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32A3" w:rsidRPr="009732A3" w:rsidRDefault="009732A3" w:rsidP="009732A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0" w:name="_Toc45230517"/>
      <w:bookmarkStart w:id="1" w:name="_Toc67830588"/>
      <w:bookmarkStart w:id="2" w:name="_Toc162876562"/>
      <w:r w:rsidRPr="009732A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Министерство образования Московской области</w:t>
      </w:r>
      <w:bookmarkEnd w:id="0"/>
      <w:bookmarkEnd w:id="1"/>
      <w:bookmarkEnd w:id="2"/>
    </w:p>
    <w:p w:rsidR="009732A3" w:rsidRPr="009732A3" w:rsidRDefault="009732A3" w:rsidP="009732A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bookmarkStart w:id="3" w:name="_Toc45230518"/>
      <w:bookmarkStart w:id="4" w:name="_Toc67830589"/>
      <w:bookmarkStart w:id="5" w:name="_Toc162876563"/>
      <w:r w:rsidRPr="009732A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ГОУ ВО МО «Государственный гуманитарно-технологический университет» (ГГТУ)</w:t>
      </w:r>
      <w:bookmarkEnd w:id="3"/>
      <w:bookmarkEnd w:id="4"/>
      <w:bookmarkEnd w:id="5"/>
    </w:p>
    <w:p w:rsidR="009732A3" w:rsidRPr="009732A3" w:rsidRDefault="009732A3" w:rsidP="009732A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6" w:name="_Toc45230519"/>
      <w:bookmarkStart w:id="7" w:name="_Toc67830590"/>
      <w:bookmarkStart w:id="8" w:name="_Toc162876564"/>
      <w:r w:rsidRPr="009732A3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Ликино-Дулевский политехнический колледж – филиал ГГТУ</w:t>
      </w:r>
      <w:bookmarkEnd w:id="6"/>
      <w:bookmarkEnd w:id="7"/>
      <w:bookmarkEnd w:id="8"/>
    </w:p>
    <w:p w:rsidR="009732A3" w:rsidRPr="009732A3" w:rsidRDefault="009732A3" w:rsidP="009732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732A3" w:rsidRPr="009732A3" w:rsidRDefault="009732A3" w:rsidP="009732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732A3" w:rsidRPr="009732A3" w:rsidRDefault="009732A3" w:rsidP="009732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732A3" w:rsidRPr="009732A3" w:rsidRDefault="009732A3" w:rsidP="009732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732A3" w:rsidRPr="009732A3" w:rsidRDefault="009732A3" w:rsidP="009732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732A3" w:rsidRPr="009732A3" w:rsidRDefault="009732A3" w:rsidP="009732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732A3" w:rsidRPr="009732A3" w:rsidRDefault="009732A3" w:rsidP="009732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732A3" w:rsidRPr="009732A3" w:rsidRDefault="009732A3" w:rsidP="009732A3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732A3" w:rsidRPr="009732A3" w:rsidRDefault="009732A3" w:rsidP="009732A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  <w:bookmarkStart w:id="9" w:name="_Toc45230520"/>
      <w:bookmarkStart w:id="10" w:name="_Toc67830591"/>
      <w:bookmarkStart w:id="11" w:name="_Toc162876565"/>
      <w:r w:rsidRPr="009732A3"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  <w:t>О Т Ч Ё Т</w:t>
      </w:r>
      <w:bookmarkEnd w:id="9"/>
      <w:bookmarkEnd w:id="10"/>
      <w:bookmarkEnd w:id="11"/>
    </w:p>
    <w:p w:rsidR="009732A3" w:rsidRPr="009732A3" w:rsidRDefault="009732A3" w:rsidP="009732A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</w:p>
    <w:p w:rsidR="009732A3" w:rsidRPr="009732A3" w:rsidRDefault="009732A3" w:rsidP="009732A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</w:pPr>
      <w:bookmarkStart w:id="12" w:name="_Toc45230521"/>
      <w:bookmarkStart w:id="13" w:name="_Toc67830592"/>
      <w:bookmarkStart w:id="14" w:name="_Toc162876566"/>
      <w:r w:rsidRPr="009732A3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>ПО ПРОИЗВОДСТВЕННОЙ ПРАКТИКЕ</w:t>
      </w:r>
      <w:bookmarkEnd w:id="12"/>
      <w:bookmarkEnd w:id="13"/>
      <w:bookmarkEnd w:id="14"/>
      <w:r w:rsidRPr="009732A3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 xml:space="preserve">  </w:t>
      </w:r>
    </w:p>
    <w:p w:rsidR="009732A3" w:rsidRPr="009732A3" w:rsidRDefault="009732A3" w:rsidP="009732A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u w:val="single"/>
          <w:lang w:eastAsia="ru-RU"/>
        </w:rPr>
      </w:pPr>
    </w:p>
    <w:p w:rsidR="009732A3" w:rsidRPr="009732A3" w:rsidRDefault="009732A3" w:rsidP="009732A3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9732A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 </w:t>
      </w:r>
      <w:r w:rsidRPr="009732A3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ПМ.04 Сопровождение и обслуживание программного обеспечения компьютерных систем</w:t>
      </w:r>
      <w:r w:rsidRPr="009732A3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</w:p>
    <w:p w:rsidR="009732A3" w:rsidRPr="009732A3" w:rsidRDefault="009732A3" w:rsidP="009732A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732A3" w:rsidRPr="009732A3" w:rsidRDefault="009732A3" w:rsidP="009732A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30C08" w:rsidRPr="006B357E" w:rsidRDefault="00CA6DE5" w:rsidP="00530C0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Обучающей</w:t>
      </w:r>
      <w:r w:rsidR="00530C08"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>ся ________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Сухановой Екатерины Дмитриевны</w:t>
      </w:r>
      <w:r w:rsidR="00530C08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                 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______</w:t>
      </w:r>
    </w:p>
    <w:p w:rsidR="00530C08" w:rsidRPr="006B357E" w:rsidRDefault="00530C08" w:rsidP="00530C08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</w:t>
      </w:r>
      <w:bookmarkStart w:id="15" w:name="_Toc45230522"/>
      <w:bookmarkStart w:id="16" w:name="_Toc67830593"/>
      <w:bookmarkStart w:id="17" w:name="_Toc162876567"/>
      <w:r w:rsidRPr="006B357E">
        <w:rPr>
          <w:rFonts w:ascii="Times New Roman" w:eastAsia="Times New Roman" w:hAnsi="Times New Roman" w:cs="Times New Roman"/>
          <w:sz w:val="24"/>
          <w:szCs w:val="24"/>
          <w:lang w:eastAsia="ru-RU"/>
        </w:rPr>
        <w:t>Ф.И.О.</w:t>
      </w:r>
      <w:bookmarkEnd w:id="15"/>
      <w:bookmarkEnd w:id="16"/>
      <w:bookmarkEnd w:id="17"/>
      <w:r w:rsidRPr="006B35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               </w:t>
      </w:r>
    </w:p>
    <w:p w:rsidR="00530C08" w:rsidRPr="006B357E" w:rsidRDefault="00530C08" w:rsidP="00530C0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>Курс ____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4</w:t>
      </w: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>_____       группа ___</w:t>
      </w:r>
      <w:r w:rsidRPr="006B357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ИСП.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20А</w:t>
      </w: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_____________________________</w:t>
      </w:r>
    </w:p>
    <w:p w:rsidR="00530C08" w:rsidRPr="006B357E" w:rsidRDefault="00530C08" w:rsidP="00530C08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18" w:name="_Toc45230523"/>
      <w:bookmarkStart w:id="19" w:name="_Toc67830594"/>
      <w:bookmarkStart w:id="20" w:name="_Toc162876568"/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Специальность </w:t>
      </w:r>
      <w:r w:rsidRPr="006B357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09.02.07 Информационные системы и программирование  </w:t>
      </w: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>___</w:t>
      </w:r>
      <w:bookmarkEnd w:id="18"/>
      <w:bookmarkEnd w:id="19"/>
      <w:bookmarkEnd w:id="20"/>
    </w:p>
    <w:p w:rsidR="00530C08" w:rsidRPr="006B357E" w:rsidRDefault="00530C08" w:rsidP="00530C08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21" w:name="_Toc45230524"/>
      <w:bookmarkStart w:id="22" w:name="_Toc67830595"/>
      <w:bookmarkStart w:id="23" w:name="_Toc162876569"/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>Место практики _________</w:t>
      </w:r>
      <w:r w:rsidRPr="00CA6DE5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ООО «</w:t>
      </w:r>
      <w:r w:rsidR="00CA6DE5" w:rsidRPr="00CA6DE5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ЦА Максималист</w:t>
      </w:r>
      <w:r w:rsidRPr="00CA6DE5">
        <w:rPr>
          <w:rFonts w:ascii="Times New Roman" w:eastAsia="Times New Roman" w:hAnsi="Times New Roman" w:cs="Times New Roman"/>
          <w:sz w:val="28"/>
          <w:szCs w:val="24"/>
          <w:lang w:eastAsia="ru-RU"/>
        </w:rPr>
        <w:t>»____________________</w:t>
      </w:r>
      <w:bookmarkEnd w:id="21"/>
      <w:bookmarkEnd w:id="22"/>
      <w:bookmarkEnd w:id="23"/>
    </w:p>
    <w:p w:rsidR="00530C08" w:rsidRPr="006B357E" w:rsidRDefault="00530C08" w:rsidP="00530C08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24" w:name="_Toc45230525"/>
      <w:bookmarkStart w:id="25" w:name="_Toc67830596"/>
      <w:bookmarkStart w:id="26" w:name="_Toc162876570"/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Период практики </w:t>
      </w:r>
      <w:r w:rsidRPr="006B357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с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30</w:t>
      </w:r>
      <w:r w:rsidRPr="006B357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.03.202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4</w:t>
      </w:r>
      <w:r w:rsidRPr="006B357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г. по 1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</w:t>
      </w:r>
      <w:r w:rsidRPr="006B357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.0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4</w:t>
      </w:r>
      <w:r w:rsidRPr="006B357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.202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4 </w:t>
      </w:r>
      <w:r w:rsidRPr="006B357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г.</w:t>
      </w:r>
      <w:r w:rsidRPr="006B357E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</w:t>
      </w:r>
      <w:bookmarkEnd w:id="24"/>
      <w:bookmarkEnd w:id="25"/>
      <w:bookmarkEnd w:id="26"/>
    </w:p>
    <w:p w:rsidR="00530C08" w:rsidRPr="006B357E" w:rsidRDefault="00530C08" w:rsidP="00530C08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30C08" w:rsidRPr="00532D50" w:rsidRDefault="00530C08" w:rsidP="00530C08">
      <w:pPr>
        <w:spacing w:after="0" w:line="360" w:lineRule="auto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27" w:name="_Toc67869689"/>
      <w:bookmarkStart w:id="28" w:name="_Toc162876571"/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Руководители практики</w:t>
      </w:r>
      <w:bookmarkEnd w:id="27"/>
      <w:bookmarkEnd w:id="28"/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:rsidR="00530C08" w:rsidRPr="00532D50" w:rsidRDefault="00530C08" w:rsidP="00530C08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колледжа __________</w:t>
      </w:r>
      <w:r w:rsidR="00E9272B" w:rsidRPr="00E9272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="00E9272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Пронина Алла Юрьевна   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</w:t>
      </w:r>
    </w:p>
    <w:p w:rsidR="00530C08" w:rsidRPr="00532D50" w:rsidRDefault="00530C08" w:rsidP="00530C08">
      <w:pPr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Селиверстова Ольга Михайловна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</w:t>
      </w:r>
    </w:p>
    <w:p w:rsidR="00530C08" w:rsidRPr="00532D50" w:rsidRDefault="00530C08" w:rsidP="00530C08">
      <w:pPr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30C08" w:rsidRDefault="00530C08" w:rsidP="00530C08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                                         </w:t>
      </w:r>
    </w:p>
    <w:p w:rsidR="00E9272B" w:rsidRPr="006B357E" w:rsidRDefault="00E9272B" w:rsidP="00530C08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30C08" w:rsidRPr="006B357E" w:rsidRDefault="00530C08" w:rsidP="00530C0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30C08" w:rsidRPr="006B357E" w:rsidRDefault="00530C08" w:rsidP="00530C0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30C08" w:rsidRPr="006B357E" w:rsidRDefault="00530C08" w:rsidP="00530C0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организации______</w:t>
      </w:r>
      <w:r w:rsidRPr="006B357E">
        <w:rPr>
          <w:rFonts w:ascii="Calibri" w:eastAsia="Calibri" w:hAnsi="Calibri" w:cs="Times New Roman"/>
        </w:rPr>
        <w:t xml:space="preserve"> </w:t>
      </w:r>
      <w:r w:rsidR="00CA6DE5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Гась Ян Янович</w:t>
      </w: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</w:t>
      </w:r>
      <w:r w:rsidRPr="006B357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</w:t>
      </w:r>
    </w:p>
    <w:p w:rsidR="00530C08" w:rsidRPr="006B357E" w:rsidRDefault="00530C08" w:rsidP="00530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30C08" w:rsidRPr="006B357E" w:rsidRDefault="00530C08" w:rsidP="00530C08">
      <w:pPr>
        <w:spacing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35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</w:t>
      </w:r>
      <w:bookmarkStart w:id="29" w:name="_Toc45230528"/>
      <w:bookmarkStart w:id="30" w:name="_Toc67830599"/>
      <w:bookmarkStart w:id="31" w:name="_Toc162876572"/>
      <w:r w:rsidRPr="006B357E">
        <w:rPr>
          <w:rFonts w:ascii="Times New Roman" w:eastAsia="Times New Roman" w:hAnsi="Times New Roman" w:cs="Times New Roman"/>
          <w:sz w:val="24"/>
          <w:szCs w:val="24"/>
          <w:lang w:eastAsia="ru-RU"/>
        </w:rPr>
        <w:t>МП</w:t>
      </w:r>
      <w:bookmarkEnd w:id="29"/>
      <w:bookmarkEnd w:id="30"/>
      <w:bookmarkEnd w:id="31"/>
    </w:p>
    <w:p w:rsidR="00530C08" w:rsidRPr="006B357E" w:rsidRDefault="00530C08" w:rsidP="00530C08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30C08" w:rsidRPr="006B357E" w:rsidRDefault="00530C08" w:rsidP="00530C0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30C08" w:rsidRPr="006B357E" w:rsidRDefault="00530C08" w:rsidP="00530C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г. Ликино-Дулево </w:t>
      </w:r>
    </w:p>
    <w:p w:rsidR="00530C08" w:rsidRPr="006B357E" w:rsidRDefault="00530C08" w:rsidP="00530C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>202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4</w:t>
      </w: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г.</w:t>
      </w:r>
    </w:p>
    <w:p w:rsidR="00530C08" w:rsidRDefault="00530C08" w:rsidP="00530C0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  <w:sectPr w:rsidR="00530C08" w:rsidSect="006D7098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494309491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2"/>
          <w:szCs w:val="22"/>
        </w:rPr>
      </w:sdtEndPr>
      <w:sdtContent>
        <w:p w:rsidR="00E45F7B" w:rsidRPr="0066351E" w:rsidRDefault="0092174E" w:rsidP="00E45F7B">
          <w:pPr>
            <w:pStyle w:val="a4"/>
            <w:jc w:val="center"/>
            <w:rPr>
              <w:rFonts w:ascii="Times New Roman" w:hAnsi="Times New Roman" w:cs="Times New Roman"/>
              <w:b/>
              <w:noProof/>
              <w:color w:val="auto"/>
              <w:sz w:val="24"/>
              <w:szCs w:val="24"/>
            </w:rPr>
          </w:pPr>
          <w:r w:rsidRPr="0066351E">
            <w:rPr>
              <w:rFonts w:ascii="Times New Roman" w:hAnsi="Times New Roman" w:cs="Times New Roman"/>
              <w:b/>
              <w:color w:val="auto"/>
              <w:szCs w:val="24"/>
            </w:rPr>
            <w:t>Содержание</w:t>
          </w:r>
          <w:r w:rsidRPr="0066351E">
            <w:rPr>
              <w:rFonts w:ascii="Times New Roman" w:hAnsi="Times New Roman" w:cs="Times New Roman"/>
              <w:b/>
              <w:sz w:val="24"/>
              <w:szCs w:val="24"/>
            </w:rPr>
            <w:fldChar w:fldCharType="begin"/>
          </w:r>
          <w:r w:rsidRPr="0066351E">
            <w:rPr>
              <w:rFonts w:ascii="Times New Roman" w:hAnsi="Times New Roman" w:cs="Times New Roman"/>
              <w:b/>
              <w:sz w:val="24"/>
              <w:szCs w:val="24"/>
            </w:rPr>
            <w:instrText xml:space="preserve"> TOC \o "1-3" \h \z \u </w:instrText>
          </w:r>
          <w:r w:rsidRPr="0066351E">
            <w:rPr>
              <w:rFonts w:ascii="Times New Roman" w:hAnsi="Times New Roman" w:cs="Times New Roman"/>
              <w:b/>
              <w:sz w:val="24"/>
              <w:szCs w:val="24"/>
            </w:rPr>
            <w:fldChar w:fldCharType="separate"/>
          </w:r>
        </w:p>
        <w:p w:rsidR="00E45F7B" w:rsidRPr="00841842" w:rsidRDefault="00D6748E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2876573" w:history="1">
            <w:r w:rsidR="00E45F7B" w:rsidRPr="0084184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1.</w:t>
            </w:r>
            <w:r w:rsidR="00E45F7B" w:rsidRPr="00841842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E45F7B" w:rsidRPr="0084184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Общие сведения о предприятии</w: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_Toc162876573 \h </w:instrTex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423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45F7B" w:rsidRPr="00841842" w:rsidRDefault="00D6748E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2876574" w:history="1">
            <w:r w:rsidR="00E45F7B" w:rsidRPr="0084184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1.1.</w:t>
            </w:r>
            <w:r w:rsidR="00E45F7B" w:rsidRPr="00841842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E45F7B" w:rsidRPr="0084184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Структура организации</w: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_Toc162876574 \h </w:instrTex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423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45F7B" w:rsidRPr="00841842" w:rsidRDefault="00D6748E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2876575" w:history="1">
            <w:r w:rsidR="00E45F7B" w:rsidRPr="0084184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2.</w:t>
            </w:r>
            <w:r w:rsidR="00E45F7B" w:rsidRPr="00841842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E45F7B" w:rsidRPr="0084184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Анализ материально-технической базы</w: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_Toc162876575 \h </w:instrTex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423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45F7B" w:rsidRPr="00841842" w:rsidRDefault="00D6748E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2876576" w:history="1">
            <w:r w:rsidR="00E45F7B" w:rsidRPr="0084184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2.1.</w:t>
            </w:r>
            <w:r w:rsidR="00E45F7B" w:rsidRPr="00841842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E45F7B" w:rsidRPr="0084184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Состав программного обеспечения</w: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_Toc162876576 \h </w:instrTex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423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45F7B" w:rsidRPr="00841842" w:rsidRDefault="00D6748E" w:rsidP="00E45F7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2876577" w:history="1">
            <w:r w:rsidR="00E45F7B" w:rsidRPr="0084184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2.2.</w:t>
            </w:r>
            <w:r w:rsidR="00E45F7B" w:rsidRPr="00841842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E45F7B" w:rsidRPr="0084184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Состав технических средств</w: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_Toc162876577 \h </w:instrTex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423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45F7B" w:rsidRPr="00841842" w:rsidRDefault="00D6748E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2876580" w:history="1">
            <w:r w:rsidR="00E45F7B" w:rsidRPr="0084184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2.3.</w:t>
            </w:r>
            <w:r w:rsidR="00E45F7B" w:rsidRPr="00841842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E45F7B" w:rsidRPr="0084184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Структура локальной сети предприятия</w: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_Toc162876580 \h </w:instrTex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423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45F7B" w:rsidRPr="00841842" w:rsidRDefault="00D6748E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2876581" w:history="1">
            <w:r w:rsidR="00E45F7B" w:rsidRPr="0084184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3.</w:t>
            </w:r>
            <w:r w:rsidR="00E45F7B" w:rsidRPr="00841842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E45F7B" w:rsidRPr="0084184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Внедрение и анализ функционирования программного обеспечения</w: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_Toc162876581 \h </w:instrTex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423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45F7B" w:rsidRPr="00841842" w:rsidRDefault="00D6748E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2876582" w:history="1">
            <w:r w:rsidR="00E45F7B" w:rsidRPr="0084184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3.1.</w:t>
            </w:r>
            <w:r w:rsidR="00E45F7B" w:rsidRPr="00841842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E45F7B" w:rsidRPr="0084184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Разработка технического задания</w: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_Toc162876582 \h </w:instrTex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423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45F7B" w:rsidRPr="00841842" w:rsidRDefault="00D6748E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2876584" w:history="1">
            <w:r w:rsidR="00E45F7B" w:rsidRPr="0084184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3.2.</w:t>
            </w:r>
            <w:r w:rsidR="00E45F7B" w:rsidRPr="00841842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E45F7B" w:rsidRPr="0084184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Настройка системы</w: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_Toc162876584 \h </w:instrTex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423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45F7B" w:rsidRPr="00841842" w:rsidRDefault="00D6748E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2876585" w:history="1">
            <w:r w:rsidR="00E45F7B" w:rsidRPr="0084184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3.3.</w:t>
            </w:r>
            <w:r w:rsidR="00E45F7B" w:rsidRPr="00841842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E45F7B" w:rsidRPr="0084184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Тестирование системы (план-тест)</w: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_Toc162876585 \h </w:instrTex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423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45F7B" w:rsidRPr="00841842" w:rsidRDefault="00D6748E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2876586" w:history="1">
            <w:r w:rsidR="00E45F7B" w:rsidRPr="0084184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3.4.</w:t>
            </w:r>
            <w:r w:rsidR="00E45F7B" w:rsidRPr="00841842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E45F7B" w:rsidRPr="0084184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Опытная эксплуатация и промышленная эксплуатация</w: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_Toc162876586 \h </w:instrTex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423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45F7B" w:rsidRPr="00841842" w:rsidRDefault="00D6748E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2876603" w:history="1">
            <w:r w:rsidR="00E45F7B" w:rsidRPr="0084184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4.</w:t>
            </w:r>
            <w:r w:rsidR="00E45F7B" w:rsidRPr="00841842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E45F7B" w:rsidRPr="0084184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Установка и настройка программного обеспечения в организации</w: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_Toc162876603 \h </w:instrTex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423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45F7B" w:rsidRPr="00841842" w:rsidRDefault="00D6748E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2876604" w:history="1">
            <w:r w:rsidR="00E45F7B" w:rsidRPr="0084184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4.1.</w:t>
            </w:r>
            <w:r w:rsidR="00E45F7B" w:rsidRPr="00841842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E45F7B" w:rsidRPr="0084184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Установка программного обеспечения</w: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_Toc162876604 \h </w:instrTex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423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45F7B" w:rsidRPr="00841842" w:rsidRDefault="00D6748E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2876605" w:history="1">
            <w:r w:rsidR="00E45F7B" w:rsidRPr="0084184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4.2.</w:t>
            </w:r>
            <w:r w:rsidR="00E45F7B" w:rsidRPr="00841842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E45F7B" w:rsidRPr="0084184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Организация обновления программного обеспечения</w: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_Toc162876605 \h </w:instrTex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423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45F7B" w:rsidRPr="00841842" w:rsidRDefault="00D6748E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2876606" w:history="1">
            <w:r w:rsidR="00E45F7B" w:rsidRPr="0084184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4.3.</w:t>
            </w:r>
            <w:r w:rsidR="00E45F7B" w:rsidRPr="00841842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E45F7B" w:rsidRPr="0084184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Удаление программы через панель управления</w: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_Toc162876606 \h </w:instrTex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423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45F7B" w:rsidRPr="00841842" w:rsidRDefault="00D6748E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2876607" w:history="1">
            <w:r w:rsidR="00E45F7B" w:rsidRPr="0084184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5.</w:t>
            </w:r>
            <w:r w:rsidR="00E45F7B" w:rsidRPr="00841842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E45F7B" w:rsidRPr="0084184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Выявление и разрешение проблем совместимости профессионально-ориентированного программного обеспечения</w: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_Toc162876607 \h </w:instrTex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423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45F7B" w:rsidRPr="00841842" w:rsidRDefault="00D6748E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2876608" w:history="1">
            <w:r w:rsidR="00E45F7B" w:rsidRPr="0084184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6.</w:t>
            </w:r>
            <w:r w:rsidR="00E45F7B" w:rsidRPr="00841842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E45F7B" w:rsidRPr="0084184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Использование методов обеспечения качества функционирования</w: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_Toc162876608 \h </w:instrTex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423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45F7B" w:rsidRPr="00841842" w:rsidRDefault="00D6748E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2876609" w:history="1">
            <w:r w:rsidR="00E45F7B" w:rsidRPr="0084184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7.</w:t>
            </w:r>
            <w:r w:rsidR="00E45F7B" w:rsidRPr="00841842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E45F7B" w:rsidRPr="0084184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Обеспечение защиты программного обеспечения</w: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_Toc162876609 \h </w:instrTex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423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33</w: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45F7B" w:rsidRPr="00841842" w:rsidRDefault="00D6748E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2876610" w:history="1">
            <w:r w:rsidR="00E45F7B" w:rsidRPr="0084184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7.1.</w:t>
            </w:r>
            <w:r w:rsidR="00E45F7B" w:rsidRPr="00841842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E45F7B" w:rsidRPr="0084184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Реализация политики безопасности в организации</w: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_Toc162876610 \h </w:instrTex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423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34</w: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45F7B" w:rsidRPr="00841842" w:rsidRDefault="00D6748E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2876611" w:history="1">
            <w:r w:rsidR="00E45F7B" w:rsidRPr="0084184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7.2.</w:t>
            </w:r>
            <w:r w:rsidR="00E45F7B" w:rsidRPr="00841842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E45F7B" w:rsidRPr="0084184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Средства защиты от несанкционированного доступа в организации</w: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_Toc162876611 \h </w:instrTex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423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34</w: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45F7B" w:rsidRPr="00841842" w:rsidRDefault="00D6748E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2876612" w:history="1">
            <w:r w:rsidR="00E45F7B" w:rsidRPr="0084184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7.3.</w:t>
            </w:r>
            <w:r w:rsidR="00E45F7B" w:rsidRPr="00841842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E45F7B" w:rsidRPr="0084184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Установка и настройка антивирусного программного обеспечения в организации</w: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_Toc162876612 \h </w:instrTex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423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45F7B" w:rsidRPr="00841842" w:rsidRDefault="00D6748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2876613" w:history="1">
            <w:r w:rsidR="00E45F7B" w:rsidRPr="0084184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Заключение</w: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_Toc162876613 \h </w:instrTex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423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38</w: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45F7B" w:rsidRPr="00841842" w:rsidRDefault="00D6748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2876614" w:history="1">
            <w:r w:rsidR="00E45F7B" w:rsidRPr="0084184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Список использованной литературы</w: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_Toc162876614 \h </w:instrTex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423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39</w:t>
            </w:r>
            <w:r w:rsidR="00E45F7B" w:rsidRPr="0084184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2174E" w:rsidRDefault="0092174E">
          <w:r w:rsidRPr="0066351E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9732A3" w:rsidRDefault="0092174E" w:rsidP="002900BE">
      <w:pPr>
        <w:keepNext/>
        <w:keepLines/>
        <w:spacing w:before="240" w:after="0" w:line="259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</w:pPr>
      <w:bookmarkStart w:id="32" w:name="_GoBack"/>
      <w:bookmarkEnd w:id="32"/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br w:type="page"/>
      </w:r>
    </w:p>
    <w:p w:rsidR="0092174E" w:rsidRPr="00014E82" w:rsidRDefault="0092174E" w:rsidP="00E45F7B">
      <w:pPr>
        <w:pStyle w:val="a6"/>
        <w:numPr>
          <w:ilvl w:val="0"/>
          <w:numId w:val="1"/>
        </w:numPr>
        <w:spacing w:after="0"/>
        <w:ind w:left="0" w:firstLine="709"/>
        <w:jc w:val="center"/>
        <w:outlineLvl w:val="0"/>
        <w:rPr>
          <w:b/>
          <w:sz w:val="20"/>
        </w:rPr>
      </w:pPr>
      <w:bookmarkStart w:id="33" w:name="_Toc162876573"/>
      <w:r>
        <w:rPr>
          <w:rFonts w:ascii="Times New Roman" w:hAnsi="Times New Roman" w:cs="Times New Roman"/>
          <w:b/>
          <w:sz w:val="24"/>
          <w:szCs w:val="24"/>
        </w:rPr>
        <w:lastRenderedPageBreak/>
        <w:t>Общие сведения о предприятии</w:t>
      </w:r>
      <w:bookmarkEnd w:id="33"/>
    </w:p>
    <w:p w:rsidR="00014E82" w:rsidRPr="00FF5B3E" w:rsidRDefault="00014E82" w:rsidP="00014E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</w:rPr>
        <w:t>ООО «</w:t>
      </w:r>
      <w:r w:rsidRPr="00FF5B3E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ЦА</w:t>
      </w: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FF5B3E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Максималист</w:t>
      </w: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» </w:t>
      </w:r>
      <w:r w:rsidRPr="00FF5B3E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—</w:t>
      </w: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IT</w:t>
      </w: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</w:rPr>
        <w:t>-компания, имеющая компетенции в области автоматизации </w:t>
      </w:r>
      <w:r w:rsidRPr="00FF5B3E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компаний</w:t>
      </w: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</w:rPr>
        <w:t> на программах 1С и выполняет полный комплекс работ по автоматизации.</w:t>
      </w:r>
    </w:p>
    <w:p w:rsidR="00014E82" w:rsidRPr="00FF5B3E" w:rsidRDefault="00014E82" w:rsidP="00014E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F5B3E">
        <w:rPr>
          <w:rFonts w:ascii="Times New Roman" w:hAnsi="Times New Roman" w:cs="Times New Roman"/>
          <w:sz w:val="24"/>
          <w:szCs w:val="24"/>
        </w:rPr>
        <w:t>Виды деятельности:</w:t>
      </w:r>
    </w:p>
    <w:p w:rsidR="00014E82" w:rsidRPr="00FF5B3E" w:rsidRDefault="00014E82" w:rsidP="00E45F7B">
      <w:pPr>
        <w:pStyle w:val="a6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F5B3E">
        <w:rPr>
          <w:rFonts w:ascii="Times New Roman" w:hAnsi="Times New Roman" w:cs="Times New Roman"/>
          <w:sz w:val="24"/>
          <w:szCs w:val="24"/>
        </w:rPr>
        <w:t>Разработка компьютерного программного обеспечения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014E82" w:rsidRPr="00FF5B3E" w:rsidRDefault="00014E82" w:rsidP="00E45F7B">
      <w:pPr>
        <w:pStyle w:val="a6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F5B3E">
        <w:rPr>
          <w:rFonts w:ascii="Times New Roman" w:hAnsi="Times New Roman" w:cs="Times New Roman"/>
          <w:sz w:val="24"/>
          <w:szCs w:val="24"/>
        </w:rPr>
        <w:t>Деятельность по представлению вспомогательных услуг для бизнеса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014E82" w:rsidRPr="00FF5B3E" w:rsidRDefault="00014E82" w:rsidP="00E45F7B">
      <w:pPr>
        <w:pStyle w:val="a6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F5B3E">
        <w:rPr>
          <w:rFonts w:ascii="Times New Roman" w:hAnsi="Times New Roman" w:cs="Times New Roman"/>
          <w:sz w:val="24"/>
          <w:szCs w:val="24"/>
        </w:rPr>
        <w:t>Деятельность по оказанию услуг в области бухгалтерского учета, по проведению финансового аудита, по налоговому консультированию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014E82" w:rsidRDefault="00014E82" w:rsidP="00E45F7B">
      <w:pPr>
        <w:pStyle w:val="a6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F5B3E">
        <w:rPr>
          <w:rFonts w:ascii="Times New Roman" w:hAnsi="Times New Roman" w:cs="Times New Roman"/>
          <w:sz w:val="24"/>
          <w:szCs w:val="24"/>
        </w:rPr>
        <w:t>Торговля розничная, осуществляемая непосредственно при помощи информационно-коммуникационной сети Интернет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014E82" w:rsidRDefault="00014E82" w:rsidP="00E45F7B">
      <w:pPr>
        <w:pStyle w:val="a6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Торговля оптовая офисной техникой и оборудованием;</w:t>
      </w:r>
    </w:p>
    <w:p w:rsidR="00014E82" w:rsidRPr="00014E82" w:rsidRDefault="00014E82" w:rsidP="00E45F7B">
      <w:pPr>
        <w:pStyle w:val="a6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Торговля розничная по почте.</w:t>
      </w:r>
    </w:p>
    <w:p w:rsidR="0092174E" w:rsidRDefault="0092174E" w:rsidP="00E45F7B">
      <w:pPr>
        <w:pStyle w:val="a6"/>
        <w:numPr>
          <w:ilvl w:val="1"/>
          <w:numId w:val="1"/>
        </w:numPr>
        <w:spacing w:after="0"/>
        <w:ind w:left="0" w:firstLine="709"/>
        <w:jc w:val="both"/>
        <w:outlineLvl w:val="1"/>
        <w:rPr>
          <w:rFonts w:ascii="Times New Roman" w:hAnsi="Times New Roman" w:cs="Times New Roman"/>
          <w:b/>
          <w:sz w:val="24"/>
        </w:rPr>
      </w:pPr>
      <w:bookmarkStart w:id="34" w:name="_Toc162876574"/>
      <w:r w:rsidRPr="0092174E">
        <w:rPr>
          <w:rFonts w:ascii="Times New Roman" w:hAnsi="Times New Roman" w:cs="Times New Roman"/>
          <w:b/>
          <w:sz w:val="24"/>
        </w:rPr>
        <w:t>Структура организации</w:t>
      </w:r>
      <w:bookmarkEnd w:id="34"/>
    </w:p>
    <w:p w:rsidR="00014E82" w:rsidRDefault="00014E82" w:rsidP="00014E82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00D37BB" wp14:editId="161FAD12">
            <wp:extent cx="5664200" cy="1803400"/>
            <wp:effectExtent l="0" t="0" r="0" b="6350"/>
            <wp:docPr id="7" name="Рисунок 7" descr="lbfhfv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bfhfv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E82" w:rsidRPr="00014E82" w:rsidRDefault="00014E82" w:rsidP="00014E82">
      <w:pPr>
        <w:pStyle w:val="a7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014E82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Рис. </w:t>
      </w:r>
      <w:r w:rsidRPr="00014E82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014E82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Рис. \* ARABIC </w:instrText>
      </w:r>
      <w:r w:rsidRPr="00014E82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7C601E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</w:t>
      </w:r>
      <w:r w:rsidRPr="00014E82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014E82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«Схема структуры организации»</w:t>
      </w:r>
    </w:p>
    <w:p w:rsidR="00014E82" w:rsidRPr="00014E82" w:rsidRDefault="00014E82" w:rsidP="00014E82">
      <w:pPr>
        <w:spacing w:after="0"/>
        <w:jc w:val="center"/>
        <w:rPr>
          <w:rFonts w:ascii="Times New Roman" w:hAnsi="Times New Roman" w:cs="Times New Roman"/>
          <w:b/>
          <w:sz w:val="24"/>
        </w:rPr>
      </w:pPr>
    </w:p>
    <w:p w:rsidR="00BC2C91" w:rsidRPr="00BC2C91" w:rsidRDefault="00BC2C91" w:rsidP="00BC2C91">
      <w:pPr>
        <w:pStyle w:val="a6"/>
        <w:spacing w:after="0"/>
        <w:ind w:left="709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92174E" w:rsidRDefault="0092174E" w:rsidP="00E45F7B">
      <w:pPr>
        <w:pStyle w:val="a6"/>
        <w:numPr>
          <w:ilvl w:val="0"/>
          <w:numId w:val="1"/>
        </w:numPr>
        <w:spacing w:after="0"/>
        <w:ind w:left="0" w:firstLine="709"/>
        <w:jc w:val="center"/>
        <w:outlineLvl w:val="0"/>
        <w:rPr>
          <w:rFonts w:ascii="Times New Roman" w:hAnsi="Times New Roman" w:cs="Times New Roman"/>
          <w:b/>
          <w:sz w:val="24"/>
        </w:rPr>
      </w:pPr>
      <w:bookmarkStart w:id="35" w:name="_Toc162876575"/>
      <w:r>
        <w:rPr>
          <w:rFonts w:ascii="Times New Roman" w:hAnsi="Times New Roman" w:cs="Times New Roman"/>
          <w:b/>
          <w:sz w:val="24"/>
        </w:rPr>
        <w:lastRenderedPageBreak/>
        <w:t>Анализ материально-технической базы</w:t>
      </w:r>
      <w:bookmarkEnd w:id="35"/>
    </w:p>
    <w:p w:rsidR="0092174E" w:rsidRDefault="0092174E" w:rsidP="00E45F7B">
      <w:pPr>
        <w:pStyle w:val="a6"/>
        <w:numPr>
          <w:ilvl w:val="1"/>
          <w:numId w:val="1"/>
        </w:numPr>
        <w:spacing w:after="0"/>
        <w:ind w:left="0" w:firstLine="709"/>
        <w:jc w:val="both"/>
        <w:outlineLvl w:val="1"/>
        <w:rPr>
          <w:rFonts w:ascii="Times New Roman" w:hAnsi="Times New Roman" w:cs="Times New Roman"/>
          <w:b/>
          <w:sz w:val="24"/>
        </w:rPr>
      </w:pPr>
      <w:bookmarkStart w:id="36" w:name="_Toc162876576"/>
      <w:r>
        <w:rPr>
          <w:rFonts w:ascii="Times New Roman" w:hAnsi="Times New Roman" w:cs="Times New Roman"/>
          <w:b/>
          <w:sz w:val="24"/>
        </w:rPr>
        <w:t>Состав программного обеспечения</w:t>
      </w:r>
      <w:bookmarkEnd w:id="36"/>
    </w:p>
    <w:p w:rsidR="00CC1D84" w:rsidRPr="008B7DC8" w:rsidRDefault="00CC1D84" w:rsidP="00CC1D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Windows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10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Pro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="006B263C"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это «десктопная» операционная система, разработанная на базе </w:t>
      </w: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Windows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10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 Home. Версия создана с оглядкой на нужды малого бизнеса, позволяет эффективно управлять устройствами и приложениями, защищать конфиденциальные данные, поддерживает сценарии максимально продуктивного удаленного и мобильного использования, позволяет воспользоваться различными облачными технологиями.</w:t>
      </w:r>
    </w:p>
    <w:p w:rsidR="00CC1D84" w:rsidRPr="008B7DC8" w:rsidRDefault="00CC1D84" w:rsidP="00CC1D8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8B7DC8">
        <w:rPr>
          <w:rFonts w:ascii="Times New Roman" w:hAnsi="Times New Roman" w:cs="Times New Roman"/>
          <w:bCs/>
          <w:color w:val="202122"/>
          <w:sz w:val="24"/>
          <w:szCs w:val="24"/>
          <w:shd w:val="clear" w:color="auto" w:fill="FFFFFF"/>
        </w:rPr>
        <w:t>Антивирус Касперского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(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англ.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</w:t>
      </w:r>
      <w:r w:rsidRPr="008B7DC8">
        <w:rPr>
          <w:rFonts w:ascii="Times New Roman" w:hAnsi="Times New Roman" w:cs="Times New Roman"/>
          <w:iCs/>
          <w:color w:val="202122"/>
          <w:sz w:val="24"/>
          <w:szCs w:val="24"/>
          <w:shd w:val="clear" w:color="auto" w:fill="FFFFFF"/>
          <w:lang w:val="en"/>
        </w:rPr>
        <w:t>Kaspersky</w:t>
      </w:r>
      <w:r w:rsidRPr="008B7DC8">
        <w:rPr>
          <w:rFonts w:ascii="Times New Roman" w:hAnsi="Times New Roman" w:cs="Times New Roman"/>
          <w:iCs/>
          <w:color w:val="202122"/>
          <w:sz w:val="24"/>
          <w:szCs w:val="24"/>
          <w:shd w:val="clear" w:color="auto" w:fill="FFFFFF"/>
        </w:rPr>
        <w:t xml:space="preserve"> </w:t>
      </w:r>
      <w:r w:rsidRPr="008B7DC8">
        <w:rPr>
          <w:rFonts w:ascii="Times New Roman" w:hAnsi="Times New Roman" w:cs="Times New Roman"/>
          <w:iCs/>
          <w:color w:val="202122"/>
          <w:sz w:val="24"/>
          <w:szCs w:val="24"/>
          <w:shd w:val="clear" w:color="auto" w:fill="FFFFFF"/>
          <w:lang w:val="en"/>
        </w:rPr>
        <w:t>Antivirus</w:t>
      </w:r>
      <w:r w:rsidRPr="008B7DC8">
        <w:rPr>
          <w:rFonts w:ascii="Times New Roman" w:hAnsi="Times New Roman" w:cs="Times New Roman"/>
          <w:iCs/>
          <w:color w:val="202122"/>
          <w:sz w:val="24"/>
          <w:szCs w:val="24"/>
          <w:shd w:val="clear" w:color="auto" w:fill="FFFFFF"/>
        </w:rPr>
        <w:t xml:space="preserve">, </w:t>
      </w:r>
      <w:r w:rsidRPr="008B7DC8">
        <w:rPr>
          <w:rFonts w:ascii="Times New Roman" w:hAnsi="Times New Roman" w:cs="Times New Roman"/>
          <w:iCs/>
          <w:color w:val="202122"/>
          <w:sz w:val="24"/>
          <w:szCs w:val="24"/>
          <w:shd w:val="clear" w:color="auto" w:fill="FFFFFF"/>
          <w:lang w:val="en"/>
        </w:rPr>
        <w:t>KAV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) — 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антивирусное программное обеспечение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 разрабатываемое «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Лабораторией Касперского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». Предоставляет пользователю защиту от 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вирусов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 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троянских программ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 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шпионских программ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 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руткитов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 а также от неизвестных угроз с помощью 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проактивной защиты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 включающей компонент 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HIPS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</w:p>
    <w:p w:rsidR="00CC1D84" w:rsidRPr="008B7DC8" w:rsidRDefault="00CC1D84" w:rsidP="00CC1D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AnyDesk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6B263C"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приложение для удаленного рабочего стола, распространяемое компанией AnyDesk Software GmbH. Проприетарное программное обеспечение обеспечивает независимый от платформы удаленный доступ к персональным компьютерам и другим устройствам, на которых запущено основное приложение. Оно предлагает функции удаленного управления, передачи файлов и VPN.</w:t>
      </w:r>
    </w:p>
    <w:p w:rsidR="00CC1D84" w:rsidRPr="008B7DC8" w:rsidRDefault="00CC1D84" w:rsidP="00CC1D84">
      <w:pPr>
        <w:shd w:val="clear" w:color="auto" w:fill="FFFFFF"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8B7DC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1С: Предприятие</w:t>
      </w:r>
      <w:r w:rsidRPr="008B7DC8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="006B263C"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</w:t>
      </w:r>
      <w:r w:rsidRPr="008B7D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программный продукт компании «1С», </w:t>
      </w:r>
      <w:r w:rsidRPr="008B7DC8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  <w:t>предназначенная для автоматизации различных областей экономической деятельности </w:t>
      </w:r>
      <w:r w:rsidRPr="008B7DC8"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/>
          <w:lang w:eastAsia="ru-RU"/>
        </w:rPr>
        <w:t>предприятий</w:t>
      </w:r>
      <w:r w:rsidRPr="008B7DC8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  <w:t>, организаций и учреждений, независимо от их вида деятельности и формы собственности, с различным уровнем сложности учета. За счет своей универсальности она используется для автоматизации самых разных участков экономической деятельности </w:t>
      </w:r>
      <w:r w:rsidRPr="008B7DC8"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/>
          <w:lang w:eastAsia="ru-RU"/>
        </w:rPr>
        <w:t>предприятия</w:t>
      </w:r>
      <w:r w:rsidRPr="008B7DC8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  <w:t>: бухгалтерский, кадровый, оперативный торговый, складской и производственный учет, а также расчет заработной платы, учет товарных и материальных средств, взаиморасчетов с контрагентами.</w:t>
      </w:r>
      <w:r w:rsidRPr="008B7DC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</w:p>
    <w:p w:rsidR="00CC1D84" w:rsidRPr="008B7DC8" w:rsidRDefault="00CC1D84" w:rsidP="00CC1D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Microsoft Office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2016 </w:t>
      </w:r>
      <w:r w:rsidR="006B263C"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версия офисного пакета приложений, следующая за Microsoft Office 2013,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  <w:vertAlign w:val="superscript"/>
        </w:rPr>
        <w:t xml:space="preserve"> 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созданных корпорацией Microsoft для операционных систем Windows, Windows Phone, Android, macOS, iOS. В состав этого пакета входит программное обеспечение для работы с различными типами документов: текстами, электронными таблицами, базами данных и др. </w:t>
      </w:r>
    </w:p>
    <w:p w:rsidR="00CC1D84" w:rsidRDefault="00CC1D84" w:rsidP="00CC1D84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8B7DC8"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Pr="008B7DC8">
        <w:rPr>
          <w:rFonts w:ascii="Times New Roman" w:hAnsi="Times New Roman" w:cs="Times New Roman"/>
          <w:sz w:val="24"/>
          <w:szCs w:val="24"/>
        </w:rPr>
        <w:t xml:space="preserve"> </w:t>
      </w:r>
      <w:r w:rsidRPr="008B7DC8">
        <w:rPr>
          <w:rFonts w:ascii="Times New Roman" w:hAnsi="Times New Roman" w:cs="Times New Roman"/>
          <w:sz w:val="24"/>
          <w:szCs w:val="24"/>
          <w:lang w:val="en-US"/>
        </w:rPr>
        <w:t>Chrome</w:t>
      </w:r>
      <w:r w:rsidRPr="008B7DC8">
        <w:rPr>
          <w:rFonts w:ascii="Times New Roman" w:hAnsi="Times New Roman" w:cs="Times New Roman"/>
          <w:sz w:val="24"/>
          <w:szCs w:val="24"/>
        </w:rPr>
        <w:t xml:space="preserve"> </w:t>
      </w:r>
      <w:r w:rsidR="006B263C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это веб-браузер, </w:t>
      </w:r>
      <w:r w:rsidRPr="008B7DC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разрабатываемый компанией Google на основе свободного браузера Chromium и движка Blink,</w:t>
      </w: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сочетающий в себе минималистичный дизайн и сложные технологии и позволяющий сделать работу в Интернете быстрее, проще и безопаснее.</w:t>
      </w:r>
    </w:p>
    <w:p w:rsidR="00CC1D84" w:rsidRPr="00CC1D84" w:rsidRDefault="00CC1D84" w:rsidP="00CC1D84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4"/>
        </w:rPr>
      </w:pPr>
    </w:p>
    <w:p w:rsidR="0092174E" w:rsidRDefault="0092174E" w:rsidP="00E45F7B">
      <w:pPr>
        <w:pStyle w:val="a6"/>
        <w:numPr>
          <w:ilvl w:val="1"/>
          <w:numId w:val="1"/>
        </w:numPr>
        <w:spacing w:after="0"/>
        <w:ind w:left="0" w:firstLine="709"/>
        <w:jc w:val="both"/>
        <w:outlineLvl w:val="1"/>
        <w:rPr>
          <w:rFonts w:ascii="Times New Roman" w:hAnsi="Times New Roman" w:cs="Times New Roman"/>
          <w:b/>
          <w:sz w:val="24"/>
        </w:rPr>
      </w:pPr>
      <w:bookmarkStart w:id="37" w:name="_Toc162876577"/>
      <w:r>
        <w:rPr>
          <w:rFonts w:ascii="Times New Roman" w:hAnsi="Times New Roman" w:cs="Times New Roman"/>
          <w:b/>
          <w:sz w:val="24"/>
        </w:rPr>
        <w:lastRenderedPageBreak/>
        <w:t>Состав технических средств</w:t>
      </w:r>
      <w:bookmarkEnd w:id="37"/>
    </w:p>
    <w:p w:rsidR="00CC1D84" w:rsidRPr="008B7DC8" w:rsidRDefault="00CC1D84" w:rsidP="00CC1D84">
      <w:pPr>
        <w:keepNext/>
        <w:spacing w:after="0"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  <w:r w:rsidRPr="008B7DC8">
        <w:rPr>
          <w:rFonts w:ascii="Times New Roman" w:hAnsi="Times New Roman" w:cs="Times New Roman"/>
          <w:iCs/>
          <w:sz w:val="24"/>
          <w:szCs w:val="24"/>
        </w:rPr>
        <w:t>Таблица №</w: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begin"/>
      </w:r>
      <w:r w:rsidRPr="008B7DC8">
        <w:rPr>
          <w:rFonts w:ascii="Times New Roman" w:hAnsi="Times New Roman" w:cs="Times New Roman"/>
          <w:iCs/>
          <w:sz w:val="24"/>
          <w:szCs w:val="24"/>
        </w:rPr>
        <w:instrText xml:space="preserve"> SEQ Таблица \* ARABIC </w:instrTex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separate"/>
      </w:r>
      <w:r w:rsidRPr="008B7DC8">
        <w:rPr>
          <w:rFonts w:ascii="Times New Roman" w:hAnsi="Times New Roman" w:cs="Times New Roman"/>
          <w:iCs/>
          <w:noProof/>
          <w:sz w:val="24"/>
          <w:szCs w:val="24"/>
        </w:rPr>
        <w:t>1</w: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end"/>
      </w:r>
      <w:r w:rsidRPr="008B7DC8">
        <w:rPr>
          <w:rFonts w:ascii="Times New Roman" w:hAnsi="Times New Roman" w:cs="Times New Roman"/>
          <w:iCs/>
          <w:sz w:val="24"/>
          <w:szCs w:val="24"/>
        </w:rPr>
        <w:t xml:space="preserve"> «Технические средства ПК»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276"/>
        <w:gridCol w:w="6295"/>
      </w:tblGrid>
      <w:tr w:rsidR="00CC1D84" w:rsidRPr="008B7DC8" w:rsidTr="00561A5F">
        <w:trPr>
          <w:trHeight w:hRule="exact" w:val="284"/>
        </w:trPr>
        <w:tc>
          <w:tcPr>
            <w:tcW w:w="3276" w:type="dxa"/>
          </w:tcPr>
          <w:p w:rsidR="00CC1D84" w:rsidRPr="008B7DC8" w:rsidRDefault="00CC1D84" w:rsidP="00561A5F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Название</w:t>
            </w:r>
            <w: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,</w:t>
            </w: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 xml:space="preserve"> Фото</w:t>
            </w:r>
          </w:p>
        </w:tc>
        <w:tc>
          <w:tcPr>
            <w:tcW w:w="6295" w:type="dxa"/>
          </w:tcPr>
          <w:p w:rsidR="00CC1D84" w:rsidRPr="008B7DC8" w:rsidRDefault="00CC1D84" w:rsidP="00561A5F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Характеристики</w:t>
            </w:r>
          </w:p>
        </w:tc>
      </w:tr>
      <w:tr w:rsidR="00CC1D84" w:rsidRPr="008B7DC8" w:rsidTr="00561A5F">
        <w:trPr>
          <w:trHeight w:hRule="exact" w:val="284"/>
        </w:trPr>
        <w:tc>
          <w:tcPr>
            <w:tcW w:w="9571" w:type="dxa"/>
            <w:gridSpan w:val="2"/>
          </w:tcPr>
          <w:p w:rsidR="00CC1D84" w:rsidRPr="008B7DC8" w:rsidRDefault="00CC1D84" w:rsidP="00561A5F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Процессор</w:t>
            </w:r>
          </w:p>
        </w:tc>
      </w:tr>
      <w:tr w:rsidR="00CC1D84" w:rsidRPr="008B7DC8" w:rsidTr="00561A5F">
        <w:tc>
          <w:tcPr>
            <w:tcW w:w="3276" w:type="dxa"/>
          </w:tcPr>
          <w:p w:rsidR="00CC1D84" w:rsidRDefault="00CC1D84" w:rsidP="00561A5F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  <w:lang w:val="en-US"/>
              </w:rPr>
              <w:t>Intel Celeron G4900 LGA1151 v2</w:t>
            </w:r>
          </w:p>
          <w:p w:rsidR="00CC1D84" w:rsidRPr="008B7DC8" w:rsidRDefault="00CC1D84" w:rsidP="00561A5F">
            <w:pPr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4AD81A8" wp14:editId="0F53C23B">
                  <wp:extent cx="1162050" cy="1159317"/>
                  <wp:effectExtent l="0" t="0" r="0" b="3175"/>
                  <wp:docPr id="123427667" name="Рисунок 2" descr="Процессор Intel Celeron G3900 LGA1151,  2 x 2800 МГц, O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Процессор Intel Celeron G3900 LGA1151,  2 x 2800 МГц, OE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0942" cy="1178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:rsidR="00CC1D84" w:rsidRPr="008B7DC8" w:rsidRDefault="00CC1D84" w:rsidP="00561A5F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</w:pPr>
            <w:r w:rsidRPr="008B7DC8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>Это десктопный процессор на архитектуре Coffee Lake, в первую очередь рассчитанный на офисные системы. Он имеет 2 ядра и 2 потока и изготовлен по 14 нм техпроцессу, максимальная частота составляет 3.1, множитель заблокирован.</w:t>
            </w:r>
          </w:p>
          <w:p w:rsidR="00CC1D84" w:rsidRPr="008B7DC8" w:rsidRDefault="00CC1D84" w:rsidP="00561A5F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>С точки зрения совместимости — это процессор для сокета FCLGA1151 с TDP 54 Вт и максимальной температурой 72 °C. Он поддерживает память DDR4-2400.</w:t>
            </w:r>
          </w:p>
        </w:tc>
      </w:tr>
      <w:tr w:rsidR="00CC1D84" w:rsidRPr="008B7DC8" w:rsidTr="00561A5F">
        <w:trPr>
          <w:trHeight w:hRule="exact" w:val="284"/>
        </w:trPr>
        <w:tc>
          <w:tcPr>
            <w:tcW w:w="9571" w:type="dxa"/>
            <w:gridSpan w:val="2"/>
          </w:tcPr>
          <w:p w:rsidR="00CC1D84" w:rsidRPr="008B7DC8" w:rsidRDefault="00CC1D84" w:rsidP="00561A5F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Оперативная память</w:t>
            </w:r>
          </w:p>
        </w:tc>
      </w:tr>
      <w:tr w:rsidR="00CC1D84" w:rsidRPr="008B7DC8" w:rsidTr="00561A5F">
        <w:tc>
          <w:tcPr>
            <w:tcW w:w="3276" w:type="dxa"/>
          </w:tcPr>
          <w:p w:rsidR="00CC1D84" w:rsidRPr="003429B8" w:rsidRDefault="00CC1D84" w:rsidP="00561A5F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HPE 16GB (1x16GB) Dual Rank x8 DDR4-2666 CAS-19-19-19 Registered Smart Memory Kit</w:t>
            </w:r>
          </w:p>
          <w:p w:rsidR="00CC1D84" w:rsidRPr="008B7DC8" w:rsidRDefault="00CC1D84" w:rsidP="00561A5F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B4F0DC1" wp14:editId="42CF610E">
                  <wp:extent cx="1879600" cy="806146"/>
                  <wp:effectExtent l="0" t="0" r="6350" b="0"/>
                  <wp:docPr id="53297020" name="Рисунок 4" descr="Оперативная память Micron DDR3 DIMM 4Gb 1.5V 1600Mhz для ПК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Оперативная память Micron DDR3 DIMM 4Gb 1.5V 1600Mhz для ПК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314" b="30525"/>
                          <a:stretch/>
                        </pic:blipFill>
                        <pic:spPr bwMode="auto">
                          <a:xfrm>
                            <a:off x="0" y="0"/>
                            <a:ext cx="1933211" cy="829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:rsidR="00CC1D84" w:rsidRPr="008B7DC8" w:rsidRDefault="00CC1D84" w:rsidP="00561A5F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Тип: DDR3, объем одного модуля: 4 ГБ, объем одного модуля (точно): 4 ГБ, тактовая частота: 1600 МГц, форм-фактор: DIMM, количество модулей в комплекте: 1 шт., CL: 11</w:t>
            </w:r>
          </w:p>
        </w:tc>
      </w:tr>
      <w:tr w:rsidR="00CC1D84" w:rsidRPr="008B7DC8" w:rsidTr="00561A5F">
        <w:trPr>
          <w:trHeight w:hRule="exact" w:val="284"/>
        </w:trPr>
        <w:tc>
          <w:tcPr>
            <w:tcW w:w="9571" w:type="dxa"/>
            <w:gridSpan w:val="2"/>
          </w:tcPr>
          <w:p w:rsidR="00CC1D84" w:rsidRPr="008B7DC8" w:rsidRDefault="00CC1D84" w:rsidP="00561A5F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Материнская плата</w:t>
            </w:r>
          </w:p>
        </w:tc>
      </w:tr>
      <w:tr w:rsidR="00CC1D84" w:rsidRPr="008B7DC8" w:rsidTr="00561A5F">
        <w:tc>
          <w:tcPr>
            <w:tcW w:w="3186" w:type="dxa"/>
          </w:tcPr>
          <w:p w:rsidR="00CC1D84" w:rsidRPr="008B7DC8" w:rsidRDefault="00CC1D84" w:rsidP="00561A5F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GIGABYTE H510M H</w:t>
            </w:r>
          </w:p>
          <w:p w:rsidR="00CC1D84" w:rsidRDefault="00CC1D84" w:rsidP="00561A5F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(rev. 1.0/1.1)</w:t>
            </w:r>
          </w:p>
          <w:p w:rsidR="00CC1D84" w:rsidRDefault="00CC1D84" w:rsidP="00561A5F">
            <w:pPr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</w:p>
          <w:p w:rsidR="00CC1D84" w:rsidRPr="008B7DC8" w:rsidRDefault="00CC1D84" w:rsidP="00561A5F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8CB3BEA" wp14:editId="17C65415">
                  <wp:extent cx="1323975" cy="1187119"/>
                  <wp:effectExtent l="0" t="0" r="0" b="0"/>
                  <wp:docPr id="1777531220" name="Рисунок 5" descr="Материнская плата GIGABYTE H510M H (rev. 1.0/1.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Материнская плата GIGABYTE H510M H (rev. 1.0/1.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5967" cy="12068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5" w:type="dxa"/>
          </w:tcPr>
          <w:p w:rsidR="00CC1D84" w:rsidRDefault="00CC1D84" w:rsidP="00561A5F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Материнская плата GIGABYTE H510M H выполнена в форм-факторе Micro-ATX и содержит в своей основе чипсет Intel H510 с процессорным разъемом LGA 1200. В оснащение платы входят 2 слота под размещение до 64 ГБ оперативной памяти, 4 разъема SATAIII и 1 разъем M.2 под установку накопителей, по одному слоту расширения PCI-E x16 и PCI-E x1 для графических адаптеров.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  <w:t>Сетевой адаптер Realtek RTL8118AS с пропускной способностью 1000 Мбит/с обеспечивает стабильную связь с Интернет.</w:t>
            </w:r>
          </w:p>
          <w:p w:rsidR="00CC1D84" w:rsidRPr="008B7DC8" w:rsidRDefault="00CC1D84" w:rsidP="00561A5F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Для подключения внешних устройств предусмотрены востребованные порты и разъемы.</w:t>
            </w:r>
          </w:p>
        </w:tc>
      </w:tr>
      <w:tr w:rsidR="00CC1D84" w:rsidRPr="008B7DC8" w:rsidTr="00561A5F">
        <w:trPr>
          <w:trHeight w:hRule="exact" w:val="284"/>
        </w:trPr>
        <w:tc>
          <w:tcPr>
            <w:tcW w:w="9571" w:type="dxa"/>
            <w:gridSpan w:val="2"/>
          </w:tcPr>
          <w:p w:rsidR="00CC1D84" w:rsidRPr="008B7DC8" w:rsidRDefault="00CC1D84" w:rsidP="00561A5F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Видеокарта</w:t>
            </w:r>
          </w:p>
        </w:tc>
      </w:tr>
      <w:tr w:rsidR="00CC1D84" w:rsidRPr="008B7DC8" w:rsidTr="00561A5F">
        <w:tc>
          <w:tcPr>
            <w:tcW w:w="3186" w:type="dxa"/>
          </w:tcPr>
          <w:p w:rsidR="00CC1D84" w:rsidRDefault="00CC1D84" w:rsidP="00561A5F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MSI NVIDIA GeForce GT 1030 GT 1030 AERO ITX 2GD4 OC 2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ГБ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 xml:space="preserve"> DDR4</w:t>
            </w:r>
          </w:p>
          <w:p w:rsidR="00CC1D84" w:rsidRPr="008B7DC8" w:rsidRDefault="00CC1D84" w:rsidP="00561A5F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E945577" wp14:editId="0B9F73AD">
                  <wp:extent cx="1765300" cy="1333362"/>
                  <wp:effectExtent l="0" t="0" r="6350" b="635"/>
                  <wp:docPr id="1922369923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3105" cy="1354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5" w:type="dxa"/>
          </w:tcPr>
          <w:p w:rsidR="00CC1D84" w:rsidRPr="008B7DC8" w:rsidRDefault="00CC1D84" w:rsidP="00561A5F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</w:pPr>
            <w:r w:rsidRPr="008B7DC8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>MSI NVIDIA GeForce GT 1030 обеспечит реалистичность изображения. Производитель обеспечил хороший видеочип с частотой работы 1189-1430 МГц. Она справится не только с офисными задачами, но и с нетяжелыми играми. Оборудование является универсальным, характеризуется доступной стоимостью. Видеокарта MSI NVIDIA GeForce GT 1030 снабжена видеопамятью в 2 Гб. Есть два видеоразъема DVI-D, HDMI, что предоставляет возможность одновременно подсоединять такое же количество мониторов. Разрешение картинки порадует взыскательного пользователя. Карта является идеальным выбором для неигровых компьютеров.</w:t>
            </w:r>
          </w:p>
        </w:tc>
      </w:tr>
      <w:tr w:rsidR="00CC1D84" w:rsidRPr="008B7DC8" w:rsidTr="00561A5F">
        <w:trPr>
          <w:trHeight w:hRule="exact" w:val="284"/>
        </w:trPr>
        <w:tc>
          <w:tcPr>
            <w:tcW w:w="9571" w:type="dxa"/>
            <w:gridSpan w:val="2"/>
          </w:tcPr>
          <w:p w:rsidR="00CC1D84" w:rsidRPr="008B7DC8" w:rsidRDefault="00CC1D84" w:rsidP="00561A5F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Внутренняя звуковая карта</w:t>
            </w:r>
          </w:p>
        </w:tc>
      </w:tr>
      <w:tr w:rsidR="00CC1D84" w:rsidRPr="008B7DC8" w:rsidTr="00561A5F">
        <w:tc>
          <w:tcPr>
            <w:tcW w:w="3186" w:type="dxa"/>
          </w:tcPr>
          <w:p w:rsidR="00CC1D84" w:rsidRDefault="00CC1D84" w:rsidP="00561A5F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PCI-E Creative Audigy FX, 5.1</w:t>
            </w:r>
          </w:p>
          <w:p w:rsidR="00CC1D84" w:rsidRPr="008B7DC8" w:rsidRDefault="00CC1D84" w:rsidP="00561A5F">
            <w:pPr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7F256539" wp14:editId="58A93072">
                  <wp:extent cx="1785250" cy="1588118"/>
                  <wp:effectExtent l="0" t="0" r="5715" b="0"/>
                  <wp:docPr id="1647132838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5487" cy="1615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5" w:type="dxa"/>
          </w:tcPr>
          <w:p w:rsidR="00CC1D84" w:rsidRPr="008B7DC8" w:rsidRDefault="00CC1D84" w:rsidP="00561A5F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lastRenderedPageBreak/>
              <w:t xml:space="preserve">PCIE CREATIVE Audigy-FX – компактная карта,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lastRenderedPageBreak/>
              <w:t xml:space="preserve">обеспечивающая мощное, объемное звучание, естественный звук с SNR-уровнем 150 дБ. Удобное, простое подключение к компьютеру через интерфейс PCIE, выполнить его пользователь сможет самостоятельно. Усовершенствованный чип ASUSUA-100, звуковая схема 5.1, процессор с частотой сигнала 192 КГц. Персональный компьютер, на который устанавливается звуковая карта PCIE CREATIVE Audigy-FX, должен иметь процессор с наименьшей частотой 1,5 Гц и оперативную память не меньше 255 Мб системы Windows® 7, Windows® 8, Windows Vista® SP1 и выше, Windows® 10. В звуковой плате есть микрофонный, линейный входы, оптический цифровой выход на наушники, DVD-плеер. </w:t>
            </w:r>
          </w:p>
        </w:tc>
      </w:tr>
      <w:tr w:rsidR="00CC1D84" w:rsidRPr="008B7DC8" w:rsidTr="00561A5F">
        <w:trPr>
          <w:trHeight w:hRule="exact" w:val="284"/>
        </w:trPr>
        <w:tc>
          <w:tcPr>
            <w:tcW w:w="9571" w:type="dxa"/>
            <w:gridSpan w:val="2"/>
          </w:tcPr>
          <w:p w:rsidR="00CC1D84" w:rsidRPr="008B7DC8" w:rsidRDefault="00CC1D84" w:rsidP="00561A5F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lastRenderedPageBreak/>
              <w:t>Устройство охлаждения (куллер)</w:t>
            </w:r>
          </w:p>
        </w:tc>
      </w:tr>
      <w:tr w:rsidR="00CC1D84" w:rsidRPr="008B7DC8" w:rsidTr="00561A5F">
        <w:tc>
          <w:tcPr>
            <w:tcW w:w="3186" w:type="dxa"/>
          </w:tcPr>
          <w:p w:rsidR="00CC1D84" w:rsidRDefault="00CC1D84" w:rsidP="00561A5F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Arctic P12 PWM PST</w:t>
            </w:r>
          </w:p>
          <w:p w:rsidR="00CC1D84" w:rsidRPr="008B7DC8" w:rsidRDefault="00CC1D84" w:rsidP="00561A5F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DB45F40" wp14:editId="3BB71249">
                  <wp:extent cx="1943100" cy="1204910"/>
                  <wp:effectExtent l="0" t="0" r="0" b="0"/>
                  <wp:docPr id="961636213" name="Рисунок 8" descr="Вентилятор для корпуса Arctic P12 PWM PST, черный/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Вентилятор для корпуса Arctic P12 PWM PST, черный/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4262" cy="1218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:rsidR="00CC1D84" w:rsidRPr="008B7DC8" w:rsidRDefault="00CC1D84" w:rsidP="00561A5F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Вентилятор Arctic P12 PWM PST гарантирует крайне эффективное охлаждение даже при повышенном сопротивлении воздуха. Вентиляторы при работе сосредотачивают поток воздуха в одной точке, благодаря чему образуется высокое статическое давление и повышается производительность. Новый мотор поглощает 95% вибраций, из-за чего отпадает необходимость в резиновых прокладках. Вентилятор оснащён технологией PWM, которая позволяет регулировать скорость оборотов вентилятора, как в автоматическом режиме, так и вручную, и технологией PST, позволяющей соединить несколько вентиляторов в цепочку и синхронизировать управление ими.</w:t>
            </w:r>
          </w:p>
        </w:tc>
      </w:tr>
      <w:tr w:rsidR="00CC1D84" w:rsidRPr="008B7DC8" w:rsidTr="00561A5F">
        <w:trPr>
          <w:trHeight w:hRule="exact" w:val="284"/>
        </w:trPr>
        <w:tc>
          <w:tcPr>
            <w:tcW w:w="9571" w:type="dxa"/>
            <w:gridSpan w:val="2"/>
          </w:tcPr>
          <w:p w:rsidR="00CC1D84" w:rsidRPr="008B7DC8" w:rsidRDefault="00CC1D84" w:rsidP="00561A5F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Блок питания</w:t>
            </w:r>
          </w:p>
        </w:tc>
      </w:tr>
      <w:tr w:rsidR="00CC1D84" w:rsidRPr="008B7DC8" w:rsidTr="00561A5F">
        <w:tc>
          <w:tcPr>
            <w:tcW w:w="3276" w:type="dxa"/>
          </w:tcPr>
          <w:p w:rsidR="00CC1D84" w:rsidRDefault="00CC1D84" w:rsidP="00561A5F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1stPlayer Black.Sir SR-600W</w:t>
            </w:r>
          </w:p>
          <w:p w:rsidR="00CC1D84" w:rsidRPr="008B7DC8" w:rsidRDefault="00CC1D84" w:rsidP="00561A5F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945540E" wp14:editId="73B69F9C">
                  <wp:extent cx="1504950" cy="1284717"/>
                  <wp:effectExtent l="0" t="0" r="0" b="0"/>
                  <wp:docPr id="680475642" name="Рисунок 9" descr="Блок питания 1stPlayer Black.Sir SR-600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Блок питания 1stPlayer Black.Sir SR-600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0357" cy="12978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:rsidR="00CC1D84" w:rsidRPr="008B7DC8" w:rsidRDefault="00CC1D84" w:rsidP="00561A5F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Блоки питания 1STPLAYER серии BLACK.SIR обеспечивают безопасное стабильное электропитание. 120-миллиметровый вентилятор оптимизирован для производительной работы с низким уровнем шума и оснащён жидкостным подшипником, снижающим трение и вибрацию и увеличивающим общий срок службы.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Фиксированные кабели незаметны и гибки, ими легко манипулировать при укладке проводов собираемого компьютера, и они занимают в системе меньше места.</w:t>
            </w:r>
          </w:p>
        </w:tc>
      </w:tr>
      <w:tr w:rsidR="00CC1D84" w:rsidRPr="008B7DC8" w:rsidTr="00561A5F">
        <w:trPr>
          <w:trHeight w:hRule="exact" w:val="284"/>
        </w:trPr>
        <w:tc>
          <w:tcPr>
            <w:tcW w:w="9571" w:type="dxa"/>
            <w:gridSpan w:val="2"/>
          </w:tcPr>
          <w:p w:rsidR="00CC1D84" w:rsidRPr="008B7DC8" w:rsidRDefault="00CC1D84" w:rsidP="00561A5F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Жёсткий диск</w:t>
            </w:r>
          </w:p>
        </w:tc>
      </w:tr>
      <w:tr w:rsidR="00CC1D84" w:rsidRPr="008B7DC8" w:rsidTr="00561A5F">
        <w:tc>
          <w:tcPr>
            <w:tcW w:w="3276" w:type="dxa"/>
          </w:tcPr>
          <w:p w:rsidR="00CC1D84" w:rsidRDefault="00CC1D84" w:rsidP="00561A5F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Seagate Barracuda 1 ТБ ST1000DM010</w:t>
            </w:r>
          </w:p>
          <w:p w:rsidR="00CC1D84" w:rsidRPr="008B7DC8" w:rsidRDefault="00CC1D84" w:rsidP="00561A5F">
            <w:pPr>
              <w:tabs>
                <w:tab w:val="left" w:pos="989"/>
                <w:tab w:val="center" w:pos="4677"/>
              </w:tabs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0160DB2" wp14:editId="29184067">
                  <wp:extent cx="1193800" cy="1717317"/>
                  <wp:effectExtent l="0" t="0" r="6350" b="0"/>
                  <wp:docPr id="1566594650" name="Рисунок 11" descr="Жесткий диск Seagate Barracuda 1 ТБ ST1000DM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Жесткий диск Seagate Barracuda 1 ТБ ST1000DM0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314" cy="1738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:rsidR="00CC1D84" w:rsidRPr="008B7DC8" w:rsidRDefault="00CC1D84" w:rsidP="00561A5F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Все жесткие диски семейства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BarraCuda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используют технологию многоуровневого кэширования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Multi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-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Tier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Caching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Technology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(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MTC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). Технология MTC поднимает ПК на новые уровни производительности и позволяет намного быстрее загружать приложения и файлы. Накопители BarraCuda обеспечивают повышенную скорость чтения и записи за счет оптимизации потоков данных с использованием слоев NAND Flash, DRAM и технологий кеширования медиаданных.</w:t>
            </w:r>
          </w:p>
        </w:tc>
      </w:tr>
      <w:tr w:rsidR="00CC1D84" w:rsidRPr="008B7DC8" w:rsidTr="00561A5F">
        <w:trPr>
          <w:trHeight w:hRule="exact" w:val="284"/>
        </w:trPr>
        <w:tc>
          <w:tcPr>
            <w:tcW w:w="9571" w:type="dxa"/>
            <w:gridSpan w:val="2"/>
          </w:tcPr>
          <w:p w:rsidR="00CC1D84" w:rsidRPr="008B7DC8" w:rsidRDefault="00CC1D84" w:rsidP="00561A5F">
            <w:pPr>
              <w:tabs>
                <w:tab w:val="left" w:pos="3750"/>
              </w:tabs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Корпус</w:t>
            </w:r>
          </w:p>
        </w:tc>
      </w:tr>
      <w:tr w:rsidR="00CC1D84" w:rsidRPr="008B7DC8" w:rsidTr="00561A5F">
        <w:tc>
          <w:tcPr>
            <w:tcW w:w="3276" w:type="dxa"/>
          </w:tcPr>
          <w:p w:rsidR="00CC1D84" w:rsidRDefault="00CC1D84" w:rsidP="00561A5F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MSI MPG Sekira 500G</w:t>
            </w:r>
          </w:p>
          <w:p w:rsidR="00CC1D84" w:rsidRPr="008B7DC8" w:rsidRDefault="00CC1D84" w:rsidP="00561A5F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226B87FC" wp14:editId="124C9CDA">
                  <wp:extent cx="1504950" cy="2547829"/>
                  <wp:effectExtent l="0" t="0" r="0" b="5080"/>
                  <wp:docPr id="713646646" name="Рисунок 10" descr="Компьютерный корпус MSI MPG Sekira 500G 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Компьютерный корпус MSI MPG Sekira 500G 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5945" cy="2566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:rsidR="00CC1D84" w:rsidRPr="008B7DC8" w:rsidRDefault="00CC1D84" w:rsidP="00561A5F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lastRenderedPageBreak/>
              <w:t xml:space="preserve">Максимальная высота процессорного кулера может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lastRenderedPageBreak/>
              <w:t>достигать 170 мм, а длина видеокарты — 400 мм. Для установки накопителей предусмотрено 9 отсеков размером 2.5" и еще 6 — размером 3.5". Также внутри предусмотрено 10 слотов расширения.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Корпус MSI MPG SEKIRA 500G способен обеспечить эффективное охлаждение, благодаря возможности монтажа нескольких вентиляторов диаметром до 200 мм во фронтальной, тыловой и верхней части. Также поддерживается установка системы жидкостного охлаждения. Благодаря конструктивным особенностям корпус также отличается простотой и удобством сборки.</w:t>
            </w:r>
          </w:p>
        </w:tc>
      </w:tr>
    </w:tbl>
    <w:p w:rsidR="00CC1D84" w:rsidRPr="008B7DC8" w:rsidRDefault="00CC1D84" w:rsidP="00CC1D84">
      <w:pPr>
        <w:keepNext/>
        <w:spacing w:before="120" w:after="0"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  <w:r w:rsidRPr="008B7DC8">
        <w:rPr>
          <w:rFonts w:ascii="Times New Roman" w:hAnsi="Times New Roman" w:cs="Times New Roman"/>
          <w:iCs/>
          <w:sz w:val="24"/>
          <w:szCs w:val="24"/>
        </w:rPr>
        <w:lastRenderedPageBreak/>
        <w:t>Таблица №</w: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begin"/>
      </w:r>
      <w:r w:rsidRPr="008B7DC8">
        <w:rPr>
          <w:rFonts w:ascii="Times New Roman" w:hAnsi="Times New Roman" w:cs="Times New Roman"/>
          <w:iCs/>
          <w:sz w:val="24"/>
          <w:szCs w:val="24"/>
        </w:rPr>
        <w:instrText xml:space="preserve"> SEQ Таблица \* ARABIC </w:instrTex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separate"/>
      </w:r>
      <w:r w:rsidRPr="008B7DC8">
        <w:rPr>
          <w:rFonts w:ascii="Times New Roman" w:hAnsi="Times New Roman" w:cs="Times New Roman"/>
          <w:iCs/>
          <w:noProof/>
          <w:sz w:val="24"/>
          <w:szCs w:val="24"/>
        </w:rPr>
        <w:t>2</w: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end"/>
      </w:r>
      <w:r w:rsidRPr="008B7DC8">
        <w:rPr>
          <w:rFonts w:ascii="Times New Roman" w:hAnsi="Times New Roman" w:cs="Times New Roman"/>
          <w:iCs/>
          <w:sz w:val="24"/>
          <w:szCs w:val="24"/>
        </w:rPr>
        <w:t xml:space="preserve"> «Периферийные устройства»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306"/>
        <w:gridCol w:w="1682"/>
        <w:gridCol w:w="4583"/>
      </w:tblGrid>
      <w:tr w:rsidR="00CC1D84" w:rsidRPr="008B7DC8" w:rsidTr="00561A5F">
        <w:trPr>
          <w:trHeight w:hRule="exact" w:val="284"/>
        </w:trPr>
        <w:tc>
          <w:tcPr>
            <w:tcW w:w="4988" w:type="dxa"/>
            <w:gridSpan w:val="2"/>
          </w:tcPr>
          <w:p w:rsidR="00CC1D84" w:rsidRPr="008B7DC8" w:rsidRDefault="00CC1D84" w:rsidP="00561A5F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Название, Фото</w:t>
            </w:r>
          </w:p>
        </w:tc>
        <w:tc>
          <w:tcPr>
            <w:tcW w:w="4583" w:type="dxa"/>
          </w:tcPr>
          <w:p w:rsidR="00CC1D84" w:rsidRPr="008B7DC8" w:rsidRDefault="00CC1D84" w:rsidP="00561A5F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Характеристики</w:t>
            </w:r>
          </w:p>
        </w:tc>
      </w:tr>
      <w:tr w:rsidR="00CC1D84" w:rsidRPr="008B7DC8" w:rsidTr="00561A5F">
        <w:trPr>
          <w:trHeight w:hRule="exact" w:val="284"/>
        </w:trPr>
        <w:tc>
          <w:tcPr>
            <w:tcW w:w="9571" w:type="dxa"/>
            <w:gridSpan w:val="3"/>
          </w:tcPr>
          <w:p w:rsidR="00CC1D84" w:rsidRPr="008B7DC8" w:rsidRDefault="00CC1D84" w:rsidP="00561A5F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Монитор</w:t>
            </w:r>
          </w:p>
        </w:tc>
      </w:tr>
      <w:tr w:rsidR="00CC1D84" w:rsidRPr="008B7DC8" w:rsidTr="00561A5F">
        <w:tc>
          <w:tcPr>
            <w:tcW w:w="3306" w:type="dxa"/>
          </w:tcPr>
          <w:p w:rsidR="00CC1D84" w:rsidRDefault="00CC1D84" w:rsidP="00561A5F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SunWind SUN-M22BA102</w:t>
            </w:r>
          </w:p>
          <w:p w:rsidR="00CC1D84" w:rsidRPr="008B7DC8" w:rsidRDefault="00CC1D84" w:rsidP="00561A5F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02A038E" wp14:editId="06D72672">
                  <wp:extent cx="1962150" cy="1557765"/>
                  <wp:effectExtent l="0" t="0" r="0" b="4445"/>
                  <wp:docPr id="1867715015" name="Рисунок 12" descr="Монитор SunWind 21.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Монитор SunWind 21.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786" cy="1572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:rsidR="00CC1D84" w:rsidRPr="008B7DC8" w:rsidRDefault="00CC1D84" w:rsidP="00561A5F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</w:pPr>
            <w:r w:rsidRPr="008B7DC8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>SunWind SUN-M22BA102 – это оптимальный монитор для выполнения широкого круга самых разнообразных задач. Диагональ экрана составляет 21.5 дюйма, а его максимальное разрешение благодаря высокотехнологичной матрице типа VA достигает 1920х1080 пикселей в формате FULL HD или 1080р. Девайс подойдёт и для геймеров, так как частота его обновления 75 Гц позволяет избежать разрыва картинки даже при высокой FPS.</w:t>
            </w:r>
          </w:p>
        </w:tc>
      </w:tr>
      <w:tr w:rsidR="00CC1D84" w:rsidRPr="008B7DC8" w:rsidTr="00561A5F">
        <w:trPr>
          <w:trHeight w:hRule="exact" w:val="284"/>
        </w:trPr>
        <w:tc>
          <w:tcPr>
            <w:tcW w:w="9571" w:type="dxa"/>
            <w:gridSpan w:val="3"/>
          </w:tcPr>
          <w:p w:rsidR="00CC1D84" w:rsidRPr="008B7DC8" w:rsidRDefault="00CC1D84" w:rsidP="00561A5F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Клавиатура</w:t>
            </w:r>
          </w:p>
        </w:tc>
      </w:tr>
      <w:tr w:rsidR="00CC1D84" w:rsidRPr="008B7DC8" w:rsidTr="00561A5F">
        <w:tc>
          <w:tcPr>
            <w:tcW w:w="3306" w:type="dxa"/>
          </w:tcPr>
          <w:p w:rsidR="00CC1D84" w:rsidRDefault="00CC1D84" w:rsidP="00561A5F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Logitech K120 for Business</w:t>
            </w:r>
          </w:p>
          <w:p w:rsidR="00CC1D84" w:rsidRPr="008B7DC8" w:rsidRDefault="00CC1D84" w:rsidP="00561A5F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6EA9E50" wp14:editId="71C80DB2">
                  <wp:extent cx="1803400" cy="694372"/>
                  <wp:effectExtent l="0" t="0" r="6350" b="0"/>
                  <wp:docPr id="613015199" name="Рисунок 13" descr="Клавиатура Logitech K120 for Business черный, русска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Клавиатура Logitech K120 for Business черный, русская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2366" cy="705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:rsidR="00CC1D84" w:rsidRPr="008B7DC8" w:rsidRDefault="00CC1D84" w:rsidP="00561A5F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Клавиатура LOGITECH K120 эргономичного дизайна, с цифровой панелью понравится многим покупателям. Она оснащена системой бесшумного ввода текста, который зависит от высоты клавиш. На данной модели они расположены низко, поэтому при работе обеспечены комфорт и удобство для расположения рук. Клавиатура имеет полноразмерные F-клавиши. Вы можете очень долго пользоваться клавиатурой, так как ресурс клавиши составляет 10 миллионов нажатий. Клавиатура LOGITECH K120 имеет выдвижные ножки, которые предназначены для регулировки удобного угла наклона. Поэтому вы можете, сидя в кресле, опираясь на спинку, продолжать многочасовую работу. Руки не устанут благодаря стандартной раскладке клавиш. Модель также имеет защиту от случайно пролитой жидкости. Клавиатура подключается к компьютеру с помощью разъема USB.</w:t>
            </w:r>
          </w:p>
        </w:tc>
      </w:tr>
      <w:tr w:rsidR="00CC1D84" w:rsidRPr="008B7DC8" w:rsidTr="00561A5F">
        <w:trPr>
          <w:trHeight w:hRule="exact" w:val="284"/>
        </w:trPr>
        <w:tc>
          <w:tcPr>
            <w:tcW w:w="9571" w:type="dxa"/>
            <w:gridSpan w:val="3"/>
          </w:tcPr>
          <w:p w:rsidR="00CC1D84" w:rsidRPr="008B7DC8" w:rsidRDefault="00CC1D84" w:rsidP="00561A5F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Мышь</w:t>
            </w:r>
          </w:p>
        </w:tc>
      </w:tr>
      <w:tr w:rsidR="00CC1D84" w:rsidRPr="008B7DC8" w:rsidTr="00561A5F">
        <w:tc>
          <w:tcPr>
            <w:tcW w:w="3306" w:type="dxa"/>
          </w:tcPr>
          <w:p w:rsidR="00CC1D84" w:rsidRDefault="00CC1D84" w:rsidP="00561A5F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Logitech G102 Lightsync</w:t>
            </w:r>
          </w:p>
          <w:p w:rsidR="00CC1D84" w:rsidRPr="008B7DC8" w:rsidRDefault="00CC1D84" w:rsidP="00561A5F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iCs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22C24D11" wp14:editId="13135221">
                  <wp:extent cx="1763303" cy="1151283"/>
                  <wp:effectExtent l="0" t="0" r="8890" b="0"/>
                  <wp:docPr id="104840298" name="Рисунок 14" descr="Игровая мышь Logitech G G102 Lightsync, 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Игровая мышь Logitech G G102 Lightsync, 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4139" cy="1151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:rsidR="00CC1D84" w:rsidRPr="008B7DC8" w:rsidRDefault="00CC1D84" w:rsidP="00561A5F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lastRenderedPageBreak/>
              <w:t xml:space="preserve">Logitech G102 LightSync весит 85 г. Разрешение регулируется в диапазоне от 200 до 8000 точек на дюйм, что позволяет точно подобрать чувствительность и скорость отклика. Устройство оборудовано шестью программируемыми кнопками и скроллером. К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lastRenderedPageBreak/>
              <w:t>компьютеру манипулятор подключается с помощью встроенного кабеля длиной 2,1 м через порт USB 2.0 или 3.0. Мышь совместима с операционными системами Windows, MacOS 10.13 или более поздних версий, ChromeOS.</w:t>
            </w:r>
          </w:p>
        </w:tc>
      </w:tr>
      <w:tr w:rsidR="00CC1D84" w:rsidRPr="008B7DC8" w:rsidTr="00561A5F">
        <w:trPr>
          <w:trHeight w:hRule="exact" w:val="284"/>
        </w:trPr>
        <w:tc>
          <w:tcPr>
            <w:tcW w:w="9571" w:type="dxa"/>
            <w:gridSpan w:val="3"/>
          </w:tcPr>
          <w:p w:rsidR="00CC1D84" w:rsidRPr="008B7DC8" w:rsidRDefault="00CC1D84" w:rsidP="00561A5F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lastRenderedPageBreak/>
              <w:t>Принтер</w:t>
            </w:r>
          </w:p>
        </w:tc>
      </w:tr>
      <w:tr w:rsidR="00CC1D84" w:rsidRPr="008B7DC8" w:rsidTr="00561A5F">
        <w:tc>
          <w:tcPr>
            <w:tcW w:w="3306" w:type="dxa"/>
          </w:tcPr>
          <w:p w:rsidR="00CC1D84" w:rsidRDefault="00CC1D84" w:rsidP="00561A5F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Canon Pixma G3411</w:t>
            </w:r>
          </w:p>
          <w:p w:rsidR="00CC1D84" w:rsidRPr="008B7DC8" w:rsidRDefault="00CC1D84" w:rsidP="00561A5F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742845E" wp14:editId="7DDCF5D1">
                  <wp:extent cx="1917700" cy="891100"/>
                  <wp:effectExtent l="0" t="0" r="6350" b="4445"/>
                  <wp:docPr id="137424152" name="Рисунок 5" descr="МФУ струйное Canon PIXMA G2411, цветн., A4, 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МФУ струйное Canon PIXMA G2411, цветн., A4, 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4682" cy="903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:rsidR="00CC1D84" w:rsidRPr="008B7DC8" w:rsidRDefault="00CC1D84" w:rsidP="00561A5F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МФУ струйное Canon PIXMA G3411 – функциональное устройство для офиса, позволяющее выполнять печать, копирование и сканирование документов. Оно выполнено в корпусе компактных размеров и отличается удобством управления благодаря панели с дисплеем. Термоструйная технология позволяет формировать детализированные отпечатки при создании черно-белых документов и цветных изображений. Возможности подключения МФУ представлены портом USB и беспроводным интерфейсом Wi-Fi. В комплекте с Canon PIXMA G3411 поставляются кабель питания и комплект картриджей.</w:t>
            </w:r>
          </w:p>
        </w:tc>
      </w:tr>
      <w:tr w:rsidR="00CC1D84" w:rsidRPr="008B7DC8" w:rsidTr="00561A5F">
        <w:trPr>
          <w:trHeight w:hRule="exact" w:val="284"/>
        </w:trPr>
        <w:tc>
          <w:tcPr>
            <w:tcW w:w="9571" w:type="dxa"/>
            <w:gridSpan w:val="3"/>
          </w:tcPr>
          <w:p w:rsidR="00CC1D84" w:rsidRPr="008B7DC8" w:rsidRDefault="00CC1D84" w:rsidP="00561A5F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Коммутатор</w:t>
            </w:r>
          </w:p>
        </w:tc>
      </w:tr>
      <w:tr w:rsidR="00CC1D84" w:rsidRPr="008B7DC8" w:rsidTr="00561A5F">
        <w:tc>
          <w:tcPr>
            <w:tcW w:w="3306" w:type="dxa"/>
          </w:tcPr>
          <w:p w:rsidR="00CC1D84" w:rsidRDefault="00CC1D84" w:rsidP="00561A5F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TP-Link TL-SG116</w:t>
            </w:r>
          </w:p>
          <w:p w:rsidR="00CC1D84" w:rsidRPr="008B7DC8" w:rsidRDefault="00CC1D84" w:rsidP="00561A5F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0CF53CE" wp14:editId="4CCEC97F">
                  <wp:extent cx="1860550" cy="402141"/>
                  <wp:effectExtent l="0" t="0" r="6350" b="0"/>
                  <wp:docPr id="58955104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5546" cy="4226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:rsidR="00CC1D84" w:rsidRPr="008B7DC8" w:rsidRDefault="00CC1D84" w:rsidP="00561A5F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Данный коммутатор имеет 16 портов, по каждому из которых информация может передаваться на скоростях 10/100/1000 Мбит/сек.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Неуправляемый коммутатор имеет таблицу на 8000 MAC-адресов, что гарантирует четкую работу в процессе перенаправления информации. А скорость его коммутационной матрицы составляет 23.8 Гбит/сек, а это значит, что TP-LINK TL-SG116 способен сохранять оптимальную быстроту даже при полной загрузке всех портов, что очень важно, если планируется работа с большим объемом информации. Габариты данного агрегата: 286x111.7x25.4 миллиметров.</w:t>
            </w:r>
          </w:p>
        </w:tc>
      </w:tr>
      <w:tr w:rsidR="00CC1D84" w:rsidRPr="008B7DC8" w:rsidTr="00561A5F">
        <w:trPr>
          <w:trHeight w:hRule="exact" w:val="284"/>
        </w:trPr>
        <w:tc>
          <w:tcPr>
            <w:tcW w:w="9571" w:type="dxa"/>
            <w:gridSpan w:val="3"/>
          </w:tcPr>
          <w:p w:rsidR="00CC1D84" w:rsidRPr="008B7DC8" w:rsidRDefault="00CC1D84" w:rsidP="00561A5F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Сервер</w:t>
            </w:r>
          </w:p>
        </w:tc>
      </w:tr>
      <w:tr w:rsidR="00CC1D84" w:rsidRPr="008B7DC8" w:rsidTr="00561A5F">
        <w:tc>
          <w:tcPr>
            <w:tcW w:w="3306" w:type="dxa"/>
          </w:tcPr>
          <w:p w:rsidR="00CC1D84" w:rsidRDefault="00CC1D84" w:rsidP="00561A5F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HP Proliant DL360e Gen8 8xSFF 2xXeon E5-2430Lv2 6-Core</w:t>
            </w:r>
          </w:p>
          <w:p w:rsidR="00CC1D84" w:rsidRPr="008B7DC8" w:rsidRDefault="00CC1D84" w:rsidP="00561A5F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414E7CD" wp14:editId="210D7512">
                  <wp:extent cx="1955800" cy="970275"/>
                  <wp:effectExtent l="0" t="0" r="6350" b="1905"/>
                  <wp:docPr id="1574719007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427" b="28963"/>
                          <a:stretch/>
                        </pic:blipFill>
                        <pic:spPr bwMode="auto">
                          <a:xfrm>
                            <a:off x="0" y="0"/>
                            <a:ext cx="1977733" cy="981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:rsidR="00CC1D84" w:rsidRPr="008B7DC8" w:rsidRDefault="00CC1D84" w:rsidP="00561A5F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Сервер </w:t>
            </w:r>
            <w:r w:rsidRPr="008B7DC8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HP ProLiant DL360e Gen8</w:t>
            </w:r>
            <w:r w:rsidRPr="008B7DC8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 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обеспечивает достаточную мощность и объем памяти в форм-факторе 1U для традиционных серий 100 и 300. DL360e Gen8 оснащен 2 процессорами Intel® Xeon® E5-2400 и поддерживает до 12 модулей памяти DDR3 DIMM. Он также содержит последние инновации в управлении iLO и новейшее оборудование HP, в частности HP Smart Storage, HP SmartMemory и HP Smart Socket Guide. </w:t>
            </w:r>
          </w:p>
        </w:tc>
      </w:tr>
      <w:tr w:rsidR="00CC1D84" w:rsidRPr="008B7DC8" w:rsidTr="00561A5F">
        <w:trPr>
          <w:trHeight w:hRule="exact" w:val="284"/>
        </w:trPr>
        <w:tc>
          <w:tcPr>
            <w:tcW w:w="9571" w:type="dxa"/>
            <w:gridSpan w:val="3"/>
          </w:tcPr>
          <w:p w:rsidR="00CC1D84" w:rsidRPr="008B7DC8" w:rsidRDefault="00CC1D84" w:rsidP="00561A5F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Роутер</w:t>
            </w:r>
          </w:p>
        </w:tc>
      </w:tr>
      <w:tr w:rsidR="00CC1D84" w:rsidRPr="008B7DC8" w:rsidTr="00561A5F">
        <w:tc>
          <w:tcPr>
            <w:tcW w:w="3306" w:type="dxa"/>
          </w:tcPr>
          <w:p w:rsidR="00CC1D84" w:rsidRDefault="00CC1D84" w:rsidP="00561A5F">
            <w:pPr>
              <w:keepNext/>
              <w:keepLines/>
              <w:shd w:val="clear" w:color="auto" w:fill="FFFFFF"/>
              <w:jc w:val="both"/>
              <w:outlineLvl w:val="0"/>
              <w:rPr>
                <w:rFonts w:ascii="Times New Roman" w:eastAsiaTheme="majorEastAsia" w:hAnsi="Times New Roman" w:cs="Times New Roman"/>
                <w:iCs/>
                <w:sz w:val="24"/>
                <w:szCs w:val="24"/>
                <w:lang w:val="en-US"/>
              </w:rPr>
            </w:pPr>
            <w:bookmarkStart w:id="38" w:name="_Toc137223921"/>
            <w:bookmarkStart w:id="39" w:name="_Toc138317141"/>
            <w:bookmarkStart w:id="40" w:name="_Toc161924703"/>
            <w:bookmarkStart w:id="41" w:name="_Toc162876578"/>
            <w:r w:rsidRPr="008B7DC8">
              <w:rPr>
                <w:rFonts w:ascii="Times New Roman" w:eastAsiaTheme="majorEastAsia" w:hAnsi="Times New Roman" w:cs="Times New Roman"/>
                <w:iCs/>
                <w:sz w:val="24"/>
                <w:szCs w:val="24"/>
                <w:lang w:val="en-US"/>
              </w:rPr>
              <w:t>TP-LINK ARCHER A8</w:t>
            </w:r>
            <w:bookmarkEnd w:id="38"/>
            <w:bookmarkEnd w:id="39"/>
            <w:bookmarkEnd w:id="40"/>
            <w:bookmarkEnd w:id="41"/>
          </w:p>
          <w:p w:rsidR="00CC1D84" w:rsidRPr="008B7DC8" w:rsidRDefault="00CC1D84" w:rsidP="00561A5F">
            <w:pPr>
              <w:keepNext/>
              <w:keepLines/>
              <w:shd w:val="clear" w:color="auto" w:fill="FFFFFF"/>
              <w:jc w:val="center"/>
              <w:outlineLvl w:val="0"/>
              <w:rPr>
                <w:rFonts w:ascii="Times New Roman" w:eastAsiaTheme="majorEastAsia" w:hAnsi="Times New Roman" w:cs="Times New Roman"/>
                <w:iCs/>
                <w:sz w:val="24"/>
                <w:szCs w:val="24"/>
                <w:lang w:val="en-US"/>
              </w:rPr>
            </w:pPr>
            <w:bookmarkStart w:id="42" w:name="_Toc162876579"/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C5105F6" wp14:editId="6B5E80B6">
                  <wp:extent cx="1641421" cy="1466850"/>
                  <wp:effectExtent l="0" t="0" r="0" b="0"/>
                  <wp:docPr id="1319166619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3819" cy="1477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42"/>
          </w:p>
        </w:tc>
        <w:tc>
          <w:tcPr>
            <w:tcW w:w="6265" w:type="dxa"/>
            <w:gridSpan w:val="2"/>
          </w:tcPr>
          <w:p w:rsidR="00CC1D84" w:rsidRPr="008B7DC8" w:rsidRDefault="00CC1D84" w:rsidP="00561A5F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Wi-Fi роутер, 2.4/5 ГГц, стандарт Wi-Fi: 802.11ac, максимальная скорость: 1900 Мбит/с, 4xLAN 1000 Мбит/с. Archer A8 способен передавать и получать данные в трех потоках. Компьютеры с поддержкой 3×3, такие как Mac, идеально сочетаются с A8, чтобы работать с максимальной эффективностью.</w:t>
            </w:r>
          </w:p>
        </w:tc>
      </w:tr>
    </w:tbl>
    <w:p w:rsidR="0092174E" w:rsidRDefault="0092174E" w:rsidP="00E45F7B">
      <w:pPr>
        <w:pStyle w:val="a6"/>
        <w:numPr>
          <w:ilvl w:val="1"/>
          <w:numId w:val="1"/>
        </w:numPr>
        <w:spacing w:after="0"/>
        <w:ind w:left="0" w:firstLine="709"/>
        <w:jc w:val="both"/>
        <w:outlineLvl w:val="1"/>
        <w:rPr>
          <w:rFonts w:ascii="Times New Roman" w:hAnsi="Times New Roman" w:cs="Times New Roman"/>
          <w:b/>
          <w:sz w:val="24"/>
        </w:rPr>
      </w:pPr>
      <w:bookmarkStart w:id="43" w:name="_Toc162876580"/>
      <w:r>
        <w:rPr>
          <w:rFonts w:ascii="Times New Roman" w:hAnsi="Times New Roman" w:cs="Times New Roman"/>
          <w:b/>
          <w:sz w:val="24"/>
        </w:rPr>
        <w:lastRenderedPageBreak/>
        <w:t>Структура локальной сети предприятия</w:t>
      </w:r>
      <w:bookmarkEnd w:id="43"/>
    </w:p>
    <w:p w:rsidR="00CC1D84" w:rsidRPr="00A82417" w:rsidRDefault="00CC1D84" w:rsidP="00CC1D84">
      <w:pPr>
        <w:keepNext/>
        <w:spacing w:after="0" w:line="360" w:lineRule="auto"/>
        <w:jc w:val="center"/>
        <w:rPr>
          <w:sz w:val="24"/>
          <w:szCs w:val="24"/>
          <w:lang w:val="en-US"/>
        </w:rPr>
      </w:pPr>
      <w:r w:rsidRPr="00FB10DD">
        <w:rPr>
          <w:noProof/>
          <w:lang w:eastAsia="ru-RU"/>
        </w:rPr>
        <w:drawing>
          <wp:inline distT="0" distB="0" distL="0" distR="0" wp14:anchorId="0F0C3E9F" wp14:editId="63CB0A9D">
            <wp:extent cx="5940425" cy="33724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D84" w:rsidRPr="00A82417" w:rsidRDefault="00CC1D84" w:rsidP="00CC1D84">
      <w:pPr>
        <w:spacing w:line="24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iCs/>
          <w:sz w:val="24"/>
          <w:szCs w:val="24"/>
        </w:rPr>
        <w:t>2</w:t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«Схема локальной сети предприятия»</w:t>
      </w:r>
    </w:p>
    <w:p w:rsidR="00CC1D84" w:rsidRPr="00A82417" w:rsidRDefault="00CC1D84" w:rsidP="00CC1D8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>В данной сети используется топология «Звезда» — каждый узел в сети подключен к одному центральному коммутатору. Каждое устройство в сети напрямую связано с коммутатором и косвенно связано с любым другим узлом. Связь между этими элементами заключается в том, что центральное сетевое устройство является сервером, а другие устройства рассматриваются как клиенты.</w:t>
      </w:r>
    </w:p>
    <w:p w:rsidR="00CC1D84" w:rsidRPr="00A82417" w:rsidRDefault="00CC1D84" w:rsidP="00CC1D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8241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Fast Ethernet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> – технология передачи данных по компьютерным сетям, основана на технологии Ethernet. Для данной технологии в предприятии используется тип кабеля 100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BASE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>-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TX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– витая пара категории 5.</w:t>
      </w:r>
    </w:p>
    <w:p w:rsidR="00CC1D84" w:rsidRDefault="00CC1D84" w:rsidP="00CC1D84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>Топология типа звезда, базовая топология компьютерной сети, в которой все компьютеры сети присоединены к центральному, образуя физический сегмент сети. Подобный сегмент сети может функционировать как отдельно, так и в составе сложной сетевой топологии. Выход из строя одной рабочей станции не отражается на работе всей сети в целом.</w:t>
      </w:r>
    </w:p>
    <w:p w:rsidR="00CC1D84" w:rsidRPr="00CC1D84" w:rsidRDefault="00CC1D84" w:rsidP="00CC1D84">
      <w:pPr>
        <w:spacing w:after="0"/>
        <w:jc w:val="both"/>
        <w:rPr>
          <w:rFonts w:ascii="Times New Roman" w:hAnsi="Times New Roman" w:cs="Times New Roman"/>
          <w:b/>
          <w:sz w:val="24"/>
        </w:rPr>
      </w:pPr>
    </w:p>
    <w:p w:rsidR="00BC2C91" w:rsidRPr="00BC2C91" w:rsidRDefault="00BC2C91" w:rsidP="00BC2C91">
      <w:pPr>
        <w:pStyle w:val="a6"/>
        <w:spacing w:after="0"/>
        <w:ind w:left="709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92174E" w:rsidRDefault="0092174E" w:rsidP="00E45F7B">
      <w:pPr>
        <w:pStyle w:val="a6"/>
        <w:numPr>
          <w:ilvl w:val="0"/>
          <w:numId w:val="1"/>
        </w:numPr>
        <w:spacing w:after="0"/>
        <w:ind w:left="0" w:firstLine="709"/>
        <w:jc w:val="center"/>
        <w:outlineLvl w:val="0"/>
        <w:rPr>
          <w:rFonts w:ascii="Times New Roman" w:hAnsi="Times New Roman" w:cs="Times New Roman"/>
          <w:b/>
          <w:sz w:val="24"/>
        </w:rPr>
      </w:pPr>
      <w:bookmarkStart w:id="44" w:name="_Toc162876581"/>
      <w:r>
        <w:rPr>
          <w:rFonts w:ascii="Times New Roman" w:hAnsi="Times New Roman" w:cs="Times New Roman"/>
          <w:b/>
          <w:sz w:val="24"/>
        </w:rPr>
        <w:lastRenderedPageBreak/>
        <w:t>Внедрение и анализ функционирования программного обеспечения</w:t>
      </w:r>
      <w:bookmarkEnd w:id="44"/>
    </w:p>
    <w:p w:rsidR="0092174E" w:rsidRDefault="0092174E" w:rsidP="00E45F7B">
      <w:pPr>
        <w:pStyle w:val="a6"/>
        <w:numPr>
          <w:ilvl w:val="1"/>
          <w:numId w:val="1"/>
        </w:numPr>
        <w:spacing w:after="0"/>
        <w:ind w:left="0" w:firstLine="709"/>
        <w:jc w:val="both"/>
        <w:outlineLvl w:val="1"/>
        <w:rPr>
          <w:rFonts w:ascii="Times New Roman" w:hAnsi="Times New Roman" w:cs="Times New Roman"/>
          <w:b/>
          <w:sz w:val="24"/>
        </w:rPr>
      </w:pPr>
      <w:bookmarkStart w:id="45" w:name="_Toc162876582"/>
      <w:r>
        <w:rPr>
          <w:rFonts w:ascii="Times New Roman" w:hAnsi="Times New Roman" w:cs="Times New Roman"/>
          <w:b/>
          <w:sz w:val="24"/>
        </w:rPr>
        <w:t>Разработка технического задания</w:t>
      </w:r>
      <w:bookmarkEnd w:id="45"/>
    </w:p>
    <w:p w:rsidR="006B263C" w:rsidRPr="00A82417" w:rsidRDefault="006B263C" w:rsidP="006B263C">
      <w:pPr>
        <w:spacing w:after="0" w:line="360" w:lineRule="auto"/>
        <w:ind w:left="709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>Назначение разработки</w:t>
      </w:r>
    </w:p>
    <w:p w:rsidR="006B263C" w:rsidRPr="00A82417" w:rsidRDefault="006B263C" w:rsidP="006B26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Программа предназначена для </w:t>
      </w:r>
      <w:r>
        <w:rPr>
          <w:rFonts w:ascii="Times New Roman" w:hAnsi="Times New Roman" w:cs="Times New Roman"/>
          <w:sz w:val="24"/>
          <w:szCs w:val="24"/>
        </w:rPr>
        <w:t xml:space="preserve">фирмы, занимающейся предоставлением услуг по ремонту, усовершенствованию, установке компьютерной техники и продажей комплектующих. </w:t>
      </w:r>
      <w:r w:rsidRPr="00A82417">
        <w:rPr>
          <w:rFonts w:ascii="Times New Roman" w:hAnsi="Times New Roman" w:cs="Times New Roman"/>
          <w:sz w:val="24"/>
          <w:szCs w:val="24"/>
        </w:rPr>
        <w:t xml:space="preserve">Пользователем программы является </w:t>
      </w:r>
      <w:r>
        <w:rPr>
          <w:rFonts w:ascii="Times New Roman" w:hAnsi="Times New Roman" w:cs="Times New Roman"/>
          <w:sz w:val="24"/>
          <w:szCs w:val="24"/>
        </w:rPr>
        <w:t>администратор, мастер и товаровед. Создание новых клиентов и мастеров</w:t>
      </w:r>
      <w:r w:rsidRPr="00A82417">
        <w:rPr>
          <w:rFonts w:ascii="Times New Roman" w:hAnsi="Times New Roman" w:cs="Times New Roman"/>
          <w:sz w:val="24"/>
          <w:szCs w:val="24"/>
        </w:rPr>
        <w:t xml:space="preserve"> осуществляется пут</w:t>
      </w:r>
      <w:r>
        <w:rPr>
          <w:rFonts w:ascii="Times New Roman" w:hAnsi="Times New Roman" w:cs="Times New Roman"/>
          <w:sz w:val="24"/>
          <w:szCs w:val="24"/>
        </w:rPr>
        <w:t>ем создания записи в справочники</w:t>
      </w:r>
      <w:r w:rsidRPr="00A824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 соответствующими названиями</w:t>
      </w:r>
      <w:r w:rsidRPr="00A8241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При каждом оказании услуг клиентам создается документ «Оказание услуги», в котором описываются итоговая стоимость и услуги, которые были выполнены. В случае, когда товары, необходимые для реализации заказов заканчиваются заводится документ «Приходная накладная».</w:t>
      </w:r>
    </w:p>
    <w:p w:rsidR="006B263C" w:rsidRPr="00A82417" w:rsidRDefault="006B263C" w:rsidP="006B26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В программе должны быть реализованы функции по формированию документов о </w:t>
      </w:r>
      <w:r>
        <w:rPr>
          <w:rFonts w:ascii="Times New Roman" w:hAnsi="Times New Roman" w:cs="Times New Roman"/>
          <w:sz w:val="24"/>
          <w:szCs w:val="24"/>
        </w:rPr>
        <w:t>приходных накладных и оказание услуг</w:t>
      </w:r>
      <w:r w:rsidRPr="00A82417">
        <w:rPr>
          <w:rFonts w:ascii="Times New Roman" w:hAnsi="Times New Roman" w:cs="Times New Roman"/>
          <w:sz w:val="24"/>
          <w:szCs w:val="24"/>
        </w:rPr>
        <w:t>, отчетов о</w:t>
      </w:r>
      <w:r>
        <w:rPr>
          <w:rFonts w:ascii="Times New Roman" w:hAnsi="Times New Roman" w:cs="Times New Roman"/>
          <w:sz w:val="24"/>
          <w:szCs w:val="24"/>
        </w:rPr>
        <w:t xml:space="preserve"> выполненных заказах и остатков материалов</w:t>
      </w:r>
      <w:r w:rsidRPr="00A82417">
        <w:rPr>
          <w:rFonts w:ascii="Times New Roman" w:hAnsi="Times New Roman" w:cs="Times New Roman"/>
          <w:sz w:val="24"/>
          <w:szCs w:val="24"/>
        </w:rPr>
        <w:t>.</w:t>
      </w:r>
    </w:p>
    <w:p w:rsidR="006B263C" w:rsidRPr="00A82417" w:rsidRDefault="006B263C" w:rsidP="006B26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>Требования к программе или программному изделию</w:t>
      </w:r>
    </w:p>
    <w:p w:rsidR="006B263C" w:rsidRPr="00A82417" w:rsidRDefault="006B263C" w:rsidP="006B26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>Требования к составу выполняемых функций:</w:t>
      </w:r>
    </w:p>
    <w:p w:rsidR="006B263C" w:rsidRPr="00A82417" w:rsidRDefault="006B263C" w:rsidP="00E45F7B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Удаление, добавление и редактирование справочников: </w:t>
      </w:r>
      <w:r>
        <w:rPr>
          <w:rFonts w:ascii="Times New Roman" w:hAnsi="Times New Roman" w:cs="Times New Roman"/>
          <w:sz w:val="24"/>
          <w:szCs w:val="24"/>
        </w:rPr>
        <w:t>«Склад»</w:t>
      </w:r>
      <w:r w:rsidRPr="00A8241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«Номенклатура», «Клиенты»</w:t>
      </w:r>
      <w:r w:rsidRPr="00A82417"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</w:rPr>
        <w:t>«Мастера»</w:t>
      </w:r>
      <w:r w:rsidRPr="00A82417">
        <w:rPr>
          <w:rFonts w:ascii="Times New Roman" w:hAnsi="Times New Roman" w:cs="Times New Roman"/>
          <w:sz w:val="24"/>
          <w:szCs w:val="24"/>
        </w:rPr>
        <w:t>;</w:t>
      </w:r>
    </w:p>
    <w:p w:rsidR="006B263C" w:rsidRPr="00A82417" w:rsidRDefault="006B263C" w:rsidP="00E45F7B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Формирование документов: </w:t>
      </w:r>
      <w:r>
        <w:rPr>
          <w:rFonts w:ascii="Times New Roman" w:hAnsi="Times New Roman" w:cs="Times New Roman"/>
          <w:sz w:val="24"/>
          <w:szCs w:val="24"/>
        </w:rPr>
        <w:t>«Оказание услуги»</w:t>
      </w:r>
      <w:r w:rsidRPr="00A82417"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</w:rPr>
        <w:t>«Приходная накладная»</w:t>
      </w:r>
      <w:r w:rsidRPr="00A82417">
        <w:rPr>
          <w:rFonts w:ascii="Times New Roman" w:hAnsi="Times New Roman" w:cs="Times New Roman"/>
          <w:sz w:val="24"/>
          <w:szCs w:val="24"/>
        </w:rPr>
        <w:t>;</w:t>
      </w:r>
    </w:p>
    <w:p w:rsidR="006B263C" w:rsidRPr="00A82417" w:rsidRDefault="006B263C" w:rsidP="00E45F7B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>Формирование отчётов: «</w:t>
      </w:r>
      <w:r>
        <w:rPr>
          <w:rFonts w:ascii="Times New Roman" w:hAnsi="Times New Roman" w:cs="Times New Roman"/>
          <w:sz w:val="24"/>
          <w:szCs w:val="24"/>
        </w:rPr>
        <w:t>Реестр документов оказание услуги», «Материалы» и</w:t>
      </w:r>
      <w:r w:rsidRPr="00A82417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Рейтинг услуг</w:t>
      </w:r>
      <w:r w:rsidRPr="00A82417">
        <w:rPr>
          <w:rFonts w:ascii="Times New Roman" w:hAnsi="Times New Roman" w:cs="Times New Roman"/>
          <w:sz w:val="24"/>
          <w:szCs w:val="24"/>
        </w:rPr>
        <w:t>»;</w:t>
      </w:r>
    </w:p>
    <w:p w:rsidR="006B263C" w:rsidRPr="00A82417" w:rsidRDefault="006B263C" w:rsidP="00E45F7B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Сортировка записей по возрастанию и убыванию справочников: </w:t>
      </w:r>
      <w:r>
        <w:rPr>
          <w:rFonts w:ascii="Times New Roman" w:hAnsi="Times New Roman" w:cs="Times New Roman"/>
          <w:sz w:val="24"/>
          <w:szCs w:val="24"/>
        </w:rPr>
        <w:t>«Склад»</w:t>
      </w:r>
      <w:r w:rsidRPr="00A8241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«Номенклатура», «Клиенты»</w:t>
      </w:r>
      <w:r w:rsidRPr="00A82417"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</w:rPr>
        <w:t>«Мастера»</w:t>
      </w:r>
      <w:r w:rsidRPr="00A82417">
        <w:rPr>
          <w:rFonts w:ascii="Times New Roman" w:hAnsi="Times New Roman" w:cs="Times New Roman"/>
          <w:sz w:val="24"/>
          <w:szCs w:val="24"/>
        </w:rPr>
        <w:t>;</w:t>
      </w:r>
    </w:p>
    <w:p w:rsidR="006B263C" w:rsidRDefault="006B263C" w:rsidP="00E45F7B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>Авторизация пользователей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B263C" w:rsidRPr="00A82417" w:rsidRDefault="006B263C" w:rsidP="006B26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 xml:space="preserve">Требования к организации входных данных: </w:t>
      </w:r>
    </w:p>
    <w:p w:rsidR="006B263C" w:rsidRDefault="006B263C" w:rsidP="006B263C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Входные данные конфигурации организованы с помощью справочников:</w:t>
      </w:r>
    </w:p>
    <w:p w:rsidR="006B263C" w:rsidRDefault="006B263C" w:rsidP="00E45F7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«Склад» (Код, Наименование);</w:t>
      </w:r>
    </w:p>
    <w:p w:rsidR="006B263C" w:rsidRDefault="006B263C" w:rsidP="00E45F7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«Номенклатура» (Код, Наименование, Вид номенклатуры);</w:t>
      </w:r>
    </w:p>
    <w:p w:rsidR="006B263C" w:rsidRDefault="006B263C" w:rsidP="00E45F7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«Клиенты» (Код, Наименование, Телефон)</w:t>
      </w:r>
    </w:p>
    <w:p w:rsidR="006B263C" w:rsidRDefault="006B263C" w:rsidP="00E45F7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«Мастера» (Код, Наименование)</w:t>
      </w:r>
    </w:p>
    <w:p w:rsidR="006B263C" w:rsidRDefault="006B263C" w:rsidP="006B263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Входные данные конфигурации организованны с помощью                                                     документов:</w:t>
      </w:r>
    </w:p>
    <w:p w:rsidR="006B263C" w:rsidRDefault="006B263C" w:rsidP="00E45F7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«Оказание услуги» содержит: Номер, Дата, Склад, Клиент, Мастер. Табличная часть «Перечень номенклатуры» содержит: Номер, Номенклатура, Стоимость, Количество, Цена и Сумма; </w:t>
      </w:r>
    </w:p>
    <w:p w:rsidR="006B263C" w:rsidRPr="002471BD" w:rsidRDefault="006B263C" w:rsidP="00E45F7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«Приходная накладная» содержит: Номер, Дата, Склад. Табличная часть «Материалы» содержит: Номер, Материал, Количество, Цена и Сумма.</w:t>
      </w:r>
    </w:p>
    <w:p w:rsidR="006B263C" w:rsidRPr="00A82417" w:rsidRDefault="006B263C" w:rsidP="006B263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8241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Требования к организации выходных данных:</w:t>
      </w:r>
    </w:p>
    <w:p w:rsidR="006B263C" w:rsidRDefault="006B263C" w:rsidP="006B263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>Выходные данн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ые организованы в виде отчетов: «Реестр документов оказание услуги», «Материалы» и «Рейтинг услуг».</w:t>
      </w:r>
    </w:p>
    <w:p w:rsidR="006B263C" w:rsidRPr="00A82417" w:rsidRDefault="006B263C" w:rsidP="006B263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8241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Требования к надёжности</w:t>
      </w:r>
    </w:p>
    <w:p w:rsidR="006B263C" w:rsidRPr="00A82417" w:rsidRDefault="006B263C" w:rsidP="006B263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A82417">
        <w:rPr>
          <w:rFonts w:ascii="Times New Roman" w:hAnsi="Times New Roman" w:cs="Times New Roman"/>
          <w:sz w:val="24"/>
          <w:szCs w:val="24"/>
          <w:lang w:eastAsia="ru-RU"/>
        </w:rPr>
        <w:t xml:space="preserve">Программа должна быть в достаточной степени надёжна от сбоев. Для этого предусмотрено сохранение данных информационной базы в приложении </w:t>
      </w: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>«1С: Предприятие»</w:t>
      </w:r>
      <w:r w:rsidRPr="00A82417">
        <w:rPr>
          <w:rFonts w:ascii="Times New Roman" w:hAnsi="Times New Roman" w:cs="Times New Roman"/>
          <w:sz w:val="24"/>
          <w:szCs w:val="24"/>
          <w:lang w:eastAsia="ru-RU"/>
        </w:rPr>
        <w:t xml:space="preserve"> или восстановление данных в случае завершения работы.</w:t>
      </w:r>
    </w:p>
    <w:p w:rsidR="006B263C" w:rsidRDefault="006B263C" w:rsidP="006B26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A82417">
        <w:rPr>
          <w:rFonts w:ascii="Times New Roman" w:hAnsi="Times New Roman" w:cs="Times New Roman"/>
          <w:sz w:val="24"/>
          <w:szCs w:val="24"/>
          <w:lang w:eastAsia="ru-RU"/>
        </w:rPr>
        <w:t>Также программа должна содержать роли, определяющие список прав пользователя: администратор</w:t>
      </w:r>
      <w:r>
        <w:rPr>
          <w:rFonts w:ascii="Times New Roman" w:hAnsi="Times New Roman" w:cs="Times New Roman"/>
          <w:sz w:val="24"/>
          <w:szCs w:val="24"/>
          <w:lang w:eastAsia="ru-RU"/>
        </w:rPr>
        <w:t>, мастер</w:t>
      </w:r>
      <w:r w:rsidRPr="00A82417">
        <w:rPr>
          <w:rFonts w:ascii="Times New Roman" w:hAnsi="Times New Roman" w:cs="Times New Roman"/>
          <w:sz w:val="24"/>
          <w:szCs w:val="24"/>
          <w:lang w:eastAsia="ru-RU"/>
        </w:rPr>
        <w:t xml:space="preserve"> и </w:t>
      </w:r>
      <w:r>
        <w:rPr>
          <w:rFonts w:ascii="Times New Roman" w:hAnsi="Times New Roman" w:cs="Times New Roman"/>
          <w:sz w:val="24"/>
          <w:szCs w:val="24"/>
          <w:lang w:eastAsia="ru-RU"/>
        </w:rPr>
        <w:t>товаровед</w:t>
      </w:r>
      <w:r w:rsidRPr="00A82417">
        <w:rPr>
          <w:rFonts w:ascii="Times New Roman" w:hAnsi="Times New Roman" w:cs="Times New Roman"/>
          <w:sz w:val="24"/>
          <w:szCs w:val="24"/>
          <w:lang w:eastAsia="ru-RU"/>
        </w:rPr>
        <w:t xml:space="preserve">. Каждому пользователю присвоена своя роль в системе. </w:t>
      </w:r>
    </w:p>
    <w:p w:rsidR="006B263C" w:rsidRPr="00A82417" w:rsidRDefault="006B263C" w:rsidP="006B26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A82417">
        <w:rPr>
          <w:rFonts w:ascii="Times New Roman" w:hAnsi="Times New Roman" w:cs="Times New Roman"/>
          <w:b/>
          <w:sz w:val="24"/>
          <w:szCs w:val="24"/>
          <w:lang w:eastAsia="ru-RU"/>
        </w:rPr>
        <w:t>Условия эксплуатации</w:t>
      </w:r>
    </w:p>
    <w:p w:rsidR="006B263C" w:rsidRPr="00A82417" w:rsidRDefault="006B263C" w:rsidP="006B26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A82417">
        <w:rPr>
          <w:rFonts w:ascii="Times New Roman" w:hAnsi="Times New Roman" w:cs="Times New Roman"/>
          <w:sz w:val="24"/>
          <w:szCs w:val="24"/>
          <w:lang w:eastAsia="ru-RU"/>
        </w:rPr>
        <w:t>Программа не требует специального обслуживания. Для ознакомления с полным функционалом пользователь должен прочесть Руководство пользователя. Для работы с программой требуются хотя бы малейшие навыки работы с 1С: Предприятие или приложениями с похожим интерфейсом, содержащими информацию в виде таблиц.</w:t>
      </w:r>
    </w:p>
    <w:p w:rsidR="006B263C" w:rsidRPr="00A82417" w:rsidRDefault="006B263C" w:rsidP="006B26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>Климатические условия эксплуатации</w:t>
      </w:r>
    </w:p>
    <w:p w:rsidR="006B263C" w:rsidRPr="00A82417" w:rsidRDefault="006B263C" w:rsidP="006B263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A82417">
        <w:rPr>
          <w:rFonts w:ascii="Times New Roman" w:hAnsi="Times New Roman" w:cs="Times New Roman"/>
          <w:sz w:val="24"/>
          <w:szCs w:val="24"/>
          <w:lang w:eastAsia="ru-RU"/>
        </w:rPr>
        <w:t xml:space="preserve"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 </w:t>
      </w:r>
    </w:p>
    <w:p w:rsidR="006B263C" w:rsidRPr="00A82417" w:rsidRDefault="006B263C" w:rsidP="006B26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>Требования к составу и параметрам технических средств</w:t>
      </w:r>
    </w:p>
    <w:p w:rsidR="006B263C" w:rsidRPr="00A82417" w:rsidRDefault="006B263C" w:rsidP="006B263C">
      <w:pPr>
        <w:keepNext/>
        <w:spacing w:after="0"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>Таблица №</w: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begin"/>
      </w:r>
      <w:r w:rsidRPr="00A82417">
        <w:rPr>
          <w:rFonts w:ascii="Times New Roman" w:hAnsi="Times New Roman" w:cs="Times New Roman"/>
          <w:iCs/>
          <w:sz w:val="24"/>
          <w:szCs w:val="24"/>
        </w:rPr>
        <w:instrText xml:space="preserve"> SEQ Таблица \* ARABIC </w:instrTex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separate"/>
      </w:r>
      <w:r w:rsidRPr="00A82417">
        <w:rPr>
          <w:rFonts w:ascii="Times New Roman" w:hAnsi="Times New Roman" w:cs="Times New Roman"/>
          <w:iCs/>
          <w:noProof/>
          <w:sz w:val="24"/>
          <w:szCs w:val="24"/>
        </w:rPr>
        <w:t>3</w: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end"/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«Системные требования»</w:t>
      </w:r>
    </w:p>
    <w:tbl>
      <w:tblPr>
        <w:tblStyle w:val="12"/>
        <w:tblW w:w="0" w:type="auto"/>
        <w:tblInd w:w="1569" w:type="dxa"/>
        <w:tblLook w:val="04A0" w:firstRow="1" w:lastRow="0" w:firstColumn="1" w:lastColumn="0" w:noHBand="0" w:noVBand="1"/>
      </w:tblPr>
      <w:tblGrid>
        <w:gridCol w:w="2977"/>
        <w:gridCol w:w="4819"/>
      </w:tblGrid>
      <w:tr w:rsidR="006B263C" w:rsidRPr="00AD19CB" w:rsidTr="00561A5F">
        <w:tc>
          <w:tcPr>
            <w:tcW w:w="2977" w:type="dxa"/>
          </w:tcPr>
          <w:p w:rsidR="006B263C" w:rsidRPr="00CC16CA" w:rsidRDefault="006B263C" w:rsidP="00561A5F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bookmarkStart w:id="46" w:name="_Hlk118120873"/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Процессор</w:t>
            </w:r>
          </w:p>
        </w:tc>
        <w:tc>
          <w:tcPr>
            <w:tcW w:w="4819" w:type="dxa"/>
          </w:tcPr>
          <w:p w:rsidR="006B263C" w:rsidRPr="00CC16CA" w:rsidRDefault="006B263C" w:rsidP="00561A5F">
            <w:pPr>
              <w:contextualSpacing/>
              <w:jc w:val="both"/>
              <w:rPr>
                <w:rFonts w:ascii="Times New Roman" w:hAnsi="Times New Roman" w:cs="Times New Roman"/>
                <w:iCs/>
                <w:spacing w:val="10"/>
                <w:sz w:val="24"/>
                <w:szCs w:val="24"/>
                <w:lang w:val="en-US"/>
              </w:rPr>
            </w:pPr>
            <w:r w:rsidRPr="00CC16CA"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 xml:space="preserve">Intel Celeron G4900 CPU @ 3.10GHz </w:t>
            </w:r>
          </w:p>
        </w:tc>
      </w:tr>
      <w:tr w:rsidR="006B263C" w:rsidRPr="00CC16CA" w:rsidTr="00561A5F">
        <w:tc>
          <w:tcPr>
            <w:tcW w:w="2977" w:type="dxa"/>
          </w:tcPr>
          <w:p w:rsidR="006B263C" w:rsidRPr="00CC16CA" w:rsidRDefault="006B263C" w:rsidP="00561A5F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Оперативная Память</w:t>
            </w:r>
          </w:p>
        </w:tc>
        <w:tc>
          <w:tcPr>
            <w:tcW w:w="4819" w:type="dxa"/>
          </w:tcPr>
          <w:p w:rsidR="006B263C" w:rsidRPr="00CC16CA" w:rsidRDefault="006B263C" w:rsidP="00561A5F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4,00 ГБ</w:t>
            </w:r>
          </w:p>
        </w:tc>
      </w:tr>
      <w:tr w:rsidR="006B263C" w:rsidRPr="00CC16CA" w:rsidTr="00561A5F">
        <w:tc>
          <w:tcPr>
            <w:tcW w:w="2977" w:type="dxa"/>
          </w:tcPr>
          <w:p w:rsidR="006B263C" w:rsidRPr="00CC16CA" w:rsidRDefault="006B263C" w:rsidP="00561A5F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Разрешение экрана</w:t>
            </w:r>
          </w:p>
        </w:tc>
        <w:tc>
          <w:tcPr>
            <w:tcW w:w="4819" w:type="dxa"/>
          </w:tcPr>
          <w:p w:rsidR="006B263C" w:rsidRPr="00CC16CA" w:rsidRDefault="006B263C" w:rsidP="00561A5F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1920</w:t>
            </w: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  <w:lang w:val="en-US"/>
              </w:rPr>
              <w:t>x</w:t>
            </w: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1080</w:t>
            </w:r>
          </w:p>
        </w:tc>
      </w:tr>
      <w:tr w:rsidR="006B263C" w:rsidRPr="00CC16CA" w:rsidTr="00561A5F">
        <w:tc>
          <w:tcPr>
            <w:tcW w:w="2977" w:type="dxa"/>
          </w:tcPr>
          <w:p w:rsidR="006B263C" w:rsidRPr="00CC16CA" w:rsidRDefault="006B263C" w:rsidP="00561A5F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Размер экрана</w:t>
            </w:r>
          </w:p>
        </w:tc>
        <w:tc>
          <w:tcPr>
            <w:tcW w:w="4819" w:type="dxa"/>
          </w:tcPr>
          <w:p w:rsidR="006B263C" w:rsidRPr="00CC16CA" w:rsidRDefault="006B263C" w:rsidP="00561A5F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От 24 дюймов</w:t>
            </w:r>
          </w:p>
        </w:tc>
      </w:tr>
      <w:tr w:rsidR="006B263C" w:rsidRPr="00CC16CA" w:rsidTr="00561A5F">
        <w:tc>
          <w:tcPr>
            <w:tcW w:w="2977" w:type="dxa"/>
          </w:tcPr>
          <w:p w:rsidR="006B263C" w:rsidRPr="00CC16CA" w:rsidRDefault="006B263C" w:rsidP="00561A5F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Устройства ввода</w:t>
            </w:r>
          </w:p>
        </w:tc>
        <w:tc>
          <w:tcPr>
            <w:tcW w:w="4819" w:type="dxa"/>
          </w:tcPr>
          <w:p w:rsidR="006B263C" w:rsidRPr="00CC16CA" w:rsidRDefault="006B263C" w:rsidP="00561A5F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Мышь и клавиатура</w:t>
            </w:r>
          </w:p>
        </w:tc>
      </w:tr>
      <w:tr w:rsidR="006B263C" w:rsidRPr="00CC16CA" w:rsidTr="00561A5F">
        <w:tc>
          <w:tcPr>
            <w:tcW w:w="2977" w:type="dxa"/>
          </w:tcPr>
          <w:p w:rsidR="006B263C" w:rsidRPr="00CC16CA" w:rsidRDefault="006B263C" w:rsidP="00561A5F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Дисковое пространство</w:t>
            </w:r>
          </w:p>
        </w:tc>
        <w:tc>
          <w:tcPr>
            <w:tcW w:w="4819" w:type="dxa"/>
          </w:tcPr>
          <w:p w:rsidR="006B263C" w:rsidRPr="00CC16CA" w:rsidRDefault="006B263C" w:rsidP="00561A5F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4 Гб</w:t>
            </w:r>
          </w:p>
        </w:tc>
      </w:tr>
      <w:tr w:rsidR="006B263C" w:rsidRPr="00CC16CA" w:rsidTr="00561A5F">
        <w:tc>
          <w:tcPr>
            <w:tcW w:w="2977" w:type="dxa"/>
          </w:tcPr>
          <w:p w:rsidR="006B263C" w:rsidRPr="00CC16CA" w:rsidRDefault="006B263C" w:rsidP="00561A5F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Операционная система</w:t>
            </w:r>
          </w:p>
        </w:tc>
        <w:tc>
          <w:tcPr>
            <w:tcW w:w="4819" w:type="dxa"/>
          </w:tcPr>
          <w:p w:rsidR="006B263C" w:rsidRPr="00CC16CA" w:rsidRDefault="006B263C" w:rsidP="00561A5F">
            <w:pPr>
              <w:keepNext/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  <w:lang w:val="en-US"/>
              </w:rPr>
              <w:t>Windows</w:t>
            </w: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 xml:space="preserve"> 10</w:t>
            </w:r>
          </w:p>
        </w:tc>
      </w:tr>
      <w:tr w:rsidR="006B263C" w:rsidRPr="00CC16CA" w:rsidTr="00561A5F">
        <w:tc>
          <w:tcPr>
            <w:tcW w:w="2977" w:type="dxa"/>
          </w:tcPr>
          <w:p w:rsidR="006B263C" w:rsidRPr="00CC16CA" w:rsidRDefault="006B263C" w:rsidP="00561A5F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Приложение 1С</w:t>
            </w:r>
          </w:p>
        </w:tc>
        <w:tc>
          <w:tcPr>
            <w:tcW w:w="4819" w:type="dxa"/>
          </w:tcPr>
          <w:p w:rsidR="006B263C" w:rsidRPr="00CC16CA" w:rsidRDefault="006B263C" w:rsidP="00561A5F">
            <w:pPr>
              <w:keepNext/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1С: Предприятие 8.3</w:t>
            </w:r>
          </w:p>
        </w:tc>
      </w:tr>
    </w:tbl>
    <w:bookmarkEnd w:id="46"/>
    <w:p w:rsidR="006B263C" w:rsidRPr="00A82417" w:rsidRDefault="006B263C" w:rsidP="006B263C">
      <w:pPr>
        <w:spacing w:before="120"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8241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Требования к информационной и программной совместимости:</w:t>
      </w:r>
    </w:p>
    <w:p w:rsidR="006B263C" w:rsidRPr="00A82417" w:rsidRDefault="006B263C" w:rsidP="006B263C">
      <w:pPr>
        <w:keepNext/>
        <w:keepLines/>
        <w:spacing w:after="0" w:line="360" w:lineRule="auto"/>
        <w:ind w:firstLine="709"/>
        <w:contextualSpacing/>
        <w:jc w:val="both"/>
        <w:outlineLvl w:val="1"/>
        <w:rPr>
          <w:rFonts w:asciiTheme="majorHAnsi" w:eastAsiaTheme="majorEastAsia" w:hAnsiTheme="majorHAnsi" w:cstheme="majorBidi"/>
          <w:color w:val="365F91" w:themeColor="accent1" w:themeShade="BF"/>
          <w:sz w:val="24"/>
          <w:szCs w:val="24"/>
        </w:rPr>
      </w:pPr>
      <w:bookmarkStart w:id="47" w:name="_Toc2173656"/>
      <w:bookmarkStart w:id="48" w:name="_Toc137223925"/>
      <w:bookmarkStart w:id="49" w:name="_Toc138317145"/>
      <w:bookmarkStart w:id="50" w:name="_Toc161924708"/>
      <w:bookmarkStart w:id="51" w:name="_Toc162876583"/>
      <w:r w:rsidRPr="00A82417">
        <w:rPr>
          <w:rFonts w:ascii="Times New Roman" w:hAnsi="Times New Roman" w:cs="Times New Roman"/>
          <w:sz w:val="24"/>
          <w:szCs w:val="24"/>
        </w:rPr>
        <w:t xml:space="preserve">Для корректной работы программы необходимо: </w:t>
      </w:r>
      <w:bookmarkStart w:id="52" w:name="_Hlk118120928"/>
      <w:r w:rsidRPr="00A82417">
        <w:rPr>
          <w:rFonts w:ascii="Times New Roman" w:hAnsi="Times New Roman" w:cs="Times New Roman"/>
          <w:sz w:val="24"/>
          <w:szCs w:val="24"/>
        </w:rPr>
        <w:t>ОС Windows 10 и 1С: Предприятие 8.3.</w:t>
      </w:r>
      <w:bookmarkEnd w:id="47"/>
      <w:bookmarkEnd w:id="48"/>
      <w:bookmarkEnd w:id="49"/>
      <w:bookmarkEnd w:id="50"/>
      <w:bookmarkEnd w:id="51"/>
      <w:r w:rsidRPr="00A82417">
        <w:rPr>
          <w:rFonts w:asciiTheme="majorHAnsi" w:eastAsiaTheme="majorEastAsia" w:hAnsiTheme="majorHAnsi" w:cstheme="majorBidi"/>
          <w:color w:val="365F91" w:themeColor="accent1" w:themeShade="BF"/>
          <w:sz w:val="24"/>
          <w:szCs w:val="24"/>
        </w:rPr>
        <w:t xml:space="preserve"> </w:t>
      </w:r>
      <w:bookmarkEnd w:id="52"/>
    </w:p>
    <w:p w:rsidR="006B263C" w:rsidRPr="00A82417" w:rsidRDefault="006B263C" w:rsidP="006B26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8241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Windows 10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операционная система для персональных компьютеров и рабочих станций, разработанная корпорацией Microsoft в рамках семейства Windows NT. После Windows 8.1 система получила номер 10, минуя 9. Серверные аналоги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Windows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10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 </w:t>
      </w: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Windows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Server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2016,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 Windows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Server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2019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 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>и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 Windows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Server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2022. Является одним из самых используемых Windows на 2016</w:t>
      </w: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>2023 годы.</w:t>
      </w:r>
    </w:p>
    <w:p w:rsidR="006B263C" w:rsidRPr="00A82417" w:rsidRDefault="006B263C" w:rsidP="006B26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Платформа «1С: Предприятие 8.3» </w:t>
      </w: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>это основа, без которой невозможно использовать ни одно прикладное решение линейки «1С». Фактически это фундамент для установки одной или нескольких конфигураций.</w:t>
      </w:r>
    </w:p>
    <w:p w:rsidR="006B263C" w:rsidRPr="00A82417" w:rsidRDefault="006B263C" w:rsidP="006B26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A82417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Специальные требования</w:t>
      </w:r>
    </w:p>
    <w:p w:rsidR="006B263C" w:rsidRPr="00A82417" w:rsidRDefault="006B263C" w:rsidP="006B263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A82417">
        <w:rPr>
          <w:rFonts w:ascii="Times New Roman" w:hAnsi="Times New Roman" w:cs="Times New Roman"/>
          <w:sz w:val="24"/>
          <w:szCs w:val="24"/>
          <w:lang w:eastAsia="ru-RU"/>
        </w:rPr>
        <w:t xml:space="preserve">Программа должна обеспечивать взаимодействие с пользователем посредством графического пользовательского интерфейса. </w:t>
      </w:r>
    </w:p>
    <w:p w:rsidR="006B263C" w:rsidRPr="00A82417" w:rsidRDefault="006B263C" w:rsidP="006B26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A82417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Требования к программной документации</w:t>
      </w:r>
    </w:p>
    <w:p w:rsidR="006B263C" w:rsidRPr="006B263C" w:rsidRDefault="006B263C" w:rsidP="006B263C">
      <w:p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r w:rsidRPr="00A82417">
        <w:rPr>
          <w:rFonts w:ascii="Times New Roman" w:hAnsi="Times New Roman" w:cs="Times New Roman"/>
          <w:sz w:val="24"/>
          <w:szCs w:val="24"/>
          <w:lang w:eastAsia="ru-RU"/>
        </w:rPr>
        <w:t>В ходе разработки программы должны быть подготовлены следующие программные документы: текст программы, описание программы, программа и методика испытаний, руководство пользователя, руководство программиста, технико-экономическое обоснование.</w:t>
      </w:r>
    </w:p>
    <w:p w:rsidR="0092174E" w:rsidRDefault="0092174E" w:rsidP="00E45F7B">
      <w:pPr>
        <w:pStyle w:val="a6"/>
        <w:numPr>
          <w:ilvl w:val="1"/>
          <w:numId w:val="1"/>
        </w:numPr>
        <w:spacing w:after="0"/>
        <w:ind w:left="0" w:firstLine="709"/>
        <w:jc w:val="both"/>
        <w:outlineLvl w:val="1"/>
        <w:rPr>
          <w:rFonts w:ascii="Times New Roman" w:hAnsi="Times New Roman" w:cs="Times New Roman"/>
          <w:b/>
          <w:sz w:val="24"/>
        </w:rPr>
      </w:pPr>
      <w:bookmarkStart w:id="53" w:name="_Toc162876584"/>
      <w:r>
        <w:rPr>
          <w:rFonts w:ascii="Times New Roman" w:hAnsi="Times New Roman" w:cs="Times New Roman"/>
          <w:b/>
          <w:sz w:val="24"/>
        </w:rPr>
        <w:t>Настройка системы</w:t>
      </w:r>
      <w:bookmarkEnd w:id="53"/>
    </w:p>
    <w:p w:rsidR="006B263C" w:rsidRPr="00981535" w:rsidRDefault="00981535" w:rsidP="009C63FA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81535">
        <w:rPr>
          <w:rFonts w:ascii="Times New Roman" w:hAnsi="Times New Roman"/>
          <w:b/>
          <w:color w:val="000000" w:themeColor="text1"/>
          <w:sz w:val="24"/>
          <w:szCs w:val="24"/>
        </w:rPr>
        <w:t>Шаг 1</w:t>
      </w:r>
      <w:r w:rsidR="006B263C" w:rsidRPr="0098153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– </w:t>
      </w:r>
      <w:r w:rsidR="006B263C" w:rsidRPr="00981535">
        <w:rPr>
          <w:rFonts w:ascii="Times New Roman" w:hAnsi="Times New Roman"/>
          <w:color w:val="000000" w:themeColor="text1"/>
          <w:sz w:val="24"/>
          <w:szCs w:val="24"/>
        </w:rPr>
        <w:t xml:space="preserve">Установка и заполнение 1С </w:t>
      </w:r>
    </w:p>
    <w:p w:rsidR="006B263C" w:rsidRPr="00981535" w:rsidRDefault="009C63FA" w:rsidP="009C63FA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Настройку</w:t>
      </w:r>
      <w:r w:rsidR="006B263C" w:rsidRPr="00981535">
        <w:rPr>
          <w:rFonts w:ascii="Times New Roman" w:hAnsi="Times New Roman"/>
          <w:color w:val="000000" w:themeColor="text1"/>
          <w:sz w:val="24"/>
          <w:szCs w:val="24"/>
        </w:rPr>
        <w:t xml:space="preserve"> 1С Предприятие 8.3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возможно осуществить</w:t>
      </w:r>
      <w:r w:rsidR="006B263C" w:rsidRPr="00981535">
        <w:rPr>
          <w:rFonts w:ascii="Times New Roman" w:hAnsi="Times New Roman"/>
          <w:color w:val="000000" w:themeColor="text1"/>
          <w:sz w:val="24"/>
          <w:szCs w:val="24"/>
        </w:rPr>
        <w:t xml:space="preserve"> с нуля по сети или же в однопользовательском режиме. Происходит техническая адаптация будущей базы данных. Устанавливается система защиты 1С и ключи.</w:t>
      </w:r>
    </w:p>
    <w:p w:rsidR="006B263C" w:rsidRPr="00981535" w:rsidRDefault="00981535" w:rsidP="009C63FA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81535">
        <w:rPr>
          <w:rFonts w:ascii="Times New Roman" w:hAnsi="Times New Roman"/>
          <w:b/>
          <w:color w:val="000000" w:themeColor="text1"/>
          <w:sz w:val="24"/>
          <w:szCs w:val="24"/>
        </w:rPr>
        <w:t>Шаг 2</w:t>
      </w:r>
      <w:r w:rsidR="006B263C" w:rsidRPr="0098153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– </w:t>
      </w:r>
      <w:r w:rsidR="006B263C" w:rsidRPr="00981535">
        <w:rPr>
          <w:rFonts w:ascii="Times New Roman" w:hAnsi="Times New Roman"/>
          <w:color w:val="000000" w:themeColor="text1"/>
          <w:sz w:val="24"/>
          <w:szCs w:val="24"/>
        </w:rPr>
        <w:t>Заполнение классификаторов.</w:t>
      </w:r>
    </w:p>
    <w:p w:rsidR="006B263C" w:rsidRPr="00981535" w:rsidRDefault="006B263C" w:rsidP="009C63FA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81535">
        <w:rPr>
          <w:rFonts w:ascii="Times New Roman" w:hAnsi="Times New Roman"/>
          <w:color w:val="000000" w:themeColor="text1"/>
          <w:sz w:val="24"/>
          <w:szCs w:val="24"/>
        </w:rPr>
        <w:t xml:space="preserve">Производится первоначальное заполнение данных: заносятся </w:t>
      </w:r>
      <w:r w:rsidR="009C63FA">
        <w:rPr>
          <w:rFonts w:ascii="Times New Roman" w:hAnsi="Times New Roman"/>
          <w:color w:val="000000" w:themeColor="text1"/>
          <w:sz w:val="24"/>
          <w:szCs w:val="24"/>
        </w:rPr>
        <w:t>мастера</w:t>
      </w:r>
      <w:r w:rsidRPr="00981535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r w:rsidR="009C63FA">
        <w:rPr>
          <w:rFonts w:ascii="Times New Roman" w:hAnsi="Times New Roman"/>
          <w:color w:val="000000" w:themeColor="text1"/>
          <w:sz w:val="24"/>
          <w:szCs w:val="24"/>
        </w:rPr>
        <w:t>клиенты</w:t>
      </w:r>
      <w:r w:rsidRPr="00981535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r w:rsidR="009C63FA">
        <w:rPr>
          <w:rFonts w:ascii="Times New Roman" w:hAnsi="Times New Roman"/>
          <w:color w:val="000000" w:themeColor="text1"/>
          <w:sz w:val="24"/>
          <w:szCs w:val="24"/>
        </w:rPr>
        <w:t>номенклатуры, склады.</w:t>
      </w:r>
    </w:p>
    <w:p w:rsidR="006B263C" w:rsidRPr="00981535" w:rsidRDefault="00981535" w:rsidP="009C63FA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81535">
        <w:rPr>
          <w:rFonts w:ascii="Times New Roman" w:hAnsi="Times New Roman"/>
          <w:b/>
          <w:color w:val="000000" w:themeColor="text1"/>
          <w:sz w:val="24"/>
          <w:szCs w:val="24"/>
        </w:rPr>
        <w:t>Шаг 3</w:t>
      </w:r>
      <w:r w:rsidR="006B263C" w:rsidRPr="0098153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– </w:t>
      </w:r>
      <w:r w:rsidR="006B263C" w:rsidRPr="00981535">
        <w:rPr>
          <w:rFonts w:ascii="Times New Roman" w:hAnsi="Times New Roman"/>
          <w:color w:val="000000" w:themeColor="text1"/>
          <w:sz w:val="24"/>
          <w:szCs w:val="24"/>
        </w:rPr>
        <w:t>Адаптация 1С к учету.</w:t>
      </w:r>
    </w:p>
    <w:p w:rsidR="006B263C" w:rsidRPr="00981535" w:rsidRDefault="006B263C" w:rsidP="009C63FA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81535">
        <w:rPr>
          <w:rFonts w:ascii="Times New Roman" w:hAnsi="Times New Roman"/>
          <w:color w:val="000000" w:themeColor="text1"/>
          <w:sz w:val="24"/>
          <w:szCs w:val="24"/>
        </w:rPr>
        <w:t>Каждое предприятие имеет свои нюансы ведения учета и свою специфику бизнеса, поэтому типовое решение 1С не может удовлетворить все потребности</w:t>
      </w:r>
      <w:r w:rsidR="00981535">
        <w:rPr>
          <w:rFonts w:ascii="Times New Roman" w:hAnsi="Times New Roman"/>
          <w:color w:val="000000" w:themeColor="text1"/>
          <w:sz w:val="24"/>
          <w:szCs w:val="24"/>
        </w:rPr>
        <w:t>. Поэтому любая конфигурации 1С</w:t>
      </w:r>
      <w:r w:rsidRPr="00981535">
        <w:rPr>
          <w:rFonts w:ascii="Times New Roman" w:hAnsi="Times New Roman"/>
          <w:color w:val="000000" w:themeColor="text1"/>
          <w:sz w:val="24"/>
          <w:szCs w:val="24"/>
        </w:rPr>
        <w:t xml:space="preserve"> нуждается в адаптации к ведению учёта.  Этот шаг подразумевает выявление потребностей предприятия и настройка ведения учета под него. На этом шаге происходят доработ</w:t>
      </w:r>
      <w:r w:rsidR="00981535">
        <w:rPr>
          <w:rFonts w:ascii="Times New Roman" w:hAnsi="Times New Roman"/>
          <w:color w:val="000000" w:themeColor="text1"/>
          <w:sz w:val="24"/>
          <w:szCs w:val="24"/>
        </w:rPr>
        <w:t xml:space="preserve">ки стандартного функционала 1С </w:t>
      </w:r>
      <w:r w:rsidRPr="00981535">
        <w:rPr>
          <w:rFonts w:ascii="Times New Roman" w:hAnsi="Times New Roman"/>
          <w:color w:val="000000" w:themeColor="text1"/>
          <w:sz w:val="24"/>
          <w:szCs w:val="24"/>
        </w:rPr>
        <w:t>и разработка своего функционала. Разр</w:t>
      </w:r>
      <w:r w:rsidR="009C63FA">
        <w:rPr>
          <w:rFonts w:ascii="Times New Roman" w:hAnsi="Times New Roman"/>
          <w:color w:val="000000" w:themeColor="text1"/>
          <w:sz w:val="24"/>
          <w:szCs w:val="24"/>
        </w:rPr>
        <w:t>абатываются все необходимые отчё</w:t>
      </w:r>
      <w:r w:rsidRPr="00981535">
        <w:rPr>
          <w:rFonts w:ascii="Times New Roman" w:hAnsi="Times New Roman"/>
          <w:color w:val="000000" w:themeColor="text1"/>
          <w:sz w:val="24"/>
          <w:szCs w:val="24"/>
        </w:rPr>
        <w:t>ты и обработки. Происходит интеграция и обмен данных между базами данных.</w:t>
      </w:r>
    </w:p>
    <w:p w:rsidR="006B263C" w:rsidRPr="00981535" w:rsidRDefault="00981535" w:rsidP="009C63FA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81535">
        <w:rPr>
          <w:rFonts w:ascii="Times New Roman" w:hAnsi="Times New Roman"/>
          <w:b/>
          <w:color w:val="000000" w:themeColor="text1"/>
          <w:sz w:val="24"/>
          <w:szCs w:val="24"/>
        </w:rPr>
        <w:t xml:space="preserve">Шаг 4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– </w:t>
      </w:r>
      <w:r w:rsidR="006B263C" w:rsidRPr="00981535">
        <w:rPr>
          <w:rFonts w:ascii="Times New Roman" w:hAnsi="Times New Roman"/>
          <w:color w:val="000000" w:themeColor="text1"/>
          <w:sz w:val="24"/>
          <w:szCs w:val="24"/>
        </w:rPr>
        <w:t>Обучение пользователей.</w:t>
      </w:r>
    </w:p>
    <w:p w:rsidR="006B263C" w:rsidRPr="00981535" w:rsidRDefault="006B263C" w:rsidP="009C63FA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81535">
        <w:rPr>
          <w:rFonts w:ascii="Times New Roman" w:hAnsi="Times New Roman"/>
          <w:color w:val="000000" w:themeColor="text1"/>
          <w:sz w:val="24"/>
          <w:szCs w:val="24"/>
        </w:rPr>
        <w:t xml:space="preserve">Очень важный пункт: не получив знания о программе, Вы никогда не сможете использовать её возможности на </w:t>
      </w:r>
      <w:r w:rsidR="009C63FA">
        <w:rPr>
          <w:rFonts w:ascii="Times New Roman" w:hAnsi="Times New Roman"/>
          <w:color w:val="000000" w:themeColor="text1"/>
          <w:sz w:val="24"/>
          <w:szCs w:val="24"/>
        </w:rPr>
        <w:t xml:space="preserve">все </w:t>
      </w:r>
      <w:r w:rsidRPr="00981535">
        <w:rPr>
          <w:rFonts w:ascii="Times New Roman" w:hAnsi="Times New Roman"/>
          <w:color w:val="000000" w:themeColor="text1"/>
          <w:sz w:val="24"/>
          <w:szCs w:val="24"/>
        </w:rPr>
        <w:t xml:space="preserve">100%. </w:t>
      </w:r>
      <w:r w:rsidR="009C63FA">
        <w:rPr>
          <w:rFonts w:ascii="Times New Roman" w:hAnsi="Times New Roman"/>
          <w:color w:val="000000" w:themeColor="text1"/>
          <w:sz w:val="24"/>
          <w:szCs w:val="24"/>
        </w:rPr>
        <w:t xml:space="preserve"> Никакая грамотная настройка 1С:П</w:t>
      </w:r>
      <w:r w:rsidRPr="00981535">
        <w:rPr>
          <w:rFonts w:ascii="Times New Roman" w:hAnsi="Times New Roman"/>
          <w:color w:val="000000" w:themeColor="text1"/>
          <w:sz w:val="24"/>
          <w:szCs w:val="24"/>
        </w:rPr>
        <w:t xml:space="preserve">редприятия не спасет от необученного пользователя. Мало того, неопытный пользователь может сделать и хуже </w:t>
      </w:r>
      <w:r w:rsidR="00981535"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– </w:t>
      </w:r>
      <w:r w:rsidRPr="00981535">
        <w:rPr>
          <w:rFonts w:ascii="Times New Roman" w:hAnsi="Times New Roman"/>
          <w:color w:val="000000" w:themeColor="text1"/>
          <w:sz w:val="24"/>
          <w:szCs w:val="24"/>
        </w:rPr>
        <w:t>допускать ошибки. Исправить ошибки всегда труднее, чем сделать правильно сразу.</w:t>
      </w:r>
    </w:p>
    <w:p w:rsidR="006B263C" w:rsidRPr="00981535" w:rsidRDefault="00981535" w:rsidP="009C63FA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81535">
        <w:rPr>
          <w:rFonts w:ascii="Times New Roman" w:hAnsi="Times New Roman"/>
          <w:b/>
          <w:color w:val="000000" w:themeColor="text1"/>
          <w:sz w:val="24"/>
          <w:szCs w:val="24"/>
        </w:rPr>
        <w:lastRenderedPageBreak/>
        <w:t xml:space="preserve">Шаг 5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– </w:t>
      </w:r>
      <w:r w:rsidR="006B263C" w:rsidRPr="00981535">
        <w:rPr>
          <w:rFonts w:ascii="Times New Roman" w:hAnsi="Times New Roman"/>
          <w:color w:val="000000" w:themeColor="text1"/>
          <w:sz w:val="24"/>
          <w:szCs w:val="24"/>
        </w:rPr>
        <w:t>Перенос остатков и справочников в новую 1С.</w:t>
      </w:r>
    </w:p>
    <w:p w:rsidR="006B263C" w:rsidRPr="00981535" w:rsidRDefault="006B263C" w:rsidP="009C63FA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81535">
        <w:rPr>
          <w:rFonts w:ascii="Times New Roman" w:hAnsi="Times New Roman"/>
          <w:color w:val="000000" w:themeColor="text1"/>
          <w:sz w:val="24"/>
          <w:szCs w:val="24"/>
        </w:rPr>
        <w:t>Остатки и справочники</w:t>
      </w:r>
      <w:r w:rsidR="009C63FA">
        <w:rPr>
          <w:rFonts w:ascii="Times New Roman" w:hAnsi="Times New Roman"/>
          <w:color w:val="000000" w:themeColor="text1"/>
          <w:sz w:val="24"/>
          <w:szCs w:val="24"/>
        </w:rPr>
        <w:t xml:space="preserve"> можно ввести в систему вручную, но зачастую объё</w:t>
      </w:r>
      <w:r w:rsidRPr="00981535">
        <w:rPr>
          <w:rFonts w:ascii="Times New Roman" w:hAnsi="Times New Roman"/>
          <w:color w:val="000000" w:themeColor="text1"/>
          <w:sz w:val="24"/>
          <w:szCs w:val="24"/>
        </w:rPr>
        <w:t xml:space="preserve">м данных в старых системах очень большой, и вручную сделать это очень трудно. Тем более что остатки должны быть перенесены </w:t>
      </w:r>
      <w:r w:rsidR="009C63FA">
        <w:rPr>
          <w:rFonts w:ascii="Times New Roman" w:hAnsi="Times New Roman"/>
          <w:color w:val="000000" w:themeColor="text1"/>
          <w:sz w:val="24"/>
          <w:szCs w:val="24"/>
        </w:rPr>
        <w:t>без погрешностей</w:t>
      </w:r>
      <w:r w:rsidRPr="00981535">
        <w:rPr>
          <w:rFonts w:ascii="Times New Roman" w:hAnsi="Times New Roman"/>
          <w:color w:val="000000" w:themeColor="text1"/>
          <w:sz w:val="24"/>
          <w:szCs w:val="24"/>
        </w:rPr>
        <w:t>. Старые данные могут быть загружены как из аналогичной 1С, так и из других систем (например: SAP, Axapta, Парус, Галактика).</w:t>
      </w:r>
    </w:p>
    <w:p w:rsidR="006B263C" w:rsidRPr="00981535" w:rsidRDefault="00981535" w:rsidP="009C63FA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81535">
        <w:rPr>
          <w:rFonts w:ascii="Times New Roman" w:hAnsi="Times New Roman"/>
          <w:b/>
          <w:color w:val="000000" w:themeColor="text1"/>
          <w:sz w:val="24"/>
          <w:szCs w:val="24"/>
        </w:rPr>
        <w:t xml:space="preserve">Шаг 6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– </w:t>
      </w:r>
      <w:r w:rsidR="006B263C" w:rsidRPr="00981535">
        <w:rPr>
          <w:rFonts w:ascii="Times New Roman" w:hAnsi="Times New Roman"/>
          <w:color w:val="000000" w:themeColor="text1"/>
          <w:sz w:val="24"/>
          <w:szCs w:val="24"/>
        </w:rPr>
        <w:t>Заведение пользователей, установка и настройка прав.</w:t>
      </w:r>
    </w:p>
    <w:p w:rsidR="006B263C" w:rsidRPr="00981535" w:rsidRDefault="006B263C" w:rsidP="009C63FA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81535">
        <w:rPr>
          <w:rFonts w:ascii="Times New Roman" w:hAnsi="Times New Roman"/>
          <w:color w:val="000000" w:themeColor="text1"/>
          <w:sz w:val="24"/>
          <w:szCs w:val="24"/>
        </w:rPr>
        <w:t>После того как все готово, необходимо зав</w:t>
      </w:r>
      <w:r w:rsidR="009C63FA">
        <w:rPr>
          <w:rFonts w:ascii="Times New Roman" w:hAnsi="Times New Roman"/>
          <w:color w:val="000000" w:themeColor="text1"/>
          <w:sz w:val="24"/>
          <w:szCs w:val="24"/>
        </w:rPr>
        <w:t>ести всех пользователей в 1С:Предприятие 8.3</w:t>
      </w:r>
      <w:r w:rsidRPr="00981535">
        <w:rPr>
          <w:rFonts w:ascii="Times New Roman" w:hAnsi="Times New Roman"/>
          <w:color w:val="000000" w:themeColor="text1"/>
          <w:sz w:val="24"/>
          <w:szCs w:val="24"/>
        </w:rPr>
        <w:t xml:space="preserve"> и настроить права. На этой стадии специалист много контактирует с руководителем проекта со стороны заказчика, т.к. только ему известно, кому и какие права необходимо давать.</w:t>
      </w:r>
    </w:p>
    <w:p w:rsidR="006B263C" w:rsidRPr="00981535" w:rsidRDefault="00981535" w:rsidP="009C63FA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81535">
        <w:rPr>
          <w:rFonts w:ascii="Times New Roman" w:hAnsi="Times New Roman"/>
          <w:b/>
          <w:color w:val="000000" w:themeColor="text1"/>
          <w:sz w:val="24"/>
          <w:szCs w:val="24"/>
        </w:rPr>
        <w:t xml:space="preserve">Шаг 7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– </w:t>
      </w:r>
      <w:r w:rsidR="006B263C" w:rsidRPr="00981535">
        <w:rPr>
          <w:rFonts w:ascii="Times New Roman" w:hAnsi="Times New Roman"/>
          <w:color w:val="000000" w:themeColor="text1"/>
          <w:sz w:val="24"/>
          <w:szCs w:val="24"/>
        </w:rPr>
        <w:t>Ввод в эксплуатацию.</w:t>
      </w:r>
    </w:p>
    <w:p w:rsidR="006B263C" w:rsidRPr="00981535" w:rsidRDefault="006B263C" w:rsidP="009C63FA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</w:rPr>
      </w:pPr>
      <w:r w:rsidRPr="00981535">
        <w:rPr>
          <w:rFonts w:ascii="Times New Roman" w:hAnsi="Times New Roman"/>
          <w:color w:val="000000" w:themeColor="text1"/>
          <w:sz w:val="24"/>
          <w:szCs w:val="24"/>
        </w:rPr>
        <w:t>Финальный пункт. Обычно на этом шаге исправляются неточности, и происходят консультации по опущенным на обучении моментам. Ввод в эксплуатацию может продлиться до полугода, и возможны также доработки системы.</w:t>
      </w:r>
    </w:p>
    <w:p w:rsidR="0092174E" w:rsidRDefault="0092174E" w:rsidP="00E45F7B">
      <w:pPr>
        <w:pStyle w:val="a6"/>
        <w:numPr>
          <w:ilvl w:val="1"/>
          <w:numId w:val="1"/>
        </w:numPr>
        <w:spacing w:after="0"/>
        <w:ind w:left="0" w:firstLine="709"/>
        <w:jc w:val="both"/>
        <w:outlineLvl w:val="1"/>
        <w:rPr>
          <w:rFonts w:ascii="Times New Roman" w:hAnsi="Times New Roman" w:cs="Times New Roman"/>
          <w:b/>
          <w:sz w:val="24"/>
        </w:rPr>
      </w:pPr>
      <w:bookmarkStart w:id="54" w:name="_Toc162876585"/>
      <w:r>
        <w:rPr>
          <w:rFonts w:ascii="Times New Roman" w:hAnsi="Times New Roman" w:cs="Times New Roman"/>
          <w:b/>
          <w:sz w:val="24"/>
        </w:rPr>
        <w:t>Тестирование системы (план-тест)</w:t>
      </w:r>
      <w:bookmarkEnd w:id="54"/>
    </w:p>
    <w:p w:rsidR="00561A5F" w:rsidRPr="00561A5F" w:rsidRDefault="00561A5F" w:rsidP="00B34222">
      <w:pPr>
        <w:pStyle w:val="Text"/>
        <w:rPr>
          <w:rFonts w:cs="Times New Roman"/>
          <w:b/>
          <w:sz w:val="24"/>
          <w:lang w:eastAsia="ru-RU"/>
        </w:rPr>
      </w:pPr>
      <w:bookmarkStart w:id="55" w:name="bookmark3"/>
      <w:bookmarkStart w:id="56" w:name="_Toc94090786"/>
      <w:r w:rsidRPr="00561A5F">
        <w:rPr>
          <w:rFonts w:cs="Times New Roman"/>
          <w:b/>
          <w:sz w:val="24"/>
          <w:lang w:eastAsia="ru-RU"/>
        </w:rPr>
        <w:t>Введение</w:t>
      </w:r>
    </w:p>
    <w:p w:rsidR="00561A5F" w:rsidRPr="00561A5F" w:rsidRDefault="00561A5F" w:rsidP="00B34222">
      <w:pPr>
        <w:pStyle w:val="Text"/>
        <w:rPr>
          <w:rFonts w:cs="Times New Roman"/>
          <w:b/>
          <w:sz w:val="24"/>
          <w:lang w:eastAsia="ru-RU"/>
        </w:rPr>
      </w:pPr>
      <w:r w:rsidRPr="00561A5F">
        <w:rPr>
          <w:rFonts w:cs="Times New Roman"/>
          <w:b/>
          <w:sz w:val="24"/>
          <w:lang w:eastAsia="ru-RU"/>
        </w:rPr>
        <w:t>Цель</w:t>
      </w:r>
      <w:bookmarkEnd w:id="55"/>
      <w:bookmarkEnd w:id="56"/>
    </w:p>
    <w:p w:rsidR="00561A5F" w:rsidRPr="00561A5F" w:rsidRDefault="00561A5F" w:rsidP="00B34222">
      <w:pPr>
        <w:pStyle w:val="Text"/>
        <w:rPr>
          <w:rFonts w:eastAsia="Times New Roman" w:cs="Times New Roman"/>
          <w:color w:val="000000"/>
          <w:spacing w:val="3"/>
          <w:sz w:val="24"/>
          <w:lang w:eastAsia="ru-RU"/>
        </w:rPr>
      </w:pPr>
      <w:bookmarkStart w:id="57" w:name="bookmark4"/>
      <w:bookmarkStart w:id="58" w:name="_Toc94090787"/>
      <w:r w:rsidRPr="00561A5F">
        <w:rPr>
          <w:rFonts w:eastAsia="Times New Roman" w:cs="Times New Roman"/>
          <w:color w:val="000000"/>
          <w:spacing w:val="3"/>
          <w:sz w:val="24"/>
          <w:lang w:eastAsia="ru-RU"/>
        </w:rPr>
        <w:t xml:space="preserve">Целью составления данного </w:t>
      </w:r>
      <w:r>
        <w:rPr>
          <w:rFonts w:eastAsia="Times New Roman" w:cs="Times New Roman"/>
          <w:color w:val="000000"/>
          <w:spacing w:val="3"/>
          <w:sz w:val="24"/>
          <w:lang w:eastAsia="ru-RU"/>
        </w:rPr>
        <w:t xml:space="preserve">тест-плана </w:t>
      </w:r>
      <w:r w:rsidRPr="00561A5F">
        <w:rPr>
          <w:rFonts w:eastAsia="Times New Roman" w:cs="Times New Roman"/>
          <w:color w:val="000000"/>
          <w:spacing w:val="3"/>
          <w:sz w:val="24"/>
          <w:lang w:eastAsia="ru-RU"/>
        </w:rPr>
        <w:t xml:space="preserve">является описание процесса тестирования программы </w:t>
      </w:r>
      <w:r>
        <w:rPr>
          <w:rFonts w:eastAsia="Times New Roman" w:cs="Times New Roman"/>
          <w:color w:val="000000"/>
          <w:spacing w:val="3"/>
          <w:sz w:val="24"/>
          <w:lang w:eastAsia="ru-RU"/>
        </w:rPr>
        <w:t>по учету предоставляемых услуг клиентам</w:t>
      </w:r>
      <w:r w:rsidRPr="00561A5F">
        <w:rPr>
          <w:rFonts w:eastAsia="Times New Roman" w:cs="Times New Roman"/>
          <w:color w:val="000000"/>
          <w:spacing w:val="3"/>
          <w:sz w:val="24"/>
          <w:lang w:eastAsia="ru-RU"/>
        </w:rPr>
        <w:t>. Документ позволяет получить представление о плановых работах по тестированию проекта.</w:t>
      </w:r>
    </w:p>
    <w:p w:rsidR="00561A5F" w:rsidRPr="00561A5F" w:rsidRDefault="00561A5F" w:rsidP="00B34222">
      <w:pPr>
        <w:pStyle w:val="Text"/>
        <w:rPr>
          <w:rFonts w:cs="Times New Roman"/>
          <w:b/>
          <w:sz w:val="24"/>
          <w:lang w:eastAsia="ru-RU"/>
        </w:rPr>
      </w:pPr>
      <w:r w:rsidRPr="00561A5F">
        <w:rPr>
          <w:rFonts w:cs="Times New Roman"/>
          <w:b/>
          <w:sz w:val="24"/>
          <w:lang w:eastAsia="ru-RU"/>
        </w:rPr>
        <w:t>Исходные данные</w:t>
      </w:r>
      <w:bookmarkEnd w:id="57"/>
      <w:bookmarkEnd w:id="58"/>
    </w:p>
    <w:p w:rsidR="00561A5F" w:rsidRPr="00561A5F" w:rsidRDefault="00561A5F" w:rsidP="00B34222">
      <w:pPr>
        <w:pStyle w:val="Text"/>
        <w:rPr>
          <w:rFonts w:cs="Times New Roman"/>
          <w:bCs/>
          <w:sz w:val="24"/>
        </w:rPr>
      </w:pPr>
      <w:bookmarkStart w:id="59" w:name="bookmark5"/>
      <w:bookmarkStart w:id="60" w:name="_Toc94090788"/>
      <w:r w:rsidRPr="00561A5F">
        <w:rPr>
          <w:rFonts w:cs="Times New Roman"/>
          <w:bCs/>
          <w:sz w:val="24"/>
        </w:rPr>
        <w:t>Автоматизированная информационная система «</w:t>
      </w:r>
      <w:r w:rsidR="00F64C60">
        <w:rPr>
          <w:rFonts w:cs="Times New Roman"/>
          <w:bCs/>
          <w:sz w:val="24"/>
        </w:rPr>
        <w:t>МастерКомп</w:t>
      </w:r>
      <w:r w:rsidRPr="00561A5F">
        <w:rPr>
          <w:rFonts w:cs="Times New Roman"/>
          <w:bCs/>
          <w:sz w:val="24"/>
        </w:rPr>
        <w:t xml:space="preserve">» предназначена для ведения </w:t>
      </w:r>
      <w:r w:rsidR="00F64C60">
        <w:rPr>
          <w:rFonts w:cs="Times New Roman"/>
          <w:bCs/>
          <w:sz w:val="24"/>
        </w:rPr>
        <w:t>оказанных услуг клиентам</w:t>
      </w:r>
      <w:r w:rsidRPr="00561A5F">
        <w:rPr>
          <w:rFonts w:cs="Times New Roman"/>
          <w:bCs/>
          <w:sz w:val="24"/>
        </w:rPr>
        <w:t xml:space="preserve">. Пользователям программы является </w:t>
      </w:r>
      <w:r w:rsidR="00F64C60">
        <w:rPr>
          <w:rFonts w:cs="Times New Roman"/>
          <w:bCs/>
          <w:sz w:val="24"/>
        </w:rPr>
        <w:t>администратор фирмы, товаровед и мастер</w:t>
      </w:r>
      <w:r w:rsidRPr="00561A5F">
        <w:rPr>
          <w:rFonts w:cs="Times New Roman"/>
          <w:bCs/>
          <w:sz w:val="24"/>
        </w:rPr>
        <w:t xml:space="preserve">. Создание </w:t>
      </w:r>
      <w:r w:rsidR="00F64C60">
        <w:rPr>
          <w:rFonts w:cs="Times New Roman"/>
          <w:bCs/>
          <w:sz w:val="24"/>
        </w:rPr>
        <w:t>приходных накладных и формирование отчётности осуществляется при учё</w:t>
      </w:r>
      <w:r w:rsidRPr="00561A5F">
        <w:rPr>
          <w:rFonts w:cs="Times New Roman"/>
          <w:bCs/>
          <w:sz w:val="24"/>
        </w:rPr>
        <w:t xml:space="preserve">те товаров из базы данных, откуда данные поступают </w:t>
      </w:r>
      <w:r w:rsidR="00F64C60">
        <w:rPr>
          <w:rFonts w:cs="Times New Roman"/>
          <w:bCs/>
          <w:sz w:val="24"/>
        </w:rPr>
        <w:t>товароведу</w:t>
      </w:r>
      <w:r w:rsidRPr="00561A5F">
        <w:rPr>
          <w:rFonts w:cs="Times New Roman"/>
          <w:bCs/>
          <w:sz w:val="24"/>
        </w:rPr>
        <w:t>.</w:t>
      </w:r>
    </w:p>
    <w:p w:rsidR="00561A5F" w:rsidRPr="00561A5F" w:rsidRDefault="00561A5F" w:rsidP="00B34222">
      <w:pPr>
        <w:pStyle w:val="Text"/>
        <w:rPr>
          <w:rFonts w:cs="Times New Roman"/>
          <w:b/>
          <w:sz w:val="24"/>
          <w:lang w:eastAsia="ru-RU"/>
        </w:rPr>
      </w:pPr>
      <w:r w:rsidRPr="00561A5F">
        <w:rPr>
          <w:rFonts w:cs="Times New Roman"/>
          <w:b/>
          <w:sz w:val="24"/>
          <w:lang w:eastAsia="ru-RU"/>
        </w:rPr>
        <w:t>Цели тестирования</w:t>
      </w:r>
      <w:bookmarkEnd w:id="59"/>
      <w:bookmarkEnd w:id="60"/>
    </w:p>
    <w:p w:rsidR="00561A5F" w:rsidRPr="00561A5F" w:rsidRDefault="00561A5F" w:rsidP="00B34222">
      <w:pPr>
        <w:pStyle w:val="Text"/>
        <w:rPr>
          <w:rFonts w:eastAsia="Times New Roman" w:cs="Times New Roman"/>
          <w:color w:val="000000"/>
          <w:spacing w:val="3"/>
          <w:sz w:val="24"/>
          <w:lang w:eastAsia="ru-RU"/>
        </w:rPr>
      </w:pPr>
      <w:bookmarkStart w:id="61" w:name="_Toc94090351"/>
      <w:bookmarkStart w:id="62" w:name="_Toc94090487"/>
      <w:bookmarkStart w:id="63" w:name="_Toc94090789"/>
      <w:r w:rsidRPr="00561A5F">
        <w:rPr>
          <w:rFonts w:eastAsia="Times New Roman" w:cs="Times New Roman"/>
          <w:color w:val="000000"/>
          <w:spacing w:val="3"/>
          <w:sz w:val="24"/>
          <w:lang w:eastAsia="ru-RU"/>
        </w:rPr>
        <w:t>Целью тестирования программы «</w:t>
      </w:r>
      <w:r w:rsidR="00F64C60">
        <w:rPr>
          <w:rFonts w:eastAsia="Times New Roman" w:cs="Times New Roman"/>
          <w:color w:val="000000"/>
          <w:spacing w:val="3"/>
          <w:sz w:val="24"/>
          <w:lang w:eastAsia="ru-RU"/>
        </w:rPr>
        <w:t>МастерКомп</w:t>
      </w:r>
      <w:r w:rsidRPr="00561A5F">
        <w:rPr>
          <w:rFonts w:eastAsia="Times New Roman" w:cs="Times New Roman"/>
          <w:color w:val="000000"/>
          <w:spacing w:val="3"/>
          <w:sz w:val="24"/>
          <w:lang w:eastAsia="ru-RU"/>
        </w:rPr>
        <w:t>» является проверка соответствия ПО предъявляемым требованиям, обеспечение уверенности в качестве ПО, поиск ошибок в программном обеспечении, которые должны быть выявлены до того, как их обнаружат пользователи программы.</w:t>
      </w:r>
    </w:p>
    <w:p w:rsidR="00561A5F" w:rsidRPr="00561A5F" w:rsidRDefault="00561A5F" w:rsidP="00B34222">
      <w:pPr>
        <w:pStyle w:val="Text"/>
        <w:rPr>
          <w:rFonts w:eastAsia="Times New Roman" w:cs="Times New Roman"/>
          <w:color w:val="000000"/>
          <w:spacing w:val="3"/>
          <w:sz w:val="24"/>
          <w:lang w:eastAsia="ru-RU"/>
        </w:rPr>
      </w:pPr>
      <w:r w:rsidRPr="00561A5F">
        <w:rPr>
          <w:rFonts w:eastAsia="Times New Roman" w:cs="Times New Roman"/>
          <w:color w:val="000000"/>
          <w:spacing w:val="3"/>
          <w:sz w:val="24"/>
          <w:lang w:eastAsia="ru-RU"/>
        </w:rPr>
        <w:t>Итогом процесса тестирования будут следующие материалы:</w:t>
      </w:r>
    </w:p>
    <w:p w:rsidR="00561A5F" w:rsidRPr="00561A5F" w:rsidRDefault="00E45F7B" w:rsidP="00E45F7B">
      <w:pPr>
        <w:pStyle w:val="Text"/>
        <w:numPr>
          <w:ilvl w:val="0"/>
          <w:numId w:val="13"/>
        </w:numPr>
        <w:ind w:left="0" w:firstLine="709"/>
        <w:rPr>
          <w:rFonts w:eastAsia="Times New Roman" w:cs="Times New Roman"/>
          <w:color w:val="000000"/>
          <w:spacing w:val="3"/>
          <w:sz w:val="24"/>
          <w:lang w:eastAsia="ru-RU"/>
        </w:rPr>
      </w:pPr>
      <w:r>
        <w:rPr>
          <w:rFonts w:eastAsia="Times New Roman" w:cs="Times New Roman"/>
          <w:color w:val="000000"/>
          <w:spacing w:val="3"/>
          <w:sz w:val="24"/>
          <w:lang w:eastAsia="ru-RU"/>
        </w:rPr>
        <w:t>З</w:t>
      </w:r>
      <w:r w:rsidR="00561A5F" w:rsidRPr="00561A5F">
        <w:rPr>
          <w:rFonts w:eastAsia="Times New Roman" w:cs="Times New Roman"/>
          <w:color w:val="000000"/>
          <w:spacing w:val="3"/>
          <w:sz w:val="24"/>
          <w:lang w:eastAsia="ru-RU"/>
        </w:rPr>
        <w:t>аключение команды тестирования относительно общего состояния, дающее разработчикам и пользователям данного продукта картину относительно корректности работы программы;</w:t>
      </w:r>
    </w:p>
    <w:p w:rsidR="00561A5F" w:rsidRPr="00561A5F" w:rsidRDefault="00E45F7B" w:rsidP="00E45F7B">
      <w:pPr>
        <w:pStyle w:val="Text"/>
        <w:numPr>
          <w:ilvl w:val="0"/>
          <w:numId w:val="13"/>
        </w:numPr>
        <w:ind w:left="0" w:firstLine="709"/>
        <w:rPr>
          <w:rFonts w:eastAsia="Times New Roman" w:cs="Times New Roman"/>
          <w:color w:val="000000"/>
          <w:spacing w:val="3"/>
          <w:sz w:val="24"/>
          <w:lang w:eastAsia="ru-RU"/>
        </w:rPr>
      </w:pPr>
      <w:r>
        <w:rPr>
          <w:rFonts w:eastAsia="Times New Roman" w:cs="Times New Roman"/>
          <w:color w:val="000000"/>
          <w:spacing w:val="3"/>
          <w:sz w:val="24"/>
          <w:lang w:eastAsia="ru-RU"/>
        </w:rPr>
        <w:lastRenderedPageBreak/>
        <w:t>Отчё</w:t>
      </w:r>
      <w:r w:rsidR="00561A5F" w:rsidRPr="00561A5F">
        <w:rPr>
          <w:rFonts w:eastAsia="Times New Roman" w:cs="Times New Roman"/>
          <w:color w:val="000000"/>
          <w:spacing w:val="3"/>
          <w:sz w:val="24"/>
          <w:lang w:eastAsia="ru-RU"/>
        </w:rPr>
        <w:t>т о результатах тестирования программного продукта.</w:t>
      </w:r>
    </w:p>
    <w:p w:rsidR="00561A5F" w:rsidRPr="00561A5F" w:rsidRDefault="00561A5F" w:rsidP="00B34222">
      <w:pPr>
        <w:pStyle w:val="Text"/>
        <w:rPr>
          <w:rFonts w:eastAsia="Times New Roman" w:cs="Times New Roman"/>
          <w:color w:val="000000"/>
          <w:spacing w:val="3"/>
          <w:sz w:val="24"/>
          <w:lang w:eastAsia="ru-RU"/>
        </w:rPr>
      </w:pPr>
      <w:r w:rsidRPr="00561A5F">
        <w:rPr>
          <w:rFonts w:eastAsia="Times New Roman" w:cs="Times New Roman"/>
          <w:color w:val="000000"/>
          <w:spacing w:val="3"/>
          <w:sz w:val="24"/>
          <w:lang w:eastAsia="ru-RU"/>
        </w:rPr>
        <w:t>Тестирование будет производиться вручную, методом «неформального» тестирования (ad-hoc testing) с позиции конечного пользователя приложения.</w:t>
      </w:r>
    </w:p>
    <w:p w:rsidR="00561A5F" w:rsidRPr="00561A5F" w:rsidRDefault="00561A5F" w:rsidP="00B34222">
      <w:pPr>
        <w:pStyle w:val="Text"/>
        <w:rPr>
          <w:rFonts w:cs="Times New Roman"/>
          <w:b/>
          <w:sz w:val="24"/>
          <w:lang w:eastAsia="ru-RU"/>
        </w:rPr>
      </w:pPr>
      <w:r w:rsidRPr="00561A5F">
        <w:rPr>
          <w:rFonts w:cs="Times New Roman"/>
          <w:b/>
          <w:sz w:val="24"/>
          <w:lang w:eastAsia="ru-RU"/>
        </w:rPr>
        <w:t>Условия для тестирования</w:t>
      </w:r>
      <w:bookmarkEnd w:id="61"/>
      <w:bookmarkEnd w:id="62"/>
      <w:bookmarkEnd w:id="63"/>
    </w:p>
    <w:p w:rsidR="00561A5F" w:rsidRPr="00561A5F" w:rsidRDefault="00561A5F" w:rsidP="00B34222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  <w:lang w:eastAsia="ru-RU"/>
        </w:rPr>
      </w:pPr>
      <w:r w:rsidRPr="00561A5F"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  <w:lang w:eastAsia="ru-RU"/>
        </w:rPr>
        <w:t>Программа должна удовлетворять следующие функциональным возможностям:</w:t>
      </w:r>
    </w:p>
    <w:p w:rsidR="00561A5F" w:rsidRPr="00561A5F" w:rsidRDefault="00B34222" w:rsidP="00E45F7B">
      <w:pPr>
        <w:pStyle w:val="Text"/>
        <w:numPr>
          <w:ilvl w:val="0"/>
          <w:numId w:val="6"/>
        </w:numPr>
        <w:ind w:left="0" w:firstLine="709"/>
        <w:rPr>
          <w:rFonts w:cs="Times New Roman"/>
          <w:sz w:val="24"/>
        </w:rPr>
      </w:pPr>
      <w:bookmarkStart w:id="64" w:name="bookmark7"/>
      <w:bookmarkStart w:id="65" w:name="_Toc94090352"/>
      <w:bookmarkStart w:id="66" w:name="_Toc94090488"/>
      <w:bookmarkStart w:id="67" w:name="_Toc94090790"/>
      <w:r>
        <w:rPr>
          <w:rFonts w:eastAsia="Times New Roman" w:cs="Times New Roman"/>
          <w:spacing w:val="3"/>
          <w:sz w:val="24"/>
        </w:rPr>
        <w:t>Ф</w:t>
      </w:r>
      <w:r w:rsidR="00F64C60">
        <w:rPr>
          <w:rFonts w:eastAsia="Times New Roman" w:cs="Times New Roman"/>
          <w:spacing w:val="3"/>
          <w:sz w:val="24"/>
        </w:rPr>
        <w:t xml:space="preserve">ормирование </w:t>
      </w:r>
      <w:r>
        <w:rPr>
          <w:rFonts w:eastAsia="Times New Roman" w:cs="Times New Roman"/>
          <w:spacing w:val="3"/>
          <w:sz w:val="24"/>
        </w:rPr>
        <w:t xml:space="preserve">документа </w:t>
      </w:r>
      <w:r w:rsidR="00F64C60">
        <w:rPr>
          <w:rFonts w:eastAsia="Times New Roman" w:cs="Times New Roman"/>
          <w:spacing w:val="3"/>
          <w:sz w:val="24"/>
        </w:rPr>
        <w:t>П</w:t>
      </w:r>
      <w:r w:rsidR="00561A5F" w:rsidRPr="00561A5F">
        <w:rPr>
          <w:rFonts w:eastAsia="Times New Roman" w:cs="Times New Roman"/>
          <w:spacing w:val="3"/>
          <w:sz w:val="24"/>
        </w:rPr>
        <w:t>риходной накладной</w:t>
      </w:r>
      <w:r w:rsidR="00E45F7B">
        <w:rPr>
          <w:rFonts w:cs="Times New Roman"/>
          <w:sz w:val="24"/>
        </w:rPr>
        <w:t>;</w:t>
      </w:r>
    </w:p>
    <w:p w:rsidR="00561A5F" w:rsidRPr="00561A5F" w:rsidRDefault="00B34222" w:rsidP="00E45F7B">
      <w:pPr>
        <w:pStyle w:val="Text"/>
        <w:numPr>
          <w:ilvl w:val="0"/>
          <w:numId w:val="6"/>
        </w:numPr>
        <w:ind w:left="0" w:firstLine="709"/>
        <w:rPr>
          <w:rFonts w:cs="Times New Roman"/>
          <w:sz w:val="24"/>
        </w:rPr>
      </w:pPr>
      <w:r>
        <w:rPr>
          <w:rFonts w:eastAsia="Times New Roman" w:cs="Times New Roman"/>
          <w:spacing w:val="3"/>
          <w:sz w:val="24"/>
        </w:rPr>
        <w:t>Ф</w:t>
      </w:r>
      <w:r w:rsidR="00561A5F" w:rsidRPr="00561A5F">
        <w:rPr>
          <w:rFonts w:eastAsia="Times New Roman" w:cs="Times New Roman"/>
          <w:spacing w:val="3"/>
          <w:sz w:val="24"/>
        </w:rPr>
        <w:t xml:space="preserve">ормирование </w:t>
      </w:r>
      <w:r>
        <w:rPr>
          <w:rFonts w:eastAsia="Times New Roman" w:cs="Times New Roman"/>
          <w:spacing w:val="3"/>
          <w:sz w:val="24"/>
        </w:rPr>
        <w:t xml:space="preserve">документа </w:t>
      </w:r>
      <w:r w:rsidR="00F64C60">
        <w:rPr>
          <w:rFonts w:eastAsia="Times New Roman" w:cs="Times New Roman"/>
          <w:spacing w:val="3"/>
          <w:sz w:val="24"/>
        </w:rPr>
        <w:t>Оказание услуги</w:t>
      </w:r>
      <w:r w:rsidR="00E45F7B">
        <w:rPr>
          <w:rFonts w:cs="Times New Roman"/>
          <w:sz w:val="24"/>
        </w:rPr>
        <w:t>;</w:t>
      </w:r>
    </w:p>
    <w:p w:rsidR="00561A5F" w:rsidRPr="00561A5F" w:rsidRDefault="00B34222" w:rsidP="00E45F7B">
      <w:pPr>
        <w:pStyle w:val="Text"/>
        <w:numPr>
          <w:ilvl w:val="0"/>
          <w:numId w:val="6"/>
        </w:numPr>
        <w:ind w:left="0" w:firstLine="709"/>
        <w:rPr>
          <w:rFonts w:cs="Times New Roman"/>
          <w:sz w:val="24"/>
        </w:rPr>
      </w:pPr>
      <w:r>
        <w:rPr>
          <w:rFonts w:eastAsia="Times New Roman" w:cs="Times New Roman"/>
          <w:spacing w:val="3"/>
          <w:sz w:val="24"/>
        </w:rPr>
        <w:t>Ф</w:t>
      </w:r>
      <w:r w:rsidR="00561A5F" w:rsidRPr="00561A5F">
        <w:rPr>
          <w:rFonts w:eastAsia="Times New Roman" w:cs="Times New Roman"/>
          <w:spacing w:val="3"/>
          <w:sz w:val="24"/>
        </w:rPr>
        <w:t xml:space="preserve">ормирование </w:t>
      </w:r>
      <w:r>
        <w:rPr>
          <w:rFonts w:eastAsia="Times New Roman" w:cs="Times New Roman"/>
          <w:spacing w:val="3"/>
          <w:sz w:val="24"/>
        </w:rPr>
        <w:t>отчёта Рейтинг услуг</w:t>
      </w:r>
      <w:r w:rsidR="00E45F7B">
        <w:rPr>
          <w:rFonts w:eastAsia="Times New Roman" w:cs="Times New Roman"/>
          <w:spacing w:val="3"/>
          <w:sz w:val="24"/>
        </w:rPr>
        <w:t>;</w:t>
      </w:r>
    </w:p>
    <w:p w:rsidR="00561A5F" w:rsidRPr="00B34222" w:rsidRDefault="00B34222" w:rsidP="00E45F7B">
      <w:pPr>
        <w:pStyle w:val="Text"/>
        <w:numPr>
          <w:ilvl w:val="0"/>
          <w:numId w:val="6"/>
        </w:numPr>
        <w:ind w:left="0" w:firstLine="709"/>
        <w:rPr>
          <w:rFonts w:cs="Times New Roman"/>
          <w:sz w:val="24"/>
        </w:rPr>
      </w:pPr>
      <w:r>
        <w:rPr>
          <w:rFonts w:eastAsia="Times New Roman" w:cs="Times New Roman"/>
          <w:spacing w:val="3"/>
          <w:sz w:val="24"/>
        </w:rPr>
        <w:t>Ф</w:t>
      </w:r>
      <w:r w:rsidR="00561A5F" w:rsidRPr="00561A5F">
        <w:rPr>
          <w:rFonts w:eastAsia="Times New Roman" w:cs="Times New Roman"/>
          <w:spacing w:val="3"/>
          <w:sz w:val="24"/>
        </w:rPr>
        <w:t xml:space="preserve">ормирование </w:t>
      </w:r>
      <w:r>
        <w:rPr>
          <w:rFonts w:eastAsia="Times New Roman" w:cs="Times New Roman"/>
          <w:spacing w:val="3"/>
          <w:sz w:val="24"/>
        </w:rPr>
        <w:t>отчёта</w:t>
      </w:r>
      <w:r w:rsidR="00561A5F" w:rsidRPr="00561A5F">
        <w:rPr>
          <w:rFonts w:eastAsia="Times New Roman" w:cs="Times New Roman"/>
          <w:spacing w:val="3"/>
          <w:sz w:val="24"/>
        </w:rPr>
        <w:t xml:space="preserve"> </w:t>
      </w:r>
      <w:r>
        <w:rPr>
          <w:rFonts w:eastAsia="Times New Roman" w:cs="Times New Roman"/>
          <w:spacing w:val="3"/>
          <w:sz w:val="24"/>
        </w:rPr>
        <w:t>Материалы</w:t>
      </w:r>
      <w:r w:rsidR="00E45F7B">
        <w:rPr>
          <w:rFonts w:eastAsia="Times New Roman" w:cs="Times New Roman"/>
          <w:spacing w:val="3"/>
          <w:sz w:val="24"/>
        </w:rPr>
        <w:t>;</w:t>
      </w:r>
    </w:p>
    <w:p w:rsidR="00B34222" w:rsidRPr="00561A5F" w:rsidRDefault="00B34222" w:rsidP="00E45F7B">
      <w:pPr>
        <w:pStyle w:val="Text"/>
        <w:numPr>
          <w:ilvl w:val="0"/>
          <w:numId w:val="6"/>
        </w:numPr>
        <w:ind w:left="0" w:firstLine="709"/>
        <w:rPr>
          <w:rFonts w:cs="Times New Roman"/>
          <w:sz w:val="24"/>
        </w:rPr>
      </w:pPr>
      <w:r>
        <w:rPr>
          <w:rFonts w:eastAsia="Times New Roman" w:cs="Times New Roman"/>
          <w:spacing w:val="3"/>
          <w:sz w:val="24"/>
        </w:rPr>
        <w:t>Формирование отчёта Реестр документов Оказание услуги</w:t>
      </w:r>
      <w:r w:rsidR="00E45F7B">
        <w:rPr>
          <w:rFonts w:eastAsia="Times New Roman" w:cs="Times New Roman"/>
          <w:spacing w:val="3"/>
          <w:sz w:val="24"/>
        </w:rPr>
        <w:t>;</w:t>
      </w:r>
    </w:p>
    <w:p w:rsidR="00561A5F" w:rsidRPr="00561A5F" w:rsidRDefault="00B34222" w:rsidP="00E45F7B">
      <w:pPr>
        <w:pStyle w:val="Text"/>
        <w:numPr>
          <w:ilvl w:val="0"/>
          <w:numId w:val="6"/>
        </w:numPr>
        <w:ind w:left="0" w:firstLine="709"/>
        <w:rPr>
          <w:rFonts w:cs="Times New Roman"/>
          <w:b/>
          <w:sz w:val="24"/>
          <w:lang w:eastAsia="ru-RU"/>
        </w:rPr>
      </w:pPr>
      <w:r>
        <w:rPr>
          <w:rFonts w:eastAsia="Times New Roman" w:cs="Times New Roman"/>
          <w:spacing w:val="3"/>
          <w:sz w:val="24"/>
        </w:rPr>
        <w:t>Добавление, редактирование и удаление данных</w:t>
      </w:r>
      <w:r w:rsidR="00E45F7B">
        <w:rPr>
          <w:rFonts w:eastAsia="Times New Roman" w:cs="Times New Roman"/>
          <w:spacing w:val="3"/>
          <w:sz w:val="24"/>
        </w:rPr>
        <w:t>;</w:t>
      </w:r>
    </w:p>
    <w:p w:rsidR="00561A5F" w:rsidRPr="00561A5F" w:rsidRDefault="00B34222" w:rsidP="00E45F7B">
      <w:pPr>
        <w:pStyle w:val="Text"/>
        <w:numPr>
          <w:ilvl w:val="0"/>
          <w:numId w:val="6"/>
        </w:numPr>
        <w:ind w:left="0" w:firstLine="709"/>
        <w:rPr>
          <w:rFonts w:cs="Times New Roman"/>
          <w:b/>
          <w:sz w:val="24"/>
          <w:lang w:eastAsia="ru-RU"/>
        </w:rPr>
      </w:pPr>
      <w:r>
        <w:rPr>
          <w:rFonts w:eastAsia="Times New Roman" w:cs="Times New Roman"/>
          <w:spacing w:val="3"/>
          <w:sz w:val="24"/>
        </w:rPr>
        <w:t>П</w:t>
      </w:r>
      <w:r w:rsidR="00561A5F" w:rsidRPr="00561A5F">
        <w:rPr>
          <w:rFonts w:eastAsia="Times New Roman" w:cs="Times New Roman"/>
          <w:spacing w:val="3"/>
          <w:sz w:val="24"/>
        </w:rPr>
        <w:t xml:space="preserve">оиск </w:t>
      </w:r>
      <w:r>
        <w:rPr>
          <w:rFonts w:eastAsia="Times New Roman" w:cs="Times New Roman"/>
          <w:spacing w:val="3"/>
          <w:sz w:val="24"/>
        </w:rPr>
        <w:t>данных по атрибутам</w:t>
      </w:r>
      <w:r w:rsidR="00E45F7B">
        <w:rPr>
          <w:rFonts w:eastAsia="Times New Roman" w:cs="Times New Roman"/>
          <w:spacing w:val="3"/>
          <w:sz w:val="24"/>
        </w:rPr>
        <w:t>.</w:t>
      </w:r>
    </w:p>
    <w:p w:rsidR="00561A5F" w:rsidRPr="00561A5F" w:rsidRDefault="00561A5F" w:rsidP="00B34222">
      <w:pPr>
        <w:pStyle w:val="Text"/>
        <w:rPr>
          <w:rFonts w:cs="Times New Roman"/>
          <w:b/>
          <w:sz w:val="24"/>
          <w:lang w:eastAsia="ru-RU"/>
        </w:rPr>
      </w:pPr>
      <w:r w:rsidRPr="00561A5F">
        <w:rPr>
          <w:rFonts w:cs="Times New Roman"/>
          <w:b/>
          <w:sz w:val="24"/>
          <w:lang w:eastAsia="ru-RU"/>
        </w:rPr>
        <w:t>Стратегия процесса тестирования</w:t>
      </w:r>
      <w:bookmarkEnd w:id="64"/>
      <w:bookmarkEnd w:id="65"/>
      <w:bookmarkEnd w:id="66"/>
      <w:bookmarkEnd w:id="67"/>
    </w:p>
    <w:p w:rsidR="00561A5F" w:rsidRPr="00561A5F" w:rsidRDefault="00561A5F" w:rsidP="00B34222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pacing w:val="3"/>
          <w:sz w:val="24"/>
          <w:szCs w:val="24"/>
          <w:lang w:eastAsia="ru-RU"/>
        </w:rPr>
      </w:pPr>
      <w:r w:rsidRPr="00561A5F"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  <w:lang w:eastAsia="ru-RU"/>
        </w:rPr>
        <w:t>Приведенный ниже план тести</w:t>
      </w:r>
      <w:r w:rsidR="00B34222"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  <w:lang w:eastAsia="ru-RU"/>
        </w:rPr>
        <w:t>рования является формальным, т.к.</w:t>
      </w:r>
      <w:r w:rsidRPr="00561A5F"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  <w:lang w:eastAsia="ru-RU"/>
        </w:rPr>
        <w:t xml:space="preserve"> для построения развернутого плана необходимо понимание текущего состояния проекта. В результате первого прогона функциональных тестов в тест-план будут внесены изменения и улучшения. Первый прогон функциональных тестов даст нам четкое представление об уровне стабильности системы и будет четко определен набор тестов, которые будут выполнены в каждой конфигурации.</w:t>
      </w:r>
    </w:p>
    <w:p w:rsidR="00561A5F" w:rsidRPr="00561A5F" w:rsidRDefault="00561A5F" w:rsidP="00B34222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pacing w:val="3"/>
          <w:sz w:val="24"/>
          <w:szCs w:val="24"/>
          <w:lang w:eastAsia="ru-RU"/>
        </w:rPr>
      </w:pPr>
      <w:r w:rsidRPr="00561A5F"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  <w:lang w:eastAsia="ru-RU"/>
        </w:rPr>
        <w:t>Такой подход даст возможность получить развернутый отчет по тестируемому продукту и сосредоточить максимальное внимание на узких местах.</w:t>
      </w:r>
    </w:p>
    <w:p w:rsidR="00561A5F" w:rsidRPr="00561A5F" w:rsidRDefault="00561A5F" w:rsidP="00B34222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pacing w:val="3"/>
          <w:sz w:val="24"/>
          <w:szCs w:val="24"/>
          <w:lang w:eastAsia="ru-RU"/>
        </w:rPr>
      </w:pPr>
      <w:r w:rsidRPr="00561A5F"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  <w:lang w:eastAsia="ru-RU"/>
        </w:rPr>
        <w:t xml:space="preserve">Заказчику будут предоставляться ежедневные отчеты о ходе тестирования, найденных дефектах, предложениях по улучшению работы продукта и его дизайна. </w:t>
      </w:r>
    </w:p>
    <w:p w:rsidR="00561A5F" w:rsidRPr="00561A5F" w:rsidRDefault="00561A5F" w:rsidP="00B34222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pacing w:val="3"/>
          <w:sz w:val="24"/>
          <w:szCs w:val="24"/>
          <w:lang w:eastAsia="ru-RU"/>
        </w:rPr>
      </w:pPr>
      <w:r w:rsidRPr="00561A5F"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  <w:lang w:eastAsia="ru-RU"/>
        </w:rPr>
        <w:t xml:space="preserve">Планируется </w:t>
      </w:r>
      <w:r w:rsidR="00B34222"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  <w:lang w:eastAsia="ru-RU"/>
        </w:rPr>
        <w:t>4 этапа</w:t>
      </w:r>
      <w:r w:rsidRPr="00561A5F"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  <w:lang w:eastAsia="ru-RU"/>
        </w:rPr>
        <w:t xml:space="preserve"> проведения процесса тестирования:</w:t>
      </w:r>
    </w:p>
    <w:p w:rsidR="00561A5F" w:rsidRPr="00561A5F" w:rsidRDefault="00B34222" w:rsidP="00E45F7B">
      <w:pPr>
        <w:widowControl w:val="0"/>
        <w:numPr>
          <w:ilvl w:val="0"/>
          <w:numId w:val="5"/>
        </w:num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pacing w:val="3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  <w:lang w:eastAsia="ru-RU"/>
        </w:rPr>
        <w:t>Анализ ТЗ, составление тест-</w:t>
      </w:r>
      <w:r w:rsidR="00561A5F" w:rsidRPr="00561A5F"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  <w:lang w:eastAsia="ru-RU"/>
        </w:rPr>
        <w:t>плана, а также частичного прогона функциональных тестов;</w:t>
      </w:r>
    </w:p>
    <w:p w:rsidR="00561A5F" w:rsidRPr="00561A5F" w:rsidRDefault="00B34222" w:rsidP="00E45F7B">
      <w:pPr>
        <w:widowControl w:val="0"/>
        <w:numPr>
          <w:ilvl w:val="0"/>
          <w:numId w:val="5"/>
        </w:num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pacing w:val="3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  <w:lang w:eastAsia="ru-RU"/>
        </w:rPr>
        <w:t>П</w:t>
      </w:r>
      <w:r w:rsidR="00561A5F" w:rsidRPr="00561A5F"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  <w:lang w:eastAsia="ru-RU"/>
        </w:rPr>
        <w:t>рогону функциональных тестов с выявлением и описанием дефектов;</w:t>
      </w:r>
    </w:p>
    <w:p w:rsidR="00561A5F" w:rsidRPr="00561A5F" w:rsidRDefault="00B34222" w:rsidP="00E45F7B">
      <w:pPr>
        <w:widowControl w:val="0"/>
        <w:numPr>
          <w:ilvl w:val="0"/>
          <w:numId w:val="5"/>
        </w:num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pacing w:val="3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  <w:lang w:eastAsia="ru-RU"/>
        </w:rPr>
        <w:t>П</w:t>
      </w:r>
      <w:r w:rsidR="00561A5F" w:rsidRPr="00561A5F"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  <w:lang w:eastAsia="ru-RU"/>
        </w:rPr>
        <w:t>роверка решенных разработчиками багов и проведение регрессионного тестирования;</w:t>
      </w:r>
    </w:p>
    <w:p w:rsidR="00561A5F" w:rsidRPr="00561A5F" w:rsidRDefault="00B34222" w:rsidP="00E45F7B">
      <w:pPr>
        <w:widowControl w:val="0"/>
        <w:numPr>
          <w:ilvl w:val="0"/>
          <w:numId w:val="5"/>
        </w:numPr>
        <w:tabs>
          <w:tab w:val="left" w:pos="1134"/>
          <w:tab w:val="left" w:pos="11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pacing w:val="3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pacing w:val="3"/>
          <w:sz w:val="24"/>
          <w:szCs w:val="24"/>
          <w:lang w:eastAsia="ru-RU"/>
        </w:rPr>
        <w:t>Т</w:t>
      </w:r>
      <w:r w:rsidR="00561A5F" w:rsidRPr="00561A5F">
        <w:rPr>
          <w:rFonts w:ascii="Times New Roman" w:eastAsia="Times New Roman" w:hAnsi="Times New Roman" w:cs="Times New Roman"/>
          <w:spacing w:val="3"/>
          <w:sz w:val="24"/>
          <w:szCs w:val="24"/>
          <w:lang w:eastAsia="ru-RU"/>
        </w:rPr>
        <w:t>естировании интерфейса продукта с описанием найденных дефектов.</w:t>
      </w:r>
    </w:p>
    <w:p w:rsidR="00561A5F" w:rsidRDefault="00561A5F" w:rsidP="00B34222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pacing w:val="3"/>
          <w:sz w:val="24"/>
          <w:szCs w:val="24"/>
          <w:lang w:eastAsia="ru-RU"/>
        </w:rPr>
      </w:pPr>
      <w:r w:rsidRPr="00561A5F">
        <w:rPr>
          <w:rFonts w:ascii="Times New Roman" w:eastAsia="Times New Roman" w:hAnsi="Times New Roman" w:cs="Times New Roman"/>
          <w:spacing w:val="3"/>
          <w:sz w:val="24"/>
          <w:szCs w:val="24"/>
          <w:lang w:eastAsia="ru-RU"/>
        </w:rPr>
        <w:t>Таким образом, достигается максимальная детализация глубины тестирования, что, в свою очередь, позволяет более точно определить затрачиваемые ресурсы, а также позволяет разработчикам проекта исправлять дефекты на самых ранних этапах.</w:t>
      </w:r>
    </w:p>
    <w:p w:rsidR="00E45F7B" w:rsidRPr="00561A5F" w:rsidRDefault="00E45F7B" w:rsidP="00B34222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pacing w:val="3"/>
          <w:sz w:val="24"/>
          <w:szCs w:val="24"/>
          <w:lang w:eastAsia="ru-RU"/>
        </w:rPr>
      </w:pPr>
    </w:p>
    <w:p w:rsidR="00561A5F" w:rsidRPr="00561A5F" w:rsidRDefault="00561A5F" w:rsidP="00561A5F">
      <w:pPr>
        <w:widowControl w:val="0"/>
        <w:shd w:val="clear" w:color="auto" w:fill="FFFFFF"/>
        <w:tabs>
          <w:tab w:val="left" w:pos="1070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b/>
          <w:spacing w:val="3"/>
          <w:sz w:val="24"/>
          <w:szCs w:val="24"/>
          <w:lang w:eastAsia="ru-RU"/>
        </w:rPr>
      </w:pPr>
      <w:r w:rsidRPr="00561A5F">
        <w:rPr>
          <w:rFonts w:ascii="Times New Roman" w:eastAsia="Times New Roman" w:hAnsi="Times New Roman" w:cs="Times New Roman"/>
          <w:b/>
          <w:spacing w:val="3"/>
          <w:sz w:val="24"/>
          <w:szCs w:val="24"/>
          <w:lang w:eastAsia="ru-RU"/>
        </w:rPr>
        <w:lastRenderedPageBreak/>
        <w:t>Оптимальные системные требования:</w:t>
      </w:r>
    </w:p>
    <w:p w:rsidR="00561A5F" w:rsidRPr="00561A5F" w:rsidRDefault="00561A5F" w:rsidP="00561A5F">
      <w:pPr>
        <w:pStyle w:val="20"/>
        <w:shd w:val="clear" w:color="auto" w:fill="auto"/>
        <w:spacing w:before="0" w:after="0" w:line="276" w:lineRule="auto"/>
        <w:ind w:firstLine="709"/>
        <w:rPr>
          <w:sz w:val="24"/>
          <w:szCs w:val="24"/>
        </w:rPr>
      </w:pPr>
      <w:r w:rsidRPr="00561A5F">
        <w:rPr>
          <w:sz w:val="24"/>
          <w:szCs w:val="24"/>
        </w:rPr>
        <w:t>Состав технических средств, утвержденный к проверке:</w:t>
      </w:r>
    </w:p>
    <w:p w:rsidR="00561A5F" w:rsidRPr="00561A5F" w:rsidRDefault="00F64C60" w:rsidP="00561A5F">
      <w:pPr>
        <w:spacing w:after="0"/>
        <w:jc w:val="righ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Таблица №4</w:t>
      </w:r>
      <w:r w:rsidR="00B34222">
        <w:rPr>
          <w:rFonts w:ascii="Times New Roman" w:eastAsiaTheme="majorEastAsia" w:hAnsi="Times New Roman" w:cs="Times New Roman"/>
          <w:sz w:val="24"/>
          <w:szCs w:val="24"/>
        </w:rPr>
        <w:t xml:space="preserve"> «Характеристики</w:t>
      </w:r>
      <w:r w:rsidR="00561A5F" w:rsidRPr="00561A5F">
        <w:rPr>
          <w:rFonts w:ascii="Times New Roman" w:eastAsiaTheme="majorEastAsia" w:hAnsi="Times New Roman" w:cs="Times New Roman"/>
          <w:sz w:val="24"/>
          <w:szCs w:val="24"/>
        </w:rPr>
        <w:t xml:space="preserve"> компьютера»</w:t>
      </w:r>
    </w:p>
    <w:tbl>
      <w:tblPr>
        <w:tblStyle w:val="2"/>
        <w:tblW w:w="0" w:type="auto"/>
        <w:jc w:val="center"/>
        <w:tblLook w:val="04A0" w:firstRow="1" w:lastRow="0" w:firstColumn="1" w:lastColumn="0" w:noHBand="0" w:noVBand="1"/>
      </w:tblPr>
      <w:tblGrid>
        <w:gridCol w:w="4338"/>
        <w:gridCol w:w="4902"/>
      </w:tblGrid>
      <w:tr w:rsidR="00B34222" w:rsidRPr="00AD19CB" w:rsidTr="00F93725">
        <w:trPr>
          <w:jc w:val="center"/>
        </w:trPr>
        <w:tc>
          <w:tcPr>
            <w:tcW w:w="4338" w:type="dxa"/>
          </w:tcPr>
          <w:p w:rsidR="00B34222" w:rsidRPr="00561A5F" w:rsidRDefault="00B34222" w:rsidP="00B34222">
            <w:pPr>
              <w:pStyle w:val="a9"/>
            </w:pPr>
            <w:r w:rsidRPr="00561A5F">
              <w:t>Процессор</w:t>
            </w:r>
          </w:p>
        </w:tc>
        <w:tc>
          <w:tcPr>
            <w:tcW w:w="4902" w:type="dxa"/>
          </w:tcPr>
          <w:p w:rsidR="00B34222" w:rsidRPr="00CC16CA" w:rsidRDefault="00B34222" w:rsidP="00B34222">
            <w:pPr>
              <w:contextualSpacing/>
              <w:jc w:val="both"/>
              <w:rPr>
                <w:rFonts w:ascii="Times New Roman" w:hAnsi="Times New Roman" w:cs="Times New Roman"/>
                <w:iCs/>
                <w:spacing w:val="10"/>
                <w:sz w:val="24"/>
                <w:szCs w:val="24"/>
                <w:lang w:val="en-US"/>
              </w:rPr>
            </w:pPr>
            <w:r w:rsidRPr="00CC16CA"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 xml:space="preserve">Intel Celeron G4900 CPU @ 3.10GHz </w:t>
            </w:r>
          </w:p>
        </w:tc>
      </w:tr>
      <w:tr w:rsidR="00561A5F" w:rsidRPr="00561A5F" w:rsidTr="00F93725">
        <w:trPr>
          <w:jc w:val="center"/>
        </w:trPr>
        <w:tc>
          <w:tcPr>
            <w:tcW w:w="4338" w:type="dxa"/>
          </w:tcPr>
          <w:p w:rsidR="00561A5F" w:rsidRPr="00561A5F" w:rsidRDefault="00561A5F" w:rsidP="00561A5F">
            <w:pPr>
              <w:pStyle w:val="a9"/>
            </w:pPr>
            <w:r w:rsidRPr="00561A5F">
              <w:t>Память</w:t>
            </w:r>
          </w:p>
        </w:tc>
        <w:tc>
          <w:tcPr>
            <w:tcW w:w="4902" w:type="dxa"/>
          </w:tcPr>
          <w:p w:rsidR="00561A5F" w:rsidRPr="00561A5F" w:rsidRDefault="00B34222" w:rsidP="00561A5F">
            <w:pPr>
              <w:pStyle w:val="a9"/>
            </w:pPr>
            <w:r>
              <w:t>От 4</w:t>
            </w:r>
            <w:r w:rsidR="00561A5F" w:rsidRPr="00561A5F">
              <w:t xml:space="preserve"> Гб</w:t>
            </w:r>
          </w:p>
        </w:tc>
      </w:tr>
      <w:tr w:rsidR="00561A5F" w:rsidRPr="00561A5F" w:rsidTr="00F93725">
        <w:trPr>
          <w:jc w:val="center"/>
        </w:trPr>
        <w:tc>
          <w:tcPr>
            <w:tcW w:w="4338" w:type="dxa"/>
          </w:tcPr>
          <w:p w:rsidR="00561A5F" w:rsidRPr="00561A5F" w:rsidRDefault="00561A5F" w:rsidP="00561A5F">
            <w:pPr>
              <w:pStyle w:val="a9"/>
            </w:pPr>
            <w:r w:rsidRPr="00561A5F">
              <w:t>Разрешение экрана</w:t>
            </w:r>
          </w:p>
        </w:tc>
        <w:tc>
          <w:tcPr>
            <w:tcW w:w="4902" w:type="dxa"/>
          </w:tcPr>
          <w:p w:rsidR="00561A5F" w:rsidRPr="00561A5F" w:rsidRDefault="00561A5F" w:rsidP="00561A5F">
            <w:pPr>
              <w:pStyle w:val="a9"/>
            </w:pPr>
            <w:r w:rsidRPr="00561A5F">
              <w:t xml:space="preserve">От </w:t>
            </w:r>
            <w:r w:rsidR="00B34222" w:rsidRPr="00CC16CA">
              <w:rPr>
                <w:iCs/>
                <w:spacing w:val="10"/>
              </w:rPr>
              <w:t>1920</w:t>
            </w:r>
            <w:r w:rsidR="00B34222" w:rsidRPr="00CC16CA">
              <w:rPr>
                <w:iCs/>
                <w:spacing w:val="10"/>
                <w:lang w:val="en-US"/>
              </w:rPr>
              <w:t>x</w:t>
            </w:r>
            <w:r w:rsidR="00B34222" w:rsidRPr="00CC16CA">
              <w:rPr>
                <w:iCs/>
                <w:spacing w:val="10"/>
              </w:rPr>
              <w:t>1080</w:t>
            </w:r>
          </w:p>
        </w:tc>
      </w:tr>
      <w:tr w:rsidR="00561A5F" w:rsidRPr="00561A5F" w:rsidTr="00F93725">
        <w:trPr>
          <w:jc w:val="center"/>
        </w:trPr>
        <w:tc>
          <w:tcPr>
            <w:tcW w:w="4338" w:type="dxa"/>
          </w:tcPr>
          <w:p w:rsidR="00561A5F" w:rsidRPr="00561A5F" w:rsidRDefault="00561A5F" w:rsidP="00561A5F">
            <w:pPr>
              <w:pStyle w:val="a9"/>
            </w:pPr>
            <w:r w:rsidRPr="00561A5F">
              <w:t>Устройства ввода</w:t>
            </w:r>
          </w:p>
        </w:tc>
        <w:tc>
          <w:tcPr>
            <w:tcW w:w="4902" w:type="dxa"/>
          </w:tcPr>
          <w:p w:rsidR="00561A5F" w:rsidRPr="00561A5F" w:rsidRDefault="00561A5F" w:rsidP="00561A5F">
            <w:pPr>
              <w:pStyle w:val="a9"/>
            </w:pPr>
            <w:r w:rsidRPr="00561A5F">
              <w:t>Клавиат</w:t>
            </w:r>
            <w:r w:rsidR="00F93725">
              <w:t xml:space="preserve">ура и </w:t>
            </w:r>
            <w:r w:rsidRPr="00561A5F">
              <w:t>мышь</w:t>
            </w:r>
          </w:p>
        </w:tc>
      </w:tr>
      <w:tr w:rsidR="00561A5F" w:rsidRPr="00561A5F" w:rsidTr="00F93725">
        <w:trPr>
          <w:jc w:val="center"/>
        </w:trPr>
        <w:tc>
          <w:tcPr>
            <w:tcW w:w="4338" w:type="dxa"/>
          </w:tcPr>
          <w:p w:rsidR="00561A5F" w:rsidRPr="00561A5F" w:rsidRDefault="00561A5F" w:rsidP="00561A5F">
            <w:pPr>
              <w:pStyle w:val="a9"/>
            </w:pPr>
            <w:r w:rsidRPr="00561A5F">
              <w:t>Дисковое пространство</w:t>
            </w:r>
          </w:p>
        </w:tc>
        <w:tc>
          <w:tcPr>
            <w:tcW w:w="4902" w:type="dxa"/>
          </w:tcPr>
          <w:p w:rsidR="00561A5F" w:rsidRPr="00561A5F" w:rsidRDefault="00B34222" w:rsidP="00561A5F">
            <w:pPr>
              <w:pStyle w:val="a9"/>
            </w:pPr>
            <w:r>
              <w:t>От 4</w:t>
            </w:r>
            <w:r w:rsidR="00561A5F" w:rsidRPr="00561A5F">
              <w:t xml:space="preserve"> Гб</w:t>
            </w:r>
          </w:p>
        </w:tc>
      </w:tr>
      <w:tr w:rsidR="00B34222" w:rsidRPr="00561A5F" w:rsidTr="00F93725">
        <w:trPr>
          <w:jc w:val="center"/>
        </w:trPr>
        <w:tc>
          <w:tcPr>
            <w:tcW w:w="4338" w:type="dxa"/>
          </w:tcPr>
          <w:p w:rsidR="00B34222" w:rsidRPr="00CC16CA" w:rsidRDefault="00B34222" w:rsidP="00B34222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Операционная система</w:t>
            </w:r>
          </w:p>
        </w:tc>
        <w:tc>
          <w:tcPr>
            <w:tcW w:w="4902" w:type="dxa"/>
          </w:tcPr>
          <w:p w:rsidR="00B34222" w:rsidRPr="00CC16CA" w:rsidRDefault="00B34222" w:rsidP="00B34222">
            <w:pPr>
              <w:keepNext/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  <w:lang w:val="en-US"/>
              </w:rPr>
              <w:t>Windows</w:t>
            </w: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 xml:space="preserve"> 10</w:t>
            </w:r>
          </w:p>
        </w:tc>
      </w:tr>
      <w:tr w:rsidR="00F93725" w:rsidRPr="00561A5F" w:rsidTr="00F93725">
        <w:trPr>
          <w:jc w:val="center"/>
        </w:trPr>
        <w:tc>
          <w:tcPr>
            <w:tcW w:w="4338" w:type="dxa"/>
          </w:tcPr>
          <w:p w:rsidR="00F93725" w:rsidRPr="00CC16CA" w:rsidRDefault="00F93725" w:rsidP="00B34222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Устройство вывода</w:t>
            </w:r>
          </w:p>
        </w:tc>
        <w:tc>
          <w:tcPr>
            <w:tcW w:w="4902" w:type="dxa"/>
          </w:tcPr>
          <w:p w:rsidR="00F93725" w:rsidRPr="00F93725" w:rsidRDefault="00F93725" w:rsidP="00B34222">
            <w:pPr>
              <w:keepNext/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Принтер</w:t>
            </w:r>
          </w:p>
        </w:tc>
      </w:tr>
    </w:tbl>
    <w:p w:rsidR="00561A5F" w:rsidRPr="00561A5F" w:rsidRDefault="00561A5F" w:rsidP="00561A5F">
      <w:pPr>
        <w:pStyle w:val="Text"/>
        <w:rPr>
          <w:rFonts w:cs="Times New Roman"/>
          <w:b/>
          <w:sz w:val="24"/>
          <w:lang w:eastAsia="ru-RU"/>
        </w:rPr>
      </w:pPr>
      <w:bookmarkStart w:id="68" w:name="bookmark8"/>
      <w:bookmarkStart w:id="69" w:name="_Toc94090791"/>
      <w:r w:rsidRPr="00561A5F">
        <w:rPr>
          <w:rFonts w:cs="Times New Roman"/>
          <w:b/>
          <w:sz w:val="24"/>
          <w:lang w:eastAsia="ru-RU"/>
        </w:rPr>
        <w:t>Типы тестирования</w:t>
      </w:r>
      <w:bookmarkEnd w:id="68"/>
      <w:bookmarkEnd w:id="69"/>
    </w:p>
    <w:p w:rsidR="00561A5F" w:rsidRPr="00561A5F" w:rsidRDefault="00561A5F" w:rsidP="00561A5F">
      <w:pPr>
        <w:pStyle w:val="Text"/>
        <w:rPr>
          <w:rFonts w:cs="Times New Roman"/>
          <w:b/>
          <w:i/>
          <w:sz w:val="24"/>
          <w:lang w:eastAsia="ru-RU"/>
        </w:rPr>
      </w:pPr>
      <w:bookmarkStart w:id="70" w:name="_Toc94090792"/>
      <w:r w:rsidRPr="00561A5F">
        <w:rPr>
          <w:rFonts w:cs="Times New Roman"/>
          <w:b/>
          <w:sz w:val="24"/>
          <w:lang w:eastAsia="ru-RU"/>
        </w:rPr>
        <w:t>Функциональное тестирование</w:t>
      </w:r>
      <w:bookmarkEnd w:id="70"/>
      <w:r w:rsidRPr="00561A5F">
        <w:rPr>
          <w:rFonts w:cs="Times New Roman"/>
          <w:b/>
          <w:sz w:val="24"/>
          <w:lang w:eastAsia="ru-RU"/>
        </w:rPr>
        <w:t xml:space="preserve"> </w:t>
      </w:r>
    </w:p>
    <w:p w:rsidR="00561A5F" w:rsidRPr="00561A5F" w:rsidRDefault="00561A5F" w:rsidP="00561A5F">
      <w:pPr>
        <w:widowControl w:val="0"/>
        <w:tabs>
          <w:tab w:val="left" w:pos="15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pacing w:val="-1"/>
          <w:sz w:val="24"/>
          <w:szCs w:val="24"/>
          <w:lang w:eastAsia="ru-RU"/>
        </w:rPr>
      </w:pPr>
      <w:r w:rsidRPr="00561A5F"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  <w:shd w:val="clear" w:color="auto" w:fill="FFFFFF"/>
          <w:lang w:eastAsia="ru-RU"/>
        </w:rPr>
        <w:t xml:space="preserve">Цель: </w:t>
      </w:r>
      <w:r w:rsidRPr="00561A5F">
        <w:rPr>
          <w:rFonts w:ascii="Times New Roman" w:eastAsia="Times New Roman" w:hAnsi="Times New Roman" w:cs="Times New Roman"/>
          <w:iCs/>
          <w:spacing w:val="-1"/>
          <w:sz w:val="24"/>
          <w:szCs w:val="24"/>
          <w:lang w:eastAsia="ru-RU"/>
        </w:rPr>
        <w:t>Выявление функциональных ошибок, несоответствий ТЗ и ожиданиям пользователя путем реализации стандартных, а также нетривиальных тестовых сценариев.</w:t>
      </w:r>
    </w:p>
    <w:p w:rsidR="00561A5F" w:rsidRPr="00561A5F" w:rsidRDefault="00561A5F" w:rsidP="00561A5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ru-RU"/>
        </w:rPr>
      </w:pPr>
      <w:bookmarkStart w:id="71" w:name="bookmark9"/>
      <w:r w:rsidRPr="00561A5F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ru-RU"/>
        </w:rPr>
        <w:t>Описание процесса:</w:t>
      </w:r>
      <w:bookmarkEnd w:id="71"/>
    </w:p>
    <w:p w:rsidR="00561A5F" w:rsidRPr="00561A5F" w:rsidRDefault="00561A5F" w:rsidP="00F93725">
      <w:pPr>
        <w:pStyle w:val="60"/>
        <w:shd w:val="clear" w:color="auto" w:fill="auto"/>
        <w:spacing w:before="0" w:line="276" w:lineRule="auto"/>
        <w:ind w:firstLine="709"/>
        <w:jc w:val="both"/>
        <w:rPr>
          <w:sz w:val="24"/>
          <w:szCs w:val="24"/>
        </w:rPr>
      </w:pPr>
      <w:bookmarkStart w:id="72" w:name="_Toc94090793"/>
      <w:r w:rsidRPr="00561A5F">
        <w:rPr>
          <w:sz w:val="24"/>
          <w:szCs w:val="24"/>
        </w:rPr>
        <w:t>Автори</w:t>
      </w:r>
      <w:r w:rsidR="00F93725">
        <w:rPr>
          <w:sz w:val="24"/>
          <w:szCs w:val="24"/>
        </w:rPr>
        <w:t>зация пользователя в приложении:</w:t>
      </w:r>
    </w:p>
    <w:p w:rsidR="00561A5F" w:rsidRPr="00561A5F" w:rsidRDefault="00561A5F" w:rsidP="00E45F7B">
      <w:pPr>
        <w:pStyle w:val="20"/>
        <w:numPr>
          <w:ilvl w:val="0"/>
          <w:numId w:val="7"/>
        </w:numPr>
        <w:shd w:val="clear" w:color="auto" w:fill="auto"/>
        <w:tabs>
          <w:tab w:val="left" w:pos="1134"/>
        </w:tabs>
        <w:spacing w:before="0" w:after="0" w:line="276" w:lineRule="auto"/>
        <w:ind w:left="0" w:firstLine="709"/>
        <w:rPr>
          <w:sz w:val="24"/>
          <w:szCs w:val="24"/>
        </w:rPr>
      </w:pPr>
      <w:r w:rsidRPr="00561A5F">
        <w:rPr>
          <w:sz w:val="24"/>
          <w:szCs w:val="24"/>
        </w:rPr>
        <w:t>Аутентификация пользователя</w:t>
      </w:r>
      <w:r w:rsidR="00F93725">
        <w:rPr>
          <w:sz w:val="24"/>
          <w:szCs w:val="24"/>
        </w:rPr>
        <w:t>.</w:t>
      </w:r>
    </w:p>
    <w:p w:rsidR="00561A5F" w:rsidRPr="00561A5F" w:rsidRDefault="00561A5F" w:rsidP="00561A5F">
      <w:pPr>
        <w:pStyle w:val="20"/>
        <w:tabs>
          <w:tab w:val="left" w:pos="1070"/>
        </w:tabs>
        <w:spacing w:before="0" w:after="0" w:line="276" w:lineRule="auto"/>
        <w:ind w:firstLine="709"/>
        <w:rPr>
          <w:b/>
          <w:i/>
          <w:sz w:val="24"/>
          <w:szCs w:val="24"/>
        </w:rPr>
      </w:pPr>
      <w:r w:rsidRPr="00561A5F">
        <w:rPr>
          <w:b/>
          <w:i/>
          <w:sz w:val="24"/>
          <w:szCs w:val="24"/>
        </w:rPr>
        <w:t>Переход между формами в приложении</w:t>
      </w:r>
      <w:r w:rsidR="00F93725">
        <w:rPr>
          <w:b/>
          <w:i/>
          <w:sz w:val="24"/>
          <w:szCs w:val="24"/>
        </w:rPr>
        <w:t>:</w:t>
      </w:r>
    </w:p>
    <w:p w:rsidR="00561A5F" w:rsidRPr="00561A5F" w:rsidRDefault="00561A5F" w:rsidP="00E45F7B">
      <w:pPr>
        <w:pStyle w:val="20"/>
        <w:numPr>
          <w:ilvl w:val="0"/>
          <w:numId w:val="8"/>
        </w:numPr>
        <w:tabs>
          <w:tab w:val="left" w:pos="1418"/>
        </w:tabs>
        <w:spacing w:before="0" w:after="0" w:line="276" w:lineRule="auto"/>
        <w:ind w:left="0" w:firstLine="709"/>
        <w:rPr>
          <w:b/>
          <w:i/>
          <w:sz w:val="24"/>
          <w:szCs w:val="24"/>
        </w:rPr>
      </w:pPr>
      <w:r w:rsidRPr="00561A5F">
        <w:rPr>
          <w:sz w:val="24"/>
          <w:szCs w:val="24"/>
        </w:rPr>
        <w:t>Форма подсистем</w:t>
      </w:r>
      <w:r w:rsidR="00F93725">
        <w:rPr>
          <w:sz w:val="24"/>
          <w:szCs w:val="24"/>
        </w:rPr>
        <w:t>;</w:t>
      </w:r>
    </w:p>
    <w:p w:rsidR="00561A5F" w:rsidRPr="00561A5F" w:rsidRDefault="00561A5F" w:rsidP="00E45F7B">
      <w:pPr>
        <w:pStyle w:val="20"/>
        <w:numPr>
          <w:ilvl w:val="0"/>
          <w:numId w:val="8"/>
        </w:numPr>
        <w:tabs>
          <w:tab w:val="left" w:pos="1418"/>
        </w:tabs>
        <w:spacing w:before="0" w:after="0" w:line="276" w:lineRule="auto"/>
        <w:ind w:left="0" w:firstLine="709"/>
        <w:rPr>
          <w:b/>
          <w:i/>
          <w:sz w:val="24"/>
          <w:szCs w:val="24"/>
        </w:rPr>
      </w:pPr>
      <w:r w:rsidRPr="00561A5F">
        <w:rPr>
          <w:sz w:val="24"/>
          <w:szCs w:val="24"/>
        </w:rPr>
        <w:t>Форма справочников</w:t>
      </w:r>
      <w:r w:rsidR="00F93725">
        <w:rPr>
          <w:sz w:val="24"/>
          <w:szCs w:val="24"/>
        </w:rPr>
        <w:t>;</w:t>
      </w:r>
    </w:p>
    <w:p w:rsidR="00561A5F" w:rsidRPr="00F93725" w:rsidRDefault="00F93725" w:rsidP="00E45F7B">
      <w:pPr>
        <w:pStyle w:val="20"/>
        <w:numPr>
          <w:ilvl w:val="0"/>
          <w:numId w:val="8"/>
        </w:numPr>
        <w:tabs>
          <w:tab w:val="left" w:pos="1418"/>
        </w:tabs>
        <w:spacing w:before="0" w:after="0" w:line="276" w:lineRule="auto"/>
        <w:ind w:left="0" w:firstLine="709"/>
        <w:rPr>
          <w:b/>
          <w:i/>
          <w:sz w:val="24"/>
          <w:szCs w:val="24"/>
        </w:rPr>
      </w:pPr>
      <w:r>
        <w:rPr>
          <w:sz w:val="24"/>
          <w:szCs w:val="24"/>
        </w:rPr>
        <w:t>Форма отчё</w:t>
      </w:r>
      <w:r w:rsidR="00561A5F" w:rsidRPr="00561A5F">
        <w:rPr>
          <w:sz w:val="24"/>
          <w:szCs w:val="24"/>
        </w:rPr>
        <w:t>тов</w:t>
      </w:r>
      <w:r>
        <w:rPr>
          <w:sz w:val="24"/>
          <w:szCs w:val="24"/>
        </w:rPr>
        <w:t>;</w:t>
      </w:r>
    </w:p>
    <w:p w:rsidR="00F93725" w:rsidRPr="00561A5F" w:rsidRDefault="00F93725" w:rsidP="00E45F7B">
      <w:pPr>
        <w:pStyle w:val="20"/>
        <w:numPr>
          <w:ilvl w:val="0"/>
          <w:numId w:val="8"/>
        </w:numPr>
        <w:tabs>
          <w:tab w:val="left" w:pos="1418"/>
        </w:tabs>
        <w:spacing w:before="0" w:after="0" w:line="276" w:lineRule="auto"/>
        <w:ind w:left="0" w:firstLine="709"/>
        <w:rPr>
          <w:b/>
          <w:i/>
          <w:sz w:val="24"/>
          <w:szCs w:val="24"/>
        </w:rPr>
      </w:pPr>
      <w:r>
        <w:rPr>
          <w:sz w:val="24"/>
          <w:szCs w:val="24"/>
        </w:rPr>
        <w:t>Форма документов.</w:t>
      </w:r>
    </w:p>
    <w:p w:rsidR="00561A5F" w:rsidRPr="00561A5F" w:rsidRDefault="00561A5F" w:rsidP="00561A5F">
      <w:pPr>
        <w:pStyle w:val="60"/>
        <w:shd w:val="clear" w:color="auto" w:fill="auto"/>
        <w:spacing w:before="0" w:line="276" w:lineRule="auto"/>
        <w:ind w:firstLine="709"/>
        <w:jc w:val="both"/>
        <w:rPr>
          <w:sz w:val="24"/>
          <w:szCs w:val="24"/>
        </w:rPr>
      </w:pPr>
      <w:r w:rsidRPr="00561A5F">
        <w:rPr>
          <w:sz w:val="24"/>
          <w:szCs w:val="24"/>
        </w:rPr>
        <w:t>Вывод данных из базы данных в приложение</w:t>
      </w:r>
      <w:bookmarkStart w:id="73" w:name="_Hlk94083641"/>
      <w:r w:rsidR="00F93725">
        <w:rPr>
          <w:sz w:val="24"/>
          <w:szCs w:val="24"/>
        </w:rPr>
        <w:t>:</w:t>
      </w:r>
    </w:p>
    <w:p w:rsidR="00561A5F" w:rsidRPr="00561A5F" w:rsidRDefault="00561A5F" w:rsidP="00E45F7B">
      <w:pPr>
        <w:pStyle w:val="60"/>
        <w:numPr>
          <w:ilvl w:val="0"/>
          <w:numId w:val="9"/>
        </w:numPr>
        <w:shd w:val="clear" w:color="auto" w:fill="auto"/>
        <w:spacing w:before="0" w:line="276" w:lineRule="auto"/>
        <w:ind w:left="0" w:firstLine="709"/>
        <w:jc w:val="both"/>
        <w:rPr>
          <w:b w:val="0"/>
          <w:bCs w:val="0"/>
          <w:i w:val="0"/>
          <w:iCs w:val="0"/>
          <w:sz w:val="24"/>
          <w:szCs w:val="24"/>
        </w:rPr>
      </w:pPr>
      <w:r w:rsidRPr="00561A5F">
        <w:rPr>
          <w:b w:val="0"/>
          <w:bCs w:val="0"/>
          <w:i w:val="0"/>
          <w:iCs w:val="0"/>
          <w:sz w:val="24"/>
          <w:szCs w:val="24"/>
        </w:rPr>
        <w:t>Справочник «</w:t>
      </w:r>
      <w:r w:rsidR="00F93725">
        <w:rPr>
          <w:b w:val="0"/>
          <w:bCs w:val="0"/>
          <w:i w:val="0"/>
          <w:iCs w:val="0"/>
          <w:sz w:val="24"/>
          <w:szCs w:val="24"/>
        </w:rPr>
        <w:t>Склады</w:t>
      </w:r>
      <w:r w:rsidRPr="00561A5F">
        <w:rPr>
          <w:b w:val="0"/>
          <w:bCs w:val="0"/>
          <w:i w:val="0"/>
          <w:iCs w:val="0"/>
          <w:sz w:val="24"/>
          <w:szCs w:val="24"/>
        </w:rPr>
        <w:t>»</w:t>
      </w:r>
      <w:r w:rsidR="00F93725">
        <w:rPr>
          <w:b w:val="0"/>
          <w:bCs w:val="0"/>
          <w:i w:val="0"/>
          <w:iCs w:val="0"/>
          <w:sz w:val="24"/>
          <w:szCs w:val="24"/>
        </w:rPr>
        <w:t>;</w:t>
      </w:r>
    </w:p>
    <w:p w:rsidR="00561A5F" w:rsidRPr="00561A5F" w:rsidRDefault="00561A5F" w:rsidP="00E45F7B">
      <w:pPr>
        <w:pStyle w:val="60"/>
        <w:numPr>
          <w:ilvl w:val="0"/>
          <w:numId w:val="9"/>
        </w:numPr>
        <w:shd w:val="clear" w:color="auto" w:fill="auto"/>
        <w:spacing w:before="0" w:line="276" w:lineRule="auto"/>
        <w:ind w:left="0" w:firstLine="709"/>
        <w:jc w:val="both"/>
        <w:rPr>
          <w:b w:val="0"/>
          <w:bCs w:val="0"/>
          <w:i w:val="0"/>
          <w:iCs w:val="0"/>
          <w:sz w:val="24"/>
          <w:szCs w:val="24"/>
        </w:rPr>
      </w:pPr>
      <w:r w:rsidRPr="00561A5F">
        <w:rPr>
          <w:b w:val="0"/>
          <w:bCs w:val="0"/>
          <w:i w:val="0"/>
          <w:iCs w:val="0"/>
          <w:sz w:val="24"/>
          <w:szCs w:val="24"/>
        </w:rPr>
        <w:t>Справочник «</w:t>
      </w:r>
      <w:r w:rsidR="00F93725">
        <w:rPr>
          <w:b w:val="0"/>
          <w:bCs w:val="0"/>
          <w:i w:val="0"/>
          <w:iCs w:val="0"/>
          <w:sz w:val="24"/>
          <w:szCs w:val="24"/>
        </w:rPr>
        <w:t>Клиенты</w:t>
      </w:r>
      <w:r w:rsidRPr="00561A5F">
        <w:rPr>
          <w:b w:val="0"/>
          <w:bCs w:val="0"/>
          <w:i w:val="0"/>
          <w:iCs w:val="0"/>
          <w:sz w:val="24"/>
          <w:szCs w:val="24"/>
        </w:rPr>
        <w:t>»</w:t>
      </w:r>
      <w:r w:rsidR="00F93725">
        <w:rPr>
          <w:b w:val="0"/>
          <w:bCs w:val="0"/>
          <w:i w:val="0"/>
          <w:iCs w:val="0"/>
          <w:sz w:val="24"/>
          <w:szCs w:val="24"/>
        </w:rPr>
        <w:t>;</w:t>
      </w:r>
    </w:p>
    <w:p w:rsidR="00561A5F" w:rsidRPr="00561A5F" w:rsidRDefault="00561A5F" w:rsidP="00E45F7B">
      <w:pPr>
        <w:pStyle w:val="60"/>
        <w:numPr>
          <w:ilvl w:val="0"/>
          <w:numId w:val="9"/>
        </w:numPr>
        <w:shd w:val="clear" w:color="auto" w:fill="auto"/>
        <w:spacing w:before="0" w:line="276" w:lineRule="auto"/>
        <w:ind w:left="0" w:firstLine="709"/>
        <w:jc w:val="both"/>
        <w:rPr>
          <w:b w:val="0"/>
          <w:bCs w:val="0"/>
          <w:i w:val="0"/>
          <w:iCs w:val="0"/>
          <w:sz w:val="24"/>
          <w:szCs w:val="24"/>
        </w:rPr>
      </w:pPr>
      <w:r w:rsidRPr="00561A5F">
        <w:rPr>
          <w:b w:val="0"/>
          <w:bCs w:val="0"/>
          <w:i w:val="0"/>
          <w:iCs w:val="0"/>
          <w:sz w:val="24"/>
          <w:szCs w:val="24"/>
        </w:rPr>
        <w:t>Справочник «</w:t>
      </w:r>
      <w:r w:rsidR="00F93725">
        <w:rPr>
          <w:b w:val="0"/>
          <w:bCs w:val="0"/>
          <w:i w:val="0"/>
          <w:iCs w:val="0"/>
          <w:sz w:val="24"/>
          <w:szCs w:val="24"/>
        </w:rPr>
        <w:t>Мастера</w:t>
      </w:r>
      <w:r w:rsidRPr="00561A5F">
        <w:rPr>
          <w:b w:val="0"/>
          <w:bCs w:val="0"/>
          <w:i w:val="0"/>
          <w:iCs w:val="0"/>
          <w:sz w:val="24"/>
          <w:szCs w:val="24"/>
        </w:rPr>
        <w:t>»</w:t>
      </w:r>
      <w:r w:rsidR="00F93725">
        <w:rPr>
          <w:b w:val="0"/>
          <w:bCs w:val="0"/>
          <w:i w:val="0"/>
          <w:iCs w:val="0"/>
          <w:sz w:val="24"/>
          <w:szCs w:val="24"/>
        </w:rPr>
        <w:t>;</w:t>
      </w:r>
    </w:p>
    <w:p w:rsidR="00561A5F" w:rsidRPr="00561A5F" w:rsidRDefault="00561A5F" w:rsidP="00E45F7B">
      <w:pPr>
        <w:pStyle w:val="60"/>
        <w:numPr>
          <w:ilvl w:val="0"/>
          <w:numId w:val="9"/>
        </w:numPr>
        <w:shd w:val="clear" w:color="auto" w:fill="auto"/>
        <w:spacing w:before="0" w:line="276" w:lineRule="auto"/>
        <w:ind w:left="0" w:firstLine="709"/>
        <w:jc w:val="both"/>
        <w:rPr>
          <w:b w:val="0"/>
          <w:bCs w:val="0"/>
          <w:i w:val="0"/>
          <w:iCs w:val="0"/>
          <w:sz w:val="24"/>
          <w:szCs w:val="24"/>
        </w:rPr>
      </w:pPr>
      <w:r w:rsidRPr="00561A5F">
        <w:rPr>
          <w:b w:val="0"/>
          <w:bCs w:val="0"/>
          <w:i w:val="0"/>
          <w:iCs w:val="0"/>
          <w:sz w:val="24"/>
          <w:szCs w:val="24"/>
        </w:rPr>
        <w:t>Справочник «</w:t>
      </w:r>
      <w:r w:rsidR="00F93725">
        <w:rPr>
          <w:b w:val="0"/>
          <w:bCs w:val="0"/>
          <w:i w:val="0"/>
          <w:iCs w:val="0"/>
          <w:sz w:val="24"/>
          <w:szCs w:val="24"/>
        </w:rPr>
        <w:t>Номенклатура</w:t>
      </w:r>
      <w:r w:rsidRPr="00561A5F">
        <w:rPr>
          <w:b w:val="0"/>
          <w:bCs w:val="0"/>
          <w:i w:val="0"/>
          <w:iCs w:val="0"/>
          <w:sz w:val="24"/>
          <w:szCs w:val="24"/>
        </w:rPr>
        <w:t>»</w:t>
      </w:r>
      <w:r w:rsidR="00F93725">
        <w:rPr>
          <w:b w:val="0"/>
          <w:bCs w:val="0"/>
          <w:i w:val="0"/>
          <w:iCs w:val="0"/>
          <w:sz w:val="24"/>
          <w:szCs w:val="24"/>
        </w:rPr>
        <w:t>;</w:t>
      </w:r>
    </w:p>
    <w:p w:rsidR="00561A5F" w:rsidRPr="00561A5F" w:rsidRDefault="00561A5F" w:rsidP="00E45F7B">
      <w:pPr>
        <w:pStyle w:val="60"/>
        <w:numPr>
          <w:ilvl w:val="0"/>
          <w:numId w:val="9"/>
        </w:numPr>
        <w:shd w:val="clear" w:color="auto" w:fill="auto"/>
        <w:spacing w:before="0" w:line="276" w:lineRule="auto"/>
        <w:ind w:left="0" w:firstLine="709"/>
        <w:jc w:val="both"/>
        <w:rPr>
          <w:b w:val="0"/>
          <w:bCs w:val="0"/>
          <w:i w:val="0"/>
          <w:iCs w:val="0"/>
          <w:sz w:val="24"/>
          <w:szCs w:val="24"/>
        </w:rPr>
      </w:pPr>
      <w:r w:rsidRPr="00561A5F">
        <w:rPr>
          <w:b w:val="0"/>
          <w:bCs w:val="0"/>
          <w:i w:val="0"/>
          <w:iCs w:val="0"/>
          <w:sz w:val="24"/>
          <w:szCs w:val="24"/>
        </w:rPr>
        <w:t>Документ «Приходная накладная»</w:t>
      </w:r>
      <w:r w:rsidR="00F93725">
        <w:rPr>
          <w:b w:val="0"/>
          <w:bCs w:val="0"/>
          <w:i w:val="0"/>
          <w:iCs w:val="0"/>
          <w:sz w:val="24"/>
          <w:szCs w:val="24"/>
        </w:rPr>
        <w:t>;</w:t>
      </w:r>
    </w:p>
    <w:p w:rsidR="00561A5F" w:rsidRPr="00561A5F" w:rsidRDefault="00561A5F" w:rsidP="00E45F7B">
      <w:pPr>
        <w:pStyle w:val="60"/>
        <w:numPr>
          <w:ilvl w:val="0"/>
          <w:numId w:val="9"/>
        </w:numPr>
        <w:shd w:val="clear" w:color="auto" w:fill="auto"/>
        <w:spacing w:before="0" w:line="276" w:lineRule="auto"/>
        <w:ind w:left="0" w:firstLine="709"/>
        <w:jc w:val="both"/>
        <w:rPr>
          <w:b w:val="0"/>
          <w:bCs w:val="0"/>
          <w:i w:val="0"/>
          <w:iCs w:val="0"/>
          <w:sz w:val="24"/>
          <w:szCs w:val="24"/>
        </w:rPr>
      </w:pPr>
      <w:r w:rsidRPr="00561A5F">
        <w:rPr>
          <w:b w:val="0"/>
          <w:bCs w:val="0"/>
          <w:i w:val="0"/>
          <w:iCs w:val="0"/>
          <w:sz w:val="24"/>
          <w:szCs w:val="24"/>
        </w:rPr>
        <w:t>Документ «</w:t>
      </w:r>
      <w:r w:rsidR="00F93725">
        <w:rPr>
          <w:b w:val="0"/>
          <w:bCs w:val="0"/>
          <w:i w:val="0"/>
          <w:iCs w:val="0"/>
          <w:sz w:val="24"/>
          <w:szCs w:val="24"/>
        </w:rPr>
        <w:t>Оказание услуги</w:t>
      </w:r>
      <w:r w:rsidRPr="00561A5F">
        <w:rPr>
          <w:b w:val="0"/>
          <w:bCs w:val="0"/>
          <w:i w:val="0"/>
          <w:iCs w:val="0"/>
          <w:sz w:val="24"/>
          <w:szCs w:val="24"/>
        </w:rPr>
        <w:t>»</w:t>
      </w:r>
      <w:r w:rsidR="00F93725">
        <w:rPr>
          <w:b w:val="0"/>
          <w:bCs w:val="0"/>
          <w:i w:val="0"/>
          <w:iCs w:val="0"/>
          <w:sz w:val="24"/>
          <w:szCs w:val="24"/>
        </w:rPr>
        <w:t>;</w:t>
      </w:r>
    </w:p>
    <w:p w:rsidR="00561A5F" w:rsidRPr="00561A5F" w:rsidRDefault="00561A5F" w:rsidP="00E45F7B">
      <w:pPr>
        <w:pStyle w:val="60"/>
        <w:numPr>
          <w:ilvl w:val="0"/>
          <w:numId w:val="9"/>
        </w:numPr>
        <w:shd w:val="clear" w:color="auto" w:fill="auto"/>
        <w:spacing w:before="0" w:line="276" w:lineRule="auto"/>
        <w:ind w:left="0" w:firstLine="709"/>
        <w:jc w:val="both"/>
        <w:rPr>
          <w:b w:val="0"/>
          <w:bCs w:val="0"/>
          <w:i w:val="0"/>
          <w:iCs w:val="0"/>
          <w:sz w:val="24"/>
          <w:szCs w:val="24"/>
        </w:rPr>
      </w:pPr>
      <w:r w:rsidRPr="00561A5F">
        <w:rPr>
          <w:b w:val="0"/>
          <w:bCs w:val="0"/>
          <w:i w:val="0"/>
          <w:iCs w:val="0"/>
          <w:sz w:val="24"/>
          <w:szCs w:val="24"/>
        </w:rPr>
        <w:t>Перечисление «</w:t>
      </w:r>
      <w:r w:rsidR="00F93725">
        <w:rPr>
          <w:b w:val="0"/>
          <w:bCs w:val="0"/>
          <w:i w:val="0"/>
          <w:iCs w:val="0"/>
          <w:sz w:val="24"/>
          <w:szCs w:val="24"/>
        </w:rPr>
        <w:t>Виды номенклатуры</w:t>
      </w:r>
      <w:r w:rsidRPr="00561A5F">
        <w:rPr>
          <w:b w:val="0"/>
          <w:bCs w:val="0"/>
          <w:i w:val="0"/>
          <w:iCs w:val="0"/>
          <w:sz w:val="24"/>
          <w:szCs w:val="24"/>
        </w:rPr>
        <w:t>»</w:t>
      </w:r>
      <w:r w:rsidR="00F93725">
        <w:rPr>
          <w:b w:val="0"/>
          <w:bCs w:val="0"/>
          <w:i w:val="0"/>
          <w:iCs w:val="0"/>
          <w:sz w:val="24"/>
          <w:szCs w:val="24"/>
        </w:rPr>
        <w:t>;</w:t>
      </w:r>
    </w:p>
    <w:p w:rsidR="00561A5F" w:rsidRDefault="00561A5F" w:rsidP="00E45F7B">
      <w:pPr>
        <w:pStyle w:val="60"/>
        <w:numPr>
          <w:ilvl w:val="0"/>
          <w:numId w:val="9"/>
        </w:numPr>
        <w:shd w:val="clear" w:color="auto" w:fill="auto"/>
        <w:spacing w:before="0" w:line="276" w:lineRule="auto"/>
        <w:ind w:left="0" w:firstLine="709"/>
        <w:jc w:val="both"/>
        <w:rPr>
          <w:b w:val="0"/>
          <w:bCs w:val="0"/>
          <w:i w:val="0"/>
          <w:iCs w:val="0"/>
          <w:sz w:val="24"/>
          <w:szCs w:val="24"/>
        </w:rPr>
      </w:pPr>
      <w:r w:rsidRPr="00561A5F">
        <w:rPr>
          <w:b w:val="0"/>
          <w:bCs w:val="0"/>
          <w:i w:val="0"/>
          <w:iCs w:val="0"/>
          <w:sz w:val="24"/>
          <w:szCs w:val="24"/>
        </w:rPr>
        <w:t xml:space="preserve">Регистр накопления «Остатки </w:t>
      </w:r>
      <w:r w:rsidR="00F93725">
        <w:rPr>
          <w:b w:val="0"/>
          <w:bCs w:val="0"/>
          <w:i w:val="0"/>
          <w:iCs w:val="0"/>
          <w:sz w:val="24"/>
          <w:szCs w:val="24"/>
        </w:rPr>
        <w:t>материалов</w:t>
      </w:r>
      <w:r w:rsidRPr="00561A5F">
        <w:rPr>
          <w:b w:val="0"/>
          <w:bCs w:val="0"/>
          <w:i w:val="0"/>
          <w:iCs w:val="0"/>
          <w:sz w:val="24"/>
          <w:szCs w:val="24"/>
        </w:rPr>
        <w:t>»</w:t>
      </w:r>
      <w:r w:rsidR="00F93725">
        <w:rPr>
          <w:b w:val="0"/>
          <w:bCs w:val="0"/>
          <w:i w:val="0"/>
          <w:iCs w:val="0"/>
          <w:sz w:val="24"/>
          <w:szCs w:val="24"/>
        </w:rPr>
        <w:t>;</w:t>
      </w:r>
    </w:p>
    <w:p w:rsidR="00F93725" w:rsidRDefault="00F93725" w:rsidP="00E45F7B">
      <w:pPr>
        <w:pStyle w:val="60"/>
        <w:numPr>
          <w:ilvl w:val="0"/>
          <w:numId w:val="9"/>
        </w:numPr>
        <w:shd w:val="clear" w:color="auto" w:fill="auto"/>
        <w:spacing w:before="0" w:line="276" w:lineRule="auto"/>
        <w:ind w:left="0" w:firstLine="709"/>
        <w:jc w:val="both"/>
        <w:rPr>
          <w:b w:val="0"/>
          <w:bCs w:val="0"/>
          <w:i w:val="0"/>
          <w:iCs w:val="0"/>
          <w:sz w:val="24"/>
          <w:szCs w:val="24"/>
        </w:rPr>
      </w:pPr>
      <w:r>
        <w:rPr>
          <w:b w:val="0"/>
          <w:bCs w:val="0"/>
          <w:i w:val="0"/>
          <w:iCs w:val="0"/>
          <w:sz w:val="24"/>
          <w:szCs w:val="24"/>
        </w:rPr>
        <w:t>Регистр накопления «Продажи</w:t>
      </w:r>
      <w:r w:rsidRPr="00F93725">
        <w:rPr>
          <w:b w:val="0"/>
          <w:bCs w:val="0"/>
          <w:i w:val="0"/>
          <w:iCs w:val="0"/>
          <w:sz w:val="24"/>
          <w:szCs w:val="24"/>
        </w:rPr>
        <w:t>»</w:t>
      </w:r>
      <w:r>
        <w:rPr>
          <w:b w:val="0"/>
          <w:bCs w:val="0"/>
          <w:i w:val="0"/>
          <w:iCs w:val="0"/>
          <w:sz w:val="24"/>
          <w:szCs w:val="24"/>
        </w:rPr>
        <w:t>;</w:t>
      </w:r>
    </w:p>
    <w:p w:rsidR="00F93725" w:rsidRDefault="00F93725" w:rsidP="00E45F7B">
      <w:pPr>
        <w:pStyle w:val="60"/>
        <w:numPr>
          <w:ilvl w:val="0"/>
          <w:numId w:val="9"/>
        </w:numPr>
        <w:shd w:val="clear" w:color="auto" w:fill="auto"/>
        <w:spacing w:before="0" w:line="276" w:lineRule="auto"/>
        <w:ind w:left="0" w:firstLine="709"/>
        <w:jc w:val="both"/>
        <w:rPr>
          <w:b w:val="0"/>
          <w:bCs w:val="0"/>
          <w:i w:val="0"/>
          <w:iCs w:val="0"/>
          <w:sz w:val="24"/>
          <w:szCs w:val="24"/>
        </w:rPr>
      </w:pPr>
      <w:r>
        <w:rPr>
          <w:b w:val="0"/>
          <w:bCs w:val="0"/>
          <w:i w:val="0"/>
          <w:iCs w:val="0"/>
          <w:sz w:val="24"/>
          <w:szCs w:val="24"/>
        </w:rPr>
        <w:t>Регистр накоплений «Стоимость материалов»;</w:t>
      </w:r>
    </w:p>
    <w:p w:rsidR="00F93725" w:rsidRDefault="00F93725" w:rsidP="00E45F7B">
      <w:pPr>
        <w:pStyle w:val="60"/>
        <w:numPr>
          <w:ilvl w:val="0"/>
          <w:numId w:val="9"/>
        </w:numPr>
        <w:shd w:val="clear" w:color="auto" w:fill="auto"/>
        <w:spacing w:before="0" w:line="276" w:lineRule="auto"/>
        <w:ind w:left="0" w:firstLine="709"/>
        <w:jc w:val="both"/>
        <w:rPr>
          <w:b w:val="0"/>
          <w:bCs w:val="0"/>
          <w:i w:val="0"/>
          <w:iCs w:val="0"/>
          <w:sz w:val="24"/>
          <w:szCs w:val="24"/>
        </w:rPr>
      </w:pPr>
      <w:r>
        <w:rPr>
          <w:b w:val="0"/>
          <w:bCs w:val="0"/>
          <w:i w:val="0"/>
          <w:iCs w:val="0"/>
          <w:sz w:val="24"/>
          <w:szCs w:val="24"/>
        </w:rPr>
        <w:t>Регистр сведений «Цены»;</w:t>
      </w:r>
    </w:p>
    <w:p w:rsidR="00F93725" w:rsidRDefault="00F93725" w:rsidP="00E45F7B">
      <w:pPr>
        <w:pStyle w:val="60"/>
        <w:numPr>
          <w:ilvl w:val="0"/>
          <w:numId w:val="9"/>
        </w:numPr>
        <w:shd w:val="clear" w:color="auto" w:fill="auto"/>
        <w:spacing w:before="0" w:line="276" w:lineRule="auto"/>
        <w:ind w:left="0" w:firstLine="709"/>
        <w:jc w:val="both"/>
        <w:rPr>
          <w:b w:val="0"/>
          <w:bCs w:val="0"/>
          <w:i w:val="0"/>
          <w:iCs w:val="0"/>
          <w:sz w:val="24"/>
          <w:szCs w:val="24"/>
        </w:rPr>
      </w:pPr>
      <w:r>
        <w:rPr>
          <w:b w:val="0"/>
          <w:bCs w:val="0"/>
          <w:i w:val="0"/>
          <w:iCs w:val="0"/>
          <w:sz w:val="24"/>
          <w:szCs w:val="24"/>
        </w:rPr>
        <w:t>Отчёт «Рейтинг услуг»;</w:t>
      </w:r>
    </w:p>
    <w:p w:rsidR="00F93725" w:rsidRDefault="00F93725" w:rsidP="00E45F7B">
      <w:pPr>
        <w:pStyle w:val="60"/>
        <w:numPr>
          <w:ilvl w:val="0"/>
          <w:numId w:val="9"/>
        </w:numPr>
        <w:shd w:val="clear" w:color="auto" w:fill="auto"/>
        <w:spacing w:before="0" w:line="276" w:lineRule="auto"/>
        <w:ind w:left="0" w:firstLine="709"/>
        <w:jc w:val="both"/>
        <w:rPr>
          <w:b w:val="0"/>
          <w:bCs w:val="0"/>
          <w:i w:val="0"/>
          <w:iCs w:val="0"/>
          <w:sz w:val="24"/>
          <w:szCs w:val="24"/>
        </w:rPr>
      </w:pPr>
      <w:r>
        <w:rPr>
          <w:b w:val="0"/>
          <w:bCs w:val="0"/>
          <w:i w:val="0"/>
          <w:iCs w:val="0"/>
          <w:sz w:val="24"/>
          <w:szCs w:val="24"/>
        </w:rPr>
        <w:t>Отчёт «Реестр документов Оказание услуг»;</w:t>
      </w:r>
    </w:p>
    <w:p w:rsidR="00F93725" w:rsidRPr="00F93725" w:rsidRDefault="00F93725" w:rsidP="00E45F7B">
      <w:pPr>
        <w:pStyle w:val="60"/>
        <w:numPr>
          <w:ilvl w:val="0"/>
          <w:numId w:val="9"/>
        </w:numPr>
        <w:shd w:val="clear" w:color="auto" w:fill="auto"/>
        <w:spacing w:before="0" w:line="276" w:lineRule="auto"/>
        <w:ind w:left="0" w:firstLine="709"/>
        <w:jc w:val="both"/>
        <w:rPr>
          <w:b w:val="0"/>
          <w:bCs w:val="0"/>
          <w:i w:val="0"/>
          <w:iCs w:val="0"/>
          <w:sz w:val="24"/>
          <w:szCs w:val="24"/>
        </w:rPr>
      </w:pPr>
      <w:r>
        <w:rPr>
          <w:b w:val="0"/>
          <w:bCs w:val="0"/>
          <w:i w:val="0"/>
          <w:iCs w:val="0"/>
          <w:sz w:val="24"/>
          <w:szCs w:val="24"/>
        </w:rPr>
        <w:t>Отчёт «Материалы».</w:t>
      </w:r>
    </w:p>
    <w:bookmarkEnd w:id="73"/>
    <w:p w:rsidR="00561A5F" w:rsidRPr="00F93725" w:rsidRDefault="00561A5F" w:rsidP="00F93725">
      <w:pPr>
        <w:pStyle w:val="60"/>
        <w:shd w:val="clear" w:color="auto" w:fill="auto"/>
        <w:tabs>
          <w:tab w:val="left" w:pos="1134"/>
        </w:tabs>
        <w:spacing w:before="0" w:line="276" w:lineRule="auto"/>
        <w:ind w:firstLine="709"/>
        <w:jc w:val="both"/>
        <w:rPr>
          <w:sz w:val="24"/>
          <w:szCs w:val="24"/>
        </w:rPr>
      </w:pPr>
      <w:r w:rsidRPr="00561A5F">
        <w:rPr>
          <w:sz w:val="24"/>
          <w:szCs w:val="24"/>
        </w:rPr>
        <w:t>Фильтрация поиска данных в таблицах</w:t>
      </w:r>
      <w:r w:rsidR="00F93725">
        <w:rPr>
          <w:sz w:val="24"/>
          <w:szCs w:val="24"/>
        </w:rPr>
        <w:t>:</w:t>
      </w:r>
    </w:p>
    <w:p w:rsidR="00561A5F" w:rsidRPr="00561A5F" w:rsidRDefault="00561A5F" w:rsidP="00E45F7B">
      <w:pPr>
        <w:pStyle w:val="60"/>
        <w:numPr>
          <w:ilvl w:val="0"/>
          <w:numId w:val="10"/>
        </w:numPr>
        <w:shd w:val="clear" w:color="auto" w:fill="auto"/>
        <w:tabs>
          <w:tab w:val="left" w:pos="1418"/>
        </w:tabs>
        <w:spacing w:before="0" w:line="276" w:lineRule="auto"/>
        <w:ind w:left="0" w:firstLine="709"/>
        <w:jc w:val="both"/>
        <w:rPr>
          <w:b w:val="0"/>
          <w:bCs w:val="0"/>
          <w:i w:val="0"/>
          <w:iCs w:val="0"/>
          <w:sz w:val="24"/>
          <w:szCs w:val="24"/>
        </w:rPr>
      </w:pPr>
      <w:r w:rsidRPr="00561A5F">
        <w:rPr>
          <w:b w:val="0"/>
          <w:bCs w:val="0"/>
          <w:i w:val="0"/>
          <w:iCs w:val="0"/>
          <w:sz w:val="24"/>
          <w:szCs w:val="24"/>
        </w:rPr>
        <w:t>Поиск по всем атрибутам</w:t>
      </w:r>
      <w:r w:rsidR="00F93725">
        <w:rPr>
          <w:b w:val="0"/>
          <w:bCs w:val="0"/>
          <w:i w:val="0"/>
          <w:iCs w:val="0"/>
          <w:sz w:val="24"/>
          <w:szCs w:val="24"/>
        </w:rPr>
        <w:t>;</w:t>
      </w:r>
    </w:p>
    <w:p w:rsidR="00561A5F" w:rsidRPr="00561A5F" w:rsidRDefault="00561A5F" w:rsidP="00E45F7B">
      <w:pPr>
        <w:pStyle w:val="60"/>
        <w:numPr>
          <w:ilvl w:val="0"/>
          <w:numId w:val="10"/>
        </w:numPr>
        <w:shd w:val="clear" w:color="auto" w:fill="auto"/>
        <w:tabs>
          <w:tab w:val="left" w:pos="1418"/>
        </w:tabs>
        <w:spacing w:before="0" w:line="276" w:lineRule="auto"/>
        <w:ind w:left="0" w:firstLine="709"/>
        <w:jc w:val="both"/>
        <w:rPr>
          <w:b w:val="0"/>
          <w:bCs w:val="0"/>
          <w:i w:val="0"/>
          <w:iCs w:val="0"/>
          <w:sz w:val="24"/>
          <w:szCs w:val="24"/>
        </w:rPr>
      </w:pPr>
      <w:r w:rsidRPr="00561A5F">
        <w:rPr>
          <w:b w:val="0"/>
          <w:bCs w:val="0"/>
          <w:i w:val="0"/>
          <w:iCs w:val="0"/>
          <w:sz w:val="24"/>
          <w:szCs w:val="24"/>
        </w:rPr>
        <w:t>Фильтрация по всем атрибутам</w:t>
      </w:r>
      <w:r w:rsidR="00F93725">
        <w:rPr>
          <w:b w:val="0"/>
          <w:bCs w:val="0"/>
          <w:i w:val="0"/>
          <w:iCs w:val="0"/>
          <w:sz w:val="24"/>
          <w:szCs w:val="24"/>
        </w:rPr>
        <w:t>;</w:t>
      </w:r>
    </w:p>
    <w:p w:rsidR="00561A5F" w:rsidRPr="00561A5F" w:rsidRDefault="00561A5F" w:rsidP="00E45F7B">
      <w:pPr>
        <w:pStyle w:val="60"/>
        <w:numPr>
          <w:ilvl w:val="0"/>
          <w:numId w:val="10"/>
        </w:numPr>
        <w:shd w:val="clear" w:color="auto" w:fill="auto"/>
        <w:tabs>
          <w:tab w:val="left" w:pos="1418"/>
        </w:tabs>
        <w:spacing w:before="0" w:line="276" w:lineRule="auto"/>
        <w:ind w:left="0" w:firstLine="709"/>
        <w:jc w:val="both"/>
        <w:rPr>
          <w:b w:val="0"/>
          <w:bCs w:val="0"/>
          <w:i w:val="0"/>
          <w:iCs w:val="0"/>
          <w:sz w:val="24"/>
          <w:szCs w:val="24"/>
        </w:rPr>
      </w:pPr>
      <w:r w:rsidRPr="00561A5F">
        <w:rPr>
          <w:b w:val="0"/>
          <w:bCs w:val="0"/>
          <w:i w:val="0"/>
          <w:iCs w:val="0"/>
          <w:sz w:val="24"/>
          <w:szCs w:val="24"/>
        </w:rPr>
        <w:t>Сортировка по всем атрибутам</w:t>
      </w:r>
      <w:r w:rsidR="00F93725">
        <w:rPr>
          <w:b w:val="0"/>
          <w:bCs w:val="0"/>
          <w:i w:val="0"/>
          <w:iCs w:val="0"/>
          <w:sz w:val="24"/>
          <w:szCs w:val="24"/>
        </w:rPr>
        <w:t>.</w:t>
      </w:r>
    </w:p>
    <w:p w:rsidR="00561A5F" w:rsidRPr="00561A5F" w:rsidRDefault="00561A5F" w:rsidP="00561A5F">
      <w:pPr>
        <w:pStyle w:val="60"/>
        <w:shd w:val="clear" w:color="auto" w:fill="auto"/>
        <w:tabs>
          <w:tab w:val="left" w:pos="1134"/>
        </w:tabs>
        <w:spacing w:before="0" w:line="276" w:lineRule="auto"/>
        <w:ind w:firstLine="709"/>
        <w:jc w:val="both"/>
        <w:rPr>
          <w:sz w:val="24"/>
          <w:szCs w:val="24"/>
        </w:rPr>
      </w:pPr>
      <w:r w:rsidRPr="00561A5F">
        <w:rPr>
          <w:sz w:val="24"/>
          <w:szCs w:val="24"/>
        </w:rPr>
        <w:t>Удаление, добавление и редактирование данных из базы данных</w:t>
      </w:r>
      <w:r w:rsidR="00F93725">
        <w:rPr>
          <w:sz w:val="24"/>
          <w:szCs w:val="24"/>
        </w:rPr>
        <w:t>:</w:t>
      </w:r>
    </w:p>
    <w:p w:rsidR="00561A5F" w:rsidRPr="00561A5F" w:rsidRDefault="00561A5F" w:rsidP="00E45F7B">
      <w:pPr>
        <w:pStyle w:val="60"/>
        <w:numPr>
          <w:ilvl w:val="0"/>
          <w:numId w:val="9"/>
        </w:numPr>
        <w:shd w:val="clear" w:color="auto" w:fill="auto"/>
        <w:spacing w:before="0" w:line="276" w:lineRule="auto"/>
        <w:ind w:left="0" w:firstLine="709"/>
        <w:jc w:val="both"/>
        <w:rPr>
          <w:b w:val="0"/>
          <w:bCs w:val="0"/>
          <w:i w:val="0"/>
          <w:iCs w:val="0"/>
          <w:sz w:val="24"/>
          <w:szCs w:val="24"/>
        </w:rPr>
      </w:pPr>
      <w:r w:rsidRPr="00561A5F">
        <w:rPr>
          <w:b w:val="0"/>
          <w:bCs w:val="0"/>
          <w:i w:val="0"/>
          <w:iCs w:val="0"/>
          <w:sz w:val="24"/>
          <w:szCs w:val="24"/>
        </w:rPr>
        <w:t>Справочник «</w:t>
      </w:r>
      <w:r w:rsidR="00F93725">
        <w:rPr>
          <w:b w:val="0"/>
          <w:bCs w:val="0"/>
          <w:i w:val="0"/>
          <w:iCs w:val="0"/>
          <w:sz w:val="24"/>
          <w:szCs w:val="24"/>
        </w:rPr>
        <w:t>Склады</w:t>
      </w:r>
      <w:r w:rsidRPr="00561A5F">
        <w:rPr>
          <w:b w:val="0"/>
          <w:bCs w:val="0"/>
          <w:i w:val="0"/>
          <w:iCs w:val="0"/>
          <w:sz w:val="24"/>
          <w:szCs w:val="24"/>
        </w:rPr>
        <w:t>»</w:t>
      </w:r>
      <w:r w:rsidR="00F93725">
        <w:rPr>
          <w:b w:val="0"/>
          <w:bCs w:val="0"/>
          <w:i w:val="0"/>
          <w:iCs w:val="0"/>
          <w:sz w:val="24"/>
          <w:szCs w:val="24"/>
        </w:rPr>
        <w:t>;</w:t>
      </w:r>
    </w:p>
    <w:p w:rsidR="00561A5F" w:rsidRPr="00561A5F" w:rsidRDefault="00561A5F" w:rsidP="00E45F7B">
      <w:pPr>
        <w:pStyle w:val="60"/>
        <w:numPr>
          <w:ilvl w:val="0"/>
          <w:numId w:val="9"/>
        </w:numPr>
        <w:shd w:val="clear" w:color="auto" w:fill="auto"/>
        <w:spacing w:before="0" w:line="276" w:lineRule="auto"/>
        <w:ind w:left="0" w:firstLine="709"/>
        <w:jc w:val="both"/>
        <w:rPr>
          <w:b w:val="0"/>
          <w:bCs w:val="0"/>
          <w:i w:val="0"/>
          <w:iCs w:val="0"/>
          <w:sz w:val="24"/>
          <w:szCs w:val="24"/>
        </w:rPr>
      </w:pPr>
      <w:r w:rsidRPr="00561A5F">
        <w:rPr>
          <w:b w:val="0"/>
          <w:bCs w:val="0"/>
          <w:i w:val="0"/>
          <w:iCs w:val="0"/>
          <w:sz w:val="24"/>
          <w:szCs w:val="24"/>
        </w:rPr>
        <w:lastRenderedPageBreak/>
        <w:t>Справочник «</w:t>
      </w:r>
      <w:r w:rsidR="00F93725">
        <w:rPr>
          <w:b w:val="0"/>
          <w:bCs w:val="0"/>
          <w:i w:val="0"/>
          <w:iCs w:val="0"/>
          <w:sz w:val="24"/>
          <w:szCs w:val="24"/>
        </w:rPr>
        <w:t>Мастера</w:t>
      </w:r>
      <w:r w:rsidRPr="00561A5F">
        <w:rPr>
          <w:b w:val="0"/>
          <w:bCs w:val="0"/>
          <w:i w:val="0"/>
          <w:iCs w:val="0"/>
          <w:sz w:val="24"/>
          <w:szCs w:val="24"/>
        </w:rPr>
        <w:t>»</w:t>
      </w:r>
      <w:r w:rsidR="00F93725">
        <w:rPr>
          <w:b w:val="0"/>
          <w:bCs w:val="0"/>
          <w:i w:val="0"/>
          <w:iCs w:val="0"/>
          <w:sz w:val="24"/>
          <w:szCs w:val="24"/>
        </w:rPr>
        <w:t>;</w:t>
      </w:r>
    </w:p>
    <w:p w:rsidR="00561A5F" w:rsidRPr="00561A5F" w:rsidRDefault="00561A5F" w:rsidP="00E45F7B">
      <w:pPr>
        <w:pStyle w:val="60"/>
        <w:numPr>
          <w:ilvl w:val="0"/>
          <w:numId w:val="9"/>
        </w:numPr>
        <w:shd w:val="clear" w:color="auto" w:fill="auto"/>
        <w:spacing w:before="0" w:line="276" w:lineRule="auto"/>
        <w:ind w:left="0" w:firstLine="709"/>
        <w:jc w:val="both"/>
        <w:rPr>
          <w:b w:val="0"/>
          <w:bCs w:val="0"/>
          <w:i w:val="0"/>
          <w:iCs w:val="0"/>
          <w:sz w:val="24"/>
          <w:szCs w:val="24"/>
        </w:rPr>
      </w:pPr>
      <w:r w:rsidRPr="00561A5F">
        <w:rPr>
          <w:b w:val="0"/>
          <w:bCs w:val="0"/>
          <w:i w:val="0"/>
          <w:iCs w:val="0"/>
          <w:sz w:val="24"/>
          <w:szCs w:val="24"/>
        </w:rPr>
        <w:t>Справочник «</w:t>
      </w:r>
      <w:r w:rsidR="00F93725">
        <w:rPr>
          <w:b w:val="0"/>
          <w:bCs w:val="0"/>
          <w:i w:val="0"/>
          <w:iCs w:val="0"/>
          <w:sz w:val="24"/>
          <w:szCs w:val="24"/>
        </w:rPr>
        <w:t>Клиенты</w:t>
      </w:r>
      <w:r w:rsidRPr="00561A5F">
        <w:rPr>
          <w:b w:val="0"/>
          <w:bCs w:val="0"/>
          <w:i w:val="0"/>
          <w:iCs w:val="0"/>
          <w:sz w:val="24"/>
          <w:szCs w:val="24"/>
        </w:rPr>
        <w:t>»</w:t>
      </w:r>
      <w:r w:rsidR="00F93725">
        <w:rPr>
          <w:b w:val="0"/>
          <w:bCs w:val="0"/>
          <w:i w:val="0"/>
          <w:iCs w:val="0"/>
          <w:sz w:val="24"/>
          <w:szCs w:val="24"/>
        </w:rPr>
        <w:t>;</w:t>
      </w:r>
    </w:p>
    <w:p w:rsidR="00561A5F" w:rsidRPr="00561A5F" w:rsidRDefault="00561A5F" w:rsidP="00E45F7B">
      <w:pPr>
        <w:pStyle w:val="60"/>
        <w:numPr>
          <w:ilvl w:val="0"/>
          <w:numId w:val="9"/>
        </w:numPr>
        <w:shd w:val="clear" w:color="auto" w:fill="auto"/>
        <w:spacing w:before="0" w:line="276" w:lineRule="auto"/>
        <w:ind w:left="0" w:firstLine="709"/>
        <w:jc w:val="both"/>
        <w:rPr>
          <w:b w:val="0"/>
          <w:bCs w:val="0"/>
          <w:i w:val="0"/>
          <w:iCs w:val="0"/>
          <w:sz w:val="24"/>
          <w:szCs w:val="24"/>
        </w:rPr>
      </w:pPr>
      <w:r w:rsidRPr="00561A5F">
        <w:rPr>
          <w:b w:val="0"/>
          <w:bCs w:val="0"/>
          <w:i w:val="0"/>
          <w:iCs w:val="0"/>
          <w:sz w:val="24"/>
          <w:szCs w:val="24"/>
        </w:rPr>
        <w:t>Справочник «</w:t>
      </w:r>
      <w:r w:rsidR="00F93725">
        <w:rPr>
          <w:b w:val="0"/>
          <w:bCs w:val="0"/>
          <w:i w:val="0"/>
          <w:iCs w:val="0"/>
          <w:sz w:val="24"/>
          <w:szCs w:val="24"/>
        </w:rPr>
        <w:t>Номенклатура</w:t>
      </w:r>
      <w:r w:rsidRPr="00561A5F">
        <w:rPr>
          <w:b w:val="0"/>
          <w:bCs w:val="0"/>
          <w:i w:val="0"/>
          <w:iCs w:val="0"/>
          <w:sz w:val="24"/>
          <w:szCs w:val="24"/>
        </w:rPr>
        <w:t>»</w:t>
      </w:r>
      <w:r w:rsidR="00F93725">
        <w:rPr>
          <w:b w:val="0"/>
          <w:bCs w:val="0"/>
          <w:i w:val="0"/>
          <w:iCs w:val="0"/>
          <w:sz w:val="24"/>
          <w:szCs w:val="24"/>
        </w:rPr>
        <w:t>;</w:t>
      </w:r>
    </w:p>
    <w:p w:rsidR="00561A5F" w:rsidRPr="00561A5F" w:rsidRDefault="00561A5F" w:rsidP="00E45F7B">
      <w:pPr>
        <w:pStyle w:val="60"/>
        <w:numPr>
          <w:ilvl w:val="0"/>
          <w:numId w:val="9"/>
        </w:numPr>
        <w:shd w:val="clear" w:color="auto" w:fill="auto"/>
        <w:spacing w:before="0" w:line="276" w:lineRule="auto"/>
        <w:ind w:left="0" w:firstLine="709"/>
        <w:jc w:val="both"/>
        <w:rPr>
          <w:b w:val="0"/>
          <w:bCs w:val="0"/>
          <w:i w:val="0"/>
          <w:iCs w:val="0"/>
          <w:sz w:val="24"/>
          <w:szCs w:val="24"/>
        </w:rPr>
      </w:pPr>
      <w:r w:rsidRPr="00561A5F">
        <w:rPr>
          <w:b w:val="0"/>
          <w:bCs w:val="0"/>
          <w:i w:val="0"/>
          <w:iCs w:val="0"/>
          <w:sz w:val="24"/>
          <w:szCs w:val="24"/>
        </w:rPr>
        <w:t>Документ «Приходная накладная»</w:t>
      </w:r>
      <w:r w:rsidR="00F93725">
        <w:rPr>
          <w:b w:val="0"/>
          <w:bCs w:val="0"/>
          <w:i w:val="0"/>
          <w:iCs w:val="0"/>
          <w:sz w:val="24"/>
          <w:szCs w:val="24"/>
        </w:rPr>
        <w:t>;</w:t>
      </w:r>
    </w:p>
    <w:p w:rsidR="00561A5F" w:rsidRPr="00561A5F" w:rsidRDefault="00561A5F" w:rsidP="00E45F7B">
      <w:pPr>
        <w:pStyle w:val="60"/>
        <w:numPr>
          <w:ilvl w:val="0"/>
          <w:numId w:val="9"/>
        </w:numPr>
        <w:shd w:val="clear" w:color="auto" w:fill="auto"/>
        <w:spacing w:before="0" w:line="276" w:lineRule="auto"/>
        <w:ind w:left="0" w:firstLine="709"/>
        <w:jc w:val="both"/>
        <w:rPr>
          <w:b w:val="0"/>
          <w:bCs w:val="0"/>
          <w:i w:val="0"/>
          <w:iCs w:val="0"/>
          <w:sz w:val="24"/>
          <w:szCs w:val="24"/>
        </w:rPr>
      </w:pPr>
      <w:r w:rsidRPr="00561A5F">
        <w:rPr>
          <w:b w:val="0"/>
          <w:bCs w:val="0"/>
          <w:i w:val="0"/>
          <w:iCs w:val="0"/>
          <w:sz w:val="24"/>
          <w:szCs w:val="24"/>
        </w:rPr>
        <w:t>Документ «</w:t>
      </w:r>
      <w:r w:rsidR="00F93725">
        <w:rPr>
          <w:b w:val="0"/>
          <w:bCs w:val="0"/>
          <w:i w:val="0"/>
          <w:iCs w:val="0"/>
          <w:sz w:val="24"/>
          <w:szCs w:val="24"/>
        </w:rPr>
        <w:t>Оказание услуги</w:t>
      </w:r>
      <w:r w:rsidRPr="00561A5F">
        <w:rPr>
          <w:b w:val="0"/>
          <w:bCs w:val="0"/>
          <w:i w:val="0"/>
          <w:iCs w:val="0"/>
          <w:sz w:val="24"/>
          <w:szCs w:val="24"/>
        </w:rPr>
        <w:t>»</w:t>
      </w:r>
      <w:r w:rsidR="00F93725">
        <w:rPr>
          <w:b w:val="0"/>
          <w:bCs w:val="0"/>
          <w:i w:val="0"/>
          <w:iCs w:val="0"/>
          <w:sz w:val="24"/>
          <w:szCs w:val="24"/>
        </w:rPr>
        <w:t>;</w:t>
      </w:r>
    </w:p>
    <w:p w:rsidR="00561A5F" w:rsidRPr="00561A5F" w:rsidRDefault="00561A5F" w:rsidP="00E45F7B">
      <w:pPr>
        <w:pStyle w:val="60"/>
        <w:numPr>
          <w:ilvl w:val="0"/>
          <w:numId w:val="9"/>
        </w:numPr>
        <w:shd w:val="clear" w:color="auto" w:fill="auto"/>
        <w:spacing w:before="0" w:line="276" w:lineRule="auto"/>
        <w:ind w:left="0" w:firstLine="709"/>
        <w:jc w:val="both"/>
        <w:rPr>
          <w:b w:val="0"/>
          <w:bCs w:val="0"/>
          <w:i w:val="0"/>
          <w:iCs w:val="0"/>
          <w:sz w:val="24"/>
          <w:szCs w:val="24"/>
        </w:rPr>
      </w:pPr>
      <w:r w:rsidRPr="00561A5F">
        <w:rPr>
          <w:b w:val="0"/>
          <w:bCs w:val="0"/>
          <w:i w:val="0"/>
          <w:iCs w:val="0"/>
          <w:sz w:val="24"/>
          <w:szCs w:val="24"/>
        </w:rPr>
        <w:t>Перечисление «</w:t>
      </w:r>
      <w:r w:rsidR="00F93725">
        <w:rPr>
          <w:b w:val="0"/>
          <w:bCs w:val="0"/>
          <w:i w:val="0"/>
          <w:iCs w:val="0"/>
          <w:sz w:val="24"/>
          <w:szCs w:val="24"/>
        </w:rPr>
        <w:t>Виды номенклатуры</w:t>
      </w:r>
      <w:r w:rsidRPr="00561A5F">
        <w:rPr>
          <w:b w:val="0"/>
          <w:bCs w:val="0"/>
          <w:i w:val="0"/>
          <w:iCs w:val="0"/>
          <w:sz w:val="24"/>
          <w:szCs w:val="24"/>
        </w:rPr>
        <w:t>»</w:t>
      </w:r>
      <w:r w:rsidR="00F93725">
        <w:rPr>
          <w:b w:val="0"/>
          <w:bCs w:val="0"/>
          <w:i w:val="0"/>
          <w:iCs w:val="0"/>
          <w:sz w:val="24"/>
          <w:szCs w:val="24"/>
        </w:rPr>
        <w:t>;</w:t>
      </w:r>
    </w:p>
    <w:p w:rsidR="00561A5F" w:rsidRPr="00561A5F" w:rsidRDefault="00561A5F" w:rsidP="00E45F7B">
      <w:pPr>
        <w:pStyle w:val="60"/>
        <w:numPr>
          <w:ilvl w:val="0"/>
          <w:numId w:val="9"/>
        </w:numPr>
        <w:shd w:val="clear" w:color="auto" w:fill="auto"/>
        <w:spacing w:before="0" w:line="276" w:lineRule="auto"/>
        <w:ind w:left="0" w:firstLine="709"/>
        <w:jc w:val="both"/>
        <w:rPr>
          <w:b w:val="0"/>
          <w:bCs w:val="0"/>
          <w:i w:val="0"/>
          <w:iCs w:val="0"/>
          <w:sz w:val="24"/>
          <w:szCs w:val="24"/>
        </w:rPr>
      </w:pPr>
      <w:r w:rsidRPr="00561A5F">
        <w:rPr>
          <w:b w:val="0"/>
          <w:bCs w:val="0"/>
          <w:i w:val="0"/>
          <w:iCs w:val="0"/>
          <w:sz w:val="24"/>
          <w:szCs w:val="24"/>
        </w:rPr>
        <w:t xml:space="preserve">Регистр </w:t>
      </w:r>
      <w:r w:rsidR="00F93725">
        <w:rPr>
          <w:b w:val="0"/>
          <w:bCs w:val="0"/>
          <w:i w:val="0"/>
          <w:iCs w:val="0"/>
          <w:sz w:val="24"/>
          <w:szCs w:val="24"/>
        </w:rPr>
        <w:t>сведений</w:t>
      </w:r>
      <w:r w:rsidRPr="00561A5F">
        <w:rPr>
          <w:b w:val="0"/>
          <w:bCs w:val="0"/>
          <w:i w:val="0"/>
          <w:iCs w:val="0"/>
          <w:sz w:val="24"/>
          <w:szCs w:val="24"/>
        </w:rPr>
        <w:t xml:space="preserve"> «</w:t>
      </w:r>
      <w:r w:rsidR="00F93725">
        <w:rPr>
          <w:b w:val="0"/>
          <w:bCs w:val="0"/>
          <w:i w:val="0"/>
          <w:iCs w:val="0"/>
          <w:sz w:val="24"/>
          <w:szCs w:val="24"/>
        </w:rPr>
        <w:t>Цены</w:t>
      </w:r>
      <w:r w:rsidRPr="00561A5F">
        <w:rPr>
          <w:b w:val="0"/>
          <w:bCs w:val="0"/>
          <w:i w:val="0"/>
          <w:iCs w:val="0"/>
          <w:sz w:val="24"/>
          <w:szCs w:val="24"/>
        </w:rPr>
        <w:t>»</w:t>
      </w:r>
      <w:r w:rsidR="00F93725">
        <w:rPr>
          <w:b w:val="0"/>
          <w:bCs w:val="0"/>
          <w:i w:val="0"/>
          <w:iCs w:val="0"/>
          <w:sz w:val="24"/>
          <w:szCs w:val="24"/>
        </w:rPr>
        <w:t>.</w:t>
      </w:r>
    </w:p>
    <w:p w:rsidR="00561A5F" w:rsidRPr="00561A5F" w:rsidRDefault="00561A5F" w:rsidP="00561A5F">
      <w:pPr>
        <w:pStyle w:val="60"/>
        <w:shd w:val="clear" w:color="auto" w:fill="auto"/>
        <w:tabs>
          <w:tab w:val="left" w:pos="1134"/>
        </w:tabs>
        <w:spacing w:before="0" w:line="276" w:lineRule="auto"/>
        <w:ind w:firstLine="709"/>
        <w:jc w:val="both"/>
        <w:rPr>
          <w:sz w:val="24"/>
          <w:szCs w:val="24"/>
        </w:rPr>
      </w:pPr>
      <w:r w:rsidRPr="00561A5F">
        <w:rPr>
          <w:sz w:val="24"/>
          <w:szCs w:val="24"/>
        </w:rPr>
        <w:t>Проверка вводимых пользователем данных</w:t>
      </w:r>
      <w:r w:rsidR="00F93725">
        <w:rPr>
          <w:sz w:val="24"/>
          <w:szCs w:val="24"/>
        </w:rPr>
        <w:t>:</w:t>
      </w:r>
    </w:p>
    <w:p w:rsidR="00561A5F" w:rsidRPr="00561A5F" w:rsidRDefault="00561A5F" w:rsidP="00E45F7B">
      <w:pPr>
        <w:pStyle w:val="60"/>
        <w:numPr>
          <w:ilvl w:val="0"/>
          <w:numId w:val="11"/>
        </w:numPr>
        <w:shd w:val="clear" w:color="auto" w:fill="auto"/>
        <w:spacing w:before="0" w:line="276" w:lineRule="auto"/>
        <w:ind w:left="0" w:firstLine="709"/>
        <w:jc w:val="both"/>
        <w:rPr>
          <w:b w:val="0"/>
          <w:bCs w:val="0"/>
          <w:i w:val="0"/>
          <w:iCs w:val="0"/>
          <w:sz w:val="24"/>
          <w:szCs w:val="24"/>
        </w:rPr>
      </w:pPr>
      <w:r w:rsidRPr="00561A5F">
        <w:rPr>
          <w:b w:val="0"/>
          <w:bCs w:val="0"/>
          <w:i w:val="0"/>
          <w:iCs w:val="0"/>
          <w:sz w:val="24"/>
          <w:szCs w:val="24"/>
        </w:rPr>
        <w:t>Реквизит «</w:t>
      </w:r>
      <w:r w:rsidR="00F93725">
        <w:rPr>
          <w:b w:val="0"/>
          <w:bCs w:val="0"/>
          <w:i w:val="0"/>
          <w:iCs w:val="0"/>
          <w:sz w:val="24"/>
          <w:szCs w:val="24"/>
        </w:rPr>
        <w:t>ФИО</w:t>
      </w:r>
      <w:r w:rsidRPr="00561A5F">
        <w:rPr>
          <w:b w:val="0"/>
          <w:bCs w:val="0"/>
          <w:i w:val="0"/>
          <w:iCs w:val="0"/>
          <w:sz w:val="24"/>
          <w:szCs w:val="24"/>
        </w:rPr>
        <w:t>»</w:t>
      </w:r>
      <w:r w:rsidR="00F93725">
        <w:rPr>
          <w:b w:val="0"/>
          <w:bCs w:val="0"/>
          <w:i w:val="0"/>
          <w:iCs w:val="0"/>
          <w:sz w:val="24"/>
          <w:szCs w:val="24"/>
        </w:rPr>
        <w:t>;</w:t>
      </w:r>
    </w:p>
    <w:p w:rsidR="00561A5F" w:rsidRPr="00561A5F" w:rsidRDefault="00561A5F" w:rsidP="00E45F7B">
      <w:pPr>
        <w:pStyle w:val="60"/>
        <w:numPr>
          <w:ilvl w:val="0"/>
          <w:numId w:val="11"/>
        </w:numPr>
        <w:shd w:val="clear" w:color="auto" w:fill="auto"/>
        <w:spacing w:before="0" w:line="276" w:lineRule="auto"/>
        <w:ind w:left="0" w:firstLine="709"/>
        <w:jc w:val="both"/>
        <w:rPr>
          <w:b w:val="0"/>
          <w:bCs w:val="0"/>
          <w:i w:val="0"/>
          <w:iCs w:val="0"/>
          <w:sz w:val="24"/>
          <w:szCs w:val="24"/>
        </w:rPr>
      </w:pPr>
      <w:r w:rsidRPr="00561A5F">
        <w:rPr>
          <w:b w:val="0"/>
          <w:bCs w:val="0"/>
          <w:i w:val="0"/>
          <w:iCs w:val="0"/>
          <w:sz w:val="24"/>
          <w:szCs w:val="24"/>
        </w:rPr>
        <w:t>Реквизит «</w:t>
      </w:r>
      <w:r w:rsidR="00F93725">
        <w:rPr>
          <w:b w:val="0"/>
          <w:bCs w:val="0"/>
          <w:i w:val="0"/>
          <w:iCs w:val="0"/>
          <w:sz w:val="24"/>
          <w:szCs w:val="24"/>
        </w:rPr>
        <w:t>Наименование</w:t>
      </w:r>
      <w:r w:rsidRPr="00561A5F">
        <w:rPr>
          <w:b w:val="0"/>
          <w:bCs w:val="0"/>
          <w:i w:val="0"/>
          <w:iCs w:val="0"/>
          <w:sz w:val="24"/>
          <w:szCs w:val="24"/>
        </w:rPr>
        <w:t>»</w:t>
      </w:r>
      <w:r w:rsidR="00F93725">
        <w:rPr>
          <w:b w:val="0"/>
          <w:bCs w:val="0"/>
          <w:i w:val="0"/>
          <w:iCs w:val="0"/>
          <w:sz w:val="24"/>
          <w:szCs w:val="24"/>
        </w:rPr>
        <w:t>;</w:t>
      </w:r>
    </w:p>
    <w:p w:rsidR="00561A5F" w:rsidRPr="00561A5F" w:rsidRDefault="00561A5F" w:rsidP="00E45F7B">
      <w:pPr>
        <w:pStyle w:val="60"/>
        <w:numPr>
          <w:ilvl w:val="0"/>
          <w:numId w:val="11"/>
        </w:numPr>
        <w:shd w:val="clear" w:color="auto" w:fill="auto"/>
        <w:spacing w:before="0" w:line="276" w:lineRule="auto"/>
        <w:ind w:left="0" w:firstLine="709"/>
        <w:jc w:val="both"/>
        <w:rPr>
          <w:b w:val="0"/>
          <w:bCs w:val="0"/>
          <w:i w:val="0"/>
          <w:iCs w:val="0"/>
          <w:sz w:val="24"/>
          <w:szCs w:val="24"/>
        </w:rPr>
      </w:pPr>
      <w:r w:rsidRPr="00561A5F">
        <w:rPr>
          <w:b w:val="0"/>
          <w:bCs w:val="0"/>
          <w:i w:val="0"/>
          <w:iCs w:val="0"/>
          <w:sz w:val="24"/>
          <w:szCs w:val="24"/>
        </w:rPr>
        <w:t>Реквизит «</w:t>
      </w:r>
      <w:r w:rsidR="00F93725">
        <w:rPr>
          <w:b w:val="0"/>
          <w:bCs w:val="0"/>
          <w:i w:val="0"/>
          <w:iCs w:val="0"/>
          <w:sz w:val="24"/>
          <w:szCs w:val="24"/>
        </w:rPr>
        <w:t>Цена</w:t>
      </w:r>
      <w:r w:rsidRPr="00561A5F">
        <w:rPr>
          <w:b w:val="0"/>
          <w:bCs w:val="0"/>
          <w:i w:val="0"/>
          <w:iCs w:val="0"/>
          <w:sz w:val="24"/>
          <w:szCs w:val="24"/>
        </w:rPr>
        <w:t>»</w:t>
      </w:r>
      <w:r w:rsidR="00F93725">
        <w:rPr>
          <w:b w:val="0"/>
          <w:bCs w:val="0"/>
          <w:i w:val="0"/>
          <w:iCs w:val="0"/>
          <w:sz w:val="24"/>
          <w:szCs w:val="24"/>
        </w:rPr>
        <w:t>;</w:t>
      </w:r>
    </w:p>
    <w:p w:rsidR="00561A5F" w:rsidRPr="00561A5F" w:rsidRDefault="00561A5F" w:rsidP="00E45F7B">
      <w:pPr>
        <w:pStyle w:val="60"/>
        <w:numPr>
          <w:ilvl w:val="0"/>
          <w:numId w:val="11"/>
        </w:numPr>
        <w:shd w:val="clear" w:color="auto" w:fill="auto"/>
        <w:spacing w:before="0" w:line="276" w:lineRule="auto"/>
        <w:ind w:left="0" w:firstLine="709"/>
        <w:jc w:val="both"/>
        <w:rPr>
          <w:b w:val="0"/>
          <w:bCs w:val="0"/>
          <w:i w:val="0"/>
          <w:iCs w:val="0"/>
          <w:sz w:val="24"/>
          <w:szCs w:val="24"/>
        </w:rPr>
      </w:pPr>
      <w:r w:rsidRPr="00561A5F">
        <w:rPr>
          <w:b w:val="0"/>
          <w:bCs w:val="0"/>
          <w:i w:val="0"/>
          <w:iCs w:val="0"/>
          <w:sz w:val="24"/>
          <w:szCs w:val="24"/>
        </w:rPr>
        <w:t>Реквизит «</w:t>
      </w:r>
      <w:r w:rsidR="00F93725">
        <w:rPr>
          <w:b w:val="0"/>
          <w:bCs w:val="0"/>
          <w:i w:val="0"/>
          <w:iCs w:val="0"/>
          <w:sz w:val="24"/>
          <w:szCs w:val="24"/>
        </w:rPr>
        <w:t>Количество</w:t>
      </w:r>
      <w:r w:rsidRPr="00561A5F">
        <w:rPr>
          <w:b w:val="0"/>
          <w:bCs w:val="0"/>
          <w:i w:val="0"/>
          <w:iCs w:val="0"/>
          <w:sz w:val="24"/>
          <w:szCs w:val="24"/>
        </w:rPr>
        <w:t>»</w:t>
      </w:r>
      <w:r w:rsidR="00F93725">
        <w:rPr>
          <w:b w:val="0"/>
          <w:bCs w:val="0"/>
          <w:i w:val="0"/>
          <w:iCs w:val="0"/>
          <w:sz w:val="24"/>
          <w:szCs w:val="24"/>
        </w:rPr>
        <w:t>;</w:t>
      </w:r>
    </w:p>
    <w:p w:rsidR="00561A5F" w:rsidRPr="00561A5F" w:rsidRDefault="00561A5F" w:rsidP="00E45F7B">
      <w:pPr>
        <w:pStyle w:val="60"/>
        <w:numPr>
          <w:ilvl w:val="0"/>
          <w:numId w:val="11"/>
        </w:numPr>
        <w:shd w:val="clear" w:color="auto" w:fill="auto"/>
        <w:spacing w:before="0" w:line="276" w:lineRule="auto"/>
        <w:ind w:left="0" w:firstLine="709"/>
        <w:jc w:val="both"/>
        <w:rPr>
          <w:b w:val="0"/>
          <w:bCs w:val="0"/>
          <w:i w:val="0"/>
          <w:iCs w:val="0"/>
          <w:sz w:val="24"/>
          <w:szCs w:val="24"/>
        </w:rPr>
      </w:pPr>
      <w:r w:rsidRPr="00561A5F">
        <w:rPr>
          <w:b w:val="0"/>
          <w:bCs w:val="0"/>
          <w:i w:val="0"/>
          <w:iCs w:val="0"/>
          <w:sz w:val="24"/>
          <w:szCs w:val="24"/>
        </w:rPr>
        <w:t>Реквизит «</w:t>
      </w:r>
      <w:r w:rsidR="00F93725">
        <w:rPr>
          <w:b w:val="0"/>
          <w:bCs w:val="0"/>
          <w:i w:val="0"/>
          <w:iCs w:val="0"/>
          <w:sz w:val="24"/>
          <w:szCs w:val="24"/>
        </w:rPr>
        <w:t>Телефон</w:t>
      </w:r>
      <w:r w:rsidRPr="00561A5F">
        <w:rPr>
          <w:b w:val="0"/>
          <w:bCs w:val="0"/>
          <w:i w:val="0"/>
          <w:iCs w:val="0"/>
          <w:sz w:val="24"/>
          <w:szCs w:val="24"/>
        </w:rPr>
        <w:t>»</w:t>
      </w:r>
      <w:r w:rsidR="00F93725">
        <w:rPr>
          <w:b w:val="0"/>
          <w:bCs w:val="0"/>
          <w:i w:val="0"/>
          <w:iCs w:val="0"/>
          <w:sz w:val="24"/>
          <w:szCs w:val="24"/>
        </w:rPr>
        <w:t>;</w:t>
      </w:r>
    </w:p>
    <w:p w:rsidR="00561A5F" w:rsidRPr="00561A5F" w:rsidRDefault="00561A5F" w:rsidP="00E45F7B">
      <w:pPr>
        <w:pStyle w:val="60"/>
        <w:numPr>
          <w:ilvl w:val="0"/>
          <w:numId w:val="11"/>
        </w:numPr>
        <w:shd w:val="clear" w:color="auto" w:fill="auto"/>
        <w:spacing w:before="0" w:line="276" w:lineRule="auto"/>
        <w:ind w:left="0" w:firstLine="709"/>
        <w:jc w:val="both"/>
        <w:rPr>
          <w:b w:val="0"/>
          <w:bCs w:val="0"/>
          <w:i w:val="0"/>
          <w:iCs w:val="0"/>
          <w:sz w:val="24"/>
          <w:szCs w:val="24"/>
        </w:rPr>
      </w:pPr>
      <w:r w:rsidRPr="00561A5F">
        <w:rPr>
          <w:b w:val="0"/>
          <w:bCs w:val="0"/>
          <w:i w:val="0"/>
          <w:iCs w:val="0"/>
          <w:sz w:val="24"/>
          <w:szCs w:val="24"/>
        </w:rPr>
        <w:t>Реквизит «</w:t>
      </w:r>
      <w:r w:rsidR="00F93725">
        <w:rPr>
          <w:b w:val="0"/>
          <w:bCs w:val="0"/>
          <w:i w:val="0"/>
          <w:iCs w:val="0"/>
          <w:sz w:val="24"/>
          <w:szCs w:val="24"/>
        </w:rPr>
        <w:t>Склад</w:t>
      </w:r>
      <w:r w:rsidRPr="00561A5F">
        <w:rPr>
          <w:b w:val="0"/>
          <w:bCs w:val="0"/>
          <w:i w:val="0"/>
          <w:iCs w:val="0"/>
          <w:sz w:val="24"/>
          <w:szCs w:val="24"/>
        </w:rPr>
        <w:t>»</w:t>
      </w:r>
      <w:r w:rsidR="00F93725">
        <w:rPr>
          <w:b w:val="0"/>
          <w:bCs w:val="0"/>
          <w:i w:val="0"/>
          <w:iCs w:val="0"/>
          <w:sz w:val="24"/>
          <w:szCs w:val="24"/>
        </w:rPr>
        <w:t>;</w:t>
      </w:r>
    </w:p>
    <w:p w:rsidR="00561A5F" w:rsidRPr="00561A5F" w:rsidRDefault="00561A5F" w:rsidP="00E45F7B">
      <w:pPr>
        <w:pStyle w:val="60"/>
        <w:numPr>
          <w:ilvl w:val="0"/>
          <w:numId w:val="11"/>
        </w:numPr>
        <w:shd w:val="clear" w:color="auto" w:fill="auto"/>
        <w:spacing w:before="0" w:line="276" w:lineRule="auto"/>
        <w:ind w:left="0" w:firstLine="709"/>
        <w:jc w:val="both"/>
        <w:rPr>
          <w:b w:val="0"/>
          <w:bCs w:val="0"/>
          <w:i w:val="0"/>
          <w:iCs w:val="0"/>
          <w:sz w:val="24"/>
          <w:szCs w:val="24"/>
        </w:rPr>
      </w:pPr>
      <w:r w:rsidRPr="00561A5F">
        <w:rPr>
          <w:b w:val="0"/>
          <w:bCs w:val="0"/>
          <w:i w:val="0"/>
          <w:iCs w:val="0"/>
          <w:sz w:val="24"/>
          <w:szCs w:val="24"/>
        </w:rPr>
        <w:t>Реквизит «</w:t>
      </w:r>
      <w:r w:rsidR="00F93725">
        <w:rPr>
          <w:b w:val="0"/>
          <w:bCs w:val="0"/>
          <w:i w:val="0"/>
          <w:iCs w:val="0"/>
          <w:sz w:val="24"/>
          <w:szCs w:val="24"/>
        </w:rPr>
        <w:t>Мастер</w:t>
      </w:r>
      <w:r w:rsidRPr="00561A5F">
        <w:rPr>
          <w:b w:val="0"/>
          <w:bCs w:val="0"/>
          <w:i w:val="0"/>
          <w:iCs w:val="0"/>
          <w:sz w:val="24"/>
          <w:szCs w:val="24"/>
        </w:rPr>
        <w:t>»</w:t>
      </w:r>
      <w:r w:rsidR="00F93725">
        <w:rPr>
          <w:b w:val="0"/>
          <w:bCs w:val="0"/>
          <w:i w:val="0"/>
          <w:iCs w:val="0"/>
          <w:sz w:val="24"/>
          <w:szCs w:val="24"/>
        </w:rPr>
        <w:t>;</w:t>
      </w:r>
    </w:p>
    <w:p w:rsidR="00561A5F" w:rsidRPr="00561A5F" w:rsidRDefault="00561A5F" w:rsidP="00E45F7B">
      <w:pPr>
        <w:pStyle w:val="60"/>
        <w:numPr>
          <w:ilvl w:val="0"/>
          <w:numId w:val="11"/>
        </w:numPr>
        <w:shd w:val="clear" w:color="auto" w:fill="auto"/>
        <w:spacing w:before="0" w:line="276" w:lineRule="auto"/>
        <w:ind w:left="0" w:firstLine="709"/>
        <w:jc w:val="both"/>
        <w:rPr>
          <w:b w:val="0"/>
          <w:bCs w:val="0"/>
          <w:i w:val="0"/>
          <w:iCs w:val="0"/>
          <w:sz w:val="24"/>
          <w:szCs w:val="24"/>
        </w:rPr>
      </w:pPr>
      <w:r w:rsidRPr="00561A5F">
        <w:rPr>
          <w:b w:val="0"/>
          <w:bCs w:val="0"/>
          <w:i w:val="0"/>
          <w:iCs w:val="0"/>
          <w:sz w:val="24"/>
          <w:szCs w:val="24"/>
        </w:rPr>
        <w:t>Реквизит «</w:t>
      </w:r>
      <w:r w:rsidR="00F93725">
        <w:rPr>
          <w:b w:val="0"/>
          <w:bCs w:val="0"/>
          <w:i w:val="0"/>
          <w:iCs w:val="0"/>
          <w:sz w:val="24"/>
          <w:szCs w:val="24"/>
        </w:rPr>
        <w:t>Клиент</w:t>
      </w:r>
      <w:r w:rsidRPr="00561A5F">
        <w:rPr>
          <w:b w:val="0"/>
          <w:bCs w:val="0"/>
          <w:i w:val="0"/>
          <w:iCs w:val="0"/>
          <w:sz w:val="24"/>
          <w:szCs w:val="24"/>
        </w:rPr>
        <w:t>»</w:t>
      </w:r>
      <w:r w:rsidR="00F93725">
        <w:rPr>
          <w:b w:val="0"/>
          <w:bCs w:val="0"/>
          <w:i w:val="0"/>
          <w:iCs w:val="0"/>
          <w:sz w:val="24"/>
          <w:szCs w:val="24"/>
        </w:rPr>
        <w:t>;</w:t>
      </w:r>
    </w:p>
    <w:p w:rsidR="00561A5F" w:rsidRPr="00561A5F" w:rsidRDefault="00561A5F" w:rsidP="00E45F7B">
      <w:pPr>
        <w:pStyle w:val="60"/>
        <w:numPr>
          <w:ilvl w:val="0"/>
          <w:numId w:val="11"/>
        </w:numPr>
        <w:shd w:val="clear" w:color="auto" w:fill="auto"/>
        <w:tabs>
          <w:tab w:val="left" w:pos="1418"/>
        </w:tabs>
        <w:spacing w:before="0" w:line="276" w:lineRule="auto"/>
        <w:ind w:left="0" w:firstLine="709"/>
        <w:jc w:val="both"/>
        <w:rPr>
          <w:b w:val="0"/>
          <w:bCs w:val="0"/>
          <w:i w:val="0"/>
          <w:iCs w:val="0"/>
          <w:sz w:val="24"/>
          <w:szCs w:val="24"/>
        </w:rPr>
      </w:pPr>
      <w:r w:rsidRPr="00561A5F">
        <w:rPr>
          <w:b w:val="0"/>
          <w:bCs w:val="0"/>
          <w:i w:val="0"/>
          <w:iCs w:val="0"/>
          <w:sz w:val="24"/>
          <w:szCs w:val="24"/>
        </w:rPr>
        <w:t>Реквизит «Номенклатура»</w:t>
      </w:r>
      <w:r w:rsidR="00F93725">
        <w:rPr>
          <w:b w:val="0"/>
          <w:bCs w:val="0"/>
          <w:i w:val="0"/>
          <w:iCs w:val="0"/>
          <w:sz w:val="24"/>
          <w:szCs w:val="24"/>
        </w:rPr>
        <w:t>.</w:t>
      </w:r>
    </w:p>
    <w:p w:rsidR="00561A5F" w:rsidRPr="00561A5F" w:rsidRDefault="00561A5F" w:rsidP="00561A5F">
      <w:pPr>
        <w:pStyle w:val="Text"/>
        <w:rPr>
          <w:rFonts w:cs="Times New Roman"/>
          <w:b/>
          <w:sz w:val="24"/>
          <w:lang w:eastAsia="ru-RU"/>
        </w:rPr>
      </w:pPr>
      <w:r w:rsidRPr="00561A5F">
        <w:rPr>
          <w:rFonts w:cs="Times New Roman"/>
          <w:b/>
          <w:sz w:val="24"/>
          <w:lang w:eastAsia="ru-RU"/>
        </w:rPr>
        <w:t>Регрессионное тестирование и проверка решенных дефектов</w:t>
      </w:r>
      <w:bookmarkEnd w:id="72"/>
      <w:r w:rsidRPr="00561A5F">
        <w:rPr>
          <w:rFonts w:cs="Times New Roman"/>
          <w:b/>
          <w:sz w:val="24"/>
          <w:lang w:eastAsia="ru-RU"/>
        </w:rPr>
        <w:t xml:space="preserve"> </w:t>
      </w:r>
    </w:p>
    <w:p w:rsidR="00561A5F" w:rsidRPr="00561A5F" w:rsidRDefault="00561A5F" w:rsidP="00561A5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spacing w:val="-1"/>
          <w:sz w:val="24"/>
          <w:szCs w:val="24"/>
          <w:lang w:eastAsia="ru-RU"/>
        </w:rPr>
      </w:pPr>
      <w:r w:rsidRPr="00561A5F"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  <w:shd w:val="clear" w:color="auto" w:fill="FFFFFF"/>
          <w:lang w:eastAsia="ru-RU"/>
        </w:rPr>
        <w:t xml:space="preserve">Цель: </w:t>
      </w:r>
      <w:r w:rsidRPr="00561A5F">
        <w:rPr>
          <w:rFonts w:ascii="Times New Roman" w:eastAsia="Times New Roman" w:hAnsi="Times New Roman" w:cs="Times New Roman"/>
          <w:iCs/>
          <w:spacing w:val="-1"/>
          <w:sz w:val="24"/>
          <w:szCs w:val="24"/>
          <w:lang w:eastAsia="ru-RU"/>
        </w:rPr>
        <w:t>Проверка изменений, сделанных в программном продукте для того, чтобы убедиться, что новая версия программы не содержит ошибок в уже протестированных участках кода.</w:t>
      </w:r>
    </w:p>
    <w:p w:rsidR="00561A5F" w:rsidRPr="00561A5F" w:rsidRDefault="00561A5F" w:rsidP="00561A5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pacing w:val="3"/>
          <w:sz w:val="24"/>
          <w:szCs w:val="24"/>
          <w:lang w:eastAsia="ru-RU"/>
        </w:rPr>
      </w:pPr>
      <w:r w:rsidRPr="00561A5F">
        <w:rPr>
          <w:rFonts w:ascii="Times New Roman" w:eastAsia="Times New Roman" w:hAnsi="Times New Roman" w:cs="Times New Roman"/>
          <w:spacing w:val="3"/>
          <w:sz w:val="24"/>
          <w:szCs w:val="24"/>
          <w:lang w:eastAsia="ru-RU"/>
        </w:rPr>
        <w:t>В ходе регрессионного тестирования будут проведены такие виды тестов:</w:t>
      </w:r>
    </w:p>
    <w:p w:rsidR="00561A5F" w:rsidRPr="00561A5F" w:rsidRDefault="00561A5F" w:rsidP="00E45F7B">
      <w:pPr>
        <w:widowControl w:val="0"/>
        <w:numPr>
          <w:ilvl w:val="0"/>
          <w:numId w:val="5"/>
        </w:numPr>
        <w:tabs>
          <w:tab w:val="left" w:pos="1418"/>
          <w:tab w:val="left" w:pos="2179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pacing w:val="3"/>
          <w:sz w:val="24"/>
          <w:szCs w:val="24"/>
          <w:lang w:eastAsia="ru-RU"/>
        </w:rPr>
      </w:pPr>
      <w:r w:rsidRPr="00561A5F">
        <w:rPr>
          <w:rFonts w:ascii="Times New Roman" w:eastAsia="Times New Roman" w:hAnsi="Times New Roman" w:cs="Times New Roman"/>
          <w:spacing w:val="3"/>
          <w:sz w:val="24"/>
          <w:szCs w:val="24"/>
          <w:lang w:eastAsia="ru-RU"/>
        </w:rPr>
        <w:t>Верификационные тесты</w:t>
      </w:r>
      <w:r w:rsidR="00F93725">
        <w:rPr>
          <w:rFonts w:ascii="Times New Roman" w:eastAsia="Times New Roman" w:hAnsi="Times New Roman" w:cs="Times New Roman"/>
          <w:spacing w:val="3"/>
          <w:sz w:val="24"/>
          <w:szCs w:val="24"/>
          <w:lang w:eastAsia="ru-RU"/>
        </w:rPr>
        <w:t>;</w:t>
      </w:r>
    </w:p>
    <w:p w:rsidR="00561A5F" w:rsidRPr="00561A5F" w:rsidRDefault="00561A5F" w:rsidP="00E45F7B">
      <w:pPr>
        <w:widowControl w:val="0"/>
        <w:numPr>
          <w:ilvl w:val="0"/>
          <w:numId w:val="5"/>
        </w:numPr>
        <w:tabs>
          <w:tab w:val="left" w:pos="1418"/>
          <w:tab w:val="left" w:pos="2189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pacing w:val="3"/>
          <w:sz w:val="24"/>
          <w:szCs w:val="24"/>
          <w:lang w:eastAsia="ru-RU"/>
        </w:rPr>
      </w:pPr>
      <w:r w:rsidRPr="00561A5F">
        <w:rPr>
          <w:rFonts w:ascii="Times New Roman" w:eastAsia="Times New Roman" w:hAnsi="Times New Roman" w:cs="Times New Roman"/>
          <w:spacing w:val="3"/>
          <w:sz w:val="24"/>
          <w:szCs w:val="24"/>
          <w:lang w:eastAsia="ru-RU"/>
        </w:rPr>
        <w:t>Тестирование версии</w:t>
      </w:r>
      <w:r w:rsidR="00F93725">
        <w:rPr>
          <w:rFonts w:ascii="Times New Roman" w:eastAsia="Times New Roman" w:hAnsi="Times New Roman" w:cs="Times New Roman"/>
          <w:spacing w:val="3"/>
          <w:sz w:val="24"/>
          <w:szCs w:val="24"/>
          <w:lang w:eastAsia="ru-RU"/>
        </w:rPr>
        <w:t>;</w:t>
      </w:r>
    </w:p>
    <w:p w:rsidR="00561A5F" w:rsidRPr="00561A5F" w:rsidRDefault="00561A5F" w:rsidP="00E45F7B">
      <w:pPr>
        <w:widowControl w:val="0"/>
        <w:numPr>
          <w:ilvl w:val="0"/>
          <w:numId w:val="5"/>
        </w:numPr>
        <w:tabs>
          <w:tab w:val="left" w:pos="1418"/>
          <w:tab w:val="left" w:pos="2189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pacing w:val="3"/>
          <w:sz w:val="24"/>
          <w:szCs w:val="24"/>
          <w:lang w:eastAsia="ru-RU"/>
        </w:rPr>
      </w:pPr>
      <w:r w:rsidRPr="00561A5F">
        <w:rPr>
          <w:rFonts w:ascii="Times New Roman" w:eastAsia="Times New Roman" w:hAnsi="Times New Roman" w:cs="Times New Roman"/>
          <w:spacing w:val="3"/>
          <w:sz w:val="24"/>
          <w:szCs w:val="24"/>
          <w:lang w:eastAsia="ru-RU"/>
        </w:rPr>
        <w:t>Тестирование смежного функционала</w:t>
      </w:r>
      <w:r w:rsidR="00F93725">
        <w:rPr>
          <w:rFonts w:ascii="Times New Roman" w:eastAsia="Times New Roman" w:hAnsi="Times New Roman" w:cs="Times New Roman"/>
          <w:spacing w:val="3"/>
          <w:sz w:val="24"/>
          <w:szCs w:val="24"/>
          <w:lang w:eastAsia="ru-RU"/>
        </w:rPr>
        <w:t>.</w:t>
      </w:r>
    </w:p>
    <w:p w:rsidR="00561A5F" w:rsidRPr="00561A5F" w:rsidRDefault="00561A5F" w:rsidP="00561A5F">
      <w:pPr>
        <w:pStyle w:val="Text"/>
        <w:rPr>
          <w:rFonts w:cs="Times New Roman"/>
          <w:b/>
          <w:bCs/>
          <w:i/>
          <w:iCs/>
          <w:color w:val="000000"/>
          <w:spacing w:val="3"/>
          <w:sz w:val="24"/>
          <w:shd w:val="clear" w:color="auto" w:fill="FFFFFF"/>
          <w:lang w:eastAsia="ru-RU"/>
        </w:rPr>
      </w:pPr>
      <w:bookmarkStart w:id="74" w:name="_Toc94090794"/>
      <w:r w:rsidRPr="00561A5F">
        <w:rPr>
          <w:rFonts w:cs="Times New Roman"/>
          <w:b/>
          <w:sz w:val="24"/>
          <w:lang w:eastAsia="ru-RU"/>
        </w:rPr>
        <w:t>Тестирование пользовательского интерфейса</w:t>
      </w:r>
      <w:bookmarkEnd w:id="74"/>
      <w:r w:rsidRPr="00561A5F">
        <w:rPr>
          <w:rFonts w:cs="Times New Roman"/>
          <w:b/>
          <w:sz w:val="24"/>
          <w:lang w:eastAsia="ru-RU"/>
        </w:rPr>
        <w:t xml:space="preserve">  </w:t>
      </w:r>
    </w:p>
    <w:p w:rsidR="00561A5F" w:rsidRPr="00561A5F" w:rsidRDefault="00561A5F" w:rsidP="00561A5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pacing w:val="-1"/>
          <w:sz w:val="24"/>
          <w:szCs w:val="24"/>
          <w:lang w:eastAsia="ru-RU"/>
        </w:rPr>
      </w:pPr>
      <w:r w:rsidRPr="00561A5F"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  <w:shd w:val="clear" w:color="auto" w:fill="FFFFFF"/>
          <w:lang w:eastAsia="ru-RU"/>
        </w:rPr>
        <w:t xml:space="preserve">Цель: </w:t>
      </w:r>
      <w:r w:rsidRPr="00561A5F">
        <w:rPr>
          <w:rFonts w:ascii="Times New Roman" w:eastAsia="Times New Roman" w:hAnsi="Times New Roman" w:cs="Times New Roman"/>
          <w:iCs/>
          <w:spacing w:val="-1"/>
          <w:sz w:val="24"/>
          <w:szCs w:val="24"/>
          <w:lang w:eastAsia="ru-RU"/>
        </w:rPr>
        <w:t xml:space="preserve">Тестирование пользовательского интерфейса (англ. UI Testing) </w:t>
      </w:r>
      <w:r w:rsidRPr="00561A5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– </w:t>
      </w:r>
      <w:r w:rsidRPr="00561A5F">
        <w:rPr>
          <w:rFonts w:ascii="Times New Roman" w:eastAsia="Times New Roman" w:hAnsi="Times New Roman" w:cs="Times New Roman"/>
          <w:iCs/>
          <w:spacing w:val="-1"/>
          <w:sz w:val="24"/>
          <w:szCs w:val="24"/>
          <w:lang w:eastAsia="ru-RU"/>
        </w:rPr>
        <w:t>это вид тестирования исследования, выполняемого с целью определения, удобен ли пользовательский интерфейс для его предполагаемого применения.</w:t>
      </w:r>
    </w:p>
    <w:p w:rsidR="00561A5F" w:rsidRPr="00561A5F" w:rsidRDefault="00561A5F" w:rsidP="00561A5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ru-RU"/>
        </w:rPr>
      </w:pPr>
      <w:bookmarkStart w:id="75" w:name="bookmark10"/>
      <w:r w:rsidRPr="00561A5F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  <w:lang w:eastAsia="ru-RU"/>
        </w:rPr>
        <w:t>Описание процесса:</w:t>
      </w:r>
      <w:bookmarkEnd w:id="75"/>
    </w:p>
    <w:p w:rsidR="00B32DDA" w:rsidRPr="00561A5F" w:rsidRDefault="00B32DDA" w:rsidP="00E45F7B">
      <w:pPr>
        <w:pStyle w:val="60"/>
        <w:numPr>
          <w:ilvl w:val="0"/>
          <w:numId w:val="9"/>
        </w:numPr>
        <w:shd w:val="clear" w:color="auto" w:fill="auto"/>
        <w:spacing w:before="0" w:line="276" w:lineRule="auto"/>
        <w:ind w:left="0" w:firstLine="709"/>
        <w:jc w:val="both"/>
        <w:rPr>
          <w:b w:val="0"/>
          <w:bCs w:val="0"/>
          <w:i w:val="0"/>
          <w:iCs w:val="0"/>
          <w:sz w:val="24"/>
          <w:szCs w:val="24"/>
        </w:rPr>
      </w:pPr>
      <w:bookmarkStart w:id="76" w:name="_Toc94090353"/>
      <w:bookmarkStart w:id="77" w:name="_Toc94090489"/>
      <w:bookmarkStart w:id="78" w:name="_Toc94090795"/>
      <w:bookmarkStart w:id="79" w:name="bookmark11"/>
      <w:r w:rsidRPr="00561A5F">
        <w:rPr>
          <w:b w:val="0"/>
          <w:bCs w:val="0"/>
          <w:i w:val="0"/>
          <w:iCs w:val="0"/>
          <w:sz w:val="24"/>
          <w:szCs w:val="24"/>
        </w:rPr>
        <w:t>Справочник «</w:t>
      </w:r>
      <w:r>
        <w:rPr>
          <w:b w:val="0"/>
          <w:bCs w:val="0"/>
          <w:i w:val="0"/>
          <w:iCs w:val="0"/>
          <w:sz w:val="24"/>
          <w:szCs w:val="24"/>
        </w:rPr>
        <w:t>Склады</w:t>
      </w:r>
      <w:r w:rsidRPr="00561A5F">
        <w:rPr>
          <w:b w:val="0"/>
          <w:bCs w:val="0"/>
          <w:i w:val="0"/>
          <w:iCs w:val="0"/>
          <w:sz w:val="24"/>
          <w:szCs w:val="24"/>
        </w:rPr>
        <w:t>»</w:t>
      </w:r>
      <w:r>
        <w:rPr>
          <w:b w:val="0"/>
          <w:bCs w:val="0"/>
          <w:i w:val="0"/>
          <w:iCs w:val="0"/>
          <w:sz w:val="24"/>
          <w:szCs w:val="24"/>
        </w:rPr>
        <w:t>;</w:t>
      </w:r>
    </w:p>
    <w:p w:rsidR="00B32DDA" w:rsidRPr="00561A5F" w:rsidRDefault="00B32DDA" w:rsidP="00E45F7B">
      <w:pPr>
        <w:pStyle w:val="60"/>
        <w:numPr>
          <w:ilvl w:val="0"/>
          <w:numId w:val="9"/>
        </w:numPr>
        <w:shd w:val="clear" w:color="auto" w:fill="auto"/>
        <w:spacing w:before="0" w:line="276" w:lineRule="auto"/>
        <w:ind w:left="0" w:firstLine="709"/>
        <w:jc w:val="both"/>
        <w:rPr>
          <w:b w:val="0"/>
          <w:bCs w:val="0"/>
          <w:i w:val="0"/>
          <w:iCs w:val="0"/>
          <w:sz w:val="24"/>
          <w:szCs w:val="24"/>
        </w:rPr>
      </w:pPr>
      <w:r w:rsidRPr="00561A5F">
        <w:rPr>
          <w:b w:val="0"/>
          <w:bCs w:val="0"/>
          <w:i w:val="0"/>
          <w:iCs w:val="0"/>
          <w:sz w:val="24"/>
          <w:szCs w:val="24"/>
        </w:rPr>
        <w:t>Справочник «</w:t>
      </w:r>
      <w:r>
        <w:rPr>
          <w:b w:val="0"/>
          <w:bCs w:val="0"/>
          <w:i w:val="0"/>
          <w:iCs w:val="0"/>
          <w:sz w:val="24"/>
          <w:szCs w:val="24"/>
        </w:rPr>
        <w:t>Мастера</w:t>
      </w:r>
      <w:r w:rsidRPr="00561A5F">
        <w:rPr>
          <w:b w:val="0"/>
          <w:bCs w:val="0"/>
          <w:i w:val="0"/>
          <w:iCs w:val="0"/>
          <w:sz w:val="24"/>
          <w:szCs w:val="24"/>
        </w:rPr>
        <w:t>»</w:t>
      </w:r>
      <w:r>
        <w:rPr>
          <w:b w:val="0"/>
          <w:bCs w:val="0"/>
          <w:i w:val="0"/>
          <w:iCs w:val="0"/>
          <w:sz w:val="24"/>
          <w:szCs w:val="24"/>
        </w:rPr>
        <w:t>;</w:t>
      </w:r>
    </w:p>
    <w:p w:rsidR="00B32DDA" w:rsidRPr="00561A5F" w:rsidRDefault="00B32DDA" w:rsidP="00E45F7B">
      <w:pPr>
        <w:pStyle w:val="60"/>
        <w:numPr>
          <w:ilvl w:val="0"/>
          <w:numId w:val="9"/>
        </w:numPr>
        <w:shd w:val="clear" w:color="auto" w:fill="auto"/>
        <w:spacing w:before="0" w:line="276" w:lineRule="auto"/>
        <w:ind w:left="0" w:firstLine="709"/>
        <w:jc w:val="both"/>
        <w:rPr>
          <w:b w:val="0"/>
          <w:bCs w:val="0"/>
          <w:i w:val="0"/>
          <w:iCs w:val="0"/>
          <w:sz w:val="24"/>
          <w:szCs w:val="24"/>
        </w:rPr>
      </w:pPr>
      <w:r w:rsidRPr="00561A5F">
        <w:rPr>
          <w:b w:val="0"/>
          <w:bCs w:val="0"/>
          <w:i w:val="0"/>
          <w:iCs w:val="0"/>
          <w:sz w:val="24"/>
          <w:szCs w:val="24"/>
        </w:rPr>
        <w:t>Справочник «</w:t>
      </w:r>
      <w:r>
        <w:rPr>
          <w:b w:val="0"/>
          <w:bCs w:val="0"/>
          <w:i w:val="0"/>
          <w:iCs w:val="0"/>
          <w:sz w:val="24"/>
          <w:szCs w:val="24"/>
        </w:rPr>
        <w:t>Клиенты</w:t>
      </w:r>
      <w:r w:rsidRPr="00561A5F">
        <w:rPr>
          <w:b w:val="0"/>
          <w:bCs w:val="0"/>
          <w:i w:val="0"/>
          <w:iCs w:val="0"/>
          <w:sz w:val="24"/>
          <w:szCs w:val="24"/>
        </w:rPr>
        <w:t>»</w:t>
      </w:r>
      <w:r>
        <w:rPr>
          <w:b w:val="0"/>
          <w:bCs w:val="0"/>
          <w:i w:val="0"/>
          <w:iCs w:val="0"/>
          <w:sz w:val="24"/>
          <w:szCs w:val="24"/>
        </w:rPr>
        <w:t>;</w:t>
      </w:r>
    </w:p>
    <w:p w:rsidR="00B32DDA" w:rsidRPr="00561A5F" w:rsidRDefault="00B32DDA" w:rsidP="00E45F7B">
      <w:pPr>
        <w:pStyle w:val="60"/>
        <w:numPr>
          <w:ilvl w:val="0"/>
          <w:numId w:val="9"/>
        </w:numPr>
        <w:shd w:val="clear" w:color="auto" w:fill="auto"/>
        <w:spacing w:before="0" w:line="276" w:lineRule="auto"/>
        <w:ind w:left="0" w:firstLine="709"/>
        <w:jc w:val="both"/>
        <w:rPr>
          <w:b w:val="0"/>
          <w:bCs w:val="0"/>
          <w:i w:val="0"/>
          <w:iCs w:val="0"/>
          <w:sz w:val="24"/>
          <w:szCs w:val="24"/>
        </w:rPr>
      </w:pPr>
      <w:r w:rsidRPr="00561A5F">
        <w:rPr>
          <w:b w:val="0"/>
          <w:bCs w:val="0"/>
          <w:i w:val="0"/>
          <w:iCs w:val="0"/>
          <w:sz w:val="24"/>
          <w:szCs w:val="24"/>
        </w:rPr>
        <w:t>Справочник «</w:t>
      </w:r>
      <w:r>
        <w:rPr>
          <w:b w:val="0"/>
          <w:bCs w:val="0"/>
          <w:i w:val="0"/>
          <w:iCs w:val="0"/>
          <w:sz w:val="24"/>
          <w:szCs w:val="24"/>
        </w:rPr>
        <w:t>Номенклатура</w:t>
      </w:r>
      <w:r w:rsidRPr="00561A5F">
        <w:rPr>
          <w:b w:val="0"/>
          <w:bCs w:val="0"/>
          <w:i w:val="0"/>
          <w:iCs w:val="0"/>
          <w:sz w:val="24"/>
          <w:szCs w:val="24"/>
        </w:rPr>
        <w:t>»</w:t>
      </w:r>
      <w:r>
        <w:rPr>
          <w:b w:val="0"/>
          <w:bCs w:val="0"/>
          <w:i w:val="0"/>
          <w:iCs w:val="0"/>
          <w:sz w:val="24"/>
          <w:szCs w:val="24"/>
        </w:rPr>
        <w:t>;</w:t>
      </w:r>
    </w:p>
    <w:p w:rsidR="00B32DDA" w:rsidRPr="00561A5F" w:rsidRDefault="00B32DDA" w:rsidP="00E45F7B">
      <w:pPr>
        <w:pStyle w:val="60"/>
        <w:numPr>
          <w:ilvl w:val="0"/>
          <w:numId w:val="9"/>
        </w:numPr>
        <w:shd w:val="clear" w:color="auto" w:fill="auto"/>
        <w:spacing w:before="0" w:line="276" w:lineRule="auto"/>
        <w:ind w:left="0" w:firstLine="709"/>
        <w:jc w:val="both"/>
        <w:rPr>
          <w:b w:val="0"/>
          <w:bCs w:val="0"/>
          <w:i w:val="0"/>
          <w:iCs w:val="0"/>
          <w:sz w:val="24"/>
          <w:szCs w:val="24"/>
        </w:rPr>
      </w:pPr>
      <w:r w:rsidRPr="00561A5F">
        <w:rPr>
          <w:b w:val="0"/>
          <w:bCs w:val="0"/>
          <w:i w:val="0"/>
          <w:iCs w:val="0"/>
          <w:sz w:val="24"/>
          <w:szCs w:val="24"/>
        </w:rPr>
        <w:t>Документ «Приходная накладная»</w:t>
      </w:r>
      <w:r>
        <w:rPr>
          <w:b w:val="0"/>
          <w:bCs w:val="0"/>
          <w:i w:val="0"/>
          <w:iCs w:val="0"/>
          <w:sz w:val="24"/>
          <w:szCs w:val="24"/>
        </w:rPr>
        <w:t>;</w:t>
      </w:r>
    </w:p>
    <w:p w:rsidR="00B32DDA" w:rsidRPr="00561A5F" w:rsidRDefault="00B32DDA" w:rsidP="00E45F7B">
      <w:pPr>
        <w:pStyle w:val="60"/>
        <w:numPr>
          <w:ilvl w:val="0"/>
          <w:numId w:val="9"/>
        </w:numPr>
        <w:shd w:val="clear" w:color="auto" w:fill="auto"/>
        <w:spacing w:before="0" w:line="276" w:lineRule="auto"/>
        <w:ind w:left="0" w:firstLine="709"/>
        <w:jc w:val="both"/>
        <w:rPr>
          <w:b w:val="0"/>
          <w:bCs w:val="0"/>
          <w:i w:val="0"/>
          <w:iCs w:val="0"/>
          <w:sz w:val="24"/>
          <w:szCs w:val="24"/>
        </w:rPr>
      </w:pPr>
      <w:r w:rsidRPr="00561A5F">
        <w:rPr>
          <w:b w:val="0"/>
          <w:bCs w:val="0"/>
          <w:i w:val="0"/>
          <w:iCs w:val="0"/>
          <w:sz w:val="24"/>
          <w:szCs w:val="24"/>
        </w:rPr>
        <w:t>Документ «</w:t>
      </w:r>
      <w:r>
        <w:rPr>
          <w:b w:val="0"/>
          <w:bCs w:val="0"/>
          <w:i w:val="0"/>
          <w:iCs w:val="0"/>
          <w:sz w:val="24"/>
          <w:szCs w:val="24"/>
        </w:rPr>
        <w:t>Оказание услуги</w:t>
      </w:r>
      <w:r w:rsidRPr="00561A5F">
        <w:rPr>
          <w:b w:val="0"/>
          <w:bCs w:val="0"/>
          <w:i w:val="0"/>
          <w:iCs w:val="0"/>
          <w:sz w:val="24"/>
          <w:szCs w:val="24"/>
        </w:rPr>
        <w:t>»</w:t>
      </w:r>
      <w:r>
        <w:rPr>
          <w:b w:val="0"/>
          <w:bCs w:val="0"/>
          <w:i w:val="0"/>
          <w:iCs w:val="0"/>
          <w:sz w:val="24"/>
          <w:szCs w:val="24"/>
        </w:rPr>
        <w:t>;</w:t>
      </w:r>
    </w:p>
    <w:p w:rsidR="00B32DDA" w:rsidRPr="00561A5F" w:rsidRDefault="00B32DDA" w:rsidP="00E45F7B">
      <w:pPr>
        <w:pStyle w:val="60"/>
        <w:numPr>
          <w:ilvl w:val="0"/>
          <w:numId w:val="9"/>
        </w:numPr>
        <w:shd w:val="clear" w:color="auto" w:fill="auto"/>
        <w:spacing w:before="0" w:line="276" w:lineRule="auto"/>
        <w:ind w:left="0" w:firstLine="709"/>
        <w:jc w:val="both"/>
        <w:rPr>
          <w:b w:val="0"/>
          <w:bCs w:val="0"/>
          <w:i w:val="0"/>
          <w:iCs w:val="0"/>
          <w:sz w:val="24"/>
          <w:szCs w:val="24"/>
        </w:rPr>
      </w:pPr>
      <w:r w:rsidRPr="00561A5F">
        <w:rPr>
          <w:b w:val="0"/>
          <w:bCs w:val="0"/>
          <w:i w:val="0"/>
          <w:iCs w:val="0"/>
          <w:sz w:val="24"/>
          <w:szCs w:val="24"/>
        </w:rPr>
        <w:t>Перечисление «</w:t>
      </w:r>
      <w:r>
        <w:rPr>
          <w:b w:val="0"/>
          <w:bCs w:val="0"/>
          <w:i w:val="0"/>
          <w:iCs w:val="0"/>
          <w:sz w:val="24"/>
          <w:szCs w:val="24"/>
        </w:rPr>
        <w:t>Виды номенклатуры</w:t>
      </w:r>
      <w:r w:rsidRPr="00561A5F">
        <w:rPr>
          <w:b w:val="0"/>
          <w:bCs w:val="0"/>
          <w:i w:val="0"/>
          <w:iCs w:val="0"/>
          <w:sz w:val="24"/>
          <w:szCs w:val="24"/>
        </w:rPr>
        <w:t>»</w:t>
      </w:r>
      <w:r>
        <w:rPr>
          <w:b w:val="0"/>
          <w:bCs w:val="0"/>
          <w:i w:val="0"/>
          <w:iCs w:val="0"/>
          <w:sz w:val="24"/>
          <w:szCs w:val="24"/>
        </w:rPr>
        <w:t>;</w:t>
      </w:r>
    </w:p>
    <w:p w:rsidR="00561A5F" w:rsidRDefault="00B32DDA" w:rsidP="00E45F7B">
      <w:pPr>
        <w:pStyle w:val="60"/>
        <w:numPr>
          <w:ilvl w:val="0"/>
          <w:numId w:val="9"/>
        </w:numPr>
        <w:shd w:val="clear" w:color="auto" w:fill="auto"/>
        <w:spacing w:before="0" w:line="276" w:lineRule="auto"/>
        <w:ind w:left="0" w:firstLine="709"/>
        <w:jc w:val="both"/>
        <w:rPr>
          <w:b w:val="0"/>
          <w:bCs w:val="0"/>
          <w:i w:val="0"/>
          <w:iCs w:val="0"/>
          <w:sz w:val="24"/>
          <w:szCs w:val="24"/>
        </w:rPr>
      </w:pPr>
      <w:r w:rsidRPr="00561A5F">
        <w:rPr>
          <w:b w:val="0"/>
          <w:bCs w:val="0"/>
          <w:i w:val="0"/>
          <w:iCs w:val="0"/>
          <w:sz w:val="24"/>
          <w:szCs w:val="24"/>
        </w:rPr>
        <w:t xml:space="preserve">Регистр </w:t>
      </w:r>
      <w:r>
        <w:rPr>
          <w:b w:val="0"/>
          <w:bCs w:val="0"/>
          <w:i w:val="0"/>
          <w:iCs w:val="0"/>
          <w:sz w:val="24"/>
          <w:szCs w:val="24"/>
        </w:rPr>
        <w:t>сведений</w:t>
      </w:r>
      <w:r w:rsidRPr="00561A5F">
        <w:rPr>
          <w:b w:val="0"/>
          <w:bCs w:val="0"/>
          <w:i w:val="0"/>
          <w:iCs w:val="0"/>
          <w:sz w:val="24"/>
          <w:szCs w:val="24"/>
        </w:rPr>
        <w:t xml:space="preserve"> «</w:t>
      </w:r>
      <w:r>
        <w:rPr>
          <w:b w:val="0"/>
          <w:bCs w:val="0"/>
          <w:i w:val="0"/>
          <w:iCs w:val="0"/>
          <w:sz w:val="24"/>
          <w:szCs w:val="24"/>
        </w:rPr>
        <w:t>Цены</w:t>
      </w:r>
      <w:r w:rsidRPr="00561A5F">
        <w:rPr>
          <w:b w:val="0"/>
          <w:bCs w:val="0"/>
          <w:i w:val="0"/>
          <w:iCs w:val="0"/>
          <w:sz w:val="24"/>
          <w:szCs w:val="24"/>
        </w:rPr>
        <w:t>»</w:t>
      </w:r>
      <w:r>
        <w:rPr>
          <w:b w:val="0"/>
          <w:bCs w:val="0"/>
          <w:i w:val="0"/>
          <w:iCs w:val="0"/>
          <w:sz w:val="24"/>
          <w:szCs w:val="24"/>
        </w:rPr>
        <w:t>.</w:t>
      </w:r>
    </w:p>
    <w:p w:rsidR="00B32DDA" w:rsidRDefault="00B32DDA" w:rsidP="00B32DDA">
      <w:pPr>
        <w:pStyle w:val="60"/>
        <w:shd w:val="clear" w:color="auto" w:fill="auto"/>
        <w:spacing w:before="0" w:line="276" w:lineRule="auto"/>
        <w:ind w:left="1134"/>
        <w:jc w:val="both"/>
        <w:rPr>
          <w:b w:val="0"/>
          <w:bCs w:val="0"/>
          <w:i w:val="0"/>
          <w:iCs w:val="0"/>
          <w:sz w:val="24"/>
          <w:szCs w:val="24"/>
        </w:rPr>
      </w:pPr>
    </w:p>
    <w:p w:rsidR="00B32DDA" w:rsidRPr="00B32DDA" w:rsidRDefault="00B32DDA" w:rsidP="00E45F7B">
      <w:pPr>
        <w:pStyle w:val="60"/>
        <w:shd w:val="clear" w:color="auto" w:fill="auto"/>
        <w:spacing w:before="0" w:line="276" w:lineRule="auto"/>
        <w:jc w:val="both"/>
        <w:rPr>
          <w:b w:val="0"/>
          <w:bCs w:val="0"/>
          <w:i w:val="0"/>
          <w:iCs w:val="0"/>
          <w:sz w:val="24"/>
          <w:szCs w:val="24"/>
        </w:rPr>
      </w:pPr>
    </w:p>
    <w:p w:rsidR="00561A5F" w:rsidRPr="00561A5F" w:rsidRDefault="00561A5F" w:rsidP="00561A5F">
      <w:pPr>
        <w:pStyle w:val="Text"/>
        <w:rPr>
          <w:rFonts w:cs="Times New Roman"/>
          <w:b/>
          <w:sz w:val="24"/>
          <w:lang w:eastAsia="ru-RU"/>
        </w:rPr>
      </w:pPr>
      <w:r w:rsidRPr="00561A5F">
        <w:rPr>
          <w:rFonts w:cs="Times New Roman"/>
          <w:b/>
          <w:sz w:val="24"/>
          <w:lang w:eastAsia="ru-RU"/>
        </w:rPr>
        <w:lastRenderedPageBreak/>
        <w:t>План работ</w:t>
      </w:r>
      <w:bookmarkEnd w:id="76"/>
      <w:bookmarkEnd w:id="77"/>
      <w:bookmarkEnd w:id="78"/>
    </w:p>
    <w:p w:rsidR="00B32DDA" w:rsidRPr="00B32DDA" w:rsidRDefault="00B32DDA" w:rsidP="00B32DDA">
      <w:pPr>
        <w:pStyle w:val="a7"/>
        <w:keepNext/>
        <w:spacing w:after="0"/>
        <w:jc w:val="right"/>
        <w:rPr>
          <w:rFonts w:ascii="Times New Roman" w:hAnsi="Times New Roman" w:cs="Times New Roman"/>
          <w:i w:val="0"/>
          <w:color w:val="auto"/>
          <w:sz w:val="24"/>
        </w:rPr>
      </w:pPr>
      <w:r w:rsidRPr="00B32DDA">
        <w:rPr>
          <w:rFonts w:ascii="Times New Roman" w:hAnsi="Times New Roman" w:cs="Times New Roman"/>
          <w:i w:val="0"/>
          <w:color w:val="auto"/>
          <w:sz w:val="24"/>
        </w:rPr>
        <w:t>Таблица № 5 «План работ»</w:t>
      </w:r>
    </w:p>
    <w:tbl>
      <w:tblPr>
        <w:tblW w:w="0" w:type="auto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072"/>
        <w:gridCol w:w="2261"/>
        <w:gridCol w:w="1982"/>
        <w:gridCol w:w="1910"/>
      </w:tblGrid>
      <w:tr w:rsidR="00561A5F" w:rsidRPr="00980BEF" w:rsidTr="00561A5F">
        <w:tc>
          <w:tcPr>
            <w:tcW w:w="307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561A5F" w:rsidRPr="00B32DDA" w:rsidRDefault="00561A5F" w:rsidP="00561A5F">
            <w:pPr>
              <w:pStyle w:val="20"/>
              <w:shd w:val="clear" w:color="auto" w:fill="auto"/>
              <w:spacing w:before="0" w:after="0" w:line="240" w:lineRule="auto"/>
              <w:ind w:left="100" w:firstLine="0"/>
              <w:jc w:val="center"/>
              <w:rPr>
                <w:sz w:val="24"/>
                <w:szCs w:val="24"/>
              </w:rPr>
            </w:pPr>
            <w:bookmarkStart w:id="80" w:name="bookmark12"/>
            <w:bookmarkStart w:id="81" w:name="_Toc94090354"/>
            <w:bookmarkStart w:id="82" w:name="_Toc94090490"/>
            <w:bookmarkStart w:id="83" w:name="_Toc94090796"/>
            <w:bookmarkEnd w:id="79"/>
            <w:r w:rsidRPr="00B32DDA">
              <w:rPr>
                <w:rStyle w:val="ab"/>
                <w:sz w:val="24"/>
                <w:szCs w:val="24"/>
              </w:rPr>
              <w:t>Задача</w:t>
            </w:r>
          </w:p>
        </w:tc>
        <w:tc>
          <w:tcPr>
            <w:tcW w:w="226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561A5F" w:rsidRPr="00B32DDA" w:rsidRDefault="00561A5F" w:rsidP="00561A5F">
            <w:pPr>
              <w:pStyle w:val="20"/>
              <w:shd w:val="clear" w:color="auto" w:fill="auto"/>
              <w:spacing w:before="0" w:after="0" w:line="240" w:lineRule="auto"/>
              <w:ind w:left="120" w:firstLine="0"/>
              <w:jc w:val="center"/>
              <w:rPr>
                <w:sz w:val="24"/>
                <w:szCs w:val="24"/>
              </w:rPr>
            </w:pPr>
            <w:r w:rsidRPr="00B32DDA">
              <w:rPr>
                <w:rStyle w:val="ab"/>
                <w:sz w:val="24"/>
                <w:szCs w:val="24"/>
              </w:rPr>
              <w:t>Объем работы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561A5F" w:rsidRPr="00B32DDA" w:rsidRDefault="00561A5F" w:rsidP="00561A5F">
            <w:pPr>
              <w:pStyle w:val="20"/>
              <w:shd w:val="clear" w:color="auto" w:fill="auto"/>
              <w:spacing w:before="0" w:after="0" w:line="240" w:lineRule="auto"/>
              <w:ind w:left="120" w:firstLine="0"/>
              <w:jc w:val="center"/>
              <w:rPr>
                <w:sz w:val="24"/>
                <w:szCs w:val="24"/>
              </w:rPr>
            </w:pPr>
            <w:r w:rsidRPr="00B32DDA">
              <w:rPr>
                <w:rStyle w:val="ab"/>
                <w:sz w:val="24"/>
                <w:szCs w:val="24"/>
              </w:rPr>
              <w:t>Дата начала</w:t>
            </w:r>
          </w:p>
        </w:tc>
        <w:tc>
          <w:tcPr>
            <w:tcW w:w="191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561A5F" w:rsidRPr="00B32DDA" w:rsidRDefault="00561A5F" w:rsidP="00561A5F">
            <w:pPr>
              <w:pStyle w:val="20"/>
              <w:shd w:val="clear" w:color="auto" w:fill="auto"/>
              <w:spacing w:before="0" w:after="0" w:line="240" w:lineRule="auto"/>
              <w:ind w:left="80" w:firstLine="0"/>
              <w:jc w:val="center"/>
              <w:rPr>
                <w:sz w:val="24"/>
                <w:szCs w:val="24"/>
              </w:rPr>
            </w:pPr>
            <w:r w:rsidRPr="00B32DDA">
              <w:rPr>
                <w:rStyle w:val="ab"/>
                <w:sz w:val="24"/>
                <w:szCs w:val="24"/>
              </w:rPr>
              <w:t>Дата</w:t>
            </w:r>
          </w:p>
          <w:p w:rsidR="00561A5F" w:rsidRPr="00B32DDA" w:rsidRDefault="00561A5F" w:rsidP="00561A5F">
            <w:pPr>
              <w:pStyle w:val="20"/>
              <w:shd w:val="clear" w:color="auto" w:fill="auto"/>
              <w:spacing w:before="0" w:after="0" w:line="240" w:lineRule="auto"/>
              <w:ind w:left="80" w:firstLine="0"/>
              <w:jc w:val="center"/>
              <w:rPr>
                <w:sz w:val="24"/>
                <w:szCs w:val="24"/>
              </w:rPr>
            </w:pPr>
            <w:r w:rsidRPr="00B32DDA">
              <w:rPr>
                <w:rStyle w:val="ab"/>
                <w:sz w:val="24"/>
                <w:szCs w:val="24"/>
              </w:rPr>
              <w:t>окончания</w:t>
            </w:r>
          </w:p>
        </w:tc>
      </w:tr>
      <w:tr w:rsidR="00561A5F" w:rsidRPr="00980BEF" w:rsidTr="00561A5F">
        <w:tc>
          <w:tcPr>
            <w:tcW w:w="307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561A5F" w:rsidRPr="00B32DDA" w:rsidRDefault="00561A5F" w:rsidP="00561A5F">
            <w:pPr>
              <w:pStyle w:val="20"/>
              <w:shd w:val="clear" w:color="auto" w:fill="auto"/>
              <w:spacing w:before="0" w:after="0" w:line="240" w:lineRule="auto"/>
              <w:ind w:left="100" w:firstLine="0"/>
              <w:jc w:val="left"/>
              <w:rPr>
                <w:sz w:val="24"/>
                <w:szCs w:val="24"/>
              </w:rPr>
            </w:pPr>
            <w:r w:rsidRPr="00B32DDA">
              <w:rPr>
                <w:rStyle w:val="13"/>
                <w:sz w:val="24"/>
                <w:szCs w:val="24"/>
              </w:rPr>
              <w:t>Составление тест плана</w:t>
            </w:r>
          </w:p>
        </w:tc>
        <w:tc>
          <w:tcPr>
            <w:tcW w:w="226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561A5F" w:rsidRPr="00B32DDA" w:rsidRDefault="00B32DDA" w:rsidP="00561A5F">
            <w:pPr>
              <w:pStyle w:val="20"/>
              <w:shd w:val="clear" w:color="auto" w:fill="auto"/>
              <w:spacing w:before="0" w:after="0" w:line="240" w:lineRule="auto"/>
              <w:ind w:left="120" w:firstLine="0"/>
              <w:jc w:val="center"/>
              <w:rPr>
                <w:sz w:val="24"/>
                <w:szCs w:val="24"/>
              </w:rPr>
            </w:pPr>
            <w:r w:rsidRPr="00B32DDA">
              <w:rPr>
                <w:rStyle w:val="13"/>
                <w:sz w:val="24"/>
                <w:szCs w:val="24"/>
              </w:rPr>
              <w:t>10</w:t>
            </w:r>
            <w:r w:rsidR="00561A5F" w:rsidRPr="00B32DDA">
              <w:rPr>
                <w:rStyle w:val="13"/>
                <w:sz w:val="24"/>
                <w:szCs w:val="24"/>
              </w:rPr>
              <w:t xml:space="preserve"> часов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561A5F" w:rsidRPr="00B32DDA" w:rsidRDefault="00B32DDA" w:rsidP="00561A5F">
            <w:pPr>
              <w:pStyle w:val="20"/>
              <w:shd w:val="clear" w:color="auto" w:fill="auto"/>
              <w:spacing w:before="0" w:after="0" w:line="240" w:lineRule="auto"/>
              <w:ind w:left="120" w:firstLine="0"/>
              <w:jc w:val="center"/>
              <w:rPr>
                <w:sz w:val="24"/>
                <w:szCs w:val="24"/>
              </w:rPr>
            </w:pPr>
            <w:r w:rsidRPr="00B32DDA">
              <w:rPr>
                <w:rStyle w:val="13"/>
                <w:sz w:val="24"/>
                <w:szCs w:val="24"/>
              </w:rPr>
              <w:t>01.04.2024</w:t>
            </w:r>
          </w:p>
        </w:tc>
        <w:tc>
          <w:tcPr>
            <w:tcW w:w="191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561A5F" w:rsidRPr="00B32DDA" w:rsidRDefault="00B32DDA" w:rsidP="00561A5F">
            <w:pPr>
              <w:pStyle w:val="20"/>
              <w:shd w:val="clear" w:color="auto" w:fill="auto"/>
              <w:spacing w:before="0" w:after="0" w:line="240" w:lineRule="auto"/>
              <w:ind w:left="80" w:firstLine="0"/>
              <w:jc w:val="center"/>
              <w:rPr>
                <w:sz w:val="24"/>
                <w:szCs w:val="24"/>
              </w:rPr>
            </w:pPr>
            <w:r w:rsidRPr="00B32DDA">
              <w:rPr>
                <w:rStyle w:val="13"/>
                <w:sz w:val="24"/>
                <w:szCs w:val="24"/>
              </w:rPr>
              <w:t>01.04.2024</w:t>
            </w:r>
          </w:p>
        </w:tc>
      </w:tr>
      <w:tr w:rsidR="00561A5F" w:rsidRPr="00980BEF" w:rsidTr="00561A5F">
        <w:tc>
          <w:tcPr>
            <w:tcW w:w="307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561A5F" w:rsidRPr="00B32DDA" w:rsidRDefault="00561A5F" w:rsidP="00561A5F">
            <w:pPr>
              <w:pStyle w:val="20"/>
              <w:shd w:val="clear" w:color="auto" w:fill="auto"/>
              <w:spacing w:before="0" w:after="0" w:line="240" w:lineRule="auto"/>
              <w:ind w:left="100" w:firstLine="0"/>
              <w:jc w:val="left"/>
              <w:rPr>
                <w:sz w:val="24"/>
                <w:szCs w:val="24"/>
              </w:rPr>
            </w:pPr>
            <w:r w:rsidRPr="00B32DDA">
              <w:rPr>
                <w:rStyle w:val="13"/>
                <w:sz w:val="24"/>
                <w:szCs w:val="24"/>
              </w:rPr>
              <w:t>Выполнение тестирования</w:t>
            </w:r>
          </w:p>
        </w:tc>
        <w:tc>
          <w:tcPr>
            <w:tcW w:w="226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561A5F" w:rsidRPr="00B32DDA" w:rsidRDefault="00B32DDA" w:rsidP="00561A5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2DD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561A5F" w:rsidRPr="00B32DDA">
              <w:rPr>
                <w:rFonts w:ascii="Times New Roman" w:hAnsi="Times New Roman" w:cs="Times New Roman"/>
                <w:sz w:val="24"/>
                <w:szCs w:val="24"/>
              </w:rPr>
              <w:t xml:space="preserve"> день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561A5F" w:rsidRPr="00B32DDA" w:rsidRDefault="00B32DDA" w:rsidP="00561A5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2DDA">
              <w:rPr>
                <w:rFonts w:ascii="Times New Roman" w:hAnsi="Times New Roman" w:cs="Times New Roman"/>
                <w:sz w:val="24"/>
                <w:szCs w:val="24"/>
              </w:rPr>
              <w:t>02.04.2024</w:t>
            </w:r>
          </w:p>
        </w:tc>
        <w:tc>
          <w:tcPr>
            <w:tcW w:w="191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561A5F" w:rsidRPr="00B32DDA" w:rsidRDefault="00B32DDA" w:rsidP="00561A5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2DDA">
              <w:rPr>
                <w:rFonts w:ascii="Times New Roman" w:hAnsi="Times New Roman" w:cs="Times New Roman"/>
                <w:sz w:val="24"/>
                <w:szCs w:val="24"/>
              </w:rPr>
              <w:t>04.04.2024</w:t>
            </w:r>
          </w:p>
        </w:tc>
      </w:tr>
      <w:tr w:rsidR="00561A5F" w:rsidRPr="00980BEF" w:rsidTr="00561A5F">
        <w:tc>
          <w:tcPr>
            <w:tcW w:w="307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561A5F" w:rsidRPr="00B32DDA" w:rsidRDefault="00561A5F" w:rsidP="00561A5F">
            <w:pPr>
              <w:pStyle w:val="20"/>
              <w:shd w:val="clear" w:color="auto" w:fill="auto"/>
              <w:spacing w:before="0" w:after="0" w:line="240" w:lineRule="auto"/>
              <w:ind w:left="100" w:firstLine="0"/>
              <w:jc w:val="left"/>
              <w:rPr>
                <w:sz w:val="24"/>
                <w:szCs w:val="24"/>
              </w:rPr>
            </w:pPr>
            <w:r w:rsidRPr="00B32DDA">
              <w:rPr>
                <w:rStyle w:val="13"/>
                <w:sz w:val="24"/>
                <w:szCs w:val="24"/>
              </w:rPr>
              <w:t>Анализ тестирования</w:t>
            </w:r>
          </w:p>
        </w:tc>
        <w:tc>
          <w:tcPr>
            <w:tcW w:w="226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561A5F" w:rsidRPr="00B32DDA" w:rsidRDefault="00B32DDA" w:rsidP="00561A5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2DD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561A5F" w:rsidRPr="00B32DDA">
              <w:rPr>
                <w:rFonts w:ascii="Times New Roman" w:hAnsi="Times New Roman" w:cs="Times New Roman"/>
                <w:sz w:val="24"/>
                <w:szCs w:val="24"/>
              </w:rPr>
              <w:t xml:space="preserve"> часов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561A5F" w:rsidRPr="00B32DDA" w:rsidRDefault="00B32DDA" w:rsidP="00561A5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2DDA">
              <w:rPr>
                <w:rFonts w:ascii="Times New Roman" w:hAnsi="Times New Roman" w:cs="Times New Roman"/>
                <w:sz w:val="24"/>
                <w:szCs w:val="24"/>
              </w:rPr>
              <w:t>04.04.2024</w:t>
            </w:r>
          </w:p>
        </w:tc>
        <w:tc>
          <w:tcPr>
            <w:tcW w:w="191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561A5F" w:rsidRPr="00B32DDA" w:rsidRDefault="00B32DDA" w:rsidP="00561A5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2DDA">
              <w:rPr>
                <w:rFonts w:ascii="Times New Roman" w:hAnsi="Times New Roman" w:cs="Times New Roman"/>
                <w:sz w:val="24"/>
                <w:szCs w:val="24"/>
              </w:rPr>
              <w:t>04.04.2024</w:t>
            </w:r>
          </w:p>
        </w:tc>
      </w:tr>
      <w:tr w:rsidR="00561A5F" w:rsidRPr="00980BEF" w:rsidTr="00561A5F">
        <w:tc>
          <w:tcPr>
            <w:tcW w:w="3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561A5F" w:rsidRPr="00B32DDA" w:rsidRDefault="00561A5F" w:rsidP="00561A5F">
            <w:pPr>
              <w:pStyle w:val="20"/>
              <w:shd w:val="clear" w:color="auto" w:fill="auto"/>
              <w:spacing w:before="0" w:after="0" w:line="240" w:lineRule="auto"/>
              <w:ind w:left="100" w:firstLine="0"/>
              <w:jc w:val="left"/>
              <w:rPr>
                <w:sz w:val="24"/>
                <w:szCs w:val="24"/>
              </w:rPr>
            </w:pPr>
            <w:r w:rsidRPr="00B32DDA">
              <w:rPr>
                <w:rStyle w:val="13"/>
                <w:sz w:val="24"/>
                <w:szCs w:val="24"/>
              </w:rPr>
              <w:t>Подведение итогов</w:t>
            </w:r>
          </w:p>
        </w:tc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561A5F" w:rsidRPr="00B32DDA" w:rsidRDefault="00561A5F" w:rsidP="00561A5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2DDA">
              <w:rPr>
                <w:rFonts w:ascii="Times New Roman" w:hAnsi="Times New Roman" w:cs="Times New Roman"/>
                <w:sz w:val="24"/>
                <w:szCs w:val="24"/>
              </w:rPr>
              <w:t>1 день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561A5F" w:rsidRPr="00B32DDA" w:rsidRDefault="00B32DDA" w:rsidP="00561A5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2DDA">
              <w:rPr>
                <w:rFonts w:ascii="Times New Roman" w:hAnsi="Times New Roman" w:cs="Times New Roman"/>
                <w:sz w:val="24"/>
                <w:szCs w:val="24"/>
              </w:rPr>
              <w:t>05.04.2024</w:t>
            </w:r>
          </w:p>
        </w:tc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561A5F" w:rsidRPr="00B32DDA" w:rsidRDefault="00B32DDA" w:rsidP="00561A5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2DDA">
              <w:rPr>
                <w:rFonts w:ascii="Times New Roman" w:hAnsi="Times New Roman" w:cs="Times New Roman"/>
                <w:sz w:val="24"/>
                <w:szCs w:val="24"/>
              </w:rPr>
              <w:t>06.04.2024</w:t>
            </w:r>
          </w:p>
        </w:tc>
      </w:tr>
    </w:tbl>
    <w:p w:rsidR="00561A5F" w:rsidRPr="00561A5F" w:rsidRDefault="00561A5F" w:rsidP="00561A5F">
      <w:pPr>
        <w:pStyle w:val="Text"/>
        <w:rPr>
          <w:b/>
          <w:sz w:val="24"/>
          <w:szCs w:val="28"/>
          <w:lang w:eastAsia="ru-RU"/>
        </w:rPr>
      </w:pPr>
      <w:r w:rsidRPr="00561A5F">
        <w:rPr>
          <w:b/>
          <w:sz w:val="24"/>
          <w:szCs w:val="28"/>
          <w:lang w:eastAsia="ru-RU"/>
        </w:rPr>
        <w:t>Конечные результаты</w:t>
      </w:r>
      <w:bookmarkEnd w:id="80"/>
      <w:bookmarkEnd w:id="81"/>
      <w:bookmarkEnd w:id="82"/>
      <w:bookmarkEnd w:id="83"/>
    </w:p>
    <w:p w:rsidR="00561A5F" w:rsidRPr="00561A5F" w:rsidRDefault="00561A5F" w:rsidP="00561A5F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pacing w:val="3"/>
          <w:sz w:val="24"/>
          <w:szCs w:val="28"/>
          <w:lang w:eastAsia="ru-RU"/>
        </w:rPr>
      </w:pPr>
      <w:r w:rsidRPr="00561A5F">
        <w:rPr>
          <w:rFonts w:ascii="Times New Roman" w:eastAsia="Times New Roman" w:hAnsi="Times New Roman" w:cs="Times New Roman"/>
          <w:spacing w:val="3"/>
          <w:sz w:val="24"/>
          <w:szCs w:val="28"/>
          <w:lang w:eastAsia="ru-RU"/>
        </w:rPr>
        <w:t>Конечным итогом проведения тестирования должен стать оформленный конечный результат процесса тестирования с описанными дефектами, а также рекомендациями по улучшению продукта с точки зрения конечного пользователя.</w:t>
      </w:r>
    </w:p>
    <w:p w:rsidR="00561A5F" w:rsidRPr="00561A5F" w:rsidRDefault="00561A5F" w:rsidP="00561A5F">
      <w:pPr>
        <w:spacing w:after="0" w:line="360" w:lineRule="auto"/>
        <w:ind w:firstLine="708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561A5F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Результаты тестирования</w:t>
      </w:r>
    </w:p>
    <w:p w:rsidR="00B32DDA" w:rsidRPr="00B32DDA" w:rsidRDefault="00B32DDA" w:rsidP="00B32DDA">
      <w:pPr>
        <w:pStyle w:val="a7"/>
        <w:keepNext/>
        <w:spacing w:after="0"/>
        <w:jc w:val="right"/>
        <w:rPr>
          <w:rFonts w:ascii="Times New Roman" w:hAnsi="Times New Roman" w:cs="Times New Roman"/>
          <w:i w:val="0"/>
          <w:color w:val="auto"/>
          <w:sz w:val="36"/>
        </w:rPr>
      </w:pPr>
      <w:r w:rsidRPr="00B32DDA">
        <w:rPr>
          <w:rFonts w:ascii="Times New Roman" w:hAnsi="Times New Roman" w:cs="Times New Roman"/>
          <w:i w:val="0"/>
          <w:color w:val="auto"/>
          <w:sz w:val="24"/>
        </w:rPr>
        <w:t xml:space="preserve">Таблица № </w:t>
      </w:r>
      <w:r>
        <w:rPr>
          <w:rFonts w:ascii="Times New Roman" w:hAnsi="Times New Roman" w:cs="Times New Roman"/>
          <w:i w:val="0"/>
          <w:color w:val="auto"/>
          <w:sz w:val="24"/>
        </w:rPr>
        <w:t>6 «</w:t>
      </w:r>
      <w:r w:rsidR="00B26515">
        <w:rPr>
          <w:rFonts w:ascii="Times New Roman" w:hAnsi="Times New Roman" w:cs="Times New Roman"/>
          <w:i w:val="0"/>
          <w:color w:val="auto"/>
          <w:sz w:val="24"/>
        </w:rPr>
        <w:t>Тестирование</w:t>
      </w:r>
      <w:r>
        <w:rPr>
          <w:rFonts w:ascii="Times New Roman" w:hAnsi="Times New Roman" w:cs="Times New Roman"/>
          <w:i w:val="0"/>
          <w:color w:val="auto"/>
          <w:sz w:val="24"/>
        </w:rPr>
        <w:t>»</w:t>
      </w:r>
    </w:p>
    <w:tbl>
      <w:tblPr>
        <w:tblStyle w:val="a8"/>
        <w:tblW w:w="0" w:type="auto"/>
        <w:jc w:val="right"/>
        <w:tblLook w:val="04A0" w:firstRow="1" w:lastRow="0" w:firstColumn="1" w:lastColumn="0" w:noHBand="0" w:noVBand="1"/>
      </w:tblPr>
      <w:tblGrid>
        <w:gridCol w:w="1998"/>
        <w:gridCol w:w="2484"/>
        <w:gridCol w:w="2537"/>
        <w:gridCol w:w="2552"/>
      </w:tblGrid>
      <w:tr w:rsidR="00561A5F" w:rsidRPr="00D77961" w:rsidTr="00B32DDA">
        <w:trPr>
          <w:jc w:val="right"/>
        </w:trPr>
        <w:tc>
          <w:tcPr>
            <w:tcW w:w="1998" w:type="dxa"/>
            <w:vAlign w:val="center"/>
          </w:tcPr>
          <w:p w:rsidR="00561A5F" w:rsidRPr="00561A5F" w:rsidRDefault="00561A5F" w:rsidP="00561A5F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61A5F">
              <w:rPr>
                <w:rFonts w:ascii="Times New Roman" w:hAnsi="Times New Roman" w:cs="Times New Roman"/>
                <w:b/>
                <w:sz w:val="24"/>
              </w:rPr>
              <w:t>Тест</w:t>
            </w:r>
          </w:p>
          <w:p w:rsidR="00561A5F" w:rsidRPr="00561A5F" w:rsidRDefault="00561A5F" w:rsidP="00561A5F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61A5F">
              <w:rPr>
                <w:rFonts w:ascii="Times New Roman" w:hAnsi="Times New Roman" w:cs="Times New Roman"/>
                <w:b/>
                <w:sz w:val="24"/>
              </w:rPr>
              <w:t>(значения для входных данных)</w:t>
            </w:r>
          </w:p>
        </w:tc>
        <w:tc>
          <w:tcPr>
            <w:tcW w:w="2484" w:type="dxa"/>
            <w:vAlign w:val="center"/>
          </w:tcPr>
          <w:p w:rsidR="00561A5F" w:rsidRPr="00561A5F" w:rsidRDefault="00561A5F" w:rsidP="00561A5F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61A5F">
              <w:rPr>
                <w:rFonts w:ascii="Times New Roman" w:hAnsi="Times New Roman" w:cs="Times New Roman"/>
                <w:b/>
                <w:sz w:val="24"/>
              </w:rPr>
              <w:t>Ожидаемый результат</w:t>
            </w:r>
          </w:p>
          <w:p w:rsidR="00561A5F" w:rsidRPr="00561A5F" w:rsidRDefault="00561A5F" w:rsidP="00561A5F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61A5F">
              <w:rPr>
                <w:rFonts w:ascii="Times New Roman" w:hAnsi="Times New Roman" w:cs="Times New Roman"/>
                <w:b/>
                <w:sz w:val="24"/>
              </w:rPr>
              <w:t>(значения для выходных данных)</w:t>
            </w:r>
          </w:p>
        </w:tc>
        <w:tc>
          <w:tcPr>
            <w:tcW w:w="2537" w:type="dxa"/>
            <w:vAlign w:val="center"/>
          </w:tcPr>
          <w:p w:rsidR="00561A5F" w:rsidRPr="00561A5F" w:rsidRDefault="00561A5F" w:rsidP="00561A5F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61A5F">
              <w:rPr>
                <w:rFonts w:ascii="Times New Roman" w:hAnsi="Times New Roman" w:cs="Times New Roman"/>
                <w:b/>
                <w:sz w:val="24"/>
              </w:rPr>
              <w:t>Фактический результат (полученные значения выходных данных)</w:t>
            </w:r>
          </w:p>
        </w:tc>
        <w:tc>
          <w:tcPr>
            <w:tcW w:w="2552" w:type="dxa"/>
            <w:vAlign w:val="center"/>
          </w:tcPr>
          <w:p w:rsidR="00561A5F" w:rsidRPr="00561A5F" w:rsidRDefault="00561A5F" w:rsidP="00561A5F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61A5F">
              <w:rPr>
                <w:rFonts w:ascii="Times New Roman" w:hAnsi="Times New Roman" w:cs="Times New Roman"/>
                <w:b/>
                <w:sz w:val="24"/>
              </w:rPr>
              <w:t>Результат тестирования (успешно/неуспешно)</w:t>
            </w:r>
          </w:p>
        </w:tc>
      </w:tr>
      <w:tr w:rsidR="00561A5F" w:rsidRPr="00D77961" w:rsidTr="00B32DDA">
        <w:trPr>
          <w:jc w:val="right"/>
        </w:trPr>
        <w:tc>
          <w:tcPr>
            <w:tcW w:w="1998" w:type="dxa"/>
          </w:tcPr>
          <w:p w:rsidR="00561A5F" w:rsidRPr="000D437A" w:rsidRDefault="00561A5F" w:rsidP="00B32DD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D437A">
              <w:rPr>
                <w:rFonts w:ascii="Times New Roman" w:hAnsi="Times New Roman" w:cs="Times New Roman"/>
                <w:sz w:val="24"/>
              </w:rPr>
              <w:t>Изменить количеств</w:t>
            </w:r>
            <w:r w:rsidR="00B32DDA">
              <w:rPr>
                <w:rFonts w:ascii="Times New Roman" w:hAnsi="Times New Roman" w:cs="Times New Roman"/>
                <w:sz w:val="24"/>
              </w:rPr>
              <w:t>о товара приходной накладной</w:t>
            </w:r>
          </w:p>
        </w:tc>
        <w:tc>
          <w:tcPr>
            <w:tcW w:w="2484" w:type="dxa"/>
          </w:tcPr>
          <w:p w:rsidR="00561A5F" w:rsidRPr="000D437A" w:rsidRDefault="00561A5F" w:rsidP="00B32DD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D437A">
              <w:rPr>
                <w:rFonts w:ascii="Times New Roman" w:hAnsi="Times New Roman" w:cs="Times New Roman"/>
                <w:sz w:val="24"/>
              </w:rPr>
              <w:t>Должно произойти изменение количества товара и</w:t>
            </w:r>
            <w:r w:rsidR="00B32DDA">
              <w:rPr>
                <w:rFonts w:ascii="Times New Roman" w:hAnsi="Times New Roman" w:cs="Times New Roman"/>
                <w:sz w:val="24"/>
              </w:rPr>
              <w:t xml:space="preserve"> автоматическое</w:t>
            </w:r>
            <w:r w:rsidRPr="000D437A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B32DDA">
              <w:rPr>
                <w:rFonts w:ascii="Times New Roman" w:hAnsi="Times New Roman" w:cs="Times New Roman"/>
                <w:sz w:val="24"/>
              </w:rPr>
              <w:t>правильное перезаполнение реквизита «Сумма»</w:t>
            </w:r>
          </w:p>
        </w:tc>
        <w:tc>
          <w:tcPr>
            <w:tcW w:w="2537" w:type="dxa"/>
          </w:tcPr>
          <w:p w:rsidR="00561A5F" w:rsidRPr="000D437A" w:rsidRDefault="00561A5F" w:rsidP="00B32DD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D437A">
              <w:rPr>
                <w:rFonts w:ascii="Times New Roman" w:hAnsi="Times New Roman" w:cs="Times New Roman"/>
                <w:sz w:val="24"/>
              </w:rPr>
              <w:t>Успешное изменение количества товара и</w:t>
            </w:r>
            <w:r w:rsidR="00B32DDA">
              <w:rPr>
                <w:rFonts w:ascii="Times New Roman" w:hAnsi="Times New Roman" w:cs="Times New Roman"/>
                <w:sz w:val="24"/>
              </w:rPr>
              <w:t xml:space="preserve"> автоматическое</w:t>
            </w:r>
            <w:r w:rsidRPr="000D437A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B32DDA">
              <w:rPr>
                <w:rFonts w:ascii="Times New Roman" w:hAnsi="Times New Roman" w:cs="Times New Roman"/>
                <w:sz w:val="24"/>
              </w:rPr>
              <w:t>изменение значения в реквизите «Сумма»</w:t>
            </w:r>
          </w:p>
        </w:tc>
        <w:tc>
          <w:tcPr>
            <w:tcW w:w="2552" w:type="dxa"/>
          </w:tcPr>
          <w:p w:rsidR="00561A5F" w:rsidRPr="000D437A" w:rsidRDefault="00561A5F" w:rsidP="00561A5F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D437A">
              <w:rPr>
                <w:rFonts w:ascii="Times New Roman" w:hAnsi="Times New Roman" w:cs="Times New Roman"/>
                <w:sz w:val="24"/>
              </w:rPr>
              <w:t>Успешно</w:t>
            </w:r>
          </w:p>
        </w:tc>
      </w:tr>
      <w:tr w:rsidR="00561A5F" w:rsidRPr="00D77961" w:rsidTr="00B32DDA">
        <w:trPr>
          <w:jc w:val="right"/>
        </w:trPr>
        <w:tc>
          <w:tcPr>
            <w:tcW w:w="1998" w:type="dxa"/>
          </w:tcPr>
          <w:p w:rsidR="00561A5F" w:rsidRPr="000D437A" w:rsidRDefault="00561A5F" w:rsidP="00B32DD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437A">
              <w:rPr>
                <w:rFonts w:ascii="Times New Roman" w:hAnsi="Times New Roman" w:cs="Times New Roman"/>
                <w:sz w:val="24"/>
                <w:szCs w:val="24"/>
              </w:rPr>
              <w:t xml:space="preserve">Найти </w:t>
            </w:r>
            <w:r w:rsidR="00B32DDA">
              <w:rPr>
                <w:rFonts w:ascii="Times New Roman" w:hAnsi="Times New Roman" w:cs="Times New Roman"/>
                <w:sz w:val="24"/>
                <w:szCs w:val="24"/>
              </w:rPr>
              <w:t>номенклатуру</w:t>
            </w:r>
            <w:r w:rsidRPr="000D437A">
              <w:rPr>
                <w:rFonts w:ascii="Times New Roman" w:hAnsi="Times New Roman" w:cs="Times New Roman"/>
                <w:sz w:val="24"/>
                <w:szCs w:val="24"/>
              </w:rPr>
              <w:t xml:space="preserve"> по </w:t>
            </w:r>
            <w:r w:rsidR="00B32DDA">
              <w:rPr>
                <w:rFonts w:ascii="Times New Roman" w:hAnsi="Times New Roman" w:cs="Times New Roman"/>
                <w:sz w:val="24"/>
                <w:szCs w:val="24"/>
              </w:rPr>
              <w:t>виду номенклатуры</w:t>
            </w:r>
          </w:p>
        </w:tc>
        <w:tc>
          <w:tcPr>
            <w:tcW w:w="2484" w:type="dxa"/>
          </w:tcPr>
          <w:p w:rsidR="00561A5F" w:rsidRPr="000D437A" w:rsidRDefault="00561A5F" w:rsidP="00B32DD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437A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B32DDA">
              <w:rPr>
                <w:rFonts w:ascii="Times New Roman" w:hAnsi="Times New Roman" w:cs="Times New Roman"/>
                <w:sz w:val="24"/>
                <w:szCs w:val="24"/>
              </w:rPr>
              <w:t xml:space="preserve"> справочнике «Н</w:t>
            </w:r>
            <w:r w:rsidRPr="000D437A">
              <w:rPr>
                <w:rFonts w:ascii="Times New Roman" w:hAnsi="Times New Roman" w:cs="Times New Roman"/>
                <w:sz w:val="24"/>
                <w:szCs w:val="24"/>
              </w:rPr>
              <w:t>оменклатура»  должен произойти поиск товара по  полю «</w:t>
            </w:r>
            <w:r w:rsidR="00B32DDA">
              <w:rPr>
                <w:rFonts w:ascii="Times New Roman" w:hAnsi="Times New Roman" w:cs="Times New Roman"/>
                <w:sz w:val="24"/>
                <w:szCs w:val="24"/>
              </w:rPr>
              <w:t>Вид номенклатуры</w:t>
            </w:r>
            <w:r w:rsidRPr="000D437A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2537" w:type="dxa"/>
          </w:tcPr>
          <w:p w:rsidR="00561A5F" w:rsidRPr="000D437A" w:rsidRDefault="00561A5F" w:rsidP="00B32DD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437A">
              <w:rPr>
                <w:rFonts w:ascii="Times New Roman" w:hAnsi="Times New Roman" w:cs="Times New Roman"/>
                <w:sz w:val="24"/>
                <w:szCs w:val="24"/>
              </w:rPr>
              <w:t>Успешный поиск товара по полю «</w:t>
            </w:r>
            <w:r w:rsidR="00B32DDA">
              <w:rPr>
                <w:rFonts w:ascii="Times New Roman" w:hAnsi="Times New Roman" w:cs="Times New Roman"/>
                <w:sz w:val="24"/>
                <w:szCs w:val="24"/>
              </w:rPr>
              <w:t>Вид номенклатуры</w:t>
            </w:r>
            <w:r w:rsidRPr="000D437A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2552" w:type="dxa"/>
          </w:tcPr>
          <w:p w:rsidR="00561A5F" w:rsidRPr="000D437A" w:rsidRDefault="00561A5F" w:rsidP="00561A5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437A">
              <w:rPr>
                <w:rFonts w:ascii="Times New Roman" w:hAnsi="Times New Roman" w:cs="Times New Roman"/>
                <w:sz w:val="24"/>
                <w:szCs w:val="24"/>
              </w:rPr>
              <w:t>Успешно</w:t>
            </w:r>
          </w:p>
        </w:tc>
      </w:tr>
      <w:tr w:rsidR="00561A5F" w:rsidRPr="00D77961" w:rsidTr="00B32DDA">
        <w:trPr>
          <w:jc w:val="right"/>
        </w:trPr>
        <w:tc>
          <w:tcPr>
            <w:tcW w:w="1998" w:type="dxa"/>
          </w:tcPr>
          <w:p w:rsidR="00561A5F" w:rsidRPr="000D437A" w:rsidRDefault="00561A5F" w:rsidP="00B32DD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437A">
              <w:rPr>
                <w:rFonts w:ascii="Times New Roman" w:hAnsi="Times New Roman" w:cs="Times New Roman"/>
                <w:sz w:val="24"/>
                <w:szCs w:val="24"/>
              </w:rPr>
              <w:t xml:space="preserve">Изменение информации о </w:t>
            </w:r>
            <w:r w:rsidR="00B32DDA">
              <w:rPr>
                <w:rFonts w:ascii="Times New Roman" w:hAnsi="Times New Roman" w:cs="Times New Roman"/>
                <w:sz w:val="24"/>
                <w:szCs w:val="24"/>
              </w:rPr>
              <w:t>клиенте</w:t>
            </w:r>
          </w:p>
        </w:tc>
        <w:tc>
          <w:tcPr>
            <w:tcW w:w="2484" w:type="dxa"/>
          </w:tcPr>
          <w:p w:rsidR="00561A5F" w:rsidRPr="000D437A" w:rsidRDefault="00561A5F" w:rsidP="00B32DD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справочнике</w:t>
            </w:r>
            <w:r w:rsidRPr="000D437A">
              <w:rPr>
                <w:rFonts w:ascii="Times New Roman" w:hAnsi="Times New Roman" w:cs="Times New Roman"/>
                <w:sz w:val="24"/>
                <w:szCs w:val="24"/>
              </w:rPr>
              <w:t xml:space="preserve"> «</w:t>
            </w:r>
            <w:r w:rsidR="00B32DDA">
              <w:rPr>
                <w:rFonts w:ascii="Times New Roman" w:hAnsi="Times New Roman" w:cs="Times New Roman"/>
                <w:sz w:val="24"/>
                <w:szCs w:val="24"/>
              </w:rPr>
              <w:t>Клиенты</w:t>
            </w:r>
            <w:r w:rsidRPr="000D437A">
              <w:rPr>
                <w:rFonts w:ascii="Times New Roman" w:hAnsi="Times New Roman" w:cs="Times New Roman"/>
                <w:sz w:val="24"/>
                <w:szCs w:val="24"/>
              </w:rPr>
              <w:t>» в поле «</w:t>
            </w:r>
            <w:r w:rsidR="00B32DDA"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  <w:r w:rsidRPr="000D437A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изменить </w:t>
            </w:r>
            <w:r w:rsidR="00B32DDA">
              <w:rPr>
                <w:rFonts w:ascii="Times New Roman" w:hAnsi="Times New Roman" w:cs="Times New Roman"/>
                <w:sz w:val="24"/>
                <w:szCs w:val="24"/>
              </w:rPr>
              <w:t>начальные данные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 </w:t>
            </w:r>
            <w:r w:rsidRPr="000D437A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B32DDA">
              <w:rPr>
                <w:rFonts w:ascii="Times New Roman" w:hAnsi="Times New Roman" w:cs="Times New Roman"/>
                <w:sz w:val="24"/>
                <w:szCs w:val="24"/>
              </w:rPr>
              <w:t>8 956 378 23 54</w:t>
            </w:r>
            <w:r w:rsidRPr="000D437A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2537" w:type="dxa"/>
          </w:tcPr>
          <w:p w:rsidR="00561A5F" w:rsidRPr="000D437A" w:rsidRDefault="00561A5F" w:rsidP="00B32DD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437A">
              <w:rPr>
                <w:rFonts w:ascii="Times New Roman" w:hAnsi="Times New Roman" w:cs="Times New Roman"/>
                <w:sz w:val="24"/>
                <w:szCs w:val="24"/>
              </w:rPr>
              <w:t xml:space="preserve">Успешное изменение информации о </w:t>
            </w:r>
            <w:r w:rsidR="00B32DDA">
              <w:rPr>
                <w:rFonts w:ascii="Times New Roman" w:hAnsi="Times New Roman" w:cs="Times New Roman"/>
                <w:sz w:val="24"/>
                <w:szCs w:val="24"/>
              </w:rPr>
              <w:t>клиенте</w:t>
            </w:r>
          </w:p>
        </w:tc>
        <w:tc>
          <w:tcPr>
            <w:tcW w:w="2552" w:type="dxa"/>
          </w:tcPr>
          <w:p w:rsidR="00561A5F" w:rsidRPr="000D437A" w:rsidRDefault="00561A5F" w:rsidP="00561A5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437A">
              <w:rPr>
                <w:rFonts w:ascii="Times New Roman" w:hAnsi="Times New Roman" w:cs="Times New Roman"/>
                <w:sz w:val="24"/>
                <w:szCs w:val="24"/>
              </w:rPr>
              <w:t>Успешно</w:t>
            </w:r>
          </w:p>
        </w:tc>
      </w:tr>
    </w:tbl>
    <w:p w:rsidR="00C17CAE" w:rsidRDefault="00C17CAE" w:rsidP="00C17CAE">
      <w:pPr>
        <w:pStyle w:val="a6"/>
        <w:spacing w:after="0"/>
        <w:ind w:left="709"/>
        <w:jc w:val="both"/>
        <w:rPr>
          <w:rFonts w:ascii="Times New Roman" w:hAnsi="Times New Roman" w:cs="Times New Roman"/>
          <w:b/>
          <w:sz w:val="24"/>
        </w:rPr>
      </w:pPr>
    </w:p>
    <w:p w:rsidR="00C17CAE" w:rsidRDefault="00C17CAE" w:rsidP="00C17CAE">
      <w:pPr>
        <w:pStyle w:val="a6"/>
        <w:spacing w:after="0"/>
        <w:ind w:left="709"/>
        <w:jc w:val="both"/>
        <w:rPr>
          <w:rFonts w:ascii="Times New Roman" w:hAnsi="Times New Roman" w:cs="Times New Roman"/>
          <w:b/>
          <w:sz w:val="24"/>
        </w:rPr>
      </w:pPr>
    </w:p>
    <w:p w:rsidR="00C17CAE" w:rsidRDefault="00C17CAE" w:rsidP="00C17CAE">
      <w:pPr>
        <w:pStyle w:val="a6"/>
        <w:spacing w:after="0"/>
        <w:ind w:left="709"/>
        <w:jc w:val="both"/>
        <w:rPr>
          <w:rFonts w:ascii="Times New Roman" w:hAnsi="Times New Roman" w:cs="Times New Roman"/>
          <w:b/>
          <w:sz w:val="24"/>
        </w:rPr>
      </w:pPr>
    </w:p>
    <w:p w:rsidR="00C17CAE" w:rsidRDefault="00C17CAE" w:rsidP="00C17CAE">
      <w:pPr>
        <w:pStyle w:val="a6"/>
        <w:spacing w:after="0"/>
        <w:ind w:left="709"/>
        <w:jc w:val="both"/>
        <w:rPr>
          <w:rFonts w:ascii="Times New Roman" w:hAnsi="Times New Roman" w:cs="Times New Roman"/>
          <w:b/>
          <w:sz w:val="24"/>
        </w:rPr>
      </w:pPr>
    </w:p>
    <w:p w:rsidR="00C17CAE" w:rsidRDefault="00C17CAE" w:rsidP="00C17CAE">
      <w:pPr>
        <w:pStyle w:val="a6"/>
        <w:spacing w:after="0"/>
        <w:ind w:left="709"/>
        <w:jc w:val="both"/>
        <w:rPr>
          <w:rFonts w:ascii="Times New Roman" w:hAnsi="Times New Roman" w:cs="Times New Roman"/>
          <w:b/>
          <w:sz w:val="24"/>
        </w:rPr>
      </w:pPr>
    </w:p>
    <w:p w:rsidR="00C17CAE" w:rsidRDefault="00C17CAE" w:rsidP="00C17CAE">
      <w:pPr>
        <w:pStyle w:val="a6"/>
        <w:spacing w:after="0"/>
        <w:ind w:left="709"/>
        <w:jc w:val="both"/>
        <w:rPr>
          <w:rFonts w:ascii="Times New Roman" w:hAnsi="Times New Roman" w:cs="Times New Roman"/>
          <w:b/>
          <w:sz w:val="24"/>
        </w:rPr>
      </w:pPr>
    </w:p>
    <w:p w:rsidR="00C17CAE" w:rsidRDefault="00C17CAE" w:rsidP="00C17CAE">
      <w:pPr>
        <w:pStyle w:val="a6"/>
        <w:spacing w:after="0"/>
        <w:ind w:left="709"/>
        <w:jc w:val="both"/>
        <w:rPr>
          <w:rFonts w:ascii="Times New Roman" w:hAnsi="Times New Roman" w:cs="Times New Roman"/>
          <w:b/>
          <w:sz w:val="24"/>
        </w:rPr>
      </w:pPr>
    </w:p>
    <w:p w:rsidR="00C17CAE" w:rsidRDefault="00C17CAE" w:rsidP="00C17CAE">
      <w:pPr>
        <w:pStyle w:val="a6"/>
        <w:spacing w:after="0"/>
        <w:ind w:left="709"/>
        <w:jc w:val="both"/>
        <w:rPr>
          <w:rFonts w:ascii="Times New Roman" w:hAnsi="Times New Roman" w:cs="Times New Roman"/>
          <w:b/>
          <w:sz w:val="24"/>
        </w:rPr>
      </w:pPr>
    </w:p>
    <w:p w:rsidR="00C17CAE" w:rsidRDefault="00C17CAE" w:rsidP="00C17CAE">
      <w:pPr>
        <w:pStyle w:val="a6"/>
        <w:spacing w:after="0"/>
        <w:ind w:left="709"/>
        <w:jc w:val="both"/>
        <w:rPr>
          <w:rFonts w:ascii="Times New Roman" w:hAnsi="Times New Roman" w:cs="Times New Roman"/>
          <w:b/>
          <w:sz w:val="24"/>
        </w:rPr>
      </w:pPr>
    </w:p>
    <w:p w:rsidR="00C17CAE" w:rsidRDefault="00C17CAE" w:rsidP="00C17CAE">
      <w:pPr>
        <w:pStyle w:val="a6"/>
        <w:spacing w:after="0"/>
        <w:ind w:left="709"/>
        <w:jc w:val="both"/>
        <w:rPr>
          <w:rFonts w:ascii="Times New Roman" w:hAnsi="Times New Roman" w:cs="Times New Roman"/>
          <w:b/>
          <w:sz w:val="24"/>
        </w:rPr>
      </w:pPr>
    </w:p>
    <w:p w:rsidR="0092174E" w:rsidRDefault="0092174E" w:rsidP="00E45F7B">
      <w:pPr>
        <w:pStyle w:val="a6"/>
        <w:numPr>
          <w:ilvl w:val="1"/>
          <w:numId w:val="1"/>
        </w:numPr>
        <w:spacing w:after="0"/>
        <w:ind w:left="0" w:firstLine="709"/>
        <w:jc w:val="both"/>
        <w:outlineLvl w:val="1"/>
        <w:rPr>
          <w:rFonts w:ascii="Times New Roman" w:hAnsi="Times New Roman" w:cs="Times New Roman"/>
          <w:b/>
          <w:sz w:val="24"/>
        </w:rPr>
      </w:pPr>
      <w:bookmarkStart w:id="84" w:name="_Toc162876586"/>
      <w:r>
        <w:rPr>
          <w:rFonts w:ascii="Times New Roman" w:hAnsi="Times New Roman" w:cs="Times New Roman"/>
          <w:b/>
          <w:sz w:val="24"/>
        </w:rPr>
        <w:lastRenderedPageBreak/>
        <w:t>Опытная эксплуатация и промышленная эксплуатация</w:t>
      </w:r>
      <w:bookmarkEnd w:id="84"/>
    </w:p>
    <w:p w:rsidR="00C17CAE" w:rsidRPr="00C17CAE" w:rsidRDefault="00C17CAE" w:rsidP="00C17CAE">
      <w:pPr>
        <w:spacing w:before="100" w:beforeAutospacing="1" w:after="100" w:afterAutospacing="1"/>
        <w:jc w:val="center"/>
        <w:textAlignment w:val="baseline"/>
        <w:rPr>
          <w:rFonts w:ascii="Times New Roman" w:hAnsi="Times New Roman" w:cs="Times New Roman"/>
          <w:b/>
          <w:sz w:val="28"/>
          <w:szCs w:val="28"/>
        </w:rPr>
      </w:pPr>
      <w:r w:rsidRPr="00C17CAE">
        <w:rPr>
          <w:rFonts w:ascii="Times New Roman" w:hAnsi="Times New Roman" w:cs="Times New Roman"/>
          <w:b/>
          <w:sz w:val="28"/>
          <w:szCs w:val="28"/>
        </w:rPr>
        <w:t>АКТ ВНЕДРЕНИЯ В ОПЫТНУЮ ЭКСПЛУАТАЦИЮ</w:t>
      </w:r>
    </w:p>
    <w:p w:rsidR="00C17CAE" w:rsidRPr="00C17CAE" w:rsidRDefault="00C17CAE" w:rsidP="00C17CAE">
      <w:pPr>
        <w:spacing w:before="100" w:beforeAutospacing="1" w:after="100" w:afterAutospacing="1"/>
        <w:jc w:val="center"/>
        <w:textAlignment w:val="baseline"/>
        <w:rPr>
          <w:rFonts w:ascii="Times New Roman" w:hAnsi="Times New Roman" w:cs="Times New Roman"/>
          <w:b/>
          <w:sz w:val="28"/>
          <w:szCs w:val="28"/>
        </w:rPr>
      </w:pPr>
      <w:r w:rsidRPr="00C17CAE">
        <w:rPr>
          <w:rFonts w:ascii="Times New Roman" w:hAnsi="Times New Roman" w:cs="Times New Roman"/>
          <w:b/>
          <w:sz w:val="28"/>
          <w:szCs w:val="28"/>
        </w:rPr>
        <w:t>программного продукта «</w:t>
      </w:r>
      <w:r>
        <w:rPr>
          <w:rFonts w:ascii="Times New Roman" w:hAnsi="Times New Roman" w:cs="Times New Roman"/>
          <w:b/>
          <w:sz w:val="28"/>
          <w:szCs w:val="28"/>
        </w:rPr>
        <w:t>МастерКомп</w:t>
      </w:r>
      <w:r w:rsidRPr="00C17CAE">
        <w:rPr>
          <w:rFonts w:ascii="Times New Roman" w:hAnsi="Times New Roman" w:cs="Times New Roman"/>
          <w:b/>
          <w:sz w:val="28"/>
          <w:szCs w:val="28"/>
        </w:rPr>
        <w:t>»</w:t>
      </w:r>
    </w:p>
    <w:p w:rsidR="00C17CAE" w:rsidRPr="00C17CAE" w:rsidRDefault="00C17CAE" w:rsidP="00C17CA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C17CAE" w:rsidRPr="00C17CAE" w:rsidRDefault="00C17CAE" w:rsidP="00C17CAE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C17CAE">
        <w:rPr>
          <w:rFonts w:ascii="Times New Roman" w:eastAsia="Calibri" w:hAnsi="Times New Roman" w:cs="Times New Roman"/>
          <w:sz w:val="24"/>
          <w:szCs w:val="24"/>
        </w:rPr>
        <w:t>Совместная приёмочная комиссия, действующая в составе:</w:t>
      </w:r>
    </w:p>
    <w:p w:rsidR="00C17CAE" w:rsidRPr="00C17CAE" w:rsidRDefault="00C17CAE" w:rsidP="00C17CAE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C17CAE">
        <w:rPr>
          <w:rFonts w:ascii="Times New Roman" w:eastAsia="Calibri" w:hAnsi="Times New Roman" w:cs="Times New Roman"/>
          <w:sz w:val="24"/>
          <w:szCs w:val="24"/>
        </w:rPr>
        <w:t>председатель:</w:t>
      </w:r>
    </w:p>
    <w:p w:rsidR="00C17CAE" w:rsidRPr="00C17CAE" w:rsidRDefault="00C17CAE" w:rsidP="00C17CAE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C17CAE">
        <w:rPr>
          <w:rFonts w:ascii="Times New Roman" w:eastAsia="Calibri" w:hAnsi="Times New Roman" w:cs="Times New Roman"/>
          <w:sz w:val="24"/>
          <w:szCs w:val="24"/>
        </w:rPr>
        <w:t xml:space="preserve">- </w:t>
      </w:r>
      <w:r w:rsidR="00E96C73">
        <w:rPr>
          <w:rFonts w:ascii="Times New Roman" w:eastAsia="Calibri" w:hAnsi="Times New Roman" w:cs="Times New Roman"/>
          <w:sz w:val="24"/>
          <w:szCs w:val="24"/>
        </w:rPr>
        <w:t>генеральный директор</w:t>
      </w:r>
      <w:r w:rsidRPr="00C17CA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0F6C9C">
        <w:rPr>
          <w:rFonts w:ascii="Times New Roman" w:eastAsia="Times New Roman" w:hAnsi="Times New Roman" w:cs="Times New Roman"/>
          <w:sz w:val="24"/>
          <w:szCs w:val="24"/>
          <w:lang w:eastAsia="ru-RU"/>
        </w:rPr>
        <w:t>Гась Ян Янович</w:t>
      </w:r>
      <w:r w:rsidRPr="00C17CAE">
        <w:rPr>
          <w:rFonts w:ascii="Times New Roman" w:eastAsia="Calibri" w:hAnsi="Times New Roman" w:cs="Times New Roman"/>
          <w:sz w:val="24"/>
          <w:szCs w:val="24"/>
        </w:rPr>
        <w:t>;</w:t>
      </w:r>
    </w:p>
    <w:p w:rsidR="00C17CAE" w:rsidRPr="00E96C73" w:rsidRDefault="00C17CAE" w:rsidP="00C17CAE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E96C73">
        <w:rPr>
          <w:rFonts w:ascii="Times New Roman" w:eastAsia="Calibri" w:hAnsi="Times New Roman" w:cs="Times New Roman"/>
          <w:sz w:val="24"/>
          <w:szCs w:val="24"/>
        </w:rPr>
        <w:t>члены комиссии:</w:t>
      </w:r>
    </w:p>
    <w:p w:rsidR="00C17CAE" w:rsidRPr="00C17CAE" w:rsidRDefault="00C17CAE" w:rsidP="00C17CAE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E96C73">
        <w:rPr>
          <w:rFonts w:ascii="Times New Roman" w:eastAsia="Calibri" w:hAnsi="Times New Roman" w:cs="Times New Roman"/>
          <w:sz w:val="24"/>
          <w:szCs w:val="24"/>
        </w:rPr>
        <w:t xml:space="preserve">- </w:t>
      </w:r>
      <w:r w:rsidR="00E96C73" w:rsidRPr="00E96C73">
        <w:rPr>
          <w:rFonts w:ascii="Times New Roman" w:eastAsia="Calibri" w:hAnsi="Times New Roman" w:cs="Times New Roman"/>
          <w:sz w:val="24"/>
          <w:szCs w:val="24"/>
        </w:rPr>
        <w:t>главный программист</w:t>
      </w:r>
      <w:r w:rsidRPr="00E96C7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0F6C9C" w:rsidRPr="00E96C73">
        <w:rPr>
          <w:rFonts w:ascii="Times New Roman" w:eastAsia="Calibri" w:hAnsi="Times New Roman" w:cs="Times New Roman"/>
          <w:sz w:val="24"/>
          <w:szCs w:val="24"/>
        </w:rPr>
        <w:t>Саврасов Алексей Дмитриевич</w:t>
      </w:r>
      <w:r w:rsidRPr="00E96C73">
        <w:rPr>
          <w:rFonts w:ascii="Times New Roman" w:eastAsia="Calibri" w:hAnsi="Times New Roman" w:cs="Times New Roman"/>
          <w:sz w:val="24"/>
          <w:szCs w:val="24"/>
        </w:rPr>
        <w:t>;</w:t>
      </w:r>
    </w:p>
    <w:p w:rsidR="00C17CAE" w:rsidRPr="00C17CAE" w:rsidRDefault="00C17CAE" w:rsidP="00C17CAE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C17CAE">
        <w:rPr>
          <w:rFonts w:ascii="Times New Roman" w:eastAsia="Calibri" w:hAnsi="Times New Roman" w:cs="Times New Roman"/>
          <w:sz w:val="24"/>
          <w:szCs w:val="24"/>
        </w:rPr>
        <w:t xml:space="preserve">- менеджер по </w:t>
      </w:r>
      <w:r w:rsidR="00E96C73">
        <w:rPr>
          <w:rFonts w:ascii="Times New Roman" w:eastAsia="Calibri" w:hAnsi="Times New Roman" w:cs="Times New Roman"/>
          <w:sz w:val="24"/>
          <w:szCs w:val="24"/>
        </w:rPr>
        <w:t>продажам</w:t>
      </w:r>
      <w:r w:rsidRPr="00C17CA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0F6C9C">
        <w:rPr>
          <w:rFonts w:ascii="Times New Roman" w:eastAsia="Calibri" w:hAnsi="Times New Roman" w:cs="Times New Roman"/>
          <w:sz w:val="24"/>
          <w:szCs w:val="24"/>
        </w:rPr>
        <w:t xml:space="preserve">Степашова </w:t>
      </w:r>
      <w:r w:rsidR="007C0387">
        <w:rPr>
          <w:rFonts w:ascii="Times New Roman" w:eastAsia="Calibri" w:hAnsi="Times New Roman" w:cs="Times New Roman"/>
          <w:sz w:val="24"/>
          <w:szCs w:val="24"/>
        </w:rPr>
        <w:t xml:space="preserve">Ольга </w:t>
      </w:r>
      <w:r w:rsidR="000F6C9C">
        <w:rPr>
          <w:rFonts w:ascii="Times New Roman" w:eastAsia="Calibri" w:hAnsi="Times New Roman" w:cs="Times New Roman"/>
          <w:sz w:val="24"/>
          <w:szCs w:val="24"/>
        </w:rPr>
        <w:t>Викторовна</w:t>
      </w:r>
      <w:r w:rsidRPr="00C17CAE">
        <w:rPr>
          <w:rFonts w:ascii="Times New Roman" w:eastAsia="Calibri" w:hAnsi="Times New Roman" w:cs="Times New Roman"/>
          <w:sz w:val="24"/>
          <w:szCs w:val="24"/>
        </w:rPr>
        <w:t>;</w:t>
      </w:r>
    </w:p>
    <w:p w:rsidR="00C17CAE" w:rsidRPr="00C17CAE" w:rsidRDefault="00C17CAE" w:rsidP="00C17CAE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C17CAE">
        <w:rPr>
          <w:rFonts w:ascii="Times New Roman" w:eastAsia="Calibri" w:hAnsi="Times New Roman" w:cs="Times New Roman"/>
          <w:sz w:val="24"/>
          <w:szCs w:val="24"/>
        </w:rPr>
        <w:t xml:space="preserve">- главный бухгалтер </w:t>
      </w:r>
      <w:r w:rsidR="007C0387">
        <w:rPr>
          <w:rFonts w:ascii="Times New Roman" w:eastAsia="Calibri" w:hAnsi="Times New Roman" w:cs="Times New Roman"/>
          <w:sz w:val="24"/>
          <w:szCs w:val="24"/>
        </w:rPr>
        <w:t>Милосердова Наталья Сергеевна</w:t>
      </w:r>
      <w:r w:rsidRPr="00C17CAE">
        <w:rPr>
          <w:rFonts w:ascii="Times New Roman" w:eastAsia="Calibri" w:hAnsi="Times New Roman" w:cs="Times New Roman"/>
          <w:sz w:val="24"/>
          <w:szCs w:val="24"/>
        </w:rPr>
        <w:t>;</w:t>
      </w:r>
    </w:p>
    <w:p w:rsidR="00C17CAE" w:rsidRPr="00C17CAE" w:rsidRDefault="00C17CAE" w:rsidP="00C17CAE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C17CAE">
        <w:rPr>
          <w:rFonts w:ascii="Times New Roman" w:eastAsia="Calibri" w:hAnsi="Times New Roman" w:cs="Times New Roman"/>
          <w:sz w:val="24"/>
          <w:szCs w:val="24"/>
        </w:rPr>
        <w:t xml:space="preserve">составила настоящий Акт по результатам внедрения в опытную эксплуатацию в </w:t>
      </w:r>
      <w:r w:rsidR="007C0387" w:rsidRPr="007C0387">
        <w:rPr>
          <w:rFonts w:ascii="Times New Roman" w:eastAsia="Calibri" w:hAnsi="Times New Roman" w:cs="Times New Roman"/>
          <w:sz w:val="24"/>
          <w:szCs w:val="24"/>
        </w:rPr>
        <w:t xml:space="preserve">ООО «ЦА Максималист» </w:t>
      </w:r>
      <w:r w:rsidRPr="00C17CAE">
        <w:rPr>
          <w:rFonts w:ascii="Times New Roman" w:eastAsia="Calibri" w:hAnsi="Times New Roman" w:cs="Times New Roman"/>
          <w:sz w:val="24"/>
          <w:szCs w:val="24"/>
        </w:rPr>
        <w:t>программного продукта «</w:t>
      </w:r>
      <w:r>
        <w:rPr>
          <w:rFonts w:ascii="Times New Roman" w:eastAsia="Calibri" w:hAnsi="Times New Roman" w:cs="Times New Roman"/>
          <w:sz w:val="24"/>
          <w:szCs w:val="24"/>
        </w:rPr>
        <w:t>МастерКомп</w:t>
      </w:r>
      <w:r w:rsidRPr="00C17CAE">
        <w:rPr>
          <w:rFonts w:ascii="Times New Roman" w:eastAsia="Calibri" w:hAnsi="Times New Roman" w:cs="Times New Roman"/>
          <w:sz w:val="24"/>
          <w:szCs w:val="24"/>
        </w:rPr>
        <w:t>»:</w:t>
      </w:r>
    </w:p>
    <w:p w:rsidR="00C17CAE" w:rsidRPr="00C17CAE" w:rsidRDefault="00C17CAE" w:rsidP="00C17CAE">
      <w:pPr>
        <w:widowControl w:val="0"/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C17CAE">
        <w:rPr>
          <w:rFonts w:ascii="Times New Roman" w:eastAsia="Calibri" w:hAnsi="Times New Roman" w:cs="Times New Roman"/>
          <w:sz w:val="24"/>
          <w:szCs w:val="24"/>
        </w:rPr>
        <w:t xml:space="preserve">В </w:t>
      </w:r>
      <w:r w:rsidR="007C0387" w:rsidRPr="007C0387">
        <w:rPr>
          <w:rFonts w:ascii="Times New Roman" w:eastAsia="Calibri" w:hAnsi="Times New Roman" w:cs="Times New Roman"/>
          <w:sz w:val="24"/>
          <w:szCs w:val="24"/>
        </w:rPr>
        <w:t xml:space="preserve">ООО «ЦА Максималист» </w:t>
      </w:r>
      <w:r w:rsidRPr="00C17CAE">
        <w:rPr>
          <w:rFonts w:ascii="Times New Roman" w:eastAsia="Calibri" w:hAnsi="Times New Roman" w:cs="Times New Roman"/>
          <w:sz w:val="24"/>
          <w:szCs w:val="24"/>
        </w:rPr>
        <w:t>установлено специальное программное обеспечение (СПО).</w:t>
      </w:r>
    </w:p>
    <w:p w:rsidR="00C17CAE" w:rsidRPr="00C17CAE" w:rsidRDefault="00C17CAE" w:rsidP="00C17CAE">
      <w:pPr>
        <w:widowControl w:val="0"/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C17CAE">
        <w:rPr>
          <w:rFonts w:ascii="Times New Roman" w:eastAsia="Calibri" w:hAnsi="Times New Roman" w:cs="Times New Roman"/>
          <w:sz w:val="24"/>
          <w:szCs w:val="24"/>
        </w:rPr>
        <w:t>Комиссии были предъявлены следующие документы:</w:t>
      </w:r>
    </w:p>
    <w:p w:rsidR="00C17CAE" w:rsidRPr="00C17CAE" w:rsidRDefault="00C17CAE" w:rsidP="00C17CAE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C17CAE">
        <w:rPr>
          <w:rFonts w:ascii="Times New Roman" w:eastAsia="Calibri" w:hAnsi="Times New Roman" w:cs="Times New Roman"/>
          <w:sz w:val="24"/>
          <w:szCs w:val="24"/>
        </w:rPr>
        <w:t>2.1. Акт обследования готовности к внедрению СПО;</w:t>
      </w:r>
    </w:p>
    <w:p w:rsidR="00C17CAE" w:rsidRPr="00C17CAE" w:rsidRDefault="00C17CAE" w:rsidP="00C17CAE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C17CAE">
        <w:rPr>
          <w:rFonts w:ascii="Times New Roman" w:eastAsia="Calibri" w:hAnsi="Times New Roman" w:cs="Times New Roman"/>
          <w:sz w:val="24"/>
          <w:szCs w:val="24"/>
        </w:rPr>
        <w:t>2.2. Протоколы инсталляции СПО;</w:t>
      </w:r>
    </w:p>
    <w:p w:rsidR="00C17CAE" w:rsidRPr="00C17CAE" w:rsidRDefault="00C17CAE" w:rsidP="00C17CAE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C17CAE">
        <w:rPr>
          <w:rFonts w:ascii="Times New Roman" w:eastAsia="Calibri" w:hAnsi="Times New Roman" w:cs="Times New Roman"/>
          <w:sz w:val="24"/>
          <w:szCs w:val="24"/>
        </w:rPr>
        <w:t>3.   Заключение о результатах внедрения подсистем АС;</w:t>
      </w:r>
    </w:p>
    <w:p w:rsidR="00C17CAE" w:rsidRPr="00C17CAE" w:rsidRDefault="00C17CAE" w:rsidP="00C17CAE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C17CAE">
        <w:rPr>
          <w:rFonts w:ascii="Times New Roman" w:eastAsia="Calibri" w:hAnsi="Times New Roman" w:cs="Times New Roman"/>
          <w:sz w:val="24"/>
          <w:szCs w:val="24"/>
        </w:rPr>
        <w:t>3.1. СПО программного продукта «</w:t>
      </w:r>
      <w:r w:rsidR="007C0387">
        <w:rPr>
          <w:rFonts w:ascii="Times New Roman" w:eastAsia="Calibri" w:hAnsi="Times New Roman" w:cs="Times New Roman"/>
          <w:sz w:val="24"/>
          <w:szCs w:val="24"/>
        </w:rPr>
        <w:t>МастерКомп</w:t>
      </w:r>
      <w:r w:rsidRPr="00C17CAE">
        <w:rPr>
          <w:rFonts w:ascii="Times New Roman" w:eastAsia="Calibri" w:hAnsi="Times New Roman" w:cs="Times New Roman"/>
          <w:sz w:val="24"/>
          <w:szCs w:val="24"/>
        </w:rPr>
        <w:t xml:space="preserve">» успешно внедрено в </w:t>
      </w:r>
      <w:r w:rsidR="007C0387" w:rsidRPr="007C0387">
        <w:rPr>
          <w:rFonts w:ascii="Times New Roman" w:eastAsia="Calibri" w:hAnsi="Times New Roman" w:cs="Times New Roman"/>
          <w:sz w:val="24"/>
          <w:szCs w:val="24"/>
        </w:rPr>
        <w:t>ООО «ЦА Максималист»</w:t>
      </w:r>
      <w:r w:rsidRPr="00C17CAE">
        <w:rPr>
          <w:rFonts w:ascii="Times New Roman" w:eastAsia="Calibri" w:hAnsi="Times New Roman" w:cs="Times New Roman"/>
          <w:sz w:val="24"/>
          <w:szCs w:val="24"/>
        </w:rPr>
        <w:t>.</w:t>
      </w:r>
    </w:p>
    <w:p w:rsidR="00C17CAE" w:rsidRPr="00C17CAE" w:rsidRDefault="00C17CAE" w:rsidP="00C17CAE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C17CAE">
        <w:rPr>
          <w:rFonts w:ascii="Times New Roman" w:eastAsia="Calibri" w:hAnsi="Times New Roman" w:cs="Times New Roman"/>
          <w:sz w:val="24"/>
          <w:szCs w:val="24"/>
        </w:rPr>
        <w:t xml:space="preserve">Рекомендации комиссии: рекомендовать внедрить в опытную эксплуатацию в </w:t>
      </w:r>
      <w:r w:rsidR="007C0387" w:rsidRPr="007C0387">
        <w:rPr>
          <w:rFonts w:ascii="Times New Roman" w:eastAsia="Calibri" w:hAnsi="Times New Roman" w:cs="Times New Roman"/>
          <w:sz w:val="24"/>
          <w:szCs w:val="24"/>
        </w:rPr>
        <w:t xml:space="preserve">ООО «ЦА Максималист» </w:t>
      </w:r>
      <w:r w:rsidRPr="00C17CAE">
        <w:rPr>
          <w:rFonts w:ascii="Times New Roman" w:eastAsia="Calibri" w:hAnsi="Times New Roman" w:cs="Times New Roman"/>
          <w:sz w:val="24"/>
          <w:szCs w:val="24"/>
        </w:rPr>
        <w:t>программный продукт «</w:t>
      </w:r>
      <w:r w:rsidR="007C0387">
        <w:rPr>
          <w:rFonts w:ascii="Times New Roman" w:eastAsia="Calibri" w:hAnsi="Times New Roman" w:cs="Times New Roman"/>
          <w:sz w:val="24"/>
          <w:szCs w:val="24"/>
        </w:rPr>
        <w:t>МастерКомп</w:t>
      </w:r>
      <w:r w:rsidRPr="00C17CAE">
        <w:rPr>
          <w:rFonts w:ascii="Times New Roman" w:eastAsia="Calibri" w:hAnsi="Times New Roman" w:cs="Times New Roman"/>
          <w:sz w:val="24"/>
          <w:szCs w:val="24"/>
        </w:rPr>
        <w:t>».</w:t>
      </w:r>
    </w:p>
    <w:p w:rsidR="00C17CAE" w:rsidRPr="00C17CAE" w:rsidRDefault="00C17CAE" w:rsidP="00C17CA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C17CAE" w:rsidRPr="00C17CAE" w:rsidRDefault="00C17CAE" w:rsidP="00C17CA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C17CAE" w:rsidRPr="00C17CAE" w:rsidRDefault="00C17CAE" w:rsidP="00C17CA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17CAE">
        <w:rPr>
          <w:rFonts w:ascii="Times New Roman" w:eastAsia="Calibri" w:hAnsi="Times New Roman" w:cs="Times New Roman"/>
          <w:sz w:val="24"/>
          <w:szCs w:val="24"/>
        </w:rPr>
        <w:t>Дата</w:t>
      </w:r>
      <w:r w:rsidRPr="00C17CAE">
        <w:rPr>
          <w:rFonts w:ascii="Times New Roman" w:eastAsia="Calibri" w:hAnsi="Times New Roman" w:cs="Times New Roman"/>
          <w:sz w:val="24"/>
          <w:szCs w:val="24"/>
        </w:rPr>
        <w:tab/>
      </w:r>
      <w:r w:rsidRPr="00C17CAE">
        <w:rPr>
          <w:rFonts w:ascii="Times New Roman" w:eastAsia="Calibri" w:hAnsi="Times New Roman" w:cs="Times New Roman"/>
          <w:sz w:val="24"/>
          <w:szCs w:val="24"/>
        </w:rPr>
        <w:tab/>
      </w:r>
      <w:r w:rsidRPr="00C17CAE">
        <w:rPr>
          <w:rFonts w:ascii="Times New Roman" w:eastAsia="Calibri" w:hAnsi="Times New Roman" w:cs="Times New Roman"/>
          <w:sz w:val="24"/>
          <w:szCs w:val="24"/>
        </w:rPr>
        <w:tab/>
      </w:r>
      <w:r w:rsidRPr="00C17CAE">
        <w:rPr>
          <w:rFonts w:ascii="Times New Roman" w:eastAsia="Calibri" w:hAnsi="Times New Roman" w:cs="Times New Roman"/>
          <w:sz w:val="24"/>
          <w:szCs w:val="24"/>
        </w:rPr>
        <w:tab/>
      </w:r>
      <w:r w:rsidRPr="00C17CAE">
        <w:rPr>
          <w:rFonts w:ascii="Times New Roman" w:eastAsia="Calibri" w:hAnsi="Times New Roman" w:cs="Times New Roman"/>
          <w:sz w:val="24"/>
          <w:szCs w:val="24"/>
        </w:rPr>
        <w:tab/>
      </w:r>
      <w:r w:rsidRPr="00C17CAE">
        <w:rPr>
          <w:rFonts w:ascii="Times New Roman" w:eastAsia="Calibri" w:hAnsi="Times New Roman" w:cs="Times New Roman"/>
          <w:sz w:val="24"/>
          <w:szCs w:val="24"/>
        </w:rPr>
        <w:tab/>
        <w:t>“____” _____________ 202__ г.</w:t>
      </w:r>
    </w:p>
    <w:p w:rsidR="00C17CAE" w:rsidRPr="00C17CAE" w:rsidRDefault="00C17CAE" w:rsidP="00C17CA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C17CAE" w:rsidRPr="00C17CAE" w:rsidRDefault="00C17CAE" w:rsidP="00C17CA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17CAE">
        <w:rPr>
          <w:rFonts w:ascii="Times New Roman" w:eastAsia="Calibri" w:hAnsi="Times New Roman" w:cs="Times New Roman"/>
          <w:sz w:val="24"/>
          <w:szCs w:val="24"/>
        </w:rPr>
        <w:t>Председатель комиссии</w:t>
      </w:r>
      <w:r w:rsidRPr="00C17CAE">
        <w:rPr>
          <w:rFonts w:ascii="Times New Roman" w:eastAsia="Calibri" w:hAnsi="Times New Roman" w:cs="Times New Roman"/>
          <w:sz w:val="24"/>
          <w:szCs w:val="24"/>
        </w:rPr>
        <w:tab/>
      </w:r>
      <w:r w:rsidRPr="00C17CAE">
        <w:rPr>
          <w:rFonts w:ascii="Times New Roman" w:eastAsia="Calibri" w:hAnsi="Times New Roman" w:cs="Times New Roman"/>
          <w:sz w:val="24"/>
          <w:szCs w:val="24"/>
        </w:rPr>
        <w:tab/>
      </w:r>
      <w:r w:rsidRPr="00C17CAE">
        <w:rPr>
          <w:rFonts w:ascii="Times New Roman" w:eastAsia="Calibri" w:hAnsi="Times New Roman" w:cs="Times New Roman"/>
          <w:sz w:val="24"/>
          <w:szCs w:val="24"/>
        </w:rPr>
        <w:tab/>
        <w:t>_______________</w:t>
      </w:r>
      <w:r w:rsidR="00A9220B">
        <w:rPr>
          <w:rFonts w:ascii="Times New Roman" w:eastAsia="Calibri" w:hAnsi="Times New Roman" w:cs="Times New Roman"/>
          <w:sz w:val="24"/>
          <w:szCs w:val="24"/>
        </w:rPr>
        <w:t>__________ /Я.Я</w:t>
      </w:r>
      <w:r w:rsidRPr="00C17CAE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A9220B">
        <w:rPr>
          <w:rFonts w:ascii="Times New Roman" w:eastAsia="Calibri" w:hAnsi="Times New Roman" w:cs="Times New Roman"/>
          <w:sz w:val="24"/>
          <w:szCs w:val="24"/>
        </w:rPr>
        <w:t>Гась</w:t>
      </w:r>
    </w:p>
    <w:p w:rsidR="00C17CAE" w:rsidRPr="00C17CAE" w:rsidRDefault="00C17CAE" w:rsidP="00C17CA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C17CAE" w:rsidRPr="00C17CAE" w:rsidRDefault="00C17CAE" w:rsidP="00C17CA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17CAE">
        <w:rPr>
          <w:rFonts w:ascii="Times New Roman" w:eastAsia="Calibri" w:hAnsi="Times New Roman" w:cs="Times New Roman"/>
          <w:sz w:val="24"/>
          <w:szCs w:val="24"/>
        </w:rPr>
        <w:t>Члены комиссии</w:t>
      </w:r>
      <w:r w:rsidR="00A9220B">
        <w:rPr>
          <w:rFonts w:ascii="Times New Roman" w:eastAsia="Calibri" w:hAnsi="Times New Roman" w:cs="Times New Roman"/>
          <w:sz w:val="24"/>
          <w:szCs w:val="24"/>
        </w:rPr>
        <w:tab/>
      </w:r>
      <w:r w:rsidR="00A9220B">
        <w:rPr>
          <w:rFonts w:ascii="Times New Roman" w:eastAsia="Calibri" w:hAnsi="Times New Roman" w:cs="Times New Roman"/>
          <w:sz w:val="24"/>
          <w:szCs w:val="24"/>
        </w:rPr>
        <w:tab/>
      </w:r>
      <w:r w:rsidR="00A9220B">
        <w:rPr>
          <w:rFonts w:ascii="Times New Roman" w:eastAsia="Calibri" w:hAnsi="Times New Roman" w:cs="Times New Roman"/>
          <w:sz w:val="24"/>
          <w:szCs w:val="24"/>
        </w:rPr>
        <w:tab/>
      </w:r>
      <w:r w:rsidR="00A9220B">
        <w:rPr>
          <w:rFonts w:ascii="Times New Roman" w:eastAsia="Calibri" w:hAnsi="Times New Roman" w:cs="Times New Roman"/>
          <w:sz w:val="24"/>
          <w:szCs w:val="24"/>
        </w:rPr>
        <w:tab/>
        <w:t>_________________________ /А.Д</w:t>
      </w:r>
      <w:r w:rsidRPr="00C17CAE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A9220B">
        <w:rPr>
          <w:rFonts w:ascii="Times New Roman" w:eastAsia="Calibri" w:hAnsi="Times New Roman" w:cs="Times New Roman"/>
          <w:sz w:val="24"/>
          <w:szCs w:val="24"/>
        </w:rPr>
        <w:t>Саврасов</w:t>
      </w:r>
    </w:p>
    <w:p w:rsidR="00C17CAE" w:rsidRPr="00C17CAE" w:rsidRDefault="00C17CAE" w:rsidP="00C17CA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17CAE" w:rsidRPr="00C17CAE" w:rsidRDefault="00C17CAE" w:rsidP="00C17CA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7CAE">
        <w:rPr>
          <w:rFonts w:ascii="Times New Roman" w:eastAsia="Times New Roman" w:hAnsi="Times New Roman" w:cs="Times New Roman"/>
          <w:sz w:val="24"/>
          <w:szCs w:val="24"/>
        </w:rPr>
        <w:tab/>
      </w:r>
      <w:r w:rsidRPr="00C17CAE">
        <w:rPr>
          <w:rFonts w:ascii="Times New Roman" w:eastAsia="Times New Roman" w:hAnsi="Times New Roman" w:cs="Times New Roman"/>
          <w:sz w:val="24"/>
          <w:szCs w:val="24"/>
        </w:rPr>
        <w:tab/>
      </w:r>
      <w:r w:rsidRPr="00C17CAE">
        <w:rPr>
          <w:rFonts w:ascii="Times New Roman" w:eastAsia="Times New Roman" w:hAnsi="Times New Roman" w:cs="Times New Roman"/>
          <w:sz w:val="24"/>
          <w:szCs w:val="24"/>
        </w:rPr>
        <w:tab/>
      </w:r>
      <w:r w:rsidR="00A9220B">
        <w:rPr>
          <w:rFonts w:ascii="Times New Roman" w:eastAsia="Times New Roman" w:hAnsi="Times New Roman" w:cs="Times New Roman"/>
          <w:sz w:val="24"/>
          <w:szCs w:val="24"/>
        </w:rPr>
        <w:tab/>
      </w:r>
      <w:r w:rsidR="00A9220B">
        <w:rPr>
          <w:rFonts w:ascii="Times New Roman" w:eastAsia="Times New Roman" w:hAnsi="Times New Roman" w:cs="Times New Roman"/>
          <w:sz w:val="24"/>
          <w:szCs w:val="24"/>
        </w:rPr>
        <w:tab/>
      </w:r>
      <w:r w:rsidR="00A9220B">
        <w:rPr>
          <w:rFonts w:ascii="Times New Roman" w:eastAsia="Times New Roman" w:hAnsi="Times New Roman" w:cs="Times New Roman"/>
          <w:sz w:val="24"/>
          <w:szCs w:val="24"/>
        </w:rPr>
        <w:tab/>
        <w:t>__________________________ /О.В</w:t>
      </w:r>
      <w:r w:rsidRPr="00C17CA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A9220B">
        <w:rPr>
          <w:rFonts w:ascii="Times New Roman" w:eastAsia="Times New Roman" w:hAnsi="Times New Roman" w:cs="Times New Roman"/>
          <w:sz w:val="24"/>
          <w:szCs w:val="24"/>
        </w:rPr>
        <w:t>Степашова</w:t>
      </w:r>
    </w:p>
    <w:p w:rsidR="00C17CAE" w:rsidRPr="00C17CAE" w:rsidRDefault="00C17CAE" w:rsidP="00C17CA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17CAE">
        <w:rPr>
          <w:rFonts w:ascii="Times New Roman" w:hAnsi="Times New Roman" w:cs="Times New Roman"/>
          <w:color w:val="000000" w:themeColor="text1"/>
          <w:sz w:val="28"/>
          <w:szCs w:val="24"/>
        </w:rPr>
        <w:tab/>
      </w:r>
      <w:r w:rsidRPr="00C17CAE">
        <w:rPr>
          <w:rFonts w:ascii="Times New Roman" w:hAnsi="Times New Roman" w:cs="Times New Roman"/>
          <w:color w:val="000000" w:themeColor="text1"/>
          <w:sz w:val="28"/>
          <w:szCs w:val="24"/>
        </w:rPr>
        <w:tab/>
      </w:r>
      <w:r w:rsidRPr="00C17CAE">
        <w:rPr>
          <w:rFonts w:ascii="Times New Roman" w:hAnsi="Times New Roman" w:cs="Times New Roman"/>
          <w:color w:val="000000" w:themeColor="text1"/>
          <w:sz w:val="28"/>
          <w:szCs w:val="24"/>
        </w:rPr>
        <w:tab/>
      </w:r>
      <w:r w:rsidRPr="00C17CAE">
        <w:rPr>
          <w:rFonts w:ascii="Times New Roman" w:hAnsi="Times New Roman" w:cs="Times New Roman"/>
          <w:color w:val="000000" w:themeColor="text1"/>
          <w:sz w:val="28"/>
          <w:szCs w:val="24"/>
        </w:rPr>
        <w:tab/>
        <w:t xml:space="preserve">       _______________________ /</w:t>
      </w:r>
      <w:r w:rsidR="00A9220B">
        <w:rPr>
          <w:rFonts w:ascii="Times New Roman" w:hAnsi="Times New Roman" w:cs="Times New Roman"/>
          <w:color w:val="000000" w:themeColor="text1"/>
          <w:sz w:val="24"/>
          <w:szCs w:val="24"/>
        </w:rPr>
        <w:t>Н.С</w:t>
      </w:r>
      <w:r w:rsidRPr="00C17CA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A9220B">
        <w:rPr>
          <w:rFonts w:ascii="Times New Roman" w:hAnsi="Times New Roman" w:cs="Times New Roman"/>
          <w:color w:val="000000" w:themeColor="text1"/>
          <w:sz w:val="24"/>
          <w:szCs w:val="24"/>
        </w:rPr>
        <w:t>Милосердова</w:t>
      </w:r>
    </w:p>
    <w:p w:rsidR="00C17CAE" w:rsidRPr="00C17CAE" w:rsidRDefault="00C17CAE" w:rsidP="00C17CA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17CAE" w:rsidRPr="00C17CAE" w:rsidRDefault="00C17CAE" w:rsidP="00C17CA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17CAE" w:rsidRPr="00C17CAE" w:rsidRDefault="00C17CAE" w:rsidP="00C17CA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17CAE" w:rsidRPr="00C17CAE" w:rsidRDefault="00C17CAE" w:rsidP="00C17CA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17CAE" w:rsidRPr="00C17CAE" w:rsidRDefault="00C17CAE" w:rsidP="00C17CA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17CAE" w:rsidRPr="00C17CAE" w:rsidRDefault="00C17CAE" w:rsidP="00C17CA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17CAE" w:rsidRPr="00C17CAE" w:rsidRDefault="00C17CAE" w:rsidP="00C17CA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17CAE" w:rsidRPr="00C17CAE" w:rsidRDefault="00C17CAE" w:rsidP="00C17CA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17CAE" w:rsidRPr="00C17CAE" w:rsidRDefault="00C17CAE" w:rsidP="00C17CA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17CAE" w:rsidRPr="00C17CAE" w:rsidRDefault="00C17CAE" w:rsidP="00C17CAE">
      <w:pPr>
        <w:jc w:val="center"/>
        <w:rPr>
          <w:rFonts w:ascii="Times New Roman" w:eastAsia="Calibri" w:hAnsi="Times New Roman" w:cs="Times New Roman"/>
          <w:b/>
          <w:sz w:val="26"/>
          <w:szCs w:val="26"/>
        </w:rPr>
      </w:pPr>
    </w:p>
    <w:p w:rsidR="00C17CAE" w:rsidRPr="00C17CAE" w:rsidRDefault="00C17CAE" w:rsidP="00C17CAE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6"/>
          <w:szCs w:val="26"/>
        </w:rPr>
      </w:pPr>
      <w:r w:rsidRPr="00C17CAE">
        <w:rPr>
          <w:rFonts w:ascii="Times New Roman" w:eastAsia="Calibri" w:hAnsi="Times New Roman" w:cs="Times New Roman"/>
          <w:b/>
          <w:sz w:val="26"/>
          <w:szCs w:val="26"/>
        </w:rPr>
        <w:lastRenderedPageBreak/>
        <w:t>АКТ ПРИЕМКИ В ПРОМЫШЛЕННУЮ ЭКСПЛУАТАЦИЮ</w:t>
      </w:r>
    </w:p>
    <w:p w:rsidR="00C17CAE" w:rsidRPr="00C17CAE" w:rsidRDefault="00C17CAE" w:rsidP="00C17CAE">
      <w:pPr>
        <w:keepNext/>
        <w:spacing w:after="0" w:line="360" w:lineRule="auto"/>
        <w:ind w:firstLine="851"/>
        <w:jc w:val="both"/>
        <w:outlineLvl w:val="0"/>
        <w:rPr>
          <w:rFonts w:ascii="Times New Roman" w:hAnsi="Times New Roman" w:cs="Times New Roman"/>
          <w:b/>
          <w:bCs/>
          <w:kern w:val="32"/>
          <w:sz w:val="24"/>
          <w:szCs w:val="32"/>
        </w:rPr>
      </w:pPr>
      <w:bookmarkStart w:id="85" w:name="_Toc162876587"/>
      <w:r w:rsidRPr="00C17CAE">
        <w:rPr>
          <w:rFonts w:ascii="Times New Roman" w:hAnsi="Times New Roman" w:cs="Times New Roman"/>
          <w:b/>
          <w:bCs/>
          <w:kern w:val="32"/>
          <w:sz w:val="24"/>
          <w:szCs w:val="32"/>
        </w:rPr>
        <w:t>Наименование объекта автоматизации и АС (или ее части), принимаемой в промышленную эксплуатацию</w:t>
      </w:r>
      <w:bookmarkEnd w:id="85"/>
    </w:p>
    <w:p w:rsidR="00C17CAE" w:rsidRPr="00C17CAE" w:rsidRDefault="00C17CAE" w:rsidP="00C17CA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17CAE">
        <w:rPr>
          <w:rFonts w:ascii="Times New Roman" w:hAnsi="Times New Roman" w:cs="Times New Roman"/>
          <w:sz w:val="24"/>
          <w:szCs w:val="24"/>
        </w:rPr>
        <w:t xml:space="preserve">Учёт </w:t>
      </w:r>
      <w:r>
        <w:rPr>
          <w:rFonts w:ascii="Times New Roman" w:hAnsi="Times New Roman" w:cs="Times New Roman"/>
          <w:sz w:val="24"/>
          <w:szCs w:val="24"/>
        </w:rPr>
        <w:t>оказанных услуг клиентам</w:t>
      </w:r>
      <w:r w:rsidRPr="00C17CAE">
        <w:rPr>
          <w:rFonts w:ascii="Times New Roman" w:hAnsi="Times New Roman" w:cs="Times New Roman"/>
          <w:sz w:val="24"/>
          <w:szCs w:val="24"/>
        </w:rPr>
        <w:t xml:space="preserve"> на предприятии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17CAE" w:rsidRPr="00C17CAE" w:rsidRDefault="00C17CAE" w:rsidP="00C17CAE">
      <w:pPr>
        <w:keepNext/>
        <w:spacing w:after="0" w:line="360" w:lineRule="auto"/>
        <w:ind w:firstLine="851"/>
        <w:jc w:val="both"/>
        <w:outlineLvl w:val="0"/>
        <w:rPr>
          <w:rFonts w:ascii="Times New Roman" w:hAnsi="Times New Roman" w:cs="Times New Roman"/>
          <w:b/>
          <w:bCs/>
          <w:kern w:val="32"/>
          <w:sz w:val="24"/>
          <w:szCs w:val="32"/>
        </w:rPr>
      </w:pPr>
      <w:bookmarkStart w:id="86" w:name="_Toc162876588"/>
      <w:r w:rsidRPr="00C17CAE">
        <w:rPr>
          <w:rFonts w:ascii="Times New Roman" w:hAnsi="Times New Roman" w:cs="Times New Roman"/>
          <w:b/>
          <w:bCs/>
          <w:kern w:val="32"/>
          <w:sz w:val="24"/>
          <w:szCs w:val="32"/>
        </w:rPr>
        <w:t>Сведения о статусе приемочной комиссии (государственная, межведомственная, ведомственная), ее составе и основание для работы</w:t>
      </w:r>
      <w:bookmarkEnd w:id="86"/>
    </w:p>
    <w:p w:rsidR="00C17CAE" w:rsidRPr="00C17CAE" w:rsidRDefault="00C17CAE" w:rsidP="00C17CA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17CAE">
        <w:rPr>
          <w:rFonts w:ascii="Times New Roman" w:hAnsi="Times New Roman" w:cs="Times New Roman"/>
          <w:sz w:val="24"/>
          <w:szCs w:val="24"/>
        </w:rPr>
        <w:t>Комиссия в составе:</w:t>
      </w:r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2681"/>
        <w:gridCol w:w="6890"/>
      </w:tblGrid>
      <w:tr w:rsidR="00C17CAE" w:rsidRPr="00C17CAE" w:rsidTr="00451401">
        <w:tc>
          <w:tcPr>
            <w:tcW w:w="2681" w:type="dxa"/>
          </w:tcPr>
          <w:p w:rsidR="00C17CAE" w:rsidRPr="00C17CAE" w:rsidRDefault="00C17CAE" w:rsidP="00C17CAE">
            <w:pPr>
              <w:tabs>
                <w:tab w:val="left" w:pos="0"/>
              </w:tabs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7CAE">
              <w:rPr>
                <w:rFonts w:ascii="Times New Roman" w:hAnsi="Times New Roman" w:cs="Times New Roman"/>
                <w:sz w:val="24"/>
                <w:szCs w:val="24"/>
              </w:rPr>
              <w:t>Председатель комиссии</w:t>
            </w:r>
          </w:p>
        </w:tc>
        <w:tc>
          <w:tcPr>
            <w:tcW w:w="6890" w:type="dxa"/>
            <w:tcBorders>
              <w:bottom w:val="single" w:sz="4" w:space="0" w:color="auto"/>
            </w:tcBorders>
          </w:tcPr>
          <w:p w:rsidR="00E96C73" w:rsidRDefault="00E96C73" w:rsidP="00E96C73">
            <w:pPr>
              <w:tabs>
                <w:tab w:val="left" w:pos="0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Генеральный директор</w:t>
            </w:r>
          </w:p>
          <w:p w:rsidR="00C17CAE" w:rsidRPr="00C17CAE" w:rsidRDefault="00A9220B" w:rsidP="00E96C73">
            <w:pPr>
              <w:tabs>
                <w:tab w:val="left" w:pos="0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Гась Ян Янович</w:t>
            </w:r>
          </w:p>
        </w:tc>
      </w:tr>
      <w:tr w:rsidR="00C17CAE" w:rsidRPr="00C17CAE" w:rsidTr="00451401">
        <w:trPr>
          <w:trHeight w:val="637"/>
        </w:trPr>
        <w:tc>
          <w:tcPr>
            <w:tcW w:w="2681" w:type="dxa"/>
          </w:tcPr>
          <w:p w:rsidR="00C17CAE" w:rsidRPr="00C17CAE" w:rsidRDefault="00C17CAE" w:rsidP="00C17CAE">
            <w:pPr>
              <w:spacing w:after="0"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6890" w:type="dxa"/>
            <w:tcBorders>
              <w:top w:val="single" w:sz="4" w:space="0" w:color="auto"/>
            </w:tcBorders>
          </w:tcPr>
          <w:p w:rsidR="00C17CAE" w:rsidRPr="00C17CAE" w:rsidRDefault="00C17CAE" w:rsidP="00C17CAE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16"/>
                <w:szCs w:val="16"/>
              </w:rPr>
            </w:pPr>
            <w:r w:rsidRPr="00C17CAE">
              <w:rPr>
                <w:rFonts w:ascii="Times New Roman" w:eastAsia="Calibri" w:hAnsi="Times New Roman" w:cs="Times New Roman"/>
                <w:sz w:val="16"/>
                <w:szCs w:val="16"/>
              </w:rPr>
              <w:t>(должность, ФИО)</w:t>
            </w:r>
          </w:p>
        </w:tc>
      </w:tr>
      <w:tr w:rsidR="00C17CAE" w:rsidRPr="00C17CAE" w:rsidTr="00451401">
        <w:trPr>
          <w:trHeight w:val="555"/>
        </w:trPr>
        <w:tc>
          <w:tcPr>
            <w:tcW w:w="2681" w:type="dxa"/>
          </w:tcPr>
          <w:p w:rsidR="00C17CAE" w:rsidRPr="00C17CAE" w:rsidRDefault="00C17CAE" w:rsidP="00C17CAE">
            <w:pPr>
              <w:tabs>
                <w:tab w:val="left" w:pos="0"/>
              </w:tabs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7CAE">
              <w:rPr>
                <w:rFonts w:ascii="Times New Roman" w:hAnsi="Times New Roman" w:cs="Times New Roman"/>
                <w:sz w:val="24"/>
                <w:szCs w:val="24"/>
              </w:rPr>
              <w:t>Заместитель председателя</w:t>
            </w:r>
          </w:p>
          <w:p w:rsidR="00C17CAE" w:rsidRPr="00C17CAE" w:rsidRDefault="00C17CAE" w:rsidP="00C17CAE">
            <w:pPr>
              <w:tabs>
                <w:tab w:val="left" w:pos="0"/>
              </w:tabs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7CAE">
              <w:rPr>
                <w:rFonts w:ascii="Times New Roman" w:hAnsi="Times New Roman" w:cs="Times New Roman"/>
                <w:sz w:val="24"/>
                <w:szCs w:val="24"/>
              </w:rPr>
              <w:t>комиссии</w:t>
            </w:r>
          </w:p>
        </w:tc>
        <w:tc>
          <w:tcPr>
            <w:tcW w:w="6890" w:type="dxa"/>
            <w:tcBorders>
              <w:bottom w:val="single" w:sz="4" w:space="0" w:color="auto"/>
            </w:tcBorders>
          </w:tcPr>
          <w:p w:rsidR="00C17CAE" w:rsidRPr="00C17CAE" w:rsidRDefault="00C17CAE" w:rsidP="00C17CAE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  <w:p w:rsidR="00A9220B" w:rsidRDefault="00E96C73" w:rsidP="00A9220B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Главный программист</w:t>
            </w:r>
            <w:r w:rsidR="00C17CAE" w:rsidRPr="00C17CAE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 </w:t>
            </w:r>
          </w:p>
          <w:p w:rsidR="00C17CAE" w:rsidRPr="00C17CAE" w:rsidRDefault="00A9220B" w:rsidP="00A9220B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Саврасов Алексей Дмитриевич</w:t>
            </w:r>
          </w:p>
        </w:tc>
      </w:tr>
      <w:tr w:rsidR="00C17CAE" w:rsidRPr="00C17CAE" w:rsidTr="00451401">
        <w:tc>
          <w:tcPr>
            <w:tcW w:w="2681" w:type="dxa"/>
          </w:tcPr>
          <w:p w:rsidR="00C17CAE" w:rsidRPr="00C17CAE" w:rsidRDefault="00C17CAE" w:rsidP="00C17CAE">
            <w:pPr>
              <w:tabs>
                <w:tab w:val="left" w:pos="0"/>
              </w:tabs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90" w:type="dxa"/>
            <w:tcBorders>
              <w:top w:val="single" w:sz="4" w:space="0" w:color="auto"/>
            </w:tcBorders>
          </w:tcPr>
          <w:p w:rsidR="00C17CAE" w:rsidRPr="00C17CAE" w:rsidRDefault="00C17CAE" w:rsidP="00C17CAE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Cs w:val="28"/>
                <w:vertAlign w:val="superscript"/>
              </w:rPr>
            </w:pPr>
            <w:r w:rsidRPr="00C17CAE">
              <w:rPr>
                <w:rFonts w:ascii="Times New Roman" w:eastAsia="Calibri" w:hAnsi="Times New Roman" w:cs="Times New Roman"/>
                <w:sz w:val="16"/>
                <w:szCs w:val="16"/>
              </w:rPr>
              <w:t>(должность, ФИО)</w:t>
            </w:r>
          </w:p>
        </w:tc>
      </w:tr>
      <w:tr w:rsidR="00C17CAE" w:rsidRPr="00C17CAE" w:rsidTr="00451401">
        <w:tc>
          <w:tcPr>
            <w:tcW w:w="2681" w:type="dxa"/>
          </w:tcPr>
          <w:p w:rsidR="00C17CAE" w:rsidRPr="00C17CAE" w:rsidRDefault="00C17CAE" w:rsidP="00C17CAE">
            <w:pPr>
              <w:tabs>
                <w:tab w:val="left" w:pos="0"/>
              </w:tabs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7CAE">
              <w:rPr>
                <w:rFonts w:ascii="Times New Roman" w:hAnsi="Times New Roman" w:cs="Times New Roman"/>
                <w:sz w:val="24"/>
                <w:szCs w:val="24"/>
              </w:rPr>
              <w:t>Члены комиссии:</w:t>
            </w:r>
          </w:p>
        </w:tc>
        <w:tc>
          <w:tcPr>
            <w:tcW w:w="6890" w:type="dxa"/>
            <w:tcBorders>
              <w:bottom w:val="single" w:sz="4" w:space="0" w:color="auto"/>
            </w:tcBorders>
            <w:vAlign w:val="bottom"/>
          </w:tcPr>
          <w:p w:rsidR="00C17CAE" w:rsidRPr="00C17CAE" w:rsidRDefault="00C17CAE" w:rsidP="00E96C73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Cs w:val="28"/>
                <w:vertAlign w:val="superscript"/>
              </w:rPr>
            </w:pPr>
            <w:r w:rsidRPr="00C17CAE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Менеджер по </w:t>
            </w:r>
            <w:r w:rsidR="00E96C73">
              <w:rPr>
                <w:rFonts w:ascii="Times New Roman" w:eastAsia="Calibri" w:hAnsi="Times New Roman" w:cs="Times New Roman"/>
                <w:sz w:val="24"/>
                <w:szCs w:val="28"/>
              </w:rPr>
              <w:t>продажам</w:t>
            </w:r>
            <w:r w:rsidRPr="00C17CAE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 </w:t>
            </w:r>
            <w:r w:rsidR="00A9220B">
              <w:rPr>
                <w:rFonts w:ascii="Times New Roman" w:eastAsia="Calibri" w:hAnsi="Times New Roman" w:cs="Times New Roman"/>
                <w:sz w:val="24"/>
                <w:szCs w:val="24"/>
              </w:rPr>
              <w:t>Степашова Ольга Викторовна</w:t>
            </w:r>
          </w:p>
        </w:tc>
      </w:tr>
      <w:tr w:rsidR="00C17CAE" w:rsidRPr="00C17CAE" w:rsidTr="00451401">
        <w:tc>
          <w:tcPr>
            <w:tcW w:w="2681" w:type="dxa"/>
          </w:tcPr>
          <w:p w:rsidR="00C17CAE" w:rsidRPr="00C17CAE" w:rsidRDefault="00C17CAE" w:rsidP="00C17CAE">
            <w:pPr>
              <w:spacing w:after="0" w:line="360" w:lineRule="auto"/>
              <w:rPr>
                <w:rFonts w:ascii="Times New Roman" w:eastAsia="Calibri" w:hAnsi="Times New Roman" w:cs="Times New Roman"/>
                <w:highlight w:val="yellow"/>
              </w:rPr>
            </w:pPr>
          </w:p>
        </w:tc>
        <w:tc>
          <w:tcPr>
            <w:tcW w:w="6890" w:type="dxa"/>
            <w:tcBorders>
              <w:top w:val="single" w:sz="4" w:space="0" w:color="auto"/>
            </w:tcBorders>
          </w:tcPr>
          <w:p w:rsidR="00C17CAE" w:rsidRPr="00C17CAE" w:rsidRDefault="00C17CAE" w:rsidP="00C17CAE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Cs w:val="28"/>
                <w:vertAlign w:val="superscript"/>
              </w:rPr>
            </w:pPr>
            <w:r w:rsidRPr="00C17CAE">
              <w:rPr>
                <w:rFonts w:ascii="Times New Roman" w:eastAsia="Calibri" w:hAnsi="Times New Roman" w:cs="Times New Roman"/>
                <w:sz w:val="16"/>
                <w:szCs w:val="16"/>
              </w:rPr>
              <w:t>(должность, ФИО)</w:t>
            </w:r>
          </w:p>
        </w:tc>
      </w:tr>
      <w:tr w:rsidR="00C17CAE" w:rsidRPr="00C17CAE" w:rsidTr="00451401">
        <w:tc>
          <w:tcPr>
            <w:tcW w:w="2681" w:type="dxa"/>
          </w:tcPr>
          <w:p w:rsidR="00C17CAE" w:rsidRPr="00C17CAE" w:rsidRDefault="00C17CAE" w:rsidP="00C17CAE">
            <w:pPr>
              <w:spacing w:after="0" w:line="360" w:lineRule="auto"/>
              <w:rPr>
                <w:rFonts w:ascii="Times New Roman" w:eastAsia="Calibri" w:hAnsi="Times New Roman" w:cs="Times New Roman"/>
                <w:highlight w:val="yellow"/>
                <w:lang w:val="en-US"/>
              </w:rPr>
            </w:pPr>
          </w:p>
        </w:tc>
        <w:tc>
          <w:tcPr>
            <w:tcW w:w="6890" w:type="dxa"/>
            <w:tcBorders>
              <w:bottom w:val="single" w:sz="4" w:space="0" w:color="auto"/>
            </w:tcBorders>
            <w:vAlign w:val="bottom"/>
          </w:tcPr>
          <w:p w:rsidR="00C17CAE" w:rsidRPr="00C17CAE" w:rsidRDefault="00C17CAE" w:rsidP="00C17CAE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Cs w:val="28"/>
                <w:vertAlign w:val="superscript"/>
              </w:rPr>
            </w:pPr>
            <w:r w:rsidRPr="00C17CAE">
              <w:rPr>
                <w:rFonts w:ascii="Times New Roman" w:eastAsia="Calibri" w:hAnsi="Times New Roman" w:cs="Times New Roman"/>
                <w:sz w:val="24"/>
              </w:rPr>
              <w:t xml:space="preserve">Главный бухгалтер </w:t>
            </w:r>
            <w:r w:rsidR="00A9220B">
              <w:rPr>
                <w:rFonts w:ascii="Times New Roman" w:eastAsia="Calibri" w:hAnsi="Times New Roman" w:cs="Times New Roman"/>
                <w:sz w:val="24"/>
                <w:szCs w:val="24"/>
              </w:rPr>
              <w:t>Милосердова Наталья Сергеевна</w:t>
            </w:r>
          </w:p>
        </w:tc>
      </w:tr>
      <w:tr w:rsidR="00C17CAE" w:rsidRPr="00C17CAE" w:rsidTr="00451401">
        <w:tc>
          <w:tcPr>
            <w:tcW w:w="2681" w:type="dxa"/>
          </w:tcPr>
          <w:p w:rsidR="00C17CAE" w:rsidRPr="00C17CAE" w:rsidRDefault="00C17CAE" w:rsidP="00C17CAE">
            <w:pPr>
              <w:spacing w:after="0" w:line="360" w:lineRule="auto"/>
              <w:rPr>
                <w:rFonts w:ascii="Times New Roman" w:eastAsia="Calibri" w:hAnsi="Times New Roman" w:cs="Times New Roman"/>
                <w:highlight w:val="yellow"/>
              </w:rPr>
            </w:pPr>
          </w:p>
        </w:tc>
        <w:tc>
          <w:tcPr>
            <w:tcW w:w="6890" w:type="dxa"/>
            <w:tcBorders>
              <w:top w:val="single" w:sz="4" w:space="0" w:color="auto"/>
            </w:tcBorders>
          </w:tcPr>
          <w:p w:rsidR="00C17CAE" w:rsidRPr="00C17CAE" w:rsidRDefault="00C17CAE" w:rsidP="00C17CAE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Cs w:val="28"/>
                <w:vertAlign w:val="superscript"/>
              </w:rPr>
            </w:pPr>
            <w:r w:rsidRPr="00C17CAE">
              <w:rPr>
                <w:rFonts w:ascii="Times New Roman" w:eastAsia="Calibri" w:hAnsi="Times New Roman" w:cs="Times New Roman"/>
                <w:sz w:val="16"/>
                <w:szCs w:val="16"/>
              </w:rPr>
              <w:t>(должность, ФИО)</w:t>
            </w:r>
          </w:p>
        </w:tc>
      </w:tr>
    </w:tbl>
    <w:p w:rsidR="00C17CAE" w:rsidRPr="00C17CAE" w:rsidRDefault="00C17CAE" w:rsidP="00C17CAE">
      <w:pPr>
        <w:keepNext/>
        <w:spacing w:after="0" w:line="360" w:lineRule="auto"/>
        <w:ind w:firstLine="851"/>
        <w:jc w:val="both"/>
        <w:outlineLvl w:val="0"/>
        <w:rPr>
          <w:rFonts w:ascii="Times New Roman" w:hAnsi="Times New Roman" w:cs="Times New Roman"/>
          <w:b/>
          <w:bCs/>
          <w:kern w:val="32"/>
          <w:sz w:val="24"/>
          <w:szCs w:val="32"/>
        </w:rPr>
      </w:pPr>
      <w:bookmarkStart w:id="87" w:name="_Toc162876589"/>
      <w:r w:rsidRPr="00C17CAE">
        <w:rPr>
          <w:rFonts w:ascii="Times New Roman" w:hAnsi="Times New Roman" w:cs="Times New Roman"/>
          <w:b/>
          <w:bCs/>
          <w:kern w:val="32"/>
          <w:sz w:val="24"/>
          <w:szCs w:val="32"/>
        </w:rPr>
        <w:t>Период времени работы комиссии</w:t>
      </w:r>
      <w:bookmarkEnd w:id="87"/>
    </w:p>
    <w:p w:rsidR="00C17CAE" w:rsidRPr="00C17CAE" w:rsidRDefault="00A9220B" w:rsidP="00C17CA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28 июня 2024г. по 01 сентября 2024</w:t>
      </w:r>
      <w:r w:rsidR="00C17CAE" w:rsidRPr="00C17CAE">
        <w:rPr>
          <w:rFonts w:ascii="Times New Roman" w:hAnsi="Times New Roman" w:cs="Times New Roman"/>
          <w:sz w:val="24"/>
          <w:szCs w:val="24"/>
        </w:rPr>
        <w:t>г.</w:t>
      </w:r>
    </w:p>
    <w:p w:rsidR="00C17CAE" w:rsidRPr="00C17CAE" w:rsidRDefault="00C17CAE" w:rsidP="00C17CAE">
      <w:pPr>
        <w:keepNext/>
        <w:spacing w:after="0" w:line="360" w:lineRule="auto"/>
        <w:ind w:firstLine="851"/>
        <w:jc w:val="both"/>
        <w:outlineLvl w:val="0"/>
        <w:rPr>
          <w:rFonts w:ascii="Times New Roman" w:hAnsi="Times New Roman" w:cs="Times New Roman"/>
          <w:b/>
          <w:bCs/>
          <w:kern w:val="32"/>
          <w:sz w:val="24"/>
          <w:szCs w:val="32"/>
        </w:rPr>
      </w:pPr>
      <w:bookmarkStart w:id="88" w:name="_Toc162876590"/>
      <w:r w:rsidRPr="00C17CAE">
        <w:rPr>
          <w:rFonts w:ascii="Times New Roman" w:hAnsi="Times New Roman" w:cs="Times New Roman"/>
          <w:b/>
          <w:bCs/>
          <w:kern w:val="32"/>
          <w:sz w:val="24"/>
          <w:szCs w:val="32"/>
        </w:rPr>
        <w:t>Наименование организации-разработчика, организации-соисполнителя и организации-заказчика</w:t>
      </w:r>
      <w:bookmarkEnd w:id="88"/>
    </w:p>
    <w:p w:rsidR="00C17CAE" w:rsidRPr="00C17CAE" w:rsidRDefault="00C17CAE" w:rsidP="00C17CA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17CAE">
        <w:rPr>
          <w:rFonts w:ascii="Times New Roman" w:hAnsi="Times New Roman" w:cs="Times New Roman"/>
          <w:sz w:val="24"/>
          <w:szCs w:val="24"/>
        </w:rPr>
        <w:t>ЛДПК – филиал ГГТУ</w:t>
      </w:r>
    </w:p>
    <w:p w:rsidR="00C17CAE" w:rsidRPr="00C17CAE" w:rsidRDefault="00C17CAE" w:rsidP="00C17CAE">
      <w:pPr>
        <w:keepNext/>
        <w:spacing w:after="0" w:line="360" w:lineRule="auto"/>
        <w:ind w:firstLine="851"/>
        <w:jc w:val="both"/>
        <w:outlineLvl w:val="0"/>
        <w:rPr>
          <w:rFonts w:ascii="Times New Roman" w:hAnsi="Times New Roman" w:cs="Times New Roman"/>
          <w:b/>
          <w:bCs/>
          <w:kern w:val="32"/>
          <w:sz w:val="24"/>
          <w:szCs w:val="32"/>
        </w:rPr>
      </w:pPr>
      <w:bookmarkStart w:id="89" w:name="_Toc162876591"/>
      <w:r w:rsidRPr="00C17CAE">
        <w:rPr>
          <w:rFonts w:ascii="Times New Roman" w:hAnsi="Times New Roman" w:cs="Times New Roman"/>
          <w:b/>
          <w:bCs/>
          <w:kern w:val="32"/>
          <w:sz w:val="24"/>
          <w:szCs w:val="32"/>
        </w:rPr>
        <w:t>Наименование документа, на основании которого разработана АС</w:t>
      </w:r>
      <w:bookmarkEnd w:id="89"/>
    </w:p>
    <w:p w:rsidR="00C17CAE" w:rsidRPr="00C17CAE" w:rsidRDefault="00C17CAE" w:rsidP="00C17CA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17CAE">
        <w:rPr>
          <w:rFonts w:ascii="Times New Roman" w:hAnsi="Times New Roman" w:cs="Times New Roman"/>
          <w:sz w:val="24"/>
          <w:szCs w:val="24"/>
        </w:rPr>
        <w:t>Техническое задание</w:t>
      </w:r>
    </w:p>
    <w:p w:rsidR="00C17CAE" w:rsidRPr="00C17CAE" w:rsidRDefault="00C17CAE" w:rsidP="00C17CAE">
      <w:pPr>
        <w:keepNext/>
        <w:spacing w:after="0" w:line="360" w:lineRule="auto"/>
        <w:ind w:firstLine="851"/>
        <w:jc w:val="both"/>
        <w:outlineLvl w:val="0"/>
        <w:rPr>
          <w:rFonts w:ascii="Times New Roman" w:hAnsi="Times New Roman" w:cs="Times New Roman"/>
          <w:b/>
          <w:bCs/>
          <w:kern w:val="32"/>
          <w:sz w:val="24"/>
          <w:szCs w:val="32"/>
        </w:rPr>
      </w:pPr>
      <w:bookmarkStart w:id="90" w:name="_Toc162876592"/>
      <w:r w:rsidRPr="00C17CAE">
        <w:rPr>
          <w:rFonts w:ascii="Times New Roman" w:hAnsi="Times New Roman" w:cs="Times New Roman"/>
          <w:b/>
          <w:bCs/>
          <w:kern w:val="32"/>
          <w:sz w:val="24"/>
          <w:szCs w:val="32"/>
        </w:rPr>
        <w:t>Состав функций АС (или ее части), принимаемой в промышленную эксплуатацию</w:t>
      </w:r>
      <w:bookmarkEnd w:id="90"/>
    </w:p>
    <w:p w:rsidR="00C17CAE" w:rsidRPr="00547E1C" w:rsidRDefault="00C17CAE" w:rsidP="00C17CAE">
      <w:pPr>
        <w:numPr>
          <w:ilvl w:val="0"/>
          <w:numId w:val="15"/>
        </w:numPr>
        <w:spacing w:after="0" w:line="360" w:lineRule="auto"/>
        <w:ind w:left="1134"/>
        <w:contextualSpacing/>
        <w:jc w:val="both"/>
        <w:rPr>
          <w:rFonts w:ascii="Times New Roman" w:eastAsia="Calibri" w:hAnsi="Times New Roman" w:cs="Times New Roman"/>
          <w:sz w:val="24"/>
        </w:rPr>
      </w:pPr>
      <w:r w:rsidRPr="00547E1C">
        <w:rPr>
          <w:rFonts w:ascii="Times New Roman" w:eastAsia="Calibri" w:hAnsi="Times New Roman" w:cs="Times New Roman"/>
          <w:sz w:val="24"/>
        </w:rPr>
        <w:t>Добавление данных в справочники «Склады», «Номенклатура», «Клиенты» и «Мастера»;</w:t>
      </w:r>
    </w:p>
    <w:p w:rsidR="00C17CAE" w:rsidRPr="00547E1C" w:rsidRDefault="00E96C73" w:rsidP="00C17CAE">
      <w:pPr>
        <w:numPr>
          <w:ilvl w:val="0"/>
          <w:numId w:val="15"/>
        </w:numPr>
        <w:spacing w:after="0" w:line="360" w:lineRule="auto"/>
        <w:ind w:left="1134"/>
        <w:contextualSpacing/>
        <w:jc w:val="both"/>
        <w:rPr>
          <w:rFonts w:ascii="Times New Roman" w:eastAsia="Calibri" w:hAnsi="Times New Roman" w:cs="Times New Roman"/>
          <w:sz w:val="24"/>
        </w:rPr>
      </w:pPr>
      <w:r w:rsidRPr="00547E1C">
        <w:rPr>
          <w:rFonts w:ascii="Times New Roman" w:eastAsia="Calibri" w:hAnsi="Times New Roman" w:cs="Times New Roman"/>
          <w:sz w:val="24"/>
        </w:rPr>
        <w:t>Аутентификация пользователей</w:t>
      </w:r>
      <w:r w:rsidR="00C17CAE" w:rsidRPr="00547E1C">
        <w:rPr>
          <w:rFonts w:ascii="Times New Roman" w:eastAsia="Calibri" w:hAnsi="Times New Roman" w:cs="Times New Roman"/>
          <w:sz w:val="24"/>
        </w:rPr>
        <w:t>;</w:t>
      </w:r>
    </w:p>
    <w:p w:rsidR="00C17CAE" w:rsidRPr="00547E1C" w:rsidRDefault="00C17CAE" w:rsidP="00C17CAE">
      <w:pPr>
        <w:numPr>
          <w:ilvl w:val="0"/>
          <w:numId w:val="15"/>
        </w:numPr>
        <w:spacing w:after="0" w:line="360" w:lineRule="auto"/>
        <w:ind w:left="1134"/>
        <w:contextualSpacing/>
        <w:jc w:val="both"/>
        <w:rPr>
          <w:rFonts w:ascii="Times New Roman" w:eastAsia="Calibri" w:hAnsi="Times New Roman" w:cs="Times New Roman"/>
          <w:sz w:val="24"/>
        </w:rPr>
      </w:pPr>
      <w:r w:rsidRPr="00547E1C">
        <w:rPr>
          <w:rFonts w:ascii="Times New Roman" w:eastAsia="Calibri" w:hAnsi="Times New Roman" w:cs="Times New Roman"/>
          <w:sz w:val="24"/>
        </w:rPr>
        <w:t>Редактирование данных в справочниках «Склады», «Номенклатура», «Клиенты» и «Мастера»;</w:t>
      </w:r>
    </w:p>
    <w:p w:rsidR="00C17CAE" w:rsidRPr="00547E1C" w:rsidRDefault="00C17CAE" w:rsidP="00C17CAE">
      <w:pPr>
        <w:numPr>
          <w:ilvl w:val="0"/>
          <w:numId w:val="15"/>
        </w:numPr>
        <w:spacing w:after="0" w:line="360" w:lineRule="auto"/>
        <w:ind w:left="1134"/>
        <w:contextualSpacing/>
        <w:jc w:val="both"/>
        <w:rPr>
          <w:rFonts w:ascii="Times New Roman" w:eastAsia="Calibri" w:hAnsi="Times New Roman" w:cs="Times New Roman"/>
          <w:sz w:val="24"/>
        </w:rPr>
      </w:pPr>
      <w:r w:rsidRPr="00547E1C">
        <w:rPr>
          <w:rFonts w:ascii="Times New Roman" w:eastAsia="Calibri" w:hAnsi="Times New Roman" w:cs="Times New Roman"/>
          <w:sz w:val="24"/>
        </w:rPr>
        <w:t>Просмотр данных из справочников «Склады», «Номенклатура», «Клиенты» и «Мастера»;</w:t>
      </w:r>
    </w:p>
    <w:p w:rsidR="00C17CAE" w:rsidRPr="00547E1C" w:rsidRDefault="00C17CAE" w:rsidP="00C17CAE">
      <w:pPr>
        <w:numPr>
          <w:ilvl w:val="0"/>
          <w:numId w:val="15"/>
        </w:numPr>
        <w:spacing w:after="0" w:line="360" w:lineRule="auto"/>
        <w:ind w:left="1134"/>
        <w:contextualSpacing/>
        <w:jc w:val="both"/>
        <w:rPr>
          <w:rFonts w:ascii="Times New Roman" w:eastAsia="Calibri" w:hAnsi="Times New Roman" w:cs="Times New Roman"/>
          <w:sz w:val="24"/>
        </w:rPr>
      </w:pPr>
      <w:r w:rsidRPr="00547E1C">
        <w:rPr>
          <w:rFonts w:ascii="Times New Roman" w:eastAsia="Calibri" w:hAnsi="Times New Roman" w:cs="Times New Roman"/>
          <w:sz w:val="24"/>
        </w:rPr>
        <w:lastRenderedPageBreak/>
        <w:t>Удаление данных из справочников «Склады», «Номенклатура», «Клиенты» и «Мастера»;</w:t>
      </w:r>
    </w:p>
    <w:p w:rsidR="00E96C73" w:rsidRPr="00547E1C" w:rsidRDefault="00C17CAE" w:rsidP="00E96C73">
      <w:pPr>
        <w:keepNext/>
        <w:numPr>
          <w:ilvl w:val="0"/>
          <w:numId w:val="15"/>
        </w:numPr>
        <w:spacing w:after="0" w:line="360" w:lineRule="auto"/>
        <w:ind w:left="1134" w:hanging="425"/>
        <w:contextualSpacing/>
        <w:jc w:val="both"/>
        <w:outlineLvl w:val="0"/>
        <w:rPr>
          <w:rFonts w:ascii="Times New Roman" w:hAnsi="Times New Roman" w:cs="Times New Roman"/>
          <w:sz w:val="24"/>
        </w:rPr>
      </w:pPr>
      <w:bookmarkStart w:id="91" w:name="_Toc162876593"/>
      <w:r w:rsidRPr="00547E1C">
        <w:rPr>
          <w:rFonts w:ascii="Times New Roman" w:hAnsi="Times New Roman" w:cs="Times New Roman"/>
          <w:sz w:val="24"/>
        </w:rPr>
        <w:t>Разделение прав доступа с помощью ролей.</w:t>
      </w:r>
      <w:bookmarkEnd w:id="91"/>
    </w:p>
    <w:p w:rsidR="00E96C73" w:rsidRPr="00547E1C" w:rsidRDefault="00E96C73" w:rsidP="00E96C73">
      <w:pPr>
        <w:keepNext/>
        <w:numPr>
          <w:ilvl w:val="0"/>
          <w:numId w:val="15"/>
        </w:numPr>
        <w:spacing w:after="0" w:line="360" w:lineRule="auto"/>
        <w:ind w:left="1134" w:hanging="425"/>
        <w:contextualSpacing/>
        <w:jc w:val="both"/>
        <w:outlineLvl w:val="0"/>
        <w:rPr>
          <w:rFonts w:ascii="Times New Roman" w:hAnsi="Times New Roman" w:cs="Times New Roman"/>
          <w:sz w:val="24"/>
        </w:rPr>
      </w:pPr>
      <w:r w:rsidRPr="00547E1C">
        <w:rPr>
          <w:rFonts w:ascii="Times New Roman" w:eastAsia="Calibri" w:hAnsi="Times New Roman" w:cs="Times New Roman"/>
          <w:sz w:val="24"/>
        </w:rPr>
        <w:t>Создание документов: «Оказание услуги» и «Приходная накладная».</w:t>
      </w:r>
    </w:p>
    <w:p w:rsidR="00E96C73" w:rsidRPr="00547E1C" w:rsidRDefault="00E96C73" w:rsidP="00E96C73">
      <w:pPr>
        <w:keepNext/>
        <w:numPr>
          <w:ilvl w:val="0"/>
          <w:numId w:val="15"/>
        </w:numPr>
        <w:spacing w:after="0" w:line="360" w:lineRule="auto"/>
        <w:ind w:left="1134" w:hanging="425"/>
        <w:contextualSpacing/>
        <w:jc w:val="both"/>
        <w:outlineLvl w:val="0"/>
        <w:rPr>
          <w:rFonts w:ascii="Times New Roman" w:hAnsi="Times New Roman" w:cs="Times New Roman"/>
          <w:sz w:val="24"/>
        </w:rPr>
      </w:pPr>
      <w:r w:rsidRPr="00547E1C">
        <w:rPr>
          <w:rFonts w:ascii="Times New Roman" w:eastAsia="Calibri" w:hAnsi="Times New Roman" w:cs="Times New Roman"/>
          <w:sz w:val="24"/>
        </w:rPr>
        <w:t>Формирование отчетов: «Материалы», «Реестр документов оказание услуги» и «Рейтинг услуг».</w:t>
      </w:r>
    </w:p>
    <w:p w:rsidR="00C17CAE" w:rsidRPr="00C17CAE" w:rsidRDefault="00C17CAE" w:rsidP="00C17CAE">
      <w:pPr>
        <w:keepNext/>
        <w:spacing w:after="0" w:line="360" w:lineRule="auto"/>
        <w:ind w:firstLine="851"/>
        <w:jc w:val="both"/>
        <w:outlineLvl w:val="0"/>
        <w:rPr>
          <w:rFonts w:ascii="Times New Roman" w:hAnsi="Times New Roman" w:cs="Times New Roman"/>
          <w:b/>
          <w:bCs/>
          <w:kern w:val="32"/>
          <w:sz w:val="24"/>
          <w:szCs w:val="32"/>
        </w:rPr>
      </w:pPr>
      <w:bookmarkStart w:id="92" w:name="_Toc162876594"/>
      <w:r w:rsidRPr="00C17CAE">
        <w:rPr>
          <w:rFonts w:ascii="Times New Roman" w:hAnsi="Times New Roman" w:cs="Times New Roman"/>
          <w:b/>
          <w:bCs/>
          <w:kern w:val="32"/>
          <w:sz w:val="24"/>
          <w:szCs w:val="32"/>
        </w:rPr>
        <w:t>Перечень составляющих технического, программного, информационного и организационного обеспечений, принимаемых в Промышленную эксплуатацию</w:t>
      </w:r>
      <w:bookmarkEnd w:id="92"/>
    </w:p>
    <w:p w:rsidR="00C17CAE" w:rsidRPr="00C17CAE" w:rsidRDefault="00C17CAE" w:rsidP="00C17CA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17CAE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</w:rPr>
        <w:t>МастерКомп</w:t>
      </w:r>
      <w:r w:rsidRPr="00C17CAE">
        <w:rPr>
          <w:rFonts w:ascii="Times New Roman" w:hAnsi="Times New Roman" w:cs="Times New Roman"/>
          <w:sz w:val="24"/>
          <w:szCs w:val="24"/>
        </w:rPr>
        <w:t>»</w:t>
      </w:r>
    </w:p>
    <w:p w:rsidR="00C17CAE" w:rsidRPr="00C17CAE" w:rsidRDefault="00C17CAE" w:rsidP="00C17CAE">
      <w:pPr>
        <w:keepNext/>
        <w:spacing w:after="0" w:line="360" w:lineRule="auto"/>
        <w:ind w:firstLine="851"/>
        <w:jc w:val="both"/>
        <w:outlineLvl w:val="0"/>
        <w:rPr>
          <w:rFonts w:ascii="Times New Roman" w:hAnsi="Times New Roman" w:cs="Times New Roman"/>
          <w:b/>
          <w:bCs/>
          <w:kern w:val="32"/>
          <w:sz w:val="24"/>
          <w:szCs w:val="32"/>
        </w:rPr>
      </w:pPr>
      <w:bookmarkStart w:id="93" w:name="_Toc162876595"/>
      <w:r w:rsidRPr="00C17CAE">
        <w:rPr>
          <w:rFonts w:ascii="Times New Roman" w:hAnsi="Times New Roman" w:cs="Times New Roman"/>
          <w:b/>
          <w:bCs/>
          <w:kern w:val="32"/>
          <w:sz w:val="24"/>
          <w:szCs w:val="32"/>
        </w:rPr>
        <w:t>Перечень документов, предъявляемых комиссии</w:t>
      </w:r>
      <w:bookmarkEnd w:id="93"/>
    </w:p>
    <w:p w:rsidR="00C17CAE" w:rsidRPr="00C17CAE" w:rsidRDefault="00C17CAE" w:rsidP="00C17CA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17CAE">
        <w:rPr>
          <w:rFonts w:ascii="Times New Roman" w:hAnsi="Times New Roman" w:cs="Times New Roman"/>
          <w:sz w:val="24"/>
          <w:szCs w:val="24"/>
        </w:rPr>
        <w:t>Руководство пользователя, руководство программиста</w:t>
      </w:r>
    </w:p>
    <w:p w:rsidR="00C17CAE" w:rsidRPr="00C17CAE" w:rsidRDefault="00C17CAE" w:rsidP="00C17CAE">
      <w:pPr>
        <w:keepNext/>
        <w:spacing w:after="0" w:line="360" w:lineRule="auto"/>
        <w:ind w:firstLine="851"/>
        <w:jc w:val="both"/>
        <w:outlineLvl w:val="0"/>
        <w:rPr>
          <w:rFonts w:ascii="Times New Roman" w:hAnsi="Times New Roman" w:cs="Times New Roman"/>
          <w:b/>
          <w:bCs/>
          <w:kern w:val="32"/>
          <w:sz w:val="24"/>
          <w:szCs w:val="32"/>
        </w:rPr>
      </w:pPr>
      <w:bookmarkStart w:id="94" w:name="_Toc162876596"/>
      <w:r w:rsidRPr="00C17CAE">
        <w:rPr>
          <w:rFonts w:ascii="Times New Roman" w:hAnsi="Times New Roman" w:cs="Times New Roman"/>
          <w:b/>
          <w:bCs/>
          <w:kern w:val="32"/>
          <w:sz w:val="24"/>
          <w:szCs w:val="32"/>
        </w:rPr>
        <w:t>Заключение о результатах опытной эксплуатации АС</w:t>
      </w:r>
      <w:bookmarkEnd w:id="94"/>
    </w:p>
    <w:p w:rsidR="00C17CAE" w:rsidRPr="00C17CAE" w:rsidRDefault="00C17CAE" w:rsidP="00C17CA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17CAE">
        <w:rPr>
          <w:rFonts w:ascii="Times New Roman" w:hAnsi="Times New Roman" w:cs="Times New Roman"/>
          <w:sz w:val="24"/>
          <w:szCs w:val="24"/>
        </w:rPr>
        <w:t>Опытная эксплуатация АС завершена успешно</w:t>
      </w:r>
    </w:p>
    <w:p w:rsidR="00C17CAE" w:rsidRPr="00C17CAE" w:rsidRDefault="00C17CAE" w:rsidP="00C17CAE">
      <w:pPr>
        <w:keepNext/>
        <w:spacing w:after="0" w:line="360" w:lineRule="auto"/>
        <w:ind w:firstLine="851"/>
        <w:jc w:val="both"/>
        <w:outlineLvl w:val="0"/>
        <w:rPr>
          <w:rFonts w:ascii="Times New Roman" w:hAnsi="Times New Roman" w:cs="Times New Roman"/>
          <w:b/>
          <w:bCs/>
          <w:kern w:val="32"/>
          <w:sz w:val="24"/>
          <w:szCs w:val="32"/>
        </w:rPr>
      </w:pPr>
      <w:bookmarkStart w:id="95" w:name="_Toc162876597"/>
      <w:r w:rsidRPr="00C17CAE">
        <w:rPr>
          <w:rFonts w:ascii="Times New Roman" w:hAnsi="Times New Roman" w:cs="Times New Roman"/>
          <w:b/>
          <w:bCs/>
          <w:kern w:val="32"/>
          <w:sz w:val="24"/>
          <w:szCs w:val="32"/>
        </w:rPr>
        <w:t>Оценка соответствия принимаемой АС техническому заданию на ее создание</w:t>
      </w:r>
      <w:bookmarkEnd w:id="95"/>
    </w:p>
    <w:p w:rsidR="00C17CAE" w:rsidRPr="00C17CAE" w:rsidRDefault="00C17CAE" w:rsidP="00C17CAE">
      <w:pPr>
        <w:tabs>
          <w:tab w:val="left" w:pos="2910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17CAE">
        <w:rPr>
          <w:rFonts w:ascii="Times New Roman" w:hAnsi="Times New Roman" w:cs="Times New Roman"/>
          <w:sz w:val="24"/>
          <w:szCs w:val="24"/>
        </w:rPr>
        <w:t>Полностью соответствует</w:t>
      </w:r>
    </w:p>
    <w:p w:rsidR="00C17CAE" w:rsidRPr="00C17CAE" w:rsidRDefault="00C17CAE" w:rsidP="00C17CAE">
      <w:pPr>
        <w:keepNext/>
        <w:spacing w:after="0" w:line="360" w:lineRule="auto"/>
        <w:ind w:firstLine="851"/>
        <w:jc w:val="both"/>
        <w:outlineLvl w:val="0"/>
        <w:rPr>
          <w:rFonts w:ascii="Times New Roman" w:hAnsi="Times New Roman" w:cs="Times New Roman"/>
          <w:b/>
          <w:bCs/>
          <w:kern w:val="32"/>
          <w:sz w:val="24"/>
          <w:szCs w:val="32"/>
        </w:rPr>
      </w:pPr>
      <w:bookmarkStart w:id="96" w:name="_Toc162876598"/>
      <w:r w:rsidRPr="00C17CAE">
        <w:rPr>
          <w:rFonts w:ascii="Times New Roman" w:hAnsi="Times New Roman" w:cs="Times New Roman"/>
          <w:b/>
          <w:bCs/>
          <w:kern w:val="32"/>
          <w:sz w:val="24"/>
          <w:szCs w:val="32"/>
        </w:rPr>
        <w:t>Краткая характеристика и основные результаты выполненной работы по созданию АС</w:t>
      </w:r>
      <w:bookmarkEnd w:id="96"/>
    </w:p>
    <w:p w:rsidR="00C17CAE" w:rsidRPr="00C17CAE" w:rsidRDefault="00C17CAE" w:rsidP="00C17CAE">
      <w:pPr>
        <w:keepNext/>
        <w:spacing w:after="0" w:line="360" w:lineRule="auto"/>
        <w:ind w:firstLine="851"/>
        <w:jc w:val="both"/>
        <w:outlineLvl w:val="0"/>
        <w:rPr>
          <w:rFonts w:ascii="Times New Roman" w:hAnsi="Times New Roman" w:cs="Times New Roman"/>
          <w:b/>
          <w:bCs/>
          <w:kern w:val="32"/>
          <w:sz w:val="24"/>
          <w:szCs w:val="32"/>
        </w:rPr>
      </w:pPr>
      <w:bookmarkStart w:id="97" w:name="_Toc162876599"/>
      <w:r w:rsidRPr="00C17CAE">
        <w:rPr>
          <w:rFonts w:ascii="Times New Roman" w:hAnsi="Times New Roman" w:cs="Times New Roman"/>
          <w:bCs/>
          <w:kern w:val="32"/>
          <w:sz w:val="24"/>
          <w:szCs w:val="32"/>
        </w:rPr>
        <w:t>Разработка АС выполнена соответственно техническому заданию, полноценно осуществлены функциональные требования к приложению, разработка закончена в срок</w:t>
      </w:r>
      <w:bookmarkEnd w:id="97"/>
    </w:p>
    <w:p w:rsidR="00C17CAE" w:rsidRPr="00C17CAE" w:rsidRDefault="00C17CAE" w:rsidP="00C17CAE">
      <w:pPr>
        <w:keepNext/>
        <w:spacing w:after="0" w:line="360" w:lineRule="auto"/>
        <w:ind w:firstLine="851"/>
        <w:jc w:val="both"/>
        <w:outlineLvl w:val="0"/>
        <w:rPr>
          <w:rFonts w:ascii="Times New Roman" w:hAnsi="Times New Roman" w:cs="Times New Roman"/>
          <w:b/>
          <w:bCs/>
          <w:kern w:val="32"/>
          <w:sz w:val="24"/>
          <w:szCs w:val="32"/>
        </w:rPr>
      </w:pPr>
      <w:bookmarkStart w:id="98" w:name="_Toc162876600"/>
      <w:r w:rsidRPr="00C17CAE">
        <w:rPr>
          <w:rFonts w:ascii="Times New Roman" w:hAnsi="Times New Roman" w:cs="Times New Roman"/>
          <w:b/>
          <w:bCs/>
          <w:kern w:val="32"/>
          <w:sz w:val="24"/>
          <w:szCs w:val="32"/>
        </w:rPr>
        <w:t>Оценка экономической эффективности от внедрения АС (по проектным данным)</w:t>
      </w:r>
      <w:bookmarkEnd w:id="98"/>
    </w:p>
    <w:p w:rsidR="00C17CAE" w:rsidRPr="00C17CAE" w:rsidRDefault="00C17CAE" w:rsidP="00C17CA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40.</w:t>
      </w:r>
      <w:r w:rsidRPr="00C17CAE">
        <w:rPr>
          <w:rFonts w:ascii="Times New Roman" w:hAnsi="Times New Roman" w:cs="Times New Roman"/>
          <w:sz w:val="24"/>
          <w:szCs w:val="24"/>
        </w:rPr>
        <w:t>000</w:t>
      </w:r>
    </w:p>
    <w:p w:rsidR="00C17CAE" w:rsidRPr="00C17CAE" w:rsidRDefault="00C17CAE" w:rsidP="00C17CAE">
      <w:pPr>
        <w:keepNext/>
        <w:spacing w:after="0" w:line="360" w:lineRule="auto"/>
        <w:ind w:firstLine="851"/>
        <w:jc w:val="both"/>
        <w:outlineLvl w:val="0"/>
        <w:rPr>
          <w:rFonts w:ascii="Times New Roman" w:hAnsi="Times New Roman" w:cs="Times New Roman"/>
          <w:b/>
          <w:bCs/>
          <w:kern w:val="32"/>
          <w:sz w:val="24"/>
          <w:szCs w:val="32"/>
        </w:rPr>
      </w:pPr>
      <w:bookmarkStart w:id="99" w:name="_Toc162876601"/>
      <w:r w:rsidRPr="00C17CAE">
        <w:rPr>
          <w:rFonts w:ascii="Times New Roman" w:hAnsi="Times New Roman" w:cs="Times New Roman"/>
          <w:b/>
          <w:bCs/>
          <w:kern w:val="32"/>
          <w:sz w:val="24"/>
          <w:szCs w:val="32"/>
        </w:rPr>
        <w:t>Решение комиссии</w:t>
      </w:r>
      <w:bookmarkEnd w:id="99"/>
    </w:p>
    <w:p w:rsidR="00C17CAE" w:rsidRPr="00C17CAE" w:rsidRDefault="00C17CAE" w:rsidP="00C17CA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17CAE">
        <w:rPr>
          <w:rFonts w:ascii="Times New Roman" w:hAnsi="Times New Roman" w:cs="Times New Roman"/>
          <w:sz w:val="24"/>
          <w:szCs w:val="24"/>
        </w:rPr>
        <w:t>Разрешение на ввод АС в промышленную эксплуатацию</w:t>
      </w:r>
    </w:p>
    <w:p w:rsidR="00C17CAE" w:rsidRPr="00C17CAE" w:rsidRDefault="00C17CAE" w:rsidP="00C17CAE">
      <w:pPr>
        <w:keepNext/>
        <w:spacing w:after="0" w:line="360" w:lineRule="auto"/>
        <w:ind w:firstLine="851"/>
        <w:jc w:val="both"/>
        <w:outlineLvl w:val="0"/>
        <w:rPr>
          <w:rFonts w:ascii="Times New Roman" w:hAnsi="Times New Roman" w:cs="Times New Roman"/>
          <w:b/>
          <w:bCs/>
          <w:kern w:val="32"/>
          <w:sz w:val="24"/>
          <w:szCs w:val="32"/>
        </w:rPr>
      </w:pPr>
      <w:bookmarkStart w:id="100" w:name="_Toc162876602"/>
      <w:r w:rsidRPr="00C17CAE">
        <w:rPr>
          <w:rFonts w:ascii="Times New Roman" w:hAnsi="Times New Roman" w:cs="Times New Roman"/>
          <w:b/>
          <w:bCs/>
          <w:kern w:val="32"/>
          <w:sz w:val="24"/>
          <w:szCs w:val="32"/>
        </w:rPr>
        <w:t>Рекомендации комиссии по дальнейшему развитию системы</w:t>
      </w:r>
      <w:bookmarkEnd w:id="100"/>
    </w:p>
    <w:p w:rsidR="00CA0E43" w:rsidRPr="00CA0E43" w:rsidRDefault="00C17CAE" w:rsidP="00C17CAE">
      <w:p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r w:rsidRPr="00C17CAE">
        <w:rPr>
          <w:rFonts w:ascii="Times New Roman" w:hAnsi="Times New Roman" w:cs="Times New Roman"/>
          <w:sz w:val="24"/>
          <w:szCs w:val="24"/>
        </w:rPr>
        <w:t>Рекомендовать внедрить в промышленную эксплуатацию в ООО «</w:t>
      </w:r>
      <w:r>
        <w:rPr>
          <w:rFonts w:ascii="Times New Roman" w:hAnsi="Times New Roman" w:cs="Times New Roman"/>
          <w:sz w:val="24"/>
          <w:szCs w:val="24"/>
        </w:rPr>
        <w:t>ЦА Максималист</w:t>
      </w:r>
      <w:r w:rsidRPr="00C17CAE">
        <w:rPr>
          <w:rFonts w:ascii="Times New Roman" w:hAnsi="Times New Roman" w:cs="Times New Roman"/>
          <w:sz w:val="24"/>
          <w:szCs w:val="24"/>
        </w:rPr>
        <w:t>» и подобных организациях программный продукт «</w:t>
      </w:r>
      <w:r>
        <w:rPr>
          <w:rFonts w:ascii="Times New Roman" w:hAnsi="Times New Roman" w:cs="Times New Roman"/>
          <w:sz w:val="24"/>
          <w:szCs w:val="24"/>
        </w:rPr>
        <w:t>МастерКомп».</w:t>
      </w:r>
    </w:p>
    <w:p w:rsidR="00BC2C91" w:rsidRPr="00BC2C91" w:rsidRDefault="00BC2C91" w:rsidP="00BC2C91">
      <w:pPr>
        <w:pStyle w:val="a6"/>
        <w:spacing w:after="0"/>
        <w:ind w:left="709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92174E" w:rsidRDefault="0092174E" w:rsidP="00E45F7B">
      <w:pPr>
        <w:pStyle w:val="a6"/>
        <w:numPr>
          <w:ilvl w:val="0"/>
          <w:numId w:val="1"/>
        </w:numPr>
        <w:spacing w:after="0"/>
        <w:ind w:left="0" w:firstLine="709"/>
        <w:jc w:val="center"/>
        <w:outlineLvl w:val="0"/>
        <w:rPr>
          <w:rFonts w:ascii="Times New Roman" w:hAnsi="Times New Roman" w:cs="Times New Roman"/>
          <w:b/>
          <w:sz w:val="24"/>
        </w:rPr>
      </w:pPr>
      <w:bookmarkStart w:id="101" w:name="_Toc162876603"/>
      <w:r>
        <w:rPr>
          <w:rFonts w:ascii="Times New Roman" w:hAnsi="Times New Roman" w:cs="Times New Roman"/>
          <w:b/>
          <w:sz w:val="24"/>
        </w:rPr>
        <w:lastRenderedPageBreak/>
        <w:t>Установка и настройка программного обеспечения в организации</w:t>
      </w:r>
      <w:bookmarkEnd w:id="101"/>
    </w:p>
    <w:p w:rsidR="0092174E" w:rsidRDefault="0092174E" w:rsidP="00E45F7B">
      <w:pPr>
        <w:pStyle w:val="a6"/>
        <w:numPr>
          <w:ilvl w:val="1"/>
          <w:numId w:val="1"/>
        </w:numPr>
        <w:spacing w:after="0"/>
        <w:ind w:left="0" w:firstLine="709"/>
        <w:jc w:val="both"/>
        <w:outlineLvl w:val="1"/>
        <w:rPr>
          <w:rFonts w:ascii="Times New Roman" w:hAnsi="Times New Roman" w:cs="Times New Roman"/>
          <w:b/>
          <w:sz w:val="24"/>
        </w:rPr>
      </w:pPr>
      <w:bookmarkStart w:id="102" w:name="_Toc162876604"/>
      <w:r>
        <w:rPr>
          <w:rFonts w:ascii="Times New Roman" w:hAnsi="Times New Roman" w:cs="Times New Roman"/>
          <w:b/>
          <w:sz w:val="24"/>
        </w:rPr>
        <w:t>Установка программного обеспечения</w:t>
      </w:r>
      <w:bookmarkEnd w:id="102"/>
    </w:p>
    <w:p w:rsidR="00AE407B" w:rsidRPr="00B832EF" w:rsidRDefault="00AE407B" w:rsidP="00AE407B">
      <w:pPr>
        <w:pStyle w:val="Text"/>
        <w:rPr>
          <w:sz w:val="24"/>
        </w:rPr>
      </w:pPr>
      <w:r w:rsidRPr="00B832EF">
        <w:rPr>
          <w:sz w:val="24"/>
        </w:rPr>
        <w:t xml:space="preserve">Запускаем </w:t>
      </w:r>
      <w:r w:rsidRPr="00B832EF">
        <w:rPr>
          <w:sz w:val="24"/>
          <w:lang w:val="en-US"/>
        </w:rPr>
        <w:t>setup</w:t>
      </w:r>
      <w:r w:rsidRPr="00B832EF">
        <w:rPr>
          <w:sz w:val="24"/>
        </w:rPr>
        <w:t>.</w:t>
      </w:r>
      <w:r w:rsidRPr="00B832EF">
        <w:rPr>
          <w:sz w:val="24"/>
          <w:lang w:val="en-US"/>
        </w:rPr>
        <w:t>exe</w:t>
      </w:r>
      <w:r w:rsidRPr="00B832EF">
        <w:rPr>
          <w:sz w:val="24"/>
        </w:rPr>
        <w:t xml:space="preserve">. Появляется главное окно установщика. Чтобы начать установка программы нажимаем на кнопку «Далее» </w:t>
      </w:r>
    </w:p>
    <w:p w:rsidR="00AE407B" w:rsidRPr="00B832EF" w:rsidRDefault="00D6748E" w:rsidP="00B832EF">
      <w:pPr>
        <w:spacing w:after="0"/>
        <w:jc w:val="center"/>
        <w:rPr>
          <w:sz w:val="24"/>
          <w:szCs w:val="24"/>
        </w:rPr>
      </w:pPr>
      <w:r w:rsidRPr="00F500D0">
        <w:drawing>
          <wp:inline distT="0" distB="0" distL="0" distR="0" wp14:anchorId="4B9A6037" wp14:editId="7C69EA08">
            <wp:extent cx="2790825" cy="2169488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351" r="1787"/>
                    <a:stretch/>
                  </pic:blipFill>
                  <pic:spPr bwMode="auto">
                    <a:xfrm>
                      <a:off x="0" y="0"/>
                      <a:ext cx="2818527" cy="2191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07B" w:rsidRPr="00B832EF" w:rsidRDefault="00AE407B" w:rsidP="00AE407B">
      <w:pPr>
        <w:pStyle w:val="a"/>
        <w:numPr>
          <w:ilvl w:val="0"/>
          <w:numId w:val="0"/>
        </w:numPr>
        <w:rPr>
          <w:szCs w:val="24"/>
        </w:rPr>
      </w:pPr>
      <w:r w:rsidRPr="00B832EF">
        <w:rPr>
          <w:szCs w:val="24"/>
        </w:rPr>
        <w:t>Рис. 3 «Окно установщика»</w:t>
      </w:r>
    </w:p>
    <w:p w:rsidR="00AE407B" w:rsidRPr="00B832EF" w:rsidRDefault="00AE407B" w:rsidP="00B832EF">
      <w:pPr>
        <w:pStyle w:val="Text"/>
        <w:rPr>
          <w:sz w:val="24"/>
        </w:rPr>
      </w:pPr>
      <w:r w:rsidRPr="00B832EF">
        <w:rPr>
          <w:sz w:val="24"/>
        </w:rPr>
        <w:t>Открывается страница выбора компонентов, а также настройки папки установки программы.</w:t>
      </w:r>
      <w:r w:rsidR="00B832EF" w:rsidRPr="00B832EF">
        <w:rPr>
          <w:sz w:val="24"/>
        </w:rPr>
        <w:t xml:space="preserve"> На этом этапе ничего не меняем и сразу нажимаем «Далее».</w:t>
      </w:r>
    </w:p>
    <w:p w:rsidR="00B832EF" w:rsidRPr="00B832EF" w:rsidRDefault="00D6748E" w:rsidP="00B832EF">
      <w:pPr>
        <w:pStyle w:val="Text"/>
        <w:ind w:firstLine="0"/>
        <w:jc w:val="center"/>
        <w:rPr>
          <w:sz w:val="24"/>
        </w:rPr>
      </w:pPr>
      <w:r w:rsidRPr="00F500D0">
        <w:drawing>
          <wp:inline distT="0" distB="0" distL="0" distR="0" wp14:anchorId="68449C1D" wp14:editId="2B25E0C6">
            <wp:extent cx="2924175" cy="219166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1870" cy="221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07B" w:rsidRPr="00B832EF" w:rsidRDefault="00AE407B" w:rsidP="00AE407B">
      <w:pPr>
        <w:pStyle w:val="a"/>
        <w:numPr>
          <w:ilvl w:val="0"/>
          <w:numId w:val="0"/>
        </w:numPr>
        <w:ind w:left="-426"/>
        <w:rPr>
          <w:szCs w:val="24"/>
        </w:rPr>
      </w:pPr>
      <w:r w:rsidRPr="00B832EF">
        <w:rPr>
          <w:szCs w:val="24"/>
        </w:rPr>
        <w:t>Р</w:t>
      </w:r>
      <w:r w:rsidR="00B832EF" w:rsidRPr="00B832EF">
        <w:rPr>
          <w:szCs w:val="24"/>
        </w:rPr>
        <w:t>ис. 4</w:t>
      </w:r>
      <w:r w:rsidRPr="00B832EF">
        <w:rPr>
          <w:szCs w:val="24"/>
        </w:rPr>
        <w:t xml:space="preserve"> </w:t>
      </w:r>
      <w:r w:rsidR="00B832EF" w:rsidRPr="00B832EF">
        <w:rPr>
          <w:szCs w:val="24"/>
        </w:rPr>
        <w:t>«Установка компонентов 1С</w:t>
      </w:r>
      <w:r w:rsidRPr="00B832EF">
        <w:rPr>
          <w:szCs w:val="24"/>
        </w:rPr>
        <w:t>»</w:t>
      </w:r>
    </w:p>
    <w:p w:rsidR="00AE407B" w:rsidRPr="00B832EF" w:rsidRDefault="00AE407B" w:rsidP="00AE407B">
      <w:pPr>
        <w:pStyle w:val="Text"/>
        <w:rPr>
          <w:sz w:val="24"/>
        </w:rPr>
      </w:pPr>
      <w:r w:rsidRPr="00B832EF">
        <w:rPr>
          <w:sz w:val="24"/>
        </w:rPr>
        <w:t>Окно выбора языка интерфейса. Выбираем из поля со списком</w:t>
      </w:r>
      <w:r w:rsidR="00B832EF">
        <w:rPr>
          <w:sz w:val="24"/>
        </w:rPr>
        <w:t xml:space="preserve"> нужный язык и нажимаем «Далее»</w:t>
      </w:r>
      <w:r w:rsidR="00B832EF" w:rsidRPr="00B832EF">
        <w:rPr>
          <w:sz w:val="24"/>
        </w:rPr>
        <w:t>.</w:t>
      </w:r>
    </w:p>
    <w:p w:rsidR="00AE407B" w:rsidRPr="00B832EF" w:rsidRDefault="00D6748E" w:rsidP="00B832EF">
      <w:pPr>
        <w:spacing w:after="0"/>
        <w:jc w:val="center"/>
        <w:rPr>
          <w:sz w:val="24"/>
          <w:szCs w:val="24"/>
        </w:rPr>
      </w:pPr>
      <w:r w:rsidRPr="00F500D0">
        <w:drawing>
          <wp:inline distT="0" distB="0" distL="0" distR="0" wp14:anchorId="0D225AA7" wp14:editId="79FC6E77">
            <wp:extent cx="2790825" cy="2145533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731"/>
                    <a:stretch/>
                  </pic:blipFill>
                  <pic:spPr bwMode="auto">
                    <a:xfrm>
                      <a:off x="0" y="0"/>
                      <a:ext cx="2840252" cy="2183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07B" w:rsidRPr="00B832EF" w:rsidRDefault="00B832EF" w:rsidP="00B832EF">
      <w:pPr>
        <w:pStyle w:val="a"/>
        <w:numPr>
          <w:ilvl w:val="0"/>
          <w:numId w:val="0"/>
        </w:numPr>
        <w:rPr>
          <w:szCs w:val="24"/>
        </w:rPr>
      </w:pPr>
      <w:r>
        <w:rPr>
          <w:szCs w:val="24"/>
        </w:rPr>
        <w:t>Рис. 5</w:t>
      </w:r>
      <w:r w:rsidR="00AE407B" w:rsidRPr="00B832EF">
        <w:rPr>
          <w:szCs w:val="24"/>
        </w:rPr>
        <w:t xml:space="preserve"> «Выбор </w:t>
      </w:r>
      <w:r>
        <w:rPr>
          <w:szCs w:val="24"/>
        </w:rPr>
        <w:t>языка интерфейса 1С</w:t>
      </w:r>
      <w:r w:rsidR="00AE407B" w:rsidRPr="00B832EF">
        <w:rPr>
          <w:szCs w:val="24"/>
        </w:rPr>
        <w:t>»</w:t>
      </w:r>
    </w:p>
    <w:p w:rsidR="00AE407B" w:rsidRPr="00B832EF" w:rsidRDefault="00AE407B" w:rsidP="00AE407B">
      <w:pPr>
        <w:pStyle w:val="Text"/>
        <w:rPr>
          <w:sz w:val="24"/>
        </w:rPr>
      </w:pPr>
      <w:r w:rsidRPr="00B832EF">
        <w:rPr>
          <w:sz w:val="24"/>
        </w:rPr>
        <w:lastRenderedPageBreak/>
        <w:t>Последняя страни</w:t>
      </w:r>
      <w:r w:rsidR="00B832EF">
        <w:rPr>
          <w:sz w:val="24"/>
        </w:rPr>
        <w:t>ца перед установкой программы 1С:Предприятие 8.3</w:t>
      </w:r>
      <w:r w:rsidRPr="00B832EF">
        <w:rPr>
          <w:sz w:val="24"/>
        </w:rPr>
        <w:t>. На этой странице говорится что при нажатии кнопки «Установить»</w:t>
      </w:r>
      <w:r w:rsidR="00B832EF">
        <w:rPr>
          <w:sz w:val="24"/>
        </w:rPr>
        <w:t xml:space="preserve"> пойдет установка программы, по</w:t>
      </w:r>
      <w:r w:rsidRPr="00B832EF">
        <w:rPr>
          <w:sz w:val="24"/>
        </w:rPr>
        <w:t>этому предлагается проверить введенные данные и как все будет готово нажать на «Установить».</w:t>
      </w:r>
    </w:p>
    <w:p w:rsidR="00AE407B" w:rsidRPr="00B832EF" w:rsidRDefault="00D6748E" w:rsidP="00B832EF">
      <w:pPr>
        <w:spacing w:after="0"/>
        <w:jc w:val="center"/>
        <w:rPr>
          <w:sz w:val="24"/>
          <w:szCs w:val="24"/>
        </w:rPr>
      </w:pPr>
      <w:r w:rsidRPr="00F500D0">
        <w:drawing>
          <wp:inline distT="0" distB="0" distL="0" distR="0" wp14:anchorId="7DFAEA57" wp14:editId="1DFD182C">
            <wp:extent cx="3563620" cy="269235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74981" cy="270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07B" w:rsidRPr="00B832EF" w:rsidRDefault="00AE407B" w:rsidP="00B832EF">
      <w:pPr>
        <w:pStyle w:val="a"/>
        <w:numPr>
          <w:ilvl w:val="0"/>
          <w:numId w:val="0"/>
        </w:numPr>
        <w:rPr>
          <w:szCs w:val="24"/>
        </w:rPr>
      </w:pPr>
      <w:r w:rsidRPr="00B832EF">
        <w:rPr>
          <w:szCs w:val="24"/>
        </w:rPr>
        <w:t xml:space="preserve">Рис. </w:t>
      </w:r>
      <w:r w:rsidR="00B832EF">
        <w:rPr>
          <w:szCs w:val="24"/>
        </w:rPr>
        <w:t>6</w:t>
      </w:r>
      <w:r w:rsidRPr="00B832EF">
        <w:rPr>
          <w:szCs w:val="24"/>
        </w:rPr>
        <w:t xml:space="preserve"> «</w:t>
      </w:r>
      <w:r w:rsidR="00B26515">
        <w:rPr>
          <w:szCs w:val="24"/>
        </w:rPr>
        <w:t>Окно</w:t>
      </w:r>
      <w:r w:rsidRPr="00B832EF">
        <w:rPr>
          <w:szCs w:val="24"/>
        </w:rPr>
        <w:t xml:space="preserve"> подготовки установки 1с»</w:t>
      </w:r>
    </w:p>
    <w:p w:rsidR="00AE407B" w:rsidRPr="00B832EF" w:rsidRDefault="00B832EF" w:rsidP="00AE407B">
      <w:pPr>
        <w:pStyle w:val="Text"/>
        <w:rPr>
          <w:sz w:val="24"/>
        </w:rPr>
      </w:pPr>
      <w:r>
        <w:rPr>
          <w:sz w:val="24"/>
        </w:rPr>
        <w:t>Процесс установки программы 1С:Предприятие 8.3.</w:t>
      </w:r>
    </w:p>
    <w:p w:rsidR="00AE407B" w:rsidRPr="00B832EF" w:rsidRDefault="004E6D32" w:rsidP="00B832EF">
      <w:pPr>
        <w:spacing w:after="0"/>
        <w:jc w:val="center"/>
        <w:rPr>
          <w:sz w:val="24"/>
          <w:szCs w:val="24"/>
        </w:rPr>
      </w:pPr>
      <w:r w:rsidRPr="00F500D0">
        <w:drawing>
          <wp:inline distT="0" distB="0" distL="0" distR="0" wp14:anchorId="46971BA5" wp14:editId="2E0C62C8">
            <wp:extent cx="2856512" cy="2169160"/>
            <wp:effectExtent l="0" t="0" r="127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990" t="1726"/>
                    <a:stretch/>
                  </pic:blipFill>
                  <pic:spPr bwMode="auto">
                    <a:xfrm>
                      <a:off x="0" y="0"/>
                      <a:ext cx="2881836" cy="2188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07B" w:rsidRDefault="00AE407B" w:rsidP="00B832EF">
      <w:pPr>
        <w:pStyle w:val="a"/>
        <w:numPr>
          <w:ilvl w:val="0"/>
          <w:numId w:val="0"/>
        </w:numPr>
        <w:rPr>
          <w:szCs w:val="24"/>
        </w:rPr>
      </w:pPr>
      <w:r w:rsidRPr="00B832EF">
        <w:rPr>
          <w:szCs w:val="24"/>
        </w:rPr>
        <w:t xml:space="preserve">Рис. </w:t>
      </w:r>
      <w:r w:rsidR="00B832EF">
        <w:rPr>
          <w:szCs w:val="24"/>
        </w:rPr>
        <w:t>7</w:t>
      </w:r>
      <w:r w:rsidRPr="00B832EF">
        <w:rPr>
          <w:szCs w:val="24"/>
        </w:rPr>
        <w:t xml:space="preserve"> </w:t>
      </w:r>
      <w:r w:rsidR="00B832EF">
        <w:rPr>
          <w:szCs w:val="24"/>
        </w:rPr>
        <w:t>«Установка программы 1С:Предприятие 8.3</w:t>
      </w:r>
      <w:r w:rsidRPr="00B832EF">
        <w:rPr>
          <w:szCs w:val="24"/>
        </w:rPr>
        <w:t>»</w:t>
      </w:r>
    </w:p>
    <w:p w:rsidR="00B832EF" w:rsidRDefault="00B832EF" w:rsidP="00B832EF">
      <w:pPr>
        <w:pStyle w:val="a"/>
        <w:numPr>
          <w:ilvl w:val="0"/>
          <w:numId w:val="0"/>
        </w:numPr>
        <w:jc w:val="both"/>
        <w:rPr>
          <w:szCs w:val="24"/>
        </w:rPr>
      </w:pPr>
      <w:r>
        <w:rPr>
          <w:szCs w:val="24"/>
        </w:rPr>
        <w:tab/>
        <w:t>По завершению процесса установки нажимаем кнопку «Готово».</w:t>
      </w:r>
    </w:p>
    <w:p w:rsidR="00B832EF" w:rsidRDefault="004E6D32" w:rsidP="00B832EF">
      <w:pPr>
        <w:pStyle w:val="a"/>
        <w:keepNext/>
        <w:numPr>
          <w:ilvl w:val="0"/>
          <w:numId w:val="0"/>
        </w:numPr>
      </w:pPr>
      <w:r w:rsidRPr="00F500D0">
        <w:drawing>
          <wp:inline distT="0" distB="0" distL="0" distR="0" wp14:anchorId="712185C4" wp14:editId="2E159415">
            <wp:extent cx="2950845" cy="2209591"/>
            <wp:effectExtent l="0" t="0" r="190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277" b="-1"/>
                    <a:stretch/>
                  </pic:blipFill>
                  <pic:spPr bwMode="auto">
                    <a:xfrm>
                      <a:off x="0" y="0"/>
                      <a:ext cx="2974538" cy="2227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07B" w:rsidRPr="00BE3D52" w:rsidRDefault="00B832EF" w:rsidP="00BE3D52">
      <w:pPr>
        <w:pStyle w:val="a7"/>
        <w:jc w:val="center"/>
        <w:rPr>
          <w:rFonts w:ascii="Times New Roman" w:hAnsi="Times New Roman" w:cs="Times New Roman"/>
          <w:i w:val="0"/>
          <w:color w:val="auto"/>
          <w:sz w:val="36"/>
          <w:szCs w:val="24"/>
        </w:rPr>
      </w:pPr>
      <w:r w:rsidRPr="00B832EF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>
        <w:rPr>
          <w:rFonts w:ascii="Times New Roman" w:hAnsi="Times New Roman" w:cs="Times New Roman"/>
          <w:i w:val="0"/>
          <w:color w:val="auto"/>
          <w:sz w:val="24"/>
        </w:rPr>
        <w:t>8</w:t>
      </w:r>
      <w:r w:rsidRPr="00B832EF">
        <w:rPr>
          <w:rFonts w:ascii="Times New Roman" w:hAnsi="Times New Roman" w:cs="Times New Roman"/>
          <w:i w:val="0"/>
          <w:color w:val="auto"/>
          <w:sz w:val="24"/>
        </w:rPr>
        <w:t xml:space="preserve"> «Установка завершена»</w:t>
      </w:r>
    </w:p>
    <w:p w:rsidR="0092174E" w:rsidRDefault="0092174E" w:rsidP="00E45F7B">
      <w:pPr>
        <w:pStyle w:val="a6"/>
        <w:numPr>
          <w:ilvl w:val="1"/>
          <w:numId w:val="1"/>
        </w:numPr>
        <w:spacing w:after="0"/>
        <w:ind w:left="0" w:firstLine="709"/>
        <w:jc w:val="both"/>
        <w:outlineLvl w:val="1"/>
        <w:rPr>
          <w:rFonts w:ascii="Times New Roman" w:hAnsi="Times New Roman" w:cs="Times New Roman"/>
          <w:b/>
          <w:sz w:val="24"/>
        </w:rPr>
      </w:pPr>
      <w:bookmarkStart w:id="103" w:name="_Toc162876605"/>
      <w:r>
        <w:rPr>
          <w:rFonts w:ascii="Times New Roman" w:hAnsi="Times New Roman" w:cs="Times New Roman"/>
          <w:b/>
          <w:sz w:val="24"/>
        </w:rPr>
        <w:lastRenderedPageBreak/>
        <w:t>Организация обновления программного обеспечения</w:t>
      </w:r>
      <w:bookmarkEnd w:id="103"/>
    </w:p>
    <w:p w:rsidR="00386C3E" w:rsidRPr="00386C3E" w:rsidRDefault="004B1512" w:rsidP="004B1512">
      <w:pPr>
        <w:pStyle w:val="Text"/>
        <w:rPr>
          <w:rFonts w:cs="Times New Roman"/>
          <w:sz w:val="24"/>
        </w:rPr>
      </w:pPr>
      <w:r>
        <w:rPr>
          <w:rFonts w:cs="Times New Roman"/>
          <w:sz w:val="24"/>
        </w:rPr>
        <w:t>Чтобы обновить 1С:Предприятие</w:t>
      </w:r>
      <w:r w:rsidR="00386C3E" w:rsidRPr="00386C3E">
        <w:rPr>
          <w:rFonts w:cs="Times New Roman"/>
          <w:sz w:val="24"/>
        </w:rPr>
        <w:t>, нужно нажать на «Конфигурация», выбрать «Поддержка» и нажать на «Обновить конфигурацию»</w:t>
      </w:r>
      <w:r>
        <w:rPr>
          <w:rFonts w:cs="Times New Roman"/>
          <w:sz w:val="24"/>
        </w:rPr>
        <w:t>.</w:t>
      </w:r>
    </w:p>
    <w:p w:rsidR="00386C3E" w:rsidRPr="00386C3E" w:rsidRDefault="000C10CD" w:rsidP="00386C3E">
      <w:pPr>
        <w:pStyle w:val="a"/>
        <w:numPr>
          <w:ilvl w:val="0"/>
          <w:numId w:val="0"/>
        </w:numPr>
        <w:ind w:left="720" w:hanging="360"/>
        <w:rPr>
          <w:rFonts w:cs="Times New Roman"/>
          <w:szCs w:val="24"/>
        </w:rPr>
      </w:pPr>
      <w:r w:rsidRPr="0029022A">
        <w:drawing>
          <wp:inline distT="0" distB="0" distL="0" distR="0" wp14:anchorId="633CDFAE" wp14:editId="315E07F4">
            <wp:extent cx="3143689" cy="2695951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C3E" w:rsidRPr="00386C3E" w:rsidRDefault="00386C3E" w:rsidP="00AD64D4">
      <w:pPr>
        <w:pStyle w:val="a"/>
        <w:numPr>
          <w:ilvl w:val="0"/>
          <w:numId w:val="0"/>
        </w:numPr>
        <w:rPr>
          <w:rFonts w:cs="Times New Roman"/>
          <w:szCs w:val="24"/>
        </w:rPr>
      </w:pPr>
      <w:r w:rsidRPr="00386C3E">
        <w:rPr>
          <w:rFonts w:cs="Times New Roman"/>
          <w:szCs w:val="24"/>
        </w:rPr>
        <w:t xml:space="preserve">Рис. </w:t>
      </w:r>
      <w:r w:rsidR="000C10CD">
        <w:rPr>
          <w:rFonts w:cs="Times New Roman"/>
          <w:szCs w:val="24"/>
        </w:rPr>
        <w:t>9</w:t>
      </w:r>
      <w:r w:rsidRPr="00386C3E">
        <w:rPr>
          <w:rFonts w:cs="Times New Roman"/>
          <w:szCs w:val="24"/>
        </w:rPr>
        <w:t xml:space="preserve"> «</w:t>
      </w:r>
      <w:r w:rsidR="00AD64D4">
        <w:rPr>
          <w:rFonts w:cs="Times New Roman"/>
          <w:szCs w:val="24"/>
        </w:rPr>
        <w:t>Выбор обновления конфигурации 1С:Предприятие</w:t>
      </w:r>
      <w:r w:rsidRPr="00386C3E">
        <w:rPr>
          <w:rFonts w:cs="Times New Roman"/>
          <w:szCs w:val="24"/>
        </w:rPr>
        <w:t>»</w:t>
      </w:r>
    </w:p>
    <w:p w:rsidR="00386C3E" w:rsidRPr="00386C3E" w:rsidRDefault="00386C3E" w:rsidP="00386C3E">
      <w:pPr>
        <w:pStyle w:val="Text"/>
        <w:rPr>
          <w:rFonts w:cs="Times New Roman"/>
          <w:sz w:val="24"/>
        </w:rPr>
      </w:pPr>
      <w:r w:rsidRPr="00386C3E">
        <w:rPr>
          <w:rFonts w:cs="Times New Roman"/>
          <w:sz w:val="24"/>
        </w:rPr>
        <w:t xml:space="preserve">Выбираем </w:t>
      </w:r>
      <w:r w:rsidR="004B1512">
        <w:rPr>
          <w:rFonts w:cs="Times New Roman"/>
          <w:sz w:val="24"/>
        </w:rPr>
        <w:t>способ обновления конфигурации:</w:t>
      </w:r>
      <w:r w:rsidRPr="00386C3E">
        <w:rPr>
          <w:rFonts w:cs="Times New Roman"/>
          <w:sz w:val="24"/>
        </w:rPr>
        <w:t xml:space="preserve"> через интернет или через файл-установщик. </w:t>
      </w:r>
    </w:p>
    <w:p w:rsidR="000C10CD" w:rsidRDefault="000C10CD" w:rsidP="000C10CD">
      <w:pPr>
        <w:pStyle w:val="a"/>
        <w:numPr>
          <w:ilvl w:val="0"/>
          <w:numId w:val="0"/>
        </w:numPr>
        <w:ind w:left="720" w:hanging="360"/>
        <w:rPr>
          <w:rFonts w:cs="Times New Roman"/>
          <w:szCs w:val="24"/>
        </w:rPr>
      </w:pPr>
      <w:r w:rsidRPr="00CA730A">
        <w:drawing>
          <wp:inline distT="0" distB="0" distL="0" distR="0" wp14:anchorId="7744E4E9" wp14:editId="290EA3B9">
            <wp:extent cx="2847975" cy="2181739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4676" cy="218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C3E" w:rsidRPr="00386C3E" w:rsidRDefault="00386C3E" w:rsidP="000C10CD">
      <w:pPr>
        <w:pStyle w:val="a"/>
        <w:numPr>
          <w:ilvl w:val="0"/>
          <w:numId w:val="0"/>
        </w:numPr>
        <w:ind w:left="720" w:hanging="360"/>
        <w:rPr>
          <w:rFonts w:cs="Times New Roman"/>
          <w:szCs w:val="24"/>
        </w:rPr>
      </w:pPr>
      <w:r w:rsidRPr="00386C3E">
        <w:rPr>
          <w:rFonts w:cs="Times New Roman"/>
          <w:szCs w:val="24"/>
        </w:rPr>
        <w:t xml:space="preserve">Рис. </w:t>
      </w:r>
      <w:r w:rsidR="000C10CD">
        <w:rPr>
          <w:rFonts w:cs="Times New Roman"/>
          <w:szCs w:val="24"/>
        </w:rPr>
        <w:t>10</w:t>
      </w:r>
      <w:r w:rsidRPr="00386C3E">
        <w:rPr>
          <w:rFonts w:cs="Times New Roman"/>
          <w:szCs w:val="24"/>
        </w:rPr>
        <w:t xml:space="preserve"> «Выбор обновления конфигурации»</w:t>
      </w:r>
    </w:p>
    <w:p w:rsidR="00386C3E" w:rsidRPr="000C10CD" w:rsidRDefault="000C10CD" w:rsidP="000C10CD">
      <w:pPr>
        <w:pStyle w:val="Text"/>
        <w:rPr>
          <w:rFonts w:cs="Times New Roman"/>
          <w:sz w:val="24"/>
        </w:rPr>
      </w:pPr>
      <w:r>
        <w:rPr>
          <w:rFonts w:cs="Times New Roman"/>
          <w:sz w:val="24"/>
        </w:rPr>
        <w:t>В конечном шагевыбираем файл обновления конфигурации.</w:t>
      </w:r>
      <w:r w:rsidR="005A04A8">
        <w:rPr>
          <w:rFonts w:cs="Times New Roman"/>
          <w:sz w:val="24"/>
        </w:rPr>
        <w:t xml:space="preserve"> </w:t>
      </w:r>
    </w:p>
    <w:p w:rsidR="000C10CD" w:rsidRDefault="000C10CD" w:rsidP="000C10CD">
      <w:pPr>
        <w:pStyle w:val="a"/>
        <w:numPr>
          <w:ilvl w:val="0"/>
          <w:numId w:val="0"/>
        </w:numPr>
        <w:ind w:left="720" w:hanging="360"/>
        <w:rPr>
          <w:rFonts w:cs="Times New Roman"/>
          <w:szCs w:val="24"/>
        </w:rPr>
      </w:pPr>
      <w:r w:rsidRPr="00CA730A">
        <w:drawing>
          <wp:inline distT="0" distB="0" distL="0" distR="0" wp14:anchorId="3A505F05" wp14:editId="385A02E2">
            <wp:extent cx="2925296" cy="2162175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35163" cy="216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D52" w:rsidRPr="000C10CD" w:rsidRDefault="00386C3E" w:rsidP="000C10CD">
      <w:pPr>
        <w:pStyle w:val="a"/>
        <w:numPr>
          <w:ilvl w:val="0"/>
          <w:numId w:val="0"/>
        </w:numPr>
        <w:ind w:left="720" w:hanging="360"/>
        <w:rPr>
          <w:rFonts w:cs="Times New Roman"/>
          <w:szCs w:val="24"/>
        </w:rPr>
      </w:pPr>
      <w:r w:rsidRPr="00386C3E">
        <w:rPr>
          <w:rFonts w:cs="Times New Roman"/>
          <w:szCs w:val="24"/>
        </w:rPr>
        <w:t xml:space="preserve">Рис. </w:t>
      </w:r>
      <w:r w:rsidR="000C10CD">
        <w:rPr>
          <w:rFonts w:cs="Times New Roman"/>
          <w:szCs w:val="24"/>
        </w:rPr>
        <w:t>11</w:t>
      </w:r>
      <w:r w:rsidRPr="00386C3E">
        <w:rPr>
          <w:rFonts w:cs="Times New Roman"/>
          <w:szCs w:val="24"/>
        </w:rPr>
        <w:t xml:space="preserve"> «Подтверждение легальности»</w:t>
      </w:r>
    </w:p>
    <w:p w:rsidR="0092174E" w:rsidRDefault="0092174E" w:rsidP="00E45F7B">
      <w:pPr>
        <w:pStyle w:val="a6"/>
        <w:numPr>
          <w:ilvl w:val="1"/>
          <w:numId w:val="1"/>
        </w:numPr>
        <w:spacing w:after="0"/>
        <w:ind w:left="0" w:firstLine="709"/>
        <w:jc w:val="both"/>
        <w:outlineLvl w:val="1"/>
        <w:rPr>
          <w:rFonts w:ascii="Times New Roman" w:hAnsi="Times New Roman" w:cs="Times New Roman"/>
          <w:b/>
          <w:sz w:val="24"/>
        </w:rPr>
      </w:pPr>
      <w:bookmarkStart w:id="104" w:name="_Toc162876606"/>
      <w:r>
        <w:rPr>
          <w:rFonts w:ascii="Times New Roman" w:hAnsi="Times New Roman" w:cs="Times New Roman"/>
          <w:b/>
          <w:sz w:val="24"/>
        </w:rPr>
        <w:lastRenderedPageBreak/>
        <w:t>Удаление программы через панель управления</w:t>
      </w:r>
      <w:bookmarkEnd w:id="104"/>
    </w:p>
    <w:p w:rsidR="000C5F4A" w:rsidRPr="000C5F4A" w:rsidRDefault="000C10CD" w:rsidP="000C5F4A">
      <w:pPr>
        <w:pStyle w:val="Text"/>
        <w:rPr>
          <w:rFonts w:cs="Times New Roman"/>
          <w:sz w:val="24"/>
        </w:rPr>
      </w:pPr>
      <w:r>
        <w:rPr>
          <w:rFonts w:cs="Times New Roman"/>
          <w:sz w:val="24"/>
        </w:rPr>
        <w:t>Открываем «Панель управления» и заходим в «Программы»</w:t>
      </w:r>
      <w:r w:rsidR="000C5F4A">
        <w:rPr>
          <w:rFonts w:cs="Times New Roman"/>
          <w:sz w:val="24"/>
        </w:rPr>
        <w:t>.</w:t>
      </w:r>
    </w:p>
    <w:p w:rsidR="000C5F4A" w:rsidRPr="000C5F4A" w:rsidRDefault="000C10CD" w:rsidP="000C5F4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A730A">
        <w:drawing>
          <wp:inline distT="0" distB="0" distL="0" distR="0" wp14:anchorId="5DC7820D" wp14:editId="49D502BD">
            <wp:extent cx="4677520" cy="2428875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449" r="-1" b="7570"/>
                    <a:stretch/>
                  </pic:blipFill>
                  <pic:spPr bwMode="auto">
                    <a:xfrm>
                      <a:off x="0" y="0"/>
                      <a:ext cx="4687633" cy="2434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F4A" w:rsidRPr="000C5F4A" w:rsidRDefault="000C5F4A" w:rsidP="000C5F4A">
      <w:pPr>
        <w:pStyle w:val="a"/>
        <w:numPr>
          <w:ilvl w:val="0"/>
          <w:numId w:val="0"/>
        </w:numPr>
        <w:ind w:left="2912" w:hanging="360"/>
        <w:jc w:val="left"/>
        <w:rPr>
          <w:rFonts w:cs="Times New Roman"/>
          <w:szCs w:val="24"/>
        </w:rPr>
      </w:pPr>
      <w:r w:rsidRPr="000C5F4A">
        <w:rPr>
          <w:rFonts w:cs="Times New Roman"/>
          <w:szCs w:val="24"/>
        </w:rPr>
        <w:t xml:space="preserve">Рис. </w:t>
      </w:r>
      <w:r w:rsidR="000C10CD">
        <w:rPr>
          <w:rFonts w:cs="Times New Roman"/>
          <w:szCs w:val="24"/>
        </w:rPr>
        <w:t>12</w:t>
      </w:r>
      <w:r w:rsidRPr="000C5F4A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«</w:t>
      </w:r>
      <w:r w:rsidR="000C10CD">
        <w:rPr>
          <w:rFonts w:cs="Times New Roman"/>
          <w:szCs w:val="24"/>
        </w:rPr>
        <w:t>Панель управления</w:t>
      </w:r>
      <w:r w:rsidRPr="000C5F4A">
        <w:rPr>
          <w:rFonts w:cs="Times New Roman"/>
          <w:szCs w:val="24"/>
        </w:rPr>
        <w:t>»</w:t>
      </w:r>
    </w:p>
    <w:p w:rsidR="000C5F4A" w:rsidRPr="000C5F4A" w:rsidRDefault="000C10CD" w:rsidP="000C5F4A">
      <w:pPr>
        <w:pStyle w:val="Text"/>
        <w:rPr>
          <w:rFonts w:cs="Times New Roman"/>
          <w:sz w:val="24"/>
        </w:rPr>
      </w:pPr>
      <w:r>
        <w:rPr>
          <w:rFonts w:cs="Times New Roman"/>
          <w:sz w:val="24"/>
        </w:rPr>
        <w:t>Далее переходим в</w:t>
      </w:r>
      <w:r w:rsidR="000C5F4A">
        <w:rPr>
          <w:rFonts w:cs="Times New Roman"/>
          <w:sz w:val="24"/>
        </w:rPr>
        <w:t xml:space="preserve"> </w:t>
      </w:r>
      <w:r w:rsidR="000C5F4A" w:rsidRPr="000C5F4A">
        <w:rPr>
          <w:rFonts w:cs="Times New Roman"/>
          <w:sz w:val="24"/>
        </w:rPr>
        <w:t>«</w:t>
      </w:r>
      <w:r>
        <w:rPr>
          <w:rFonts w:cs="Times New Roman"/>
          <w:sz w:val="24"/>
        </w:rPr>
        <w:t>Программы и компоненты</w:t>
      </w:r>
      <w:r w:rsidR="000C5F4A" w:rsidRPr="000C5F4A">
        <w:rPr>
          <w:rFonts w:cs="Times New Roman"/>
          <w:sz w:val="24"/>
        </w:rPr>
        <w:t>»</w:t>
      </w:r>
      <w:r w:rsidR="000C5F4A">
        <w:rPr>
          <w:rFonts w:cs="Times New Roman"/>
          <w:sz w:val="24"/>
        </w:rPr>
        <w:t>.</w:t>
      </w:r>
    </w:p>
    <w:p w:rsidR="000C5F4A" w:rsidRPr="000C5F4A" w:rsidRDefault="000C10CD" w:rsidP="000C5F4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A730A">
        <w:drawing>
          <wp:inline distT="0" distB="0" distL="0" distR="0" wp14:anchorId="3BB8FEC7" wp14:editId="4312EAB7">
            <wp:extent cx="2844382" cy="13430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36796"/>
                    <a:stretch/>
                  </pic:blipFill>
                  <pic:spPr bwMode="auto">
                    <a:xfrm>
                      <a:off x="0" y="0"/>
                      <a:ext cx="2852653" cy="1346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F4A" w:rsidRDefault="000C5F4A" w:rsidP="000C5F4A">
      <w:pPr>
        <w:pStyle w:val="a"/>
        <w:numPr>
          <w:ilvl w:val="0"/>
          <w:numId w:val="0"/>
        </w:numPr>
        <w:rPr>
          <w:rFonts w:cs="Times New Roman"/>
          <w:szCs w:val="24"/>
        </w:rPr>
      </w:pPr>
      <w:r w:rsidRPr="000C5F4A">
        <w:rPr>
          <w:rFonts w:cs="Times New Roman"/>
          <w:szCs w:val="24"/>
        </w:rPr>
        <w:t xml:space="preserve">Рис. </w:t>
      </w:r>
      <w:r w:rsidR="000C10CD">
        <w:rPr>
          <w:rFonts w:cs="Times New Roman"/>
          <w:szCs w:val="24"/>
        </w:rPr>
        <w:t>13</w:t>
      </w:r>
      <w:r w:rsidRPr="000C5F4A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«</w:t>
      </w:r>
      <w:r w:rsidR="000C10CD">
        <w:rPr>
          <w:rFonts w:cs="Times New Roman"/>
          <w:szCs w:val="24"/>
        </w:rPr>
        <w:t>Программы и компоненты</w:t>
      </w:r>
      <w:r w:rsidRPr="000C5F4A">
        <w:rPr>
          <w:rFonts w:cs="Times New Roman"/>
          <w:szCs w:val="24"/>
        </w:rPr>
        <w:t>»</w:t>
      </w:r>
    </w:p>
    <w:p w:rsidR="000C10CD" w:rsidRPr="000C10CD" w:rsidRDefault="000C10CD" w:rsidP="000C10CD">
      <w:pPr>
        <w:pStyle w:val="a"/>
        <w:numPr>
          <w:ilvl w:val="0"/>
          <w:numId w:val="0"/>
        </w:numPr>
        <w:ind w:firstLine="709"/>
        <w:jc w:val="both"/>
        <w:rPr>
          <w:szCs w:val="28"/>
        </w:rPr>
      </w:pPr>
      <w:r w:rsidRPr="000C10CD">
        <w:rPr>
          <w:szCs w:val="28"/>
        </w:rPr>
        <w:t xml:space="preserve">Ищем в списке </w:t>
      </w:r>
      <w:r>
        <w:rPr>
          <w:szCs w:val="28"/>
        </w:rPr>
        <w:t xml:space="preserve">нужную </w:t>
      </w:r>
      <w:r w:rsidRPr="000C10CD">
        <w:rPr>
          <w:szCs w:val="28"/>
        </w:rPr>
        <w:t>программу и удаляем</w:t>
      </w:r>
      <w:r>
        <w:rPr>
          <w:szCs w:val="28"/>
        </w:rPr>
        <w:t xml:space="preserve"> через ПКМ</w:t>
      </w:r>
      <w:r w:rsidRPr="000C10CD">
        <w:rPr>
          <w:szCs w:val="28"/>
        </w:rPr>
        <w:t>.</w:t>
      </w:r>
    </w:p>
    <w:p w:rsidR="000C10CD" w:rsidRDefault="000C10CD" w:rsidP="000C10CD">
      <w:pPr>
        <w:pStyle w:val="a"/>
        <w:numPr>
          <w:ilvl w:val="0"/>
          <w:numId w:val="0"/>
        </w:numPr>
      </w:pPr>
      <w:r w:rsidRPr="00CA730A">
        <w:drawing>
          <wp:inline distT="0" distB="0" distL="0" distR="0" wp14:anchorId="08D67772" wp14:editId="26B0F7C1">
            <wp:extent cx="2753109" cy="1343212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0CD" w:rsidRDefault="000C10CD" w:rsidP="000C10CD">
      <w:pPr>
        <w:pStyle w:val="a"/>
        <w:numPr>
          <w:ilvl w:val="0"/>
          <w:numId w:val="0"/>
        </w:numPr>
        <w:ind w:left="567"/>
      </w:pPr>
      <w:r>
        <w:t xml:space="preserve">Рис. </w:t>
      </w:r>
      <w:r>
        <w:t>14</w:t>
      </w:r>
      <w:r>
        <w:t xml:space="preserve"> «</w:t>
      </w:r>
      <w:r>
        <w:t>Удаление 1С:Предприятие</w:t>
      </w:r>
      <w:r>
        <w:t>»</w:t>
      </w:r>
    </w:p>
    <w:p w:rsidR="000C10CD" w:rsidRPr="000C5F4A" w:rsidRDefault="000C10CD" w:rsidP="000C10CD">
      <w:pPr>
        <w:pStyle w:val="a"/>
        <w:numPr>
          <w:ilvl w:val="0"/>
          <w:numId w:val="0"/>
        </w:numPr>
        <w:jc w:val="both"/>
        <w:rPr>
          <w:rFonts w:cs="Times New Roman"/>
          <w:szCs w:val="24"/>
        </w:rPr>
      </w:pPr>
    </w:p>
    <w:p w:rsidR="00BC2C91" w:rsidRPr="000C5F4A" w:rsidRDefault="00BC2C91" w:rsidP="000C5F4A">
      <w:pPr>
        <w:spacing w:after="0"/>
        <w:jc w:val="both"/>
        <w:rPr>
          <w:rFonts w:ascii="Times New Roman" w:hAnsi="Times New Roman" w:cs="Times New Roman"/>
          <w:b/>
          <w:sz w:val="24"/>
        </w:rPr>
      </w:pPr>
      <w:r w:rsidRPr="000C5F4A">
        <w:rPr>
          <w:rFonts w:ascii="Times New Roman" w:hAnsi="Times New Roman" w:cs="Times New Roman"/>
          <w:b/>
          <w:sz w:val="24"/>
        </w:rPr>
        <w:br w:type="page"/>
      </w:r>
    </w:p>
    <w:p w:rsidR="0092174E" w:rsidRDefault="0092174E" w:rsidP="00E45F7B">
      <w:pPr>
        <w:pStyle w:val="a6"/>
        <w:numPr>
          <w:ilvl w:val="0"/>
          <w:numId w:val="1"/>
        </w:numPr>
        <w:spacing w:after="0"/>
        <w:ind w:left="0" w:firstLine="709"/>
        <w:jc w:val="center"/>
        <w:outlineLvl w:val="0"/>
        <w:rPr>
          <w:rFonts w:ascii="Times New Roman" w:hAnsi="Times New Roman" w:cs="Times New Roman"/>
          <w:b/>
          <w:sz w:val="24"/>
        </w:rPr>
      </w:pPr>
      <w:bookmarkStart w:id="105" w:name="_Toc162876607"/>
      <w:r>
        <w:rPr>
          <w:rFonts w:ascii="Times New Roman" w:hAnsi="Times New Roman" w:cs="Times New Roman"/>
          <w:b/>
          <w:sz w:val="24"/>
        </w:rPr>
        <w:lastRenderedPageBreak/>
        <w:t>Выявление и разрешение проблем совместимости профессионально-ориентированного программного обеспечения</w:t>
      </w:r>
      <w:bookmarkEnd w:id="105"/>
    </w:p>
    <w:p w:rsidR="00CC15D5" w:rsidRPr="00CC15D5" w:rsidRDefault="00CC15D5" w:rsidP="00CC15D5">
      <w:pPr>
        <w:pStyle w:val="a7"/>
        <w:keepNext/>
        <w:spacing w:after="0"/>
        <w:jc w:val="right"/>
        <w:rPr>
          <w:rFonts w:ascii="Times New Roman" w:hAnsi="Times New Roman" w:cs="Times New Roman"/>
          <w:i w:val="0"/>
          <w:color w:val="auto"/>
          <w:sz w:val="24"/>
        </w:rPr>
      </w:pPr>
      <w:r w:rsidRPr="00CC15D5">
        <w:rPr>
          <w:rFonts w:ascii="Times New Roman" w:hAnsi="Times New Roman" w:cs="Times New Roman"/>
          <w:i w:val="0"/>
          <w:color w:val="auto"/>
          <w:sz w:val="24"/>
        </w:rPr>
        <w:t>Таблица № 7 «Проблемы совместимости программного обеспечения»</w:t>
      </w:r>
    </w:p>
    <w:tbl>
      <w:tblPr>
        <w:tblStyle w:val="a8"/>
        <w:tblW w:w="10490" w:type="dxa"/>
        <w:tblInd w:w="-743" w:type="dxa"/>
        <w:tblLook w:val="04A0" w:firstRow="1" w:lastRow="0" w:firstColumn="1" w:lastColumn="0" w:noHBand="0" w:noVBand="1"/>
      </w:tblPr>
      <w:tblGrid>
        <w:gridCol w:w="4679"/>
        <w:gridCol w:w="5811"/>
      </w:tblGrid>
      <w:tr w:rsidR="009A35B1" w:rsidRPr="00451401" w:rsidTr="00451401">
        <w:tc>
          <w:tcPr>
            <w:tcW w:w="4679" w:type="dxa"/>
          </w:tcPr>
          <w:p w:rsidR="00451401" w:rsidRPr="00451401" w:rsidRDefault="00451401" w:rsidP="00451401">
            <w:pPr>
              <w:contextualSpacing/>
              <w:jc w:val="center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451401"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  <w:t>Описание</w:t>
            </w:r>
          </w:p>
        </w:tc>
        <w:tc>
          <w:tcPr>
            <w:tcW w:w="5811" w:type="dxa"/>
          </w:tcPr>
          <w:p w:rsidR="00451401" w:rsidRPr="00451401" w:rsidRDefault="00451401" w:rsidP="00451401">
            <w:pPr>
              <w:contextualSpacing/>
              <w:jc w:val="center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451401"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  <w:t>Фотография</w:t>
            </w:r>
          </w:p>
        </w:tc>
      </w:tr>
      <w:tr w:rsidR="009A35B1" w:rsidRPr="00451401" w:rsidTr="00451401">
        <w:tc>
          <w:tcPr>
            <w:tcW w:w="4679" w:type="dxa"/>
          </w:tcPr>
          <w:p w:rsidR="00451401" w:rsidRPr="00451401" w:rsidRDefault="00451401" w:rsidP="00451401">
            <w:pPr>
              <w:contextualSpacing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4514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Способ №1</w:t>
            </w:r>
          </w:p>
        </w:tc>
        <w:tc>
          <w:tcPr>
            <w:tcW w:w="5811" w:type="dxa"/>
          </w:tcPr>
          <w:p w:rsidR="00451401" w:rsidRPr="00451401" w:rsidRDefault="00451401" w:rsidP="00451401">
            <w:pPr>
              <w:contextualSpacing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  <w:tr w:rsidR="009A35B1" w:rsidRPr="00451401" w:rsidTr="00451401">
        <w:tc>
          <w:tcPr>
            <w:tcW w:w="4679" w:type="dxa"/>
          </w:tcPr>
          <w:p w:rsidR="00451401" w:rsidRPr="00451401" w:rsidRDefault="00451401" w:rsidP="00451401">
            <w:pPr>
              <w:contextualSpacing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Заходим в свойства программы, переходим во вкладку «Совместимость»</w:t>
            </w:r>
            <w:r w:rsidRPr="004514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 нажимаем «Запуск средства устранения проблем с совместимостью»</w:t>
            </w:r>
          </w:p>
        </w:tc>
        <w:tc>
          <w:tcPr>
            <w:tcW w:w="5811" w:type="dxa"/>
          </w:tcPr>
          <w:p w:rsidR="00451401" w:rsidRPr="00451401" w:rsidRDefault="00451401" w:rsidP="00451401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451401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  <w:lang w:eastAsia="ru-RU"/>
              </w:rPr>
              <w:drawing>
                <wp:inline distT="0" distB="0" distL="0" distR="0" wp14:anchorId="1FA379AE" wp14:editId="01D51ED1">
                  <wp:extent cx="2651115" cy="3423920"/>
                  <wp:effectExtent l="0" t="0" r="0" b="508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2034" cy="3438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35B1" w:rsidRPr="00451401" w:rsidTr="00451401">
        <w:tc>
          <w:tcPr>
            <w:tcW w:w="4679" w:type="dxa"/>
          </w:tcPr>
          <w:p w:rsidR="00451401" w:rsidRPr="00451401" w:rsidRDefault="00451401" w:rsidP="00451401">
            <w:pPr>
              <w:contextualSpacing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4514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Выбираем режим диагностики.</w:t>
            </w:r>
          </w:p>
        </w:tc>
        <w:tc>
          <w:tcPr>
            <w:tcW w:w="5811" w:type="dxa"/>
          </w:tcPr>
          <w:p w:rsidR="00451401" w:rsidRPr="00451401" w:rsidRDefault="00451401" w:rsidP="00451401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451401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  <w:lang w:eastAsia="ru-RU"/>
              </w:rPr>
              <w:drawing>
                <wp:inline distT="0" distB="0" distL="0" distR="0" wp14:anchorId="1881DE7A" wp14:editId="0430E91B">
                  <wp:extent cx="3373755" cy="2230898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8626" cy="2234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35B1" w:rsidRPr="00451401" w:rsidTr="00451401">
        <w:tc>
          <w:tcPr>
            <w:tcW w:w="4679" w:type="dxa"/>
          </w:tcPr>
          <w:p w:rsidR="00451401" w:rsidRPr="00451401" w:rsidRDefault="00451401" w:rsidP="00451401">
            <w:pPr>
              <w:contextualSpacing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4514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Проверяем программу. </w:t>
            </w:r>
          </w:p>
        </w:tc>
        <w:tc>
          <w:tcPr>
            <w:tcW w:w="5811" w:type="dxa"/>
          </w:tcPr>
          <w:p w:rsidR="00451401" w:rsidRPr="00451401" w:rsidRDefault="00451401" w:rsidP="00451401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451401">
              <w:rPr>
                <w:rFonts w:ascii="Times New Roman" w:hAnsi="Times New Roman"/>
                <w:noProof/>
                <w:color w:val="000000" w:themeColor="text1"/>
                <w:sz w:val="28"/>
                <w:szCs w:val="24"/>
                <w:lang w:eastAsia="ru-RU"/>
              </w:rPr>
              <w:drawing>
                <wp:inline distT="0" distB="0" distL="0" distR="0" wp14:anchorId="47E8CAA5" wp14:editId="48B30212">
                  <wp:extent cx="3211830" cy="2095838"/>
                  <wp:effectExtent l="0" t="0" r="762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/>
                          <a:srcRect t="15319"/>
                          <a:stretch/>
                        </pic:blipFill>
                        <pic:spPr bwMode="auto">
                          <a:xfrm>
                            <a:off x="0" y="0"/>
                            <a:ext cx="3227571" cy="2106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35B1" w:rsidRPr="00451401" w:rsidTr="00451401">
        <w:tc>
          <w:tcPr>
            <w:tcW w:w="4679" w:type="dxa"/>
          </w:tcPr>
          <w:p w:rsidR="00451401" w:rsidRPr="00451401" w:rsidRDefault="00451401" w:rsidP="00451401">
            <w:pPr>
              <w:contextualSpacing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4514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lastRenderedPageBreak/>
              <w:t>Проводим тест программы на стабильность работы.</w:t>
            </w:r>
          </w:p>
        </w:tc>
        <w:tc>
          <w:tcPr>
            <w:tcW w:w="5811" w:type="dxa"/>
          </w:tcPr>
          <w:p w:rsidR="00451401" w:rsidRPr="00451401" w:rsidRDefault="00451401" w:rsidP="00451401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451401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  <w:lang w:eastAsia="ru-RU"/>
              </w:rPr>
              <w:drawing>
                <wp:inline distT="0" distB="0" distL="0" distR="0" wp14:anchorId="7E119952" wp14:editId="1EC89E11">
                  <wp:extent cx="3178175" cy="2663144"/>
                  <wp:effectExtent l="0" t="0" r="3175" b="444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5364" cy="2669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35B1" w:rsidRPr="00451401" w:rsidTr="00451401">
        <w:tc>
          <w:tcPr>
            <w:tcW w:w="4679" w:type="dxa"/>
          </w:tcPr>
          <w:p w:rsidR="00451401" w:rsidRPr="00451401" w:rsidRDefault="00451401" w:rsidP="00451401">
            <w:pPr>
              <w:contextualSpacing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4514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После проверки программы, выбираем удовлетворяют ли ее стабильность, или стоит поменять параметры.</w:t>
            </w:r>
          </w:p>
        </w:tc>
        <w:tc>
          <w:tcPr>
            <w:tcW w:w="5811" w:type="dxa"/>
          </w:tcPr>
          <w:p w:rsidR="00451401" w:rsidRPr="00451401" w:rsidRDefault="00451401" w:rsidP="00451401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451401">
              <w:rPr>
                <w:rFonts w:ascii="Times New Roman" w:hAnsi="Times New Roman"/>
                <w:noProof/>
                <w:color w:val="000000" w:themeColor="text1"/>
                <w:sz w:val="28"/>
                <w:szCs w:val="24"/>
                <w:lang w:eastAsia="ru-RU"/>
              </w:rPr>
              <w:drawing>
                <wp:inline distT="0" distB="0" distL="0" distR="0" wp14:anchorId="226BA9C3" wp14:editId="175C677F">
                  <wp:extent cx="2863850" cy="1834277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3"/>
                          <a:srcRect t="16881"/>
                          <a:stretch/>
                        </pic:blipFill>
                        <pic:spPr bwMode="auto">
                          <a:xfrm>
                            <a:off x="0" y="0"/>
                            <a:ext cx="2882229" cy="18460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35B1" w:rsidRPr="00451401" w:rsidTr="00451401">
        <w:tc>
          <w:tcPr>
            <w:tcW w:w="4679" w:type="dxa"/>
          </w:tcPr>
          <w:p w:rsidR="00451401" w:rsidRPr="00451401" w:rsidRDefault="00451401" w:rsidP="00451401">
            <w:pPr>
              <w:contextualSpacing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4514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После того как нужна</w:t>
            </w:r>
            <w:r w:rsidR="000B2BE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я</w:t>
            </w:r>
            <w:r w:rsidRPr="004514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конфигурация была найдена, сохраняем её.</w:t>
            </w:r>
          </w:p>
        </w:tc>
        <w:tc>
          <w:tcPr>
            <w:tcW w:w="5811" w:type="dxa"/>
          </w:tcPr>
          <w:p w:rsidR="00451401" w:rsidRPr="00451401" w:rsidRDefault="00451401" w:rsidP="00451401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451401">
              <w:rPr>
                <w:rFonts w:ascii="Times New Roman" w:hAnsi="Times New Roman"/>
                <w:noProof/>
                <w:color w:val="000000" w:themeColor="text1"/>
                <w:sz w:val="28"/>
                <w:szCs w:val="24"/>
                <w:lang w:eastAsia="ru-RU"/>
              </w:rPr>
              <w:drawing>
                <wp:inline distT="0" distB="0" distL="0" distR="0" wp14:anchorId="4EFB3BD1" wp14:editId="1732A21C">
                  <wp:extent cx="2819400" cy="1839052"/>
                  <wp:effectExtent l="0" t="0" r="0" b="889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4"/>
                          <a:srcRect t="15352"/>
                          <a:stretch/>
                        </pic:blipFill>
                        <pic:spPr bwMode="auto">
                          <a:xfrm>
                            <a:off x="0" y="0"/>
                            <a:ext cx="2833103" cy="18479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35B1" w:rsidRPr="00451401" w:rsidTr="00451401">
        <w:tc>
          <w:tcPr>
            <w:tcW w:w="4679" w:type="dxa"/>
          </w:tcPr>
          <w:p w:rsidR="00451401" w:rsidRPr="00451401" w:rsidRDefault="00451401" w:rsidP="00451401">
            <w:pPr>
              <w:contextualSpacing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4514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Способ </w:t>
            </w:r>
            <w:r w:rsidR="000B2BE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№2</w:t>
            </w:r>
          </w:p>
        </w:tc>
        <w:tc>
          <w:tcPr>
            <w:tcW w:w="5811" w:type="dxa"/>
          </w:tcPr>
          <w:p w:rsidR="00451401" w:rsidRPr="00451401" w:rsidRDefault="00451401" w:rsidP="00451401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  <w:tr w:rsidR="009A35B1" w:rsidRPr="00451401" w:rsidTr="00451401">
        <w:tc>
          <w:tcPr>
            <w:tcW w:w="4679" w:type="dxa"/>
          </w:tcPr>
          <w:p w:rsidR="00451401" w:rsidRPr="00451401" w:rsidRDefault="00451401" w:rsidP="000B2BEA">
            <w:pPr>
              <w:contextualSpacing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4514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lastRenderedPageBreak/>
              <w:t xml:space="preserve">Нажимаем по программе ПКМ, нажимаем на «Свойства», после этого заходив в «Совместимость», надо поставить галочку в «Запустить программу в режиме совместимости», и выбираем </w:t>
            </w:r>
            <w:r w:rsidR="000B2BE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 каком режиме совместимости </w:t>
            </w:r>
            <w:r w:rsidRPr="004514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нужно </w:t>
            </w:r>
            <w:r w:rsidR="000B2BE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запустить приложение</w:t>
            </w:r>
            <w:r w:rsidRPr="004514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. После этого нужно нажать «Применить» и «ОК»</w:t>
            </w:r>
          </w:p>
        </w:tc>
        <w:tc>
          <w:tcPr>
            <w:tcW w:w="5811" w:type="dxa"/>
          </w:tcPr>
          <w:p w:rsidR="00451401" w:rsidRPr="00451401" w:rsidRDefault="000B2BEA" w:rsidP="00451401">
            <w:pPr>
              <w:contextualSpacing/>
              <w:jc w:val="center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0B2BEA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  <w:lang w:eastAsia="ru-RU"/>
              </w:rPr>
              <w:drawing>
                <wp:inline distT="0" distB="0" distL="0" distR="0" wp14:anchorId="5E6C2CD9" wp14:editId="714AAF4C">
                  <wp:extent cx="2202677" cy="2673350"/>
                  <wp:effectExtent l="0" t="0" r="762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6673" cy="2714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35B1" w:rsidRPr="00451401" w:rsidTr="00451401">
        <w:tc>
          <w:tcPr>
            <w:tcW w:w="4679" w:type="dxa"/>
          </w:tcPr>
          <w:p w:rsidR="00451401" w:rsidRPr="00451401" w:rsidRDefault="00451401" w:rsidP="00451401">
            <w:pPr>
              <w:contextualSpacing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451401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Способ №3</w:t>
            </w:r>
          </w:p>
        </w:tc>
        <w:tc>
          <w:tcPr>
            <w:tcW w:w="5811" w:type="dxa"/>
          </w:tcPr>
          <w:p w:rsidR="00451401" w:rsidRPr="00451401" w:rsidRDefault="00451401" w:rsidP="00451401">
            <w:pPr>
              <w:contextualSpacing/>
              <w:jc w:val="center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</w:p>
        </w:tc>
      </w:tr>
      <w:tr w:rsidR="009A35B1" w:rsidRPr="00451401" w:rsidTr="00451401">
        <w:tc>
          <w:tcPr>
            <w:tcW w:w="4679" w:type="dxa"/>
          </w:tcPr>
          <w:p w:rsidR="00451401" w:rsidRPr="00451401" w:rsidRDefault="000B2BEA" w:rsidP="00451401">
            <w:pPr>
              <w:contextualSpacing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Заходим в «Панель управления», Программы, </w:t>
            </w:r>
            <w:r w:rsidR="00451401" w:rsidRPr="00451401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«Выполнение программ, созданных для предыдущих версий </w:t>
            </w:r>
            <w:r w:rsidR="00451401" w:rsidRPr="00451401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Windows</w:t>
            </w:r>
            <w:r w:rsidR="00451401" w:rsidRPr="00451401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»</w:t>
            </w:r>
          </w:p>
        </w:tc>
        <w:tc>
          <w:tcPr>
            <w:tcW w:w="5811" w:type="dxa"/>
          </w:tcPr>
          <w:p w:rsidR="00451401" w:rsidRPr="00451401" w:rsidRDefault="000B2BEA" w:rsidP="00451401">
            <w:pPr>
              <w:contextualSpacing/>
              <w:jc w:val="center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0B2BEA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  <w:lang w:eastAsia="ru-RU"/>
              </w:rPr>
              <w:drawing>
                <wp:inline distT="0" distB="0" distL="0" distR="0" wp14:anchorId="058343B0" wp14:editId="2B722A29">
                  <wp:extent cx="3284937" cy="636270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273" cy="636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35B1" w:rsidRPr="00451401" w:rsidTr="00451401">
        <w:tc>
          <w:tcPr>
            <w:tcW w:w="4679" w:type="dxa"/>
          </w:tcPr>
          <w:p w:rsidR="00451401" w:rsidRPr="00451401" w:rsidRDefault="00451401" w:rsidP="00451401">
            <w:pPr>
              <w:contextualSpacing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451401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В появившемся окне нажимаем «Далее»</w:t>
            </w:r>
          </w:p>
        </w:tc>
        <w:tc>
          <w:tcPr>
            <w:tcW w:w="5811" w:type="dxa"/>
          </w:tcPr>
          <w:p w:rsidR="00451401" w:rsidRPr="00451401" w:rsidRDefault="000B2BEA" w:rsidP="00451401">
            <w:pPr>
              <w:contextualSpacing/>
              <w:jc w:val="center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0B2BEA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  <w:lang w:eastAsia="ru-RU"/>
              </w:rPr>
              <w:drawing>
                <wp:inline distT="0" distB="0" distL="0" distR="0" wp14:anchorId="16E3A754" wp14:editId="66476EF9">
                  <wp:extent cx="3417093" cy="2252980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483" cy="2256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35B1" w:rsidRPr="00451401" w:rsidTr="00451401">
        <w:tc>
          <w:tcPr>
            <w:tcW w:w="4679" w:type="dxa"/>
          </w:tcPr>
          <w:p w:rsidR="00451401" w:rsidRPr="00451401" w:rsidRDefault="00451401" w:rsidP="00451401">
            <w:pPr>
              <w:contextualSpacing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451401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Выбираем нужную нам программу и нажимаем «Далее»</w:t>
            </w:r>
          </w:p>
        </w:tc>
        <w:tc>
          <w:tcPr>
            <w:tcW w:w="5811" w:type="dxa"/>
          </w:tcPr>
          <w:p w:rsidR="00451401" w:rsidRPr="00451401" w:rsidRDefault="009A35B1" w:rsidP="00451401">
            <w:pPr>
              <w:contextualSpacing/>
              <w:jc w:val="center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9A35B1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  <w:lang w:eastAsia="ru-RU"/>
              </w:rPr>
              <w:drawing>
                <wp:inline distT="0" distB="0" distL="0" distR="0" wp14:anchorId="217A3680" wp14:editId="43BCF769">
                  <wp:extent cx="3201795" cy="2115820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6631" cy="2119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35B1" w:rsidRPr="00451401" w:rsidTr="00451401">
        <w:tc>
          <w:tcPr>
            <w:tcW w:w="4679" w:type="dxa"/>
          </w:tcPr>
          <w:p w:rsidR="00451401" w:rsidRPr="00451401" w:rsidRDefault="00451401" w:rsidP="00451401">
            <w:pPr>
              <w:contextualSpacing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4514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lastRenderedPageBreak/>
              <w:t>Проверка программы перед тестирование с новыми параметрами</w:t>
            </w:r>
          </w:p>
        </w:tc>
        <w:tc>
          <w:tcPr>
            <w:tcW w:w="5811" w:type="dxa"/>
          </w:tcPr>
          <w:p w:rsidR="00451401" w:rsidRPr="00451401" w:rsidRDefault="00451401" w:rsidP="00451401">
            <w:pPr>
              <w:contextualSpacing/>
              <w:jc w:val="center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451401">
              <w:rPr>
                <w:rFonts w:ascii="Times New Roman" w:hAnsi="Times New Roman"/>
                <w:noProof/>
                <w:color w:val="000000" w:themeColor="text1"/>
                <w:sz w:val="28"/>
                <w:szCs w:val="24"/>
                <w:lang w:eastAsia="ru-RU"/>
              </w:rPr>
              <w:drawing>
                <wp:inline distT="0" distB="0" distL="0" distR="0" wp14:anchorId="361512C8" wp14:editId="617E6423">
                  <wp:extent cx="2959100" cy="1883007"/>
                  <wp:effectExtent l="0" t="0" r="0" b="317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9"/>
                          <a:srcRect t="17420"/>
                          <a:stretch/>
                        </pic:blipFill>
                        <pic:spPr bwMode="auto">
                          <a:xfrm>
                            <a:off x="0" y="0"/>
                            <a:ext cx="2985573" cy="1899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35B1" w:rsidRPr="00451401" w:rsidTr="00451401">
        <w:tc>
          <w:tcPr>
            <w:tcW w:w="4679" w:type="dxa"/>
          </w:tcPr>
          <w:p w:rsidR="00451401" w:rsidRPr="00451401" w:rsidRDefault="00451401" w:rsidP="00451401">
            <w:pPr>
              <w:contextualSpacing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4514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Проверка программы после применения новых параметров</w:t>
            </w:r>
          </w:p>
        </w:tc>
        <w:tc>
          <w:tcPr>
            <w:tcW w:w="5811" w:type="dxa"/>
          </w:tcPr>
          <w:p w:rsidR="00451401" w:rsidRPr="00451401" w:rsidRDefault="00451401" w:rsidP="00451401">
            <w:pPr>
              <w:contextualSpacing/>
              <w:jc w:val="center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451401">
              <w:rPr>
                <w:rFonts w:ascii="Times New Roman" w:hAnsi="Times New Roman"/>
                <w:noProof/>
                <w:color w:val="000000" w:themeColor="text1"/>
                <w:sz w:val="28"/>
                <w:szCs w:val="24"/>
                <w:lang w:eastAsia="ru-RU"/>
              </w:rPr>
              <w:drawing>
                <wp:inline distT="0" distB="0" distL="0" distR="0" wp14:anchorId="48D4789E" wp14:editId="1A242070">
                  <wp:extent cx="3070880" cy="1930400"/>
                  <wp:effectExtent l="0" t="0" r="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0"/>
                          <a:srcRect t="18423"/>
                          <a:stretch/>
                        </pic:blipFill>
                        <pic:spPr bwMode="auto">
                          <a:xfrm>
                            <a:off x="0" y="0"/>
                            <a:ext cx="3121795" cy="1962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35B1" w:rsidRPr="00451401" w:rsidTr="00451401">
        <w:tc>
          <w:tcPr>
            <w:tcW w:w="4679" w:type="dxa"/>
          </w:tcPr>
          <w:p w:rsidR="00451401" w:rsidRPr="00451401" w:rsidRDefault="00451401" w:rsidP="00451401">
            <w:pPr>
              <w:contextualSpacing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4514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Выбор другой конфигурации или сохранение установленной.</w:t>
            </w:r>
          </w:p>
        </w:tc>
        <w:tc>
          <w:tcPr>
            <w:tcW w:w="5811" w:type="dxa"/>
          </w:tcPr>
          <w:p w:rsidR="00451401" w:rsidRPr="00451401" w:rsidRDefault="009A35B1" w:rsidP="009A35B1">
            <w:pPr>
              <w:tabs>
                <w:tab w:val="left" w:pos="2950"/>
                <w:tab w:val="right" w:pos="5730"/>
              </w:tabs>
              <w:contextualSpacing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451401">
              <w:rPr>
                <w:rFonts w:ascii="Times New Roman" w:hAnsi="Times New Roman"/>
                <w:noProof/>
                <w:color w:val="000000" w:themeColor="text1"/>
                <w:sz w:val="28"/>
                <w:szCs w:val="24"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page">
                    <wp:posOffset>514985</wp:posOffset>
                  </wp:positionH>
                  <wp:positionV relativeFrom="paragraph">
                    <wp:posOffset>-53975</wp:posOffset>
                  </wp:positionV>
                  <wp:extent cx="2605405" cy="1821180"/>
                  <wp:effectExtent l="0" t="0" r="4445" b="7620"/>
                  <wp:wrapSquare wrapText="bothSides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092"/>
                          <a:stretch/>
                        </pic:blipFill>
                        <pic:spPr bwMode="auto">
                          <a:xfrm>
                            <a:off x="0" y="0"/>
                            <a:ext cx="2605405" cy="1821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A35B1" w:rsidRPr="00451401" w:rsidTr="00451401">
        <w:tc>
          <w:tcPr>
            <w:tcW w:w="4679" w:type="dxa"/>
          </w:tcPr>
          <w:p w:rsidR="00451401" w:rsidRPr="00451401" w:rsidRDefault="00451401" w:rsidP="00451401">
            <w:pPr>
              <w:contextualSpacing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4514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Завершение установки новой конфигурации программы</w:t>
            </w:r>
          </w:p>
        </w:tc>
        <w:tc>
          <w:tcPr>
            <w:tcW w:w="5811" w:type="dxa"/>
          </w:tcPr>
          <w:p w:rsidR="00451401" w:rsidRPr="00451401" w:rsidRDefault="00451401" w:rsidP="00451401">
            <w:pPr>
              <w:contextualSpacing/>
              <w:jc w:val="center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451401">
              <w:rPr>
                <w:rFonts w:ascii="Times New Roman" w:hAnsi="Times New Roman"/>
                <w:noProof/>
                <w:color w:val="000000" w:themeColor="text1"/>
                <w:sz w:val="28"/>
                <w:szCs w:val="24"/>
                <w:lang w:eastAsia="ru-RU"/>
              </w:rPr>
              <w:drawing>
                <wp:inline distT="0" distB="0" distL="0" distR="0" wp14:anchorId="6155831C" wp14:editId="2893B05A">
                  <wp:extent cx="2964815" cy="1916320"/>
                  <wp:effectExtent l="0" t="0" r="6985" b="825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1"/>
                          <a:srcRect t="16121"/>
                          <a:stretch/>
                        </pic:blipFill>
                        <pic:spPr bwMode="auto">
                          <a:xfrm>
                            <a:off x="0" y="0"/>
                            <a:ext cx="2983433" cy="1928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2C91" w:rsidRPr="00451401" w:rsidRDefault="00BC2C91" w:rsidP="00451401">
      <w:pPr>
        <w:spacing w:after="0"/>
        <w:rPr>
          <w:rFonts w:ascii="Times New Roman" w:hAnsi="Times New Roman" w:cs="Times New Roman"/>
          <w:b/>
          <w:sz w:val="24"/>
        </w:rPr>
      </w:pPr>
      <w:r w:rsidRPr="00451401">
        <w:rPr>
          <w:rFonts w:ascii="Times New Roman" w:hAnsi="Times New Roman" w:cs="Times New Roman"/>
          <w:b/>
          <w:sz w:val="24"/>
        </w:rPr>
        <w:br w:type="page"/>
      </w:r>
    </w:p>
    <w:p w:rsidR="0092174E" w:rsidRDefault="00BC2C91" w:rsidP="00E45F7B">
      <w:pPr>
        <w:pStyle w:val="a6"/>
        <w:numPr>
          <w:ilvl w:val="0"/>
          <w:numId w:val="1"/>
        </w:numPr>
        <w:spacing w:after="0"/>
        <w:ind w:left="0" w:firstLine="709"/>
        <w:jc w:val="center"/>
        <w:outlineLvl w:val="0"/>
        <w:rPr>
          <w:rFonts w:ascii="Times New Roman" w:hAnsi="Times New Roman" w:cs="Times New Roman"/>
          <w:b/>
          <w:sz w:val="24"/>
        </w:rPr>
      </w:pPr>
      <w:bookmarkStart w:id="106" w:name="_Toc162876608"/>
      <w:r>
        <w:rPr>
          <w:rFonts w:ascii="Times New Roman" w:hAnsi="Times New Roman" w:cs="Times New Roman"/>
          <w:b/>
          <w:sz w:val="24"/>
        </w:rPr>
        <w:lastRenderedPageBreak/>
        <w:t>Использование методов обеспечения качества функционирования</w:t>
      </w:r>
      <w:bookmarkEnd w:id="106"/>
    </w:p>
    <w:p w:rsidR="00293506" w:rsidRPr="00293506" w:rsidRDefault="00293506" w:rsidP="00293506">
      <w:pPr>
        <w:pStyle w:val="a7"/>
        <w:keepNext/>
        <w:spacing w:after="0"/>
        <w:jc w:val="right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293506">
        <w:rPr>
          <w:rFonts w:ascii="Times New Roman" w:hAnsi="Times New Roman" w:cs="Times New Roman"/>
          <w:i w:val="0"/>
          <w:color w:val="auto"/>
          <w:sz w:val="24"/>
          <w:szCs w:val="24"/>
        </w:rPr>
        <w:t>Таблица № 8 «</w:t>
      </w:r>
      <w:r w:rsidRPr="00293506">
        <w:rPr>
          <w:rFonts w:ascii="Times New Roman" w:hAnsi="Times New Roman" w:cs="Times New Roman"/>
          <w:bCs/>
          <w:i w:val="0"/>
          <w:color w:val="auto"/>
          <w:sz w:val="24"/>
          <w:szCs w:val="24"/>
        </w:rPr>
        <w:t>Оценка качественных показателей программного средства</w:t>
      </w:r>
      <w:r w:rsidRPr="00293506">
        <w:rPr>
          <w:rFonts w:ascii="Times New Roman" w:hAnsi="Times New Roman" w:cs="Times New Roman"/>
          <w:i w:val="0"/>
          <w:color w:val="auto"/>
          <w:sz w:val="24"/>
          <w:szCs w:val="24"/>
        </w:rPr>
        <w:t>»</w:t>
      </w:r>
    </w:p>
    <w:tbl>
      <w:tblPr>
        <w:tblStyle w:val="a8"/>
        <w:tblW w:w="0" w:type="auto"/>
        <w:tblInd w:w="-1026" w:type="dxa"/>
        <w:tblLook w:val="04A0" w:firstRow="1" w:lastRow="0" w:firstColumn="1" w:lastColumn="0" w:noHBand="0" w:noVBand="1"/>
      </w:tblPr>
      <w:tblGrid>
        <w:gridCol w:w="960"/>
        <w:gridCol w:w="1450"/>
        <w:gridCol w:w="3254"/>
        <w:gridCol w:w="1533"/>
        <w:gridCol w:w="1951"/>
        <w:gridCol w:w="1449"/>
      </w:tblGrid>
      <w:tr w:rsidR="0051555A" w:rsidRPr="00CC15D5" w:rsidTr="0051555A">
        <w:trPr>
          <w:trHeight w:val="320"/>
        </w:trPr>
        <w:tc>
          <w:tcPr>
            <w:tcW w:w="2410" w:type="dxa"/>
            <w:gridSpan w:val="2"/>
            <w:noWrap/>
            <w:vAlign w:val="center"/>
            <w:hideMark/>
          </w:tcPr>
          <w:p w:rsidR="00CC15D5" w:rsidRPr="00CC15D5" w:rsidRDefault="00CC15D5" w:rsidP="00CC15D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Показатели качества</w:t>
            </w:r>
          </w:p>
        </w:tc>
        <w:tc>
          <w:tcPr>
            <w:tcW w:w="3254" w:type="dxa"/>
            <w:noWrap/>
            <w:vAlign w:val="center"/>
            <w:hideMark/>
          </w:tcPr>
          <w:p w:rsidR="00CC15D5" w:rsidRPr="00CC15D5" w:rsidRDefault="00CC15D5" w:rsidP="00CC15D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Сущность показателя</w:t>
            </w:r>
          </w:p>
        </w:tc>
        <w:tc>
          <w:tcPr>
            <w:tcW w:w="1533" w:type="dxa"/>
            <w:noWrap/>
            <w:vAlign w:val="center"/>
            <w:hideMark/>
          </w:tcPr>
          <w:p w:rsidR="00CC15D5" w:rsidRPr="00CC15D5" w:rsidRDefault="00CC15D5" w:rsidP="00CC15D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Экспертная оценка (вес) w</w:t>
            </w:r>
            <w:r w:rsidRPr="00CC15D5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>i</w:t>
            </w:r>
          </w:p>
        </w:tc>
        <w:tc>
          <w:tcPr>
            <w:tcW w:w="1951" w:type="dxa"/>
            <w:noWrap/>
            <w:vAlign w:val="center"/>
            <w:hideMark/>
          </w:tcPr>
          <w:p w:rsidR="00CC15D5" w:rsidRPr="00CC15D5" w:rsidRDefault="00CC15D5" w:rsidP="00CC15D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Оценка, установленная экспериментом, r</w:t>
            </w:r>
            <w:r w:rsidRPr="00CC15D5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>i</w:t>
            </w:r>
          </w:p>
        </w:tc>
        <w:tc>
          <w:tcPr>
            <w:tcW w:w="1449" w:type="dxa"/>
            <w:noWrap/>
            <w:vAlign w:val="center"/>
            <w:hideMark/>
          </w:tcPr>
          <w:p w:rsidR="00CC15D5" w:rsidRPr="00CC15D5" w:rsidRDefault="00CC15D5" w:rsidP="00CC15D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Качество показателя</w:t>
            </w:r>
          </w:p>
        </w:tc>
      </w:tr>
      <w:tr w:rsidR="0051555A" w:rsidRPr="00CC15D5" w:rsidTr="0051555A">
        <w:trPr>
          <w:trHeight w:val="1550"/>
        </w:trPr>
        <w:tc>
          <w:tcPr>
            <w:tcW w:w="2410" w:type="dxa"/>
            <w:gridSpan w:val="2"/>
            <w:noWrap/>
            <w:hideMark/>
          </w:tcPr>
          <w:p w:rsidR="00CC15D5" w:rsidRPr="00CC15D5" w:rsidRDefault="00CC15D5" w:rsidP="00CC15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Надежность</w:t>
            </w:r>
          </w:p>
        </w:tc>
        <w:tc>
          <w:tcPr>
            <w:tcW w:w="3254" w:type="dxa"/>
            <w:hideMark/>
          </w:tcPr>
          <w:p w:rsidR="00CC15D5" w:rsidRPr="00CC15D5" w:rsidRDefault="00CC15D5" w:rsidP="005155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Определяется бессбойностью и устойчивостью в работе программ, точностью выполнения предписанных функций обработки, возможностью диагностики возникающих в процессе работы программ ошибок.</w:t>
            </w:r>
          </w:p>
        </w:tc>
        <w:tc>
          <w:tcPr>
            <w:tcW w:w="1533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51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9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51555A" w:rsidRPr="00CC15D5" w:rsidTr="0051555A">
        <w:trPr>
          <w:trHeight w:val="1240"/>
        </w:trPr>
        <w:tc>
          <w:tcPr>
            <w:tcW w:w="2410" w:type="dxa"/>
            <w:gridSpan w:val="2"/>
            <w:noWrap/>
            <w:hideMark/>
          </w:tcPr>
          <w:p w:rsidR="00CC15D5" w:rsidRPr="00CC15D5" w:rsidRDefault="00CC15D5" w:rsidP="00CC15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Корректность</w:t>
            </w:r>
          </w:p>
        </w:tc>
        <w:tc>
          <w:tcPr>
            <w:tcW w:w="3254" w:type="dxa"/>
            <w:hideMark/>
          </w:tcPr>
          <w:p w:rsidR="00CC15D5" w:rsidRPr="00CC15D5" w:rsidRDefault="00CC15D5" w:rsidP="005155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Свойство программного обеспечения, которое заключается в том, что оно выполняет свои функции в соответствии с заданными спецификациями и требованиями.</w:t>
            </w:r>
          </w:p>
        </w:tc>
        <w:tc>
          <w:tcPr>
            <w:tcW w:w="1533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0,8</w:t>
            </w:r>
          </w:p>
        </w:tc>
        <w:tc>
          <w:tcPr>
            <w:tcW w:w="1951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0,7</w:t>
            </w:r>
          </w:p>
        </w:tc>
        <w:tc>
          <w:tcPr>
            <w:tcW w:w="1449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0,56</w:t>
            </w:r>
          </w:p>
        </w:tc>
      </w:tr>
      <w:tr w:rsidR="0051555A" w:rsidRPr="00CC15D5" w:rsidTr="0051555A">
        <w:trPr>
          <w:trHeight w:val="2480"/>
        </w:trPr>
        <w:tc>
          <w:tcPr>
            <w:tcW w:w="2410" w:type="dxa"/>
            <w:gridSpan w:val="2"/>
            <w:noWrap/>
            <w:hideMark/>
          </w:tcPr>
          <w:p w:rsidR="00CC15D5" w:rsidRPr="00CC15D5" w:rsidRDefault="00CC15D5" w:rsidP="00CC15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Эффективность</w:t>
            </w:r>
          </w:p>
        </w:tc>
        <w:tc>
          <w:tcPr>
            <w:tcW w:w="3254" w:type="dxa"/>
            <w:hideMark/>
          </w:tcPr>
          <w:p w:rsidR="00CC15D5" w:rsidRPr="00CC15D5" w:rsidRDefault="00CC15D5" w:rsidP="005155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Оценивается как с позиций прямого его назначения – требований пользователя, так и с точки зрения расхода вычислительных ресурсов, необходимых для его эксплуатации. Расход вычислительных ресурсов оценивается через объем внешней памяти для размещения программ и объём оперативной памяти для запуска программ.</w:t>
            </w:r>
          </w:p>
        </w:tc>
        <w:tc>
          <w:tcPr>
            <w:tcW w:w="1533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0,9</w:t>
            </w:r>
          </w:p>
        </w:tc>
        <w:tc>
          <w:tcPr>
            <w:tcW w:w="1951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0,7</w:t>
            </w:r>
          </w:p>
        </w:tc>
        <w:tc>
          <w:tcPr>
            <w:tcW w:w="1449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0,63</w:t>
            </w:r>
          </w:p>
        </w:tc>
      </w:tr>
      <w:tr w:rsidR="0051555A" w:rsidRPr="00CC15D5" w:rsidTr="0051555A">
        <w:trPr>
          <w:trHeight w:val="930"/>
        </w:trPr>
        <w:tc>
          <w:tcPr>
            <w:tcW w:w="2410" w:type="dxa"/>
            <w:gridSpan w:val="2"/>
            <w:noWrap/>
            <w:hideMark/>
          </w:tcPr>
          <w:p w:rsidR="00CC15D5" w:rsidRPr="00CC15D5" w:rsidRDefault="00CC15D5" w:rsidP="00CC15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Гибкость</w:t>
            </w:r>
          </w:p>
        </w:tc>
        <w:tc>
          <w:tcPr>
            <w:tcW w:w="3254" w:type="dxa"/>
            <w:hideMark/>
          </w:tcPr>
          <w:p w:rsidR="00CC15D5" w:rsidRPr="00CC15D5" w:rsidRDefault="00CC15D5" w:rsidP="005155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Насколько код и архитектура способны быстро изменяться, чтобы добавлять в нее не заложенные первоначально требования.</w:t>
            </w:r>
          </w:p>
        </w:tc>
        <w:tc>
          <w:tcPr>
            <w:tcW w:w="1533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0,8</w:t>
            </w:r>
          </w:p>
        </w:tc>
        <w:tc>
          <w:tcPr>
            <w:tcW w:w="1951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0,6</w:t>
            </w:r>
          </w:p>
        </w:tc>
        <w:tc>
          <w:tcPr>
            <w:tcW w:w="1449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0,48</w:t>
            </w:r>
          </w:p>
        </w:tc>
      </w:tr>
      <w:tr w:rsidR="0051555A" w:rsidRPr="00CC15D5" w:rsidTr="0051555A">
        <w:trPr>
          <w:trHeight w:val="1240"/>
        </w:trPr>
        <w:tc>
          <w:tcPr>
            <w:tcW w:w="2410" w:type="dxa"/>
            <w:gridSpan w:val="2"/>
            <w:noWrap/>
            <w:hideMark/>
          </w:tcPr>
          <w:p w:rsidR="00CC15D5" w:rsidRPr="00CC15D5" w:rsidRDefault="00CC15D5" w:rsidP="00CC15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Функциональность</w:t>
            </w:r>
          </w:p>
        </w:tc>
        <w:tc>
          <w:tcPr>
            <w:tcW w:w="3254" w:type="dxa"/>
            <w:hideMark/>
          </w:tcPr>
          <w:p w:rsidR="00CC15D5" w:rsidRPr="00CC15D5" w:rsidRDefault="00CC15D5" w:rsidP="005155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Наличие в программном обеспечении набора функций и возможностей, которые удовлетворяют потребности пользователей и решают поставленные задачи.</w:t>
            </w:r>
          </w:p>
        </w:tc>
        <w:tc>
          <w:tcPr>
            <w:tcW w:w="1533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0,7</w:t>
            </w:r>
          </w:p>
        </w:tc>
        <w:tc>
          <w:tcPr>
            <w:tcW w:w="1951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0,6</w:t>
            </w:r>
          </w:p>
        </w:tc>
        <w:tc>
          <w:tcPr>
            <w:tcW w:w="1449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0,42</w:t>
            </w:r>
          </w:p>
        </w:tc>
      </w:tr>
      <w:tr w:rsidR="0051555A" w:rsidRPr="00CC15D5" w:rsidTr="0051555A">
        <w:trPr>
          <w:trHeight w:val="2480"/>
        </w:trPr>
        <w:tc>
          <w:tcPr>
            <w:tcW w:w="2410" w:type="dxa"/>
            <w:gridSpan w:val="2"/>
            <w:hideMark/>
          </w:tcPr>
          <w:p w:rsidR="00CC15D5" w:rsidRPr="00CC15D5" w:rsidRDefault="00CC15D5" w:rsidP="00CC15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Эргономичность проектирования</w:t>
            </w:r>
          </w:p>
        </w:tc>
        <w:tc>
          <w:tcPr>
            <w:tcW w:w="3254" w:type="dxa"/>
            <w:hideMark/>
          </w:tcPr>
          <w:p w:rsidR="00CC15D5" w:rsidRPr="00CC15D5" w:rsidRDefault="00CC15D5" w:rsidP="005155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Концепция, которая относится к области эргономики, науки о приспособлении должностных обязанностей, рабочих мест, предметов и объектов труда, а также компьютерных программ для наиболее безопасного и эффективного труда работника, исходя из физических и психических особенностей человеческого организма.</w:t>
            </w:r>
          </w:p>
        </w:tc>
        <w:tc>
          <w:tcPr>
            <w:tcW w:w="1533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51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0,9</w:t>
            </w:r>
          </w:p>
        </w:tc>
        <w:tc>
          <w:tcPr>
            <w:tcW w:w="1449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0,9</w:t>
            </w:r>
          </w:p>
        </w:tc>
      </w:tr>
      <w:tr w:rsidR="0051555A" w:rsidRPr="00CC15D5" w:rsidTr="0051555A">
        <w:trPr>
          <w:trHeight w:val="930"/>
        </w:trPr>
        <w:tc>
          <w:tcPr>
            <w:tcW w:w="2410" w:type="dxa"/>
            <w:gridSpan w:val="2"/>
            <w:noWrap/>
            <w:hideMark/>
          </w:tcPr>
          <w:p w:rsidR="00CC15D5" w:rsidRPr="00CC15D5" w:rsidRDefault="00CC15D5" w:rsidP="00CC15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Целостность</w:t>
            </w:r>
          </w:p>
        </w:tc>
        <w:tc>
          <w:tcPr>
            <w:tcW w:w="3254" w:type="dxa"/>
            <w:hideMark/>
          </w:tcPr>
          <w:p w:rsidR="00CC15D5" w:rsidRPr="00CC15D5" w:rsidRDefault="00CC15D5" w:rsidP="005155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Состояние программного обеспечения, при котором все его компоненты работают корректно и взаимосвязаны между собой.</w:t>
            </w:r>
          </w:p>
        </w:tc>
        <w:tc>
          <w:tcPr>
            <w:tcW w:w="1533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0,9</w:t>
            </w:r>
          </w:p>
        </w:tc>
        <w:tc>
          <w:tcPr>
            <w:tcW w:w="1951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0,8</w:t>
            </w:r>
          </w:p>
        </w:tc>
        <w:tc>
          <w:tcPr>
            <w:tcW w:w="1449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0,72</w:t>
            </w:r>
          </w:p>
        </w:tc>
      </w:tr>
      <w:tr w:rsidR="0051555A" w:rsidRPr="00CC15D5" w:rsidTr="0051555A">
        <w:trPr>
          <w:trHeight w:val="930"/>
        </w:trPr>
        <w:tc>
          <w:tcPr>
            <w:tcW w:w="2410" w:type="dxa"/>
            <w:gridSpan w:val="2"/>
            <w:hideMark/>
          </w:tcPr>
          <w:p w:rsidR="00CC15D5" w:rsidRPr="00CC15D5" w:rsidRDefault="00CC15D5" w:rsidP="00CC15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Функциональная совместимость</w:t>
            </w:r>
          </w:p>
        </w:tc>
        <w:tc>
          <w:tcPr>
            <w:tcW w:w="3254" w:type="dxa"/>
            <w:hideMark/>
          </w:tcPr>
          <w:p w:rsidR="00CC15D5" w:rsidRPr="00CC15D5" w:rsidRDefault="00CC15D5" w:rsidP="005155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Способность двух или более программных систем взаимодействовать и работать вместе без конфликтов или проблем.</w:t>
            </w:r>
          </w:p>
        </w:tc>
        <w:tc>
          <w:tcPr>
            <w:tcW w:w="1533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0,8</w:t>
            </w:r>
          </w:p>
        </w:tc>
        <w:tc>
          <w:tcPr>
            <w:tcW w:w="1951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449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0,4</w:t>
            </w:r>
          </w:p>
        </w:tc>
      </w:tr>
      <w:tr w:rsidR="0051555A" w:rsidRPr="00CC15D5" w:rsidTr="0051555A">
        <w:trPr>
          <w:trHeight w:val="840"/>
        </w:trPr>
        <w:tc>
          <w:tcPr>
            <w:tcW w:w="2410" w:type="dxa"/>
            <w:gridSpan w:val="2"/>
            <w:noWrap/>
            <w:hideMark/>
          </w:tcPr>
          <w:p w:rsidR="00CC15D5" w:rsidRPr="00CC15D5" w:rsidRDefault="00CC15D5" w:rsidP="00CC15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Сопровождаемость</w:t>
            </w:r>
          </w:p>
        </w:tc>
        <w:tc>
          <w:tcPr>
            <w:tcW w:w="3254" w:type="dxa"/>
            <w:noWrap/>
            <w:hideMark/>
          </w:tcPr>
          <w:p w:rsidR="00CC15D5" w:rsidRPr="00CC15D5" w:rsidRDefault="00CC15D5" w:rsidP="005155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Простота и скорость внесения изменений и исправлений в программное обеспечение, а также добавления новых функций.</w:t>
            </w:r>
          </w:p>
        </w:tc>
        <w:tc>
          <w:tcPr>
            <w:tcW w:w="1533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51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0,8</w:t>
            </w:r>
          </w:p>
        </w:tc>
        <w:tc>
          <w:tcPr>
            <w:tcW w:w="1449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0,8</w:t>
            </w:r>
          </w:p>
        </w:tc>
      </w:tr>
      <w:tr w:rsidR="0051555A" w:rsidRPr="00CC15D5" w:rsidTr="0051555A">
        <w:trPr>
          <w:trHeight w:val="1240"/>
        </w:trPr>
        <w:tc>
          <w:tcPr>
            <w:tcW w:w="2410" w:type="dxa"/>
            <w:gridSpan w:val="2"/>
            <w:noWrap/>
            <w:hideMark/>
          </w:tcPr>
          <w:p w:rsidR="00CC15D5" w:rsidRPr="00CC15D5" w:rsidRDefault="00CC15D5" w:rsidP="00CC15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Модифицируемость</w:t>
            </w:r>
          </w:p>
        </w:tc>
        <w:tc>
          <w:tcPr>
            <w:tcW w:w="3254" w:type="dxa"/>
            <w:hideMark/>
          </w:tcPr>
          <w:p w:rsidR="00CC15D5" w:rsidRPr="00CC15D5" w:rsidRDefault="00CC15D5" w:rsidP="005155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Возможность изменения и адаптации программного обеспечения для решения новых задач или удовлетворения изменившихся требований.</w:t>
            </w:r>
          </w:p>
        </w:tc>
        <w:tc>
          <w:tcPr>
            <w:tcW w:w="1533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0,9</w:t>
            </w:r>
          </w:p>
        </w:tc>
        <w:tc>
          <w:tcPr>
            <w:tcW w:w="1951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9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0,9</w:t>
            </w:r>
          </w:p>
        </w:tc>
      </w:tr>
      <w:tr w:rsidR="0051555A" w:rsidRPr="00CC15D5" w:rsidTr="0051555A">
        <w:trPr>
          <w:trHeight w:val="930"/>
        </w:trPr>
        <w:tc>
          <w:tcPr>
            <w:tcW w:w="2410" w:type="dxa"/>
            <w:gridSpan w:val="2"/>
            <w:noWrap/>
            <w:hideMark/>
          </w:tcPr>
          <w:p w:rsidR="00CC15D5" w:rsidRPr="00CC15D5" w:rsidRDefault="00CC15D5" w:rsidP="00CC15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Производительность</w:t>
            </w:r>
          </w:p>
        </w:tc>
        <w:tc>
          <w:tcPr>
            <w:tcW w:w="3254" w:type="dxa"/>
            <w:hideMark/>
          </w:tcPr>
          <w:p w:rsidR="00CC15D5" w:rsidRPr="00CC15D5" w:rsidRDefault="00CC15D5" w:rsidP="005155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Скорость и качество выполнения задач программным обеспечением, а также степень использования ресурсов системы.</w:t>
            </w:r>
          </w:p>
        </w:tc>
        <w:tc>
          <w:tcPr>
            <w:tcW w:w="1533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0,8</w:t>
            </w:r>
          </w:p>
        </w:tc>
        <w:tc>
          <w:tcPr>
            <w:tcW w:w="1951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0,9</w:t>
            </w:r>
          </w:p>
        </w:tc>
        <w:tc>
          <w:tcPr>
            <w:tcW w:w="1449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0,72</w:t>
            </w:r>
          </w:p>
        </w:tc>
      </w:tr>
      <w:tr w:rsidR="0051555A" w:rsidRPr="00CC15D5" w:rsidTr="0051555A">
        <w:trPr>
          <w:trHeight w:val="3720"/>
        </w:trPr>
        <w:tc>
          <w:tcPr>
            <w:tcW w:w="2410" w:type="dxa"/>
            <w:gridSpan w:val="2"/>
            <w:noWrap/>
            <w:hideMark/>
          </w:tcPr>
          <w:p w:rsidR="00CC15D5" w:rsidRPr="00CC15D5" w:rsidRDefault="00CC15D5" w:rsidP="00CC15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Мобильность</w:t>
            </w:r>
          </w:p>
        </w:tc>
        <w:tc>
          <w:tcPr>
            <w:tcW w:w="3254" w:type="dxa"/>
            <w:hideMark/>
          </w:tcPr>
          <w:p w:rsidR="00CC15D5" w:rsidRPr="00CC15D5" w:rsidRDefault="00CC15D5" w:rsidP="005155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Означает независимость от технического комплекса системы обработки данных, операционной среды, сетевой технологии обработки данных, специфики предметной области и т.п.. Мобильный (многоплатфорный) программный продукт может быть установлен на различных моделях компьютеров и операционных систем, без ограничений на его эксплуатацию в условиях вычислительной сети. Функции обработки такого программного продукта для массового использования без каких-либо изменений.</w:t>
            </w:r>
          </w:p>
        </w:tc>
        <w:tc>
          <w:tcPr>
            <w:tcW w:w="1533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51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0,7</w:t>
            </w:r>
          </w:p>
        </w:tc>
        <w:tc>
          <w:tcPr>
            <w:tcW w:w="1449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0,7</w:t>
            </w:r>
          </w:p>
        </w:tc>
      </w:tr>
      <w:tr w:rsidR="0051555A" w:rsidRPr="00CC15D5" w:rsidTr="0051555A">
        <w:trPr>
          <w:trHeight w:val="1130"/>
        </w:trPr>
        <w:tc>
          <w:tcPr>
            <w:tcW w:w="2410" w:type="dxa"/>
            <w:gridSpan w:val="2"/>
            <w:noWrap/>
            <w:hideMark/>
          </w:tcPr>
          <w:p w:rsidR="00CC15D5" w:rsidRPr="00CC15D5" w:rsidRDefault="00CC15D5" w:rsidP="00CC15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Зрелость процесса</w:t>
            </w:r>
          </w:p>
        </w:tc>
        <w:tc>
          <w:tcPr>
            <w:tcW w:w="3254" w:type="dxa"/>
            <w:hideMark/>
          </w:tcPr>
          <w:p w:rsidR="00CC15D5" w:rsidRPr="00CC15D5" w:rsidRDefault="00CC15D5" w:rsidP="005155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Степень, в которой конкретный процесс удовлетворяет требованиям определенности, управляемости, измеримости, контролируемости и результативности</w:t>
            </w:r>
          </w:p>
        </w:tc>
        <w:tc>
          <w:tcPr>
            <w:tcW w:w="1533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0,8</w:t>
            </w:r>
          </w:p>
        </w:tc>
        <w:tc>
          <w:tcPr>
            <w:tcW w:w="1951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0,7</w:t>
            </w:r>
          </w:p>
        </w:tc>
        <w:tc>
          <w:tcPr>
            <w:tcW w:w="1449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0,56</w:t>
            </w:r>
          </w:p>
        </w:tc>
      </w:tr>
      <w:tr w:rsidR="0051555A" w:rsidRPr="00CC15D5" w:rsidTr="0051555A">
        <w:trPr>
          <w:trHeight w:val="1550"/>
        </w:trPr>
        <w:tc>
          <w:tcPr>
            <w:tcW w:w="2410" w:type="dxa"/>
            <w:gridSpan w:val="2"/>
            <w:hideMark/>
          </w:tcPr>
          <w:p w:rsidR="00CC15D5" w:rsidRPr="00CC15D5" w:rsidRDefault="00CC15D5" w:rsidP="00CC15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Возможность многократного использования</w:t>
            </w:r>
          </w:p>
        </w:tc>
        <w:tc>
          <w:tcPr>
            <w:tcW w:w="3254" w:type="dxa"/>
            <w:hideMark/>
          </w:tcPr>
          <w:p w:rsidR="00CC15D5" w:rsidRPr="00CC15D5" w:rsidRDefault="00CC15D5" w:rsidP="005155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Использование существующего программного обеспечения или знание программного обеспечения для создания нового программного обеспечения в соответствии с принципами повторного использования.</w:t>
            </w:r>
          </w:p>
        </w:tc>
        <w:tc>
          <w:tcPr>
            <w:tcW w:w="1533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0,8</w:t>
            </w:r>
          </w:p>
        </w:tc>
        <w:tc>
          <w:tcPr>
            <w:tcW w:w="1951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0,7</w:t>
            </w:r>
          </w:p>
        </w:tc>
        <w:tc>
          <w:tcPr>
            <w:tcW w:w="1449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0,56</w:t>
            </w:r>
          </w:p>
        </w:tc>
      </w:tr>
      <w:tr w:rsidR="0051555A" w:rsidRPr="00CC15D5" w:rsidTr="0051555A">
        <w:trPr>
          <w:trHeight w:val="930"/>
        </w:trPr>
        <w:tc>
          <w:tcPr>
            <w:tcW w:w="2410" w:type="dxa"/>
            <w:gridSpan w:val="2"/>
            <w:noWrap/>
            <w:hideMark/>
          </w:tcPr>
          <w:p w:rsidR="00CC15D5" w:rsidRPr="00CC15D5" w:rsidRDefault="00CC15D5" w:rsidP="00CC15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Устойчивость</w:t>
            </w:r>
          </w:p>
        </w:tc>
        <w:tc>
          <w:tcPr>
            <w:tcW w:w="3254" w:type="dxa"/>
            <w:hideMark/>
          </w:tcPr>
          <w:p w:rsidR="00CC15D5" w:rsidRPr="00CC15D5" w:rsidRDefault="00CC15D5" w:rsidP="005155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Способность программной системы должным образом реагировать на исключительные ситуации.</w:t>
            </w:r>
          </w:p>
        </w:tc>
        <w:tc>
          <w:tcPr>
            <w:tcW w:w="1533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0,8</w:t>
            </w:r>
          </w:p>
        </w:tc>
        <w:tc>
          <w:tcPr>
            <w:tcW w:w="1951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0,8</w:t>
            </w:r>
          </w:p>
        </w:tc>
        <w:tc>
          <w:tcPr>
            <w:tcW w:w="1449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0,64</w:t>
            </w:r>
          </w:p>
        </w:tc>
      </w:tr>
      <w:tr w:rsidR="0051555A" w:rsidRPr="00CC15D5" w:rsidTr="0051555A">
        <w:trPr>
          <w:trHeight w:val="930"/>
        </w:trPr>
        <w:tc>
          <w:tcPr>
            <w:tcW w:w="2410" w:type="dxa"/>
            <w:gridSpan w:val="2"/>
            <w:noWrap/>
            <w:hideMark/>
          </w:tcPr>
          <w:p w:rsidR="00CC15D5" w:rsidRPr="00CC15D5" w:rsidRDefault="00CC15D5" w:rsidP="00CC15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Масштабируемость</w:t>
            </w:r>
          </w:p>
        </w:tc>
        <w:tc>
          <w:tcPr>
            <w:tcW w:w="3254" w:type="dxa"/>
            <w:hideMark/>
          </w:tcPr>
          <w:p w:rsidR="00CC15D5" w:rsidRPr="00CC15D5" w:rsidRDefault="00CC15D5" w:rsidP="005155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Свойство системы справляться с растущим объемом работы за счет добавления ресурсов в систему.</w:t>
            </w:r>
          </w:p>
        </w:tc>
        <w:tc>
          <w:tcPr>
            <w:tcW w:w="1533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0,9</w:t>
            </w:r>
          </w:p>
        </w:tc>
        <w:tc>
          <w:tcPr>
            <w:tcW w:w="1951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0,8</w:t>
            </w:r>
          </w:p>
        </w:tc>
        <w:tc>
          <w:tcPr>
            <w:tcW w:w="1449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0,72</w:t>
            </w:r>
          </w:p>
        </w:tc>
      </w:tr>
      <w:tr w:rsidR="0051555A" w:rsidRPr="00CC15D5" w:rsidTr="0051555A">
        <w:trPr>
          <w:trHeight w:val="1550"/>
        </w:trPr>
        <w:tc>
          <w:tcPr>
            <w:tcW w:w="2410" w:type="dxa"/>
            <w:gridSpan w:val="2"/>
            <w:noWrap/>
            <w:hideMark/>
          </w:tcPr>
          <w:p w:rsidR="00CC15D5" w:rsidRPr="00CC15D5" w:rsidRDefault="00CC15D5" w:rsidP="00CC15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Безопасность</w:t>
            </w:r>
          </w:p>
        </w:tc>
        <w:tc>
          <w:tcPr>
            <w:tcW w:w="3254" w:type="dxa"/>
            <w:hideMark/>
          </w:tcPr>
          <w:p w:rsidR="00CC15D5" w:rsidRPr="00CC15D5" w:rsidRDefault="00CC15D5" w:rsidP="005155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Методика разработки программного обеспечения, которая предотвращает случайное внедрение уязвимостей и обеспечивает устойчивость к воздействию вредоносных программ и несанкционированному доступу.</w:t>
            </w:r>
          </w:p>
        </w:tc>
        <w:tc>
          <w:tcPr>
            <w:tcW w:w="1533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51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0,7</w:t>
            </w:r>
          </w:p>
        </w:tc>
        <w:tc>
          <w:tcPr>
            <w:tcW w:w="1449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0,7</w:t>
            </w:r>
          </w:p>
        </w:tc>
      </w:tr>
      <w:tr w:rsidR="0051555A" w:rsidRPr="00CC15D5" w:rsidTr="0051555A">
        <w:trPr>
          <w:trHeight w:val="1240"/>
        </w:trPr>
        <w:tc>
          <w:tcPr>
            <w:tcW w:w="2410" w:type="dxa"/>
            <w:gridSpan w:val="2"/>
            <w:hideMark/>
          </w:tcPr>
          <w:p w:rsidR="00CC15D5" w:rsidRPr="00CC15D5" w:rsidRDefault="00CC15D5" w:rsidP="00CC15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Эксплуатационная пригодность</w:t>
            </w:r>
          </w:p>
        </w:tc>
        <w:tc>
          <w:tcPr>
            <w:tcW w:w="3254" w:type="dxa"/>
            <w:hideMark/>
          </w:tcPr>
          <w:p w:rsidR="00CC15D5" w:rsidRPr="00CC15D5" w:rsidRDefault="00CC15D5" w:rsidP="005155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Способность программного продукта работать в различных условиях эксплуатации и быть доступным для использования пользователями в соответствии с заданными требованиями.</w:t>
            </w:r>
          </w:p>
        </w:tc>
        <w:tc>
          <w:tcPr>
            <w:tcW w:w="1533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0,7</w:t>
            </w:r>
          </w:p>
        </w:tc>
        <w:tc>
          <w:tcPr>
            <w:tcW w:w="1951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0,8</w:t>
            </w:r>
          </w:p>
        </w:tc>
        <w:tc>
          <w:tcPr>
            <w:tcW w:w="1449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0,56</w:t>
            </w:r>
          </w:p>
        </w:tc>
      </w:tr>
      <w:tr w:rsidR="0051555A" w:rsidRPr="00CC15D5" w:rsidTr="0051555A">
        <w:trPr>
          <w:trHeight w:val="1550"/>
        </w:trPr>
        <w:tc>
          <w:tcPr>
            <w:tcW w:w="2410" w:type="dxa"/>
            <w:gridSpan w:val="2"/>
            <w:noWrap/>
            <w:hideMark/>
          </w:tcPr>
          <w:p w:rsidR="00CC15D5" w:rsidRPr="00CC15D5" w:rsidRDefault="00CC15D5" w:rsidP="00CC15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Тестируемость</w:t>
            </w:r>
          </w:p>
        </w:tc>
        <w:tc>
          <w:tcPr>
            <w:tcW w:w="3254" w:type="dxa"/>
            <w:hideMark/>
          </w:tcPr>
          <w:p w:rsidR="00CC15D5" w:rsidRPr="00CC15D5" w:rsidRDefault="00CC15D5" w:rsidP="005155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Степень, в которой программный артефакт (программная система/программный модуль/требования или проектный документ) поддерживает тестирование в данном контексте тестирования.</w:t>
            </w:r>
          </w:p>
        </w:tc>
        <w:tc>
          <w:tcPr>
            <w:tcW w:w="1533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0,8</w:t>
            </w:r>
          </w:p>
        </w:tc>
        <w:tc>
          <w:tcPr>
            <w:tcW w:w="1951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0,6</w:t>
            </w:r>
          </w:p>
        </w:tc>
        <w:tc>
          <w:tcPr>
            <w:tcW w:w="1449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0,48</w:t>
            </w:r>
          </w:p>
        </w:tc>
      </w:tr>
      <w:tr w:rsidR="0051555A" w:rsidRPr="00CC15D5" w:rsidTr="0051555A">
        <w:trPr>
          <w:trHeight w:val="930"/>
        </w:trPr>
        <w:tc>
          <w:tcPr>
            <w:tcW w:w="2410" w:type="dxa"/>
            <w:gridSpan w:val="2"/>
            <w:noWrap/>
            <w:hideMark/>
          </w:tcPr>
          <w:p w:rsidR="00CC15D5" w:rsidRPr="00CC15D5" w:rsidRDefault="00CC15D5" w:rsidP="00CC15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Понятность</w:t>
            </w:r>
          </w:p>
        </w:tc>
        <w:tc>
          <w:tcPr>
            <w:tcW w:w="3254" w:type="dxa"/>
            <w:hideMark/>
          </w:tcPr>
          <w:p w:rsidR="00CC15D5" w:rsidRPr="00CC15D5" w:rsidRDefault="00CC15D5" w:rsidP="005155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Свойство, характеризующее, насколько легко/трудно специалисту, сопровождающему программный продукт, понять его работу.</w:t>
            </w:r>
          </w:p>
        </w:tc>
        <w:tc>
          <w:tcPr>
            <w:tcW w:w="1533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0,8</w:t>
            </w:r>
          </w:p>
        </w:tc>
        <w:tc>
          <w:tcPr>
            <w:tcW w:w="1951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0,9</w:t>
            </w:r>
          </w:p>
        </w:tc>
        <w:tc>
          <w:tcPr>
            <w:tcW w:w="1449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0,72</w:t>
            </w:r>
          </w:p>
        </w:tc>
      </w:tr>
      <w:tr w:rsidR="0051555A" w:rsidRPr="00CC15D5" w:rsidTr="0051555A">
        <w:trPr>
          <w:trHeight w:val="1240"/>
        </w:trPr>
        <w:tc>
          <w:tcPr>
            <w:tcW w:w="2410" w:type="dxa"/>
            <w:gridSpan w:val="2"/>
            <w:noWrap/>
            <w:hideMark/>
          </w:tcPr>
          <w:p w:rsidR="00CC15D5" w:rsidRPr="00CC15D5" w:rsidRDefault="00CC15D5" w:rsidP="00CC15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Практичность</w:t>
            </w:r>
          </w:p>
        </w:tc>
        <w:tc>
          <w:tcPr>
            <w:tcW w:w="3254" w:type="dxa"/>
            <w:hideMark/>
          </w:tcPr>
          <w:p w:rsidR="00CC15D5" w:rsidRPr="00CC15D5" w:rsidRDefault="00CC15D5" w:rsidP="005155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Способность программного продукта быть понятным, изученным, использованным и привлекательным для пользователя при применении в заданных условиях.</w:t>
            </w:r>
          </w:p>
        </w:tc>
        <w:tc>
          <w:tcPr>
            <w:tcW w:w="1533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0,7</w:t>
            </w:r>
          </w:p>
        </w:tc>
        <w:tc>
          <w:tcPr>
            <w:tcW w:w="1951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0,7</w:t>
            </w:r>
          </w:p>
        </w:tc>
        <w:tc>
          <w:tcPr>
            <w:tcW w:w="1449" w:type="dxa"/>
            <w:noWrap/>
            <w:hideMark/>
          </w:tcPr>
          <w:p w:rsidR="00CC15D5" w:rsidRPr="00CC15D5" w:rsidRDefault="00CC15D5" w:rsidP="005155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0,49</w:t>
            </w:r>
          </w:p>
        </w:tc>
      </w:tr>
      <w:tr w:rsidR="0051555A" w:rsidRPr="00CC15D5" w:rsidTr="0051555A">
        <w:trPr>
          <w:trHeight w:val="310"/>
        </w:trPr>
        <w:tc>
          <w:tcPr>
            <w:tcW w:w="9148" w:type="dxa"/>
            <w:gridSpan w:val="5"/>
            <w:noWrap/>
            <w:hideMark/>
          </w:tcPr>
          <w:p w:rsidR="0051555A" w:rsidRPr="00CC15D5" w:rsidRDefault="0051555A" w:rsidP="0051555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C15D5">
              <w:rPr>
                <w:rFonts w:ascii="Times New Roman" w:hAnsi="Times New Roman" w:cs="Times New Roman"/>
                <w:sz w:val="24"/>
                <w:szCs w:val="24"/>
              </w:rPr>
              <w:t>Обобщённый показатель качества:</w:t>
            </w:r>
          </w:p>
        </w:tc>
        <w:tc>
          <w:tcPr>
            <w:tcW w:w="1449" w:type="dxa"/>
            <w:noWrap/>
            <w:hideMark/>
          </w:tcPr>
          <w:p w:rsidR="0051555A" w:rsidRPr="00CC15D5" w:rsidRDefault="0051555A" w:rsidP="00CC15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65%</w:t>
            </w:r>
          </w:p>
        </w:tc>
      </w:tr>
      <w:tr w:rsidR="0051555A" w:rsidRPr="00CC15D5" w:rsidTr="007C601E">
        <w:trPr>
          <w:trHeight w:hRule="exact" w:val="2552"/>
        </w:trPr>
        <w:tc>
          <w:tcPr>
            <w:tcW w:w="960" w:type="dxa"/>
            <w:noWrap/>
          </w:tcPr>
          <w:p w:rsidR="000C10CD" w:rsidRDefault="0051555A" w:rsidP="0051555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Вывод:</w:t>
            </w:r>
          </w:p>
          <w:p w:rsidR="000C10CD" w:rsidRPr="000C10CD" w:rsidRDefault="000C10CD" w:rsidP="000C10C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C10CD" w:rsidRPr="000C10CD" w:rsidRDefault="000C10CD" w:rsidP="000C10C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C10CD" w:rsidRPr="000C10CD" w:rsidRDefault="000C10CD" w:rsidP="000C10C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C10CD" w:rsidRPr="000C10CD" w:rsidRDefault="000C10CD" w:rsidP="000C10C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C10CD" w:rsidRDefault="000C10CD" w:rsidP="000C10C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C10CD" w:rsidRPr="000C10CD" w:rsidRDefault="000C10CD" w:rsidP="000C10C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C10CD" w:rsidRDefault="000C10CD" w:rsidP="000C10C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C10CD" w:rsidRDefault="000C10CD" w:rsidP="000C10C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1555A" w:rsidRPr="000C10CD" w:rsidRDefault="0051555A" w:rsidP="000C10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7" w:type="dxa"/>
            <w:gridSpan w:val="5"/>
          </w:tcPr>
          <w:p w:rsidR="0051555A" w:rsidRPr="0051555A" w:rsidRDefault="0051555A" w:rsidP="005155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555A">
              <w:rPr>
                <w:rFonts w:ascii="Times New Roman" w:hAnsi="Times New Roman" w:cs="Times New Roman"/>
                <w:sz w:val="24"/>
                <w:szCs w:val="24"/>
              </w:rPr>
              <w:t>Обобщённый показатель качества программного обеспечения равняется 65%, что является удовлетворительным для использования.</w:t>
            </w:r>
          </w:p>
          <w:p w:rsidR="0051555A" w:rsidRDefault="0051555A" w:rsidP="005155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555A">
              <w:rPr>
                <w:rFonts w:ascii="Times New Roman" w:hAnsi="Times New Roman" w:cs="Times New Roman"/>
                <w:sz w:val="24"/>
                <w:szCs w:val="24"/>
              </w:rPr>
              <w:t>Чтобы повысить качество программного продукта нужно обратить внимание на следующие показатели и их улучшить. Требуется разработать модули для взаимодействия с другими программами, например, Microsoft Word, Excel, чтобы повысить функциональную совместимость. Необходимо расширить пакет функций для выполнения задач, необходимые пользователю, с целью повышеия функциональности. Также, следует уделить внимание поддержке тестирования для систематизированного анализа продукта и его последующего усовершенствования.</w:t>
            </w:r>
          </w:p>
        </w:tc>
      </w:tr>
    </w:tbl>
    <w:p w:rsidR="007C601E" w:rsidRDefault="007C601E" w:rsidP="007C601E">
      <w:pPr>
        <w:keepNext/>
        <w:spacing w:after="0"/>
        <w:jc w:val="center"/>
        <w:outlineLvl w:val="0"/>
      </w:pPr>
      <w:bookmarkStart w:id="107" w:name="_Toc162876609"/>
      <w:r w:rsidRPr="007C601E">
        <w:lastRenderedPageBreak/>
        <w:drawing>
          <wp:inline distT="0" distB="0" distL="0" distR="0" wp14:anchorId="0369783A" wp14:editId="46BB4EAE">
            <wp:extent cx="4829849" cy="3477110"/>
            <wp:effectExtent l="0" t="0" r="889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0CD" w:rsidRDefault="007C601E" w:rsidP="007C601E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4"/>
        </w:rPr>
      </w:pPr>
      <w:r w:rsidRPr="007C601E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Рис. </w:t>
      </w:r>
      <w:r>
        <w:rPr>
          <w:rFonts w:ascii="Times New Roman" w:hAnsi="Times New Roman" w:cs="Times New Roman"/>
          <w:i w:val="0"/>
          <w:color w:val="000000" w:themeColor="text1"/>
          <w:sz w:val="24"/>
        </w:rPr>
        <w:t xml:space="preserve">15 </w:t>
      </w:r>
      <w:r w:rsidRPr="007C601E">
        <w:rPr>
          <w:rFonts w:ascii="Times New Roman" w:hAnsi="Times New Roman" w:cs="Times New Roman"/>
          <w:i w:val="0"/>
          <w:color w:val="000000" w:themeColor="text1"/>
          <w:sz w:val="24"/>
        </w:rPr>
        <w:t>«Диаграмма качества»</w:t>
      </w:r>
    </w:p>
    <w:p w:rsidR="007C601E" w:rsidRPr="007C601E" w:rsidRDefault="007C601E" w:rsidP="007C601E">
      <w:r>
        <w:br w:type="page"/>
      </w:r>
    </w:p>
    <w:p w:rsidR="00BC2C91" w:rsidRDefault="00BC2C91" w:rsidP="00E45F7B">
      <w:pPr>
        <w:pStyle w:val="a6"/>
        <w:numPr>
          <w:ilvl w:val="0"/>
          <w:numId w:val="1"/>
        </w:numPr>
        <w:spacing w:after="0"/>
        <w:ind w:left="0" w:firstLine="709"/>
        <w:jc w:val="center"/>
        <w:outlineLvl w:val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Обеспечение защиты программного обеспечения</w:t>
      </w:r>
      <w:bookmarkEnd w:id="107"/>
    </w:p>
    <w:p w:rsidR="00BC2C91" w:rsidRDefault="00BC2C91" w:rsidP="00E45F7B">
      <w:pPr>
        <w:pStyle w:val="a6"/>
        <w:numPr>
          <w:ilvl w:val="1"/>
          <w:numId w:val="1"/>
        </w:numPr>
        <w:spacing w:after="0"/>
        <w:ind w:left="0" w:firstLine="709"/>
        <w:jc w:val="both"/>
        <w:outlineLvl w:val="1"/>
        <w:rPr>
          <w:rFonts w:ascii="Times New Roman" w:hAnsi="Times New Roman" w:cs="Times New Roman"/>
          <w:b/>
          <w:sz w:val="24"/>
        </w:rPr>
      </w:pPr>
      <w:bookmarkStart w:id="108" w:name="_Toc162876610"/>
      <w:r>
        <w:rPr>
          <w:rFonts w:ascii="Times New Roman" w:hAnsi="Times New Roman" w:cs="Times New Roman"/>
          <w:b/>
          <w:sz w:val="24"/>
        </w:rPr>
        <w:t>Реализация политики безопасности в организации</w:t>
      </w:r>
      <w:bookmarkEnd w:id="108"/>
    </w:p>
    <w:p w:rsidR="001C14E7" w:rsidRPr="001C14E7" w:rsidRDefault="001C14E7" w:rsidP="001C14E7">
      <w:pPr>
        <w:pStyle w:val="Text"/>
        <w:rPr>
          <w:sz w:val="24"/>
        </w:rPr>
      </w:pPr>
      <w:r w:rsidRPr="001C14E7">
        <w:rPr>
          <w:sz w:val="24"/>
        </w:rPr>
        <w:t xml:space="preserve">Информационная безопасность </w:t>
      </w:r>
      <w:r w:rsidRPr="001C14E7">
        <w:rPr>
          <w:rFonts w:cs="Times New Roman"/>
          <w:sz w:val="24"/>
        </w:rPr>
        <w:t xml:space="preserve">– </w:t>
      </w:r>
      <w:r w:rsidRPr="001C14E7">
        <w:rPr>
          <w:sz w:val="24"/>
        </w:rPr>
        <w:t>это состояние защищённости информационной среды. Сама же защита информации представляет собой деятельность для предотвращения утечки защищаемой информации, несанкционированных и непреднамеренных воздействий на защищаемую информацию.</w:t>
      </w:r>
    </w:p>
    <w:p w:rsidR="001C14E7" w:rsidRPr="001C14E7" w:rsidRDefault="001C14E7" w:rsidP="001C14E7">
      <w:pPr>
        <w:pStyle w:val="Text"/>
        <w:rPr>
          <w:sz w:val="24"/>
        </w:rPr>
      </w:pPr>
      <w:r w:rsidRPr="001C14E7">
        <w:rPr>
          <w:sz w:val="24"/>
        </w:rPr>
        <w:t xml:space="preserve">В то время, информационная безопасность организации </w:t>
      </w:r>
      <w:r w:rsidRPr="001C14E7">
        <w:rPr>
          <w:rFonts w:cs="Times New Roman"/>
          <w:sz w:val="24"/>
        </w:rPr>
        <w:t xml:space="preserve">– </w:t>
      </w:r>
      <w:r w:rsidRPr="001C14E7">
        <w:rPr>
          <w:sz w:val="24"/>
        </w:rPr>
        <w:t>состояние защищённости информационной среды организации, обеспечивающее её формирование, использование и развитие.</w:t>
      </w:r>
    </w:p>
    <w:p w:rsidR="001C14E7" w:rsidRPr="001C14E7" w:rsidRDefault="001C14E7" w:rsidP="001C14E7">
      <w:pPr>
        <w:pStyle w:val="Text"/>
        <w:rPr>
          <w:sz w:val="24"/>
        </w:rPr>
      </w:pPr>
      <w:r w:rsidRPr="001C14E7">
        <w:rPr>
          <w:sz w:val="24"/>
        </w:rPr>
        <w:t>На данный момент для большинства организаций политика безопасности абсолютно необходима. В первую очередь она определяет отношение организации к обеспечению безопасности и необходимые действия организации по защите своих ресурсов и данных. На основе политики безопасности устанавливаются необходимые средства и процедуры для обеспечения безопасности, а также определяются роли и ответственность сотрудников организации в обеспечении безопасности.</w:t>
      </w:r>
    </w:p>
    <w:p w:rsidR="001C14E7" w:rsidRPr="001C14E7" w:rsidRDefault="001C14E7" w:rsidP="001C14E7">
      <w:pPr>
        <w:pStyle w:val="Text"/>
        <w:rPr>
          <w:sz w:val="24"/>
        </w:rPr>
      </w:pPr>
      <w:r w:rsidRPr="001C14E7">
        <w:rPr>
          <w:sz w:val="24"/>
        </w:rPr>
        <w:t>Политика безопасности организации включает:</w:t>
      </w:r>
    </w:p>
    <w:p w:rsidR="001C14E7" w:rsidRPr="001C14E7" w:rsidRDefault="001C14E7" w:rsidP="001C14E7">
      <w:pPr>
        <w:pStyle w:val="Text"/>
        <w:numPr>
          <w:ilvl w:val="0"/>
          <w:numId w:val="18"/>
        </w:numPr>
        <w:ind w:left="0" w:firstLine="709"/>
        <w:rPr>
          <w:sz w:val="24"/>
        </w:rPr>
      </w:pPr>
      <w:r w:rsidRPr="001C14E7">
        <w:rPr>
          <w:sz w:val="24"/>
        </w:rPr>
        <w:t>Базовую политику безопасности;</w:t>
      </w:r>
    </w:p>
    <w:p w:rsidR="001C14E7" w:rsidRPr="001C14E7" w:rsidRDefault="001C14E7" w:rsidP="001C14E7">
      <w:pPr>
        <w:pStyle w:val="Text"/>
        <w:numPr>
          <w:ilvl w:val="0"/>
          <w:numId w:val="18"/>
        </w:numPr>
        <w:ind w:left="0" w:firstLine="709"/>
        <w:rPr>
          <w:sz w:val="24"/>
        </w:rPr>
      </w:pPr>
      <w:r w:rsidRPr="001C14E7">
        <w:rPr>
          <w:sz w:val="24"/>
        </w:rPr>
        <w:t>Специализированные политики безопасности;</w:t>
      </w:r>
    </w:p>
    <w:p w:rsidR="001C14E7" w:rsidRPr="001C14E7" w:rsidRDefault="001C14E7" w:rsidP="001C14E7">
      <w:pPr>
        <w:pStyle w:val="Text"/>
        <w:numPr>
          <w:ilvl w:val="0"/>
          <w:numId w:val="18"/>
        </w:numPr>
        <w:ind w:left="0" w:firstLine="709"/>
        <w:rPr>
          <w:sz w:val="24"/>
        </w:rPr>
      </w:pPr>
      <w:r w:rsidRPr="001C14E7">
        <w:rPr>
          <w:sz w:val="24"/>
        </w:rPr>
        <w:t>Процедуру безопасности.</w:t>
      </w:r>
    </w:p>
    <w:p w:rsidR="001C14E7" w:rsidRPr="001C14E7" w:rsidRDefault="001C14E7" w:rsidP="001C14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C14E7">
        <w:rPr>
          <w:rFonts w:ascii="Times New Roman" w:hAnsi="Times New Roman" w:cs="Times New Roman"/>
          <w:sz w:val="24"/>
        </w:rPr>
        <w:t>Под базовой политикой безопасности понимается, как организация обрабатывает информацию, кто может получить к ней доступ и каким способом. Подход, реализуемый базовой политикой безопасности, дает возможность постепенно и последовательно выполнять работу по созданию системы безопасности, не пытаясь сразу выполнить ее целиком. Базовая политика является основной для организации или предприятия.</w:t>
      </w:r>
    </w:p>
    <w:p w:rsidR="00BC2C91" w:rsidRDefault="00BC2C91" w:rsidP="00E45F7B">
      <w:pPr>
        <w:pStyle w:val="a6"/>
        <w:numPr>
          <w:ilvl w:val="1"/>
          <w:numId w:val="1"/>
        </w:numPr>
        <w:spacing w:after="0"/>
        <w:ind w:left="0" w:firstLine="709"/>
        <w:jc w:val="both"/>
        <w:outlineLvl w:val="1"/>
        <w:rPr>
          <w:rFonts w:ascii="Times New Roman" w:hAnsi="Times New Roman" w:cs="Times New Roman"/>
          <w:b/>
          <w:sz w:val="24"/>
        </w:rPr>
      </w:pPr>
      <w:bookmarkStart w:id="109" w:name="_Toc162876611"/>
      <w:r>
        <w:rPr>
          <w:rFonts w:ascii="Times New Roman" w:hAnsi="Times New Roman" w:cs="Times New Roman"/>
          <w:b/>
          <w:sz w:val="24"/>
        </w:rPr>
        <w:t>Средства защиты от несанкционированного доступа в организации</w:t>
      </w:r>
      <w:bookmarkEnd w:id="109"/>
    </w:p>
    <w:p w:rsidR="001C14E7" w:rsidRPr="001C14E7" w:rsidRDefault="001C14E7" w:rsidP="001C14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1C14E7">
        <w:rPr>
          <w:rFonts w:ascii="Times New Roman" w:hAnsi="Times New Roman" w:cs="Times New Roman"/>
          <w:sz w:val="24"/>
        </w:rPr>
        <w:t xml:space="preserve">ПК с установленной программой 1С может быть защищён качественным антивирусом. Также настоятельно рекомендуется использовать сетевой экран </w:t>
      </w:r>
      <w:r w:rsidRPr="001C14E7">
        <w:rPr>
          <w:rFonts w:ascii="Times New Roman" w:hAnsi="Times New Roman" w:cs="Times New Roman"/>
          <w:sz w:val="24"/>
          <w:szCs w:val="24"/>
        </w:rPr>
        <w:t xml:space="preserve">– </w:t>
      </w:r>
      <w:r w:rsidRPr="001C14E7">
        <w:rPr>
          <w:rFonts w:ascii="Times New Roman" w:hAnsi="Times New Roman" w:cs="Times New Roman"/>
          <w:sz w:val="24"/>
        </w:rPr>
        <w:t xml:space="preserve">это модуль антивируса, анализирующий обмен данными между сетью и компьютером. </w:t>
      </w:r>
    </w:p>
    <w:p w:rsidR="001C14E7" w:rsidRPr="001C14E7" w:rsidRDefault="001C14E7" w:rsidP="001C14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1C14E7">
        <w:rPr>
          <w:rFonts w:ascii="Times New Roman" w:hAnsi="Times New Roman" w:cs="Times New Roman"/>
          <w:sz w:val="24"/>
        </w:rPr>
        <w:t>Злоумышленники зачастую для выманивания корпоративной информации засылают файлы с вредоносными ссылками. Обычно вирусная программа маскируется под обновление 1С. Её действие заключается в скачивании происходящего на ПК и трансляции на удалённый сервер. Таким образом, вся информация из базы 1С становится в распоряжении недобросовестных людей, что может повлечь за собой крайне негативные последствия для компании. Чтобы защитить от злоумышленников базу данных 1С, можно применить 2 метода:</w:t>
      </w:r>
    </w:p>
    <w:p w:rsidR="001C14E7" w:rsidRPr="001C14E7" w:rsidRDefault="001C14E7" w:rsidP="001C14E7">
      <w:pPr>
        <w:pStyle w:val="a6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1C14E7">
        <w:rPr>
          <w:rFonts w:ascii="Times New Roman" w:hAnsi="Times New Roman" w:cs="Times New Roman"/>
          <w:sz w:val="24"/>
        </w:rPr>
        <w:lastRenderedPageBreak/>
        <w:t>Нельзя устанавливать обновления программы 1С самостоятельно, скачивать их с подозрительных сайтов.</w:t>
      </w:r>
    </w:p>
    <w:p w:rsidR="001C14E7" w:rsidRPr="001C14E7" w:rsidRDefault="001C14E7" w:rsidP="001C14E7">
      <w:pPr>
        <w:pStyle w:val="a6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1C14E7">
        <w:rPr>
          <w:rFonts w:ascii="Times New Roman" w:hAnsi="Times New Roman" w:cs="Times New Roman"/>
          <w:sz w:val="24"/>
        </w:rPr>
        <w:t>Рекомендуется не держать 1С на личном ПК, для этого разумней применять онлайн-сервис. Он обеспечивает защиту данных 1С и содержит все необходимые обновления.</w:t>
      </w:r>
    </w:p>
    <w:p w:rsidR="001C14E7" w:rsidRPr="001C14E7" w:rsidRDefault="001C14E7" w:rsidP="001C14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1C14E7">
        <w:rPr>
          <w:rFonts w:ascii="Times New Roman" w:hAnsi="Times New Roman" w:cs="Times New Roman"/>
          <w:sz w:val="24"/>
        </w:rPr>
        <w:t>Для ограничения доступа посторонних людей к секретной информации на бухгалтерском ПК нужен пароль. В нём должно быть минимум 8 знаков, среди которых большие и маленькие латинские буквы, а также символы.</w:t>
      </w:r>
    </w:p>
    <w:p w:rsidR="001C14E7" w:rsidRPr="001C14E7" w:rsidRDefault="001C14E7" w:rsidP="001C14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1C14E7">
        <w:rPr>
          <w:rFonts w:ascii="Times New Roman" w:hAnsi="Times New Roman" w:cs="Times New Roman"/>
          <w:sz w:val="24"/>
        </w:rPr>
        <w:t>Опасность для данных 1С исходит не только от мировой сети. По этой причине стоит предусмотреть способы защиты бухгалтерских данных 1С на съёмных носителях.</w:t>
      </w:r>
    </w:p>
    <w:p w:rsidR="001C14E7" w:rsidRPr="001C14E7" w:rsidRDefault="001C14E7" w:rsidP="001C14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1C14E7">
        <w:rPr>
          <w:rFonts w:ascii="Times New Roman" w:hAnsi="Times New Roman" w:cs="Times New Roman"/>
          <w:sz w:val="24"/>
        </w:rPr>
        <w:t>Во избежание риска воровства или выхода из строя оргтехники рекомендуется использовать облачный сервис «1С:</w:t>
      </w:r>
      <w:r w:rsidRPr="001C14E7">
        <w:rPr>
          <w:rFonts w:ascii="Times New Roman" w:hAnsi="Times New Roman" w:cs="Times New Roman"/>
          <w:sz w:val="24"/>
          <w:lang w:val="en-US"/>
        </w:rPr>
        <w:t>Fresh</w:t>
      </w:r>
      <w:r w:rsidRPr="001C14E7">
        <w:rPr>
          <w:rFonts w:ascii="Times New Roman" w:hAnsi="Times New Roman" w:cs="Times New Roman"/>
          <w:sz w:val="24"/>
        </w:rPr>
        <w:t>». Он позволяет вести работу в 1С через интернет. К тому же, нет необходимости приобретать программу, её просто нужно арендовать и производить подключение по зашифрованному каналу.</w:t>
      </w:r>
    </w:p>
    <w:p w:rsidR="001C14E7" w:rsidRPr="001C14E7" w:rsidRDefault="001C14E7" w:rsidP="001C14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1C14E7">
        <w:rPr>
          <w:rFonts w:ascii="Times New Roman" w:hAnsi="Times New Roman" w:cs="Times New Roman"/>
          <w:sz w:val="24"/>
        </w:rPr>
        <w:t>Это самый эффективный способ защитить бухгалтерскую базу данных 1С от внешних посягательств и форс-мажорных случаев. База с информацией хранится не на компьютере бухгалтера, а на удалённых серверах в помещениях без права доступа посторонних лиц. И чтобы не случилось с ПК (поломка, изъятие, кража и пр.), ценные сведения будут надёжно защищены и сохранены.</w:t>
      </w:r>
    </w:p>
    <w:p w:rsidR="001C14E7" w:rsidRPr="001C14E7" w:rsidRDefault="001C14E7" w:rsidP="001C14E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1C14E7">
        <w:rPr>
          <w:rFonts w:ascii="Times New Roman" w:hAnsi="Times New Roman" w:cs="Times New Roman"/>
          <w:sz w:val="24"/>
        </w:rPr>
        <w:t xml:space="preserve">Защита конфиденциальных данных 1С </w:t>
      </w:r>
      <w:r w:rsidRPr="001C14E7">
        <w:rPr>
          <w:rFonts w:ascii="Times New Roman" w:hAnsi="Times New Roman" w:cs="Times New Roman"/>
          <w:sz w:val="24"/>
          <w:szCs w:val="24"/>
        </w:rPr>
        <w:t xml:space="preserve">– </w:t>
      </w:r>
      <w:r w:rsidRPr="001C14E7">
        <w:rPr>
          <w:rFonts w:ascii="Times New Roman" w:hAnsi="Times New Roman" w:cs="Times New Roman"/>
          <w:sz w:val="24"/>
        </w:rPr>
        <w:t>это комплексное мероприятие, требующее обстоятельного и тщательного подхода. При соблюдении вышеозначенных мер безопасности можно свести к минимуму риск угроз и возникновение неприятных инцидентов, связанных с потерей, искажением или хищением информации.</w:t>
      </w:r>
    </w:p>
    <w:p w:rsidR="00BC2C91" w:rsidRDefault="00BC2C91" w:rsidP="00E45F7B">
      <w:pPr>
        <w:pStyle w:val="a6"/>
        <w:numPr>
          <w:ilvl w:val="1"/>
          <w:numId w:val="1"/>
        </w:numPr>
        <w:spacing w:after="0"/>
        <w:ind w:left="0" w:firstLine="709"/>
        <w:jc w:val="both"/>
        <w:outlineLvl w:val="1"/>
        <w:rPr>
          <w:rFonts w:ascii="Times New Roman" w:hAnsi="Times New Roman" w:cs="Times New Roman"/>
          <w:b/>
          <w:sz w:val="24"/>
        </w:rPr>
      </w:pPr>
      <w:bookmarkStart w:id="110" w:name="_Toc162876612"/>
      <w:r>
        <w:rPr>
          <w:rFonts w:ascii="Times New Roman" w:hAnsi="Times New Roman" w:cs="Times New Roman"/>
          <w:b/>
          <w:sz w:val="24"/>
        </w:rPr>
        <w:t>Установка и настройка антивирусного программного обеспечения в организации</w:t>
      </w:r>
      <w:bookmarkEnd w:id="110"/>
    </w:p>
    <w:p w:rsidR="001C14E7" w:rsidRPr="001C14E7" w:rsidRDefault="001C14E7" w:rsidP="001C14E7">
      <w:pPr>
        <w:pStyle w:val="Text"/>
        <w:rPr>
          <w:sz w:val="24"/>
        </w:rPr>
      </w:pPr>
      <w:r w:rsidRPr="001C14E7">
        <w:rPr>
          <w:sz w:val="24"/>
        </w:rPr>
        <w:t>Гл</w:t>
      </w:r>
      <w:r w:rsidR="00EA51EF">
        <w:rPr>
          <w:sz w:val="24"/>
        </w:rPr>
        <w:t>авное окно установки антивируса.</w:t>
      </w:r>
    </w:p>
    <w:p w:rsidR="001C14E7" w:rsidRDefault="001C14E7" w:rsidP="001C14E7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4C2AA8B3" wp14:editId="1B96B89E">
            <wp:extent cx="2482948" cy="2151140"/>
            <wp:effectExtent l="0" t="0" r="0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6523"/>
                    <a:stretch/>
                  </pic:blipFill>
                  <pic:spPr bwMode="auto">
                    <a:xfrm>
                      <a:off x="0" y="0"/>
                      <a:ext cx="2510914" cy="2175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4E7" w:rsidRDefault="001C14E7" w:rsidP="00EA51EF">
      <w:pPr>
        <w:pStyle w:val="a"/>
        <w:numPr>
          <w:ilvl w:val="0"/>
          <w:numId w:val="0"/>
        </w:numPr>
        <w:ind w:left="2912" w:hanging="360"/>
        <w:jc w:val="left"/>
      </w:pPr>
      <w:r>
        <w:t xml:space="preserve">Рис. </w:t>
      </w:r>
      <w:r w:rsidR="007C601E">
        <w:t>16</w:t>
      </w:r>
      <w:r>
        <w:t xml:space="preserve"> «Начало установки антивируса»</w:t>
      </w:r>
    </w:p>
    <w:p w:rsidR="001C14E7" w:rsidRPr="00EA51EF" w:rsidRDefault="00EA51EF" w:rsidP="001C14E7">
      <w:pPr>
        <w:pStyle w:val="Text"/>
        <w:rPr>
          <w:sz w:val="24"/>
        </w:rPr>
      </w:pPr>
      <w:r>
        <w:rPr>
          <w:sz w:val="24"/>
        </w:rPr>
        <w:lastRenderedPageBreak/>
        <w:t>Появляется окно «</w:t>
      </w:r>
      <w:r w:rsidR="001C14E7" w:rsidRPr="00EA51EF">
        <w:rPr>
          <w:sz w:val="24"/>
        </w:rPr>
        <w:t>Лицензионное соглашение</w:t>
      </w:r>
      <w:r>
        <w:rPr>
          <w:sz w:val="24"/>
        </w:rPr>
        <w:t>»</w:t>
      </w:r>
      <w:r w:rsidR="001C14E7" w:rsidRPr="00EA51EF">
        <w:rPr>
          <w:sz w:val="24"/>
        </w:rPr>
        <w:t>, внимательно с ним ознакомиться, и если все устраивает нажимаем «Принять»</w:t>
      </w:r>
      <w:r>
        <w:rPr>
          <w:sz w:val="24"/>
        </w:rPr>
        <w:t>.</w:t>
      </w:r>
    </w:p>
    <w:p w:rsidR="001C14E7" w:rsidRDefault="001C14E7" w:rsidP="00EA51E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003533DC" wp14:editId="141323B7">
            <wp:extent cx="3376247" cy="2908042"/>
            <wp:effectExtent l="0" t="0" r="0" b="698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7068"/>
                    <a:stretch/>
                  </pic:blipFill>
                  <pic:spPr bwMode="auto">
                    <a:xfrm>
                      <a:off x="0" y="0"/>
                      <a:ext cx="3415178" cy="2941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4E7" w:rsidRDefault="001C14E7" w:rsidP="00EA51EF">
      <w:pPr>
        <w:pStyle w:val="a"/>
        <w:numPr>
          <w:ilvl w:val="0"/>
          <w:numId w:val="0"/>
        </w:numPr>
      </w:pPr>
      <w:r>
        <w:t xml:space="preserve">Рис. </w:t>
      </w:r>
      <w:r w:rsidR="007C601E">
        <w:t>17</w:t>
      </w:r>
      <w:r>
        <w:t xml:space="preserve"> «Лицензионное соглашение антивируса»</w:t>
      </w:r>
    </w:p>
    <w:p w:rsidR="001C14E7" w:rsidRPr="00EA51EF" w:rsidRDefault="001C14E7" w:rsidP="001C14E7">
      <w:pPr>
        <w:pStyle w:val="Text"/>
        <w:rPr>
          <w:sz w:val="24"/>
        </w:rPr>
      </w:pPr>
      <w:r w:rsidRPr="00EA51EF">
        <w:rPr>
          <w:sz w:val="24"/>
        </w:rPr>
        <w:t>Отключаем рекламную установку сторонних файлов, и нажимаем «Пропустить»</w:t>
      </w:r>
      <w:r w:rsidR="00EA51EF">
        <w:rPr>
          <w:sz w:val="24"/>
        </w:rPr>
        <w:t>.</w:t>
      </w:r>
    </w:p>
    <w:p w:rsidR="001C14E7" w:rsidRDefault="001C14E7" w:rsidP="00EA51E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3D4DDE14" wp14:editId="6F4D68C1">
            <wp:extent cx="3141176" cy="2743200"/>
            <wp:effectExtent l="0" t="0" r="254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5776"/>
                    <a:stretch/>
                  </pic:blipFill>
                  <pic:spPr bwMode="auto">
                    <a:xfrm>
                      <a:off x="0" y="0"/>
                      <a:ext cx="3161339" cy="2760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4E7" w:rsidRDefault="001C14E7" w:rsidP="001C14E7">
      <w:pPr>
        <w:pStyle w:val="a"/>
        <w:numPr>
          <w:ilvl w:val="0"/>
          <w:numId w:val="0"/>
        </w:numPr>
        <w:ind w:left="284"/>
      </w:pPr>
      <w:r>
        <w:t xml:space="preserve">Рис. </w:t>
      </w:r>
      <w:r w:rsidR="007C601E">
        <w:t>18</w:t>
      </w:r>
      <w:r>
        <w:t xml:space="preserve"> «Стороннее ПО»</w:t>
      </w:r>
    </w:p>
    <w:p w:rsidR="001C14E7" w:rsidRPr="00EA51EF" w:rsidRDefault="00EA51EF" w:rsidP="001C14E7">
      <w:pPr>
        <w:pStyle w:val="Text"/>
        <w:rPr>
          <w:sz w:val="24"/>
        </w:rPr>
      </w:pPr>
      <w:r>
        <w:rPr>
          <w:sz w:val="24"/>
        </w:rPr>
        <w:t xml:space="preserve">Перед налом установки нам сообщают об установке дополнительных компонентов безопасности, которые запустятся автоматически. При желании можем установить </w:t>
      </w:r>
      <w:r>
        <w:rPr>
          <w:sz w:val="24"/>
          <w:lang w:val="en-US"/>
        </w:rPr>
        <w:t xml:space="preserve">Kaspersky Password Manager. </w:t>
      </w:r>
      <w:r>
        <w:rPr>
          <w:sz w:val="24"/>
        </w:rPr>
        <w:t>Нажимаем «Далее».</w:t>
      </w:r>
    </w:p>
    <w:p w:rsidR="001C14E7" w:rsidRDefault="001C14E7" w:rsidP="00EA51EF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7B8AF13" wp14:editId="53212239">
            <wp:extent cx="3005232" cy="2602523"/>
            <wp:effectExtent l="0" t="0" r="508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t="6563"/>
                    <a:stretch/>
                  </pic:blipFill>
                  <pic:spPr bwMode="auto">
                    <a:xfrm>
                      <a:off x="0" y="0"/>
                      <a:ext cx="3034085" cy="262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4E7" w:rsidRPr="00EA51EF" w:rsidRDefault="001C14E7" w:rsidP="00EA51EF">
      <w:pPr>
        <w:pStyle w:val="a"/>
        <w:numPr>
          <w:ilvl w:val="0"/>
          <w:numId w:val="0"/>
        </w:numPr>
      </w:pPr>
      <w:r>
        <w:t xml:space="preserve">Рис. </w:t>
      </w:r>
      <w:r w:rsidR="007C601E">
        <w:t>19</w:t>
      </w:r>
      <w:r>
        <w:t xml:space="preserve"> «Установка дополнительной защиты»</w:t>
      </w:r>
    </w:p>
    <w:p w:rsidR="001C14E7" w:rsidRDefault="001C14E7" w:rsidP="00EA51EF">
      <w:pPr>
        <w:spacing w:after="0"/>
        <w:jc w:val="center"/>
        <w:rPr>
          <w:rFonts w:ascii="Times New Roman" w:eastAsiaTheme="majorEastAsia" w:hAnsi="Times New Roman" w:cstheme="majorBidi"/>
          <w:b/>
          <w:sz w:val="28"/>
          <w:szCs w:val="26"/>
        </w:rPr>
      </w:pPr>
      <w:r>
        <w:rPr>
          <w:noProof/>
          <w:lang w:eastAsia="ru-RU"/>
        </w:rPr>
        <w:drawing>
          <wp:inline distT="0" distB="0" distL="0" distR="0" wp14:anchorId="392AD8FF" wp14:editId="3BD384E1">
            <wp:extent cx="2771356" cy="2413830"/>
            <wp:effectExtent l="0" t="0" r="0" b="571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t="6024"/>
                    <a:stretch/>
                  </pic:blipFill>
                  <pic:spPr bwMode="auto">
                    <a:xfrm>
                      <a:off x="0" y="0"/>
                      <a:ext cx="2777659" cy="241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4E7" w:rsidRPr="00EA51EF" w:rsidRDefault="001C14E7" w:rsidP="00EA51EF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EA51EF">
        <w:rPr>
          <w:rFonts w:ascii="Times New Roman" w:hAnsi="Times New Roman" w:cs="Times New Roman"/>
          <w:sz w:val="24"/>
        </w:rPr>
        <w:t xml:space="preserve">Рис. </w:t>
      </w:r>
      <w:r w:rsidR="007C601E">
        <w:rPr>
          <w:rFonts w:ascii="Times New Roman" w:hAnsi="Times New Roman" w:cs="Times New Roman"/>
          <w:sz w:val="24"/>
        </w:rPr>
        <w:t>20</w:t>
      </w:r>
      <w:r w:rsidRPr="00EA51EF">
        <w:rPr>
          <w:rFonts w:ascii="Times New Roman" w:hAnsi="Times New Roman" w:cs="Times New Roman"/>
          <w:sz w:val="24"/>
        </w:rPr>
        <w:t xml:space="preserve"> «</w:t>
      </w:r>
      <w:r w:rsidR="00EA51EF" w:rsidRPr="00EA51EF">
        <w:rPr>
          <w:rFonts w:ascii="Times New Roman" w:hAnsi="Times New Roman" w:cs="Times New Roman"/>
          <w:sz w:val="24"/>
        </w:rPr>
        <w:t>Результат установки</w:t>
      </w:r>
      <w:r w:rsidRPr="00EA51EF">
        <w:rPr>
          <w:rFonts w:ascii="Times New Roman" w:hAnsi="Times New Roman" w:cs="Times New Roman"/>
          <w:sz w:val="24"/>
        </w:rPr>
        <w:t xml:space="preserve"> антивируса»</w:t>
      </w:r>
    </w:p>
    <w:p w:rsidR="00BC2C91" w:rsidRDefault="00BC2C91" w:rsidP="00BC2C91">
      <w:pPr>
        <w:spacing w:after="0"/>
        <w:ind w:firstLine="709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BC2C91" w:rsidRPr="00E45F7B" w:rsidRDefault="00BC2C91" w:rsidP="00E45F7B">
      <w:pPr>
        <w:pStyle w:val="1"/>
        <w:jc w:val="center"/>
        <w:rPr>
          <w:rFonts w:ascii="Times New Roman" w:hAnsi="Times New Roman" w:cs="Times New Roman"/>
          <w:b/>
          <w:color w:val="auto"/>
          <w:sz w:val="24"/>
        </w:rPr>
      </w:pPr>
      <w:bookmarkStart w:id="111" w:name="_Toc162876613"/>
      <w:r w:rsidRPr="00E45F7B">
        <w:rPr>
          <w:rFonts w:ascii="Times New Roman" w:hAnsi="Times New Roman" w:cs="Times New Roman"/>
          <w:b/>
          <w:color w:val="auto"/>
          <w:sz w:val="24"/>
        </w:rPr>
        <w:lastRenderedPageBreak/>
        <w:t>Заключение</w:t>
      </w:r>
      <w:bookmarkEnd w:id="111"/>
    </w:p>
    <w:p w:rsidR="007C601E" w:rsidRPr="007C601E" w:rsidRDefault="007C601E" w:rsidP="007C60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7C601E">
        <w:rPr>
          <w:rFonts w:ascii="Times New Roman" w:hAnsi="Times New Roman" w:cs="Times New Roman"/>
          <w:sz w:val="24"/>
          <w:szCs w:val="28"/>
        </w:rPr>
        <w:t xml:space="preserve">Производственную практику проходила в организации </w:t>
      </w:r>
      <w:r w:rsidRPr="007C601E">
        <w:rPr>
          <w:rFonts w:ascii="Times New Roman" w:eastAsia="Calibri" w:hAnsi="Times New Roman" w:cs="Times New Roman"/>
          <w:sz w:val="24"/>
          <w:szCs w:val="28"/>
        </w:rPr>
        <w:t>ООО «ЦА Максималист». Данная организация</w:t>
      </w:r>
      <w:r w:rsidRPr="007C601E">
        <w:rPr>
          <w:rFonts w:ascii="Times New Roman" w:hAnsi="Times New Roman" w:cs="Times New Roman"/>
          <w:sz w:val="24"/>
          <w:szCs w:val="28"/>
        </w:rPr>
        <w:t xml:space="preserve"> занимается написанием программ на основе 1С: Предприятие. </w:t>
      </w:r>
    </w:p>
    <w:p w:rsidR="007C601E" w:rsidRPr="007C601E" w:rsidRDefault="007C601E" w:rsidP="007C60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601E">
        <w:rPr>
          <w:rFonts w:ascii="Times New Roman" w:hAnsi="Times New Roman" w:cs="Times New Roman"/>
          <w:sz w:val="24"/>
          <w:szCs w:val="28"/>
        </w:rPr>
        <w:t xml:space="preserve">Проведен анализ материально-технической базы, который показал, что в организации находится 16 компьютеров и 1 сервер. Установлено следующее программное обеспечение: </w:t>
      </w:r>
      <w:r w:rsidRPr="007C601E">
        <w:rPr>
          <w:rFonts w:ascii="Times New Roman" w:hAnsi="Times New Roman" w:cs="Times New Roman"/>
          <w:sz w:val="24"/>
          <w:szCs w:val="24"/>
        </w:rPr>
        <w:t xml:space="preserve">ОС </w:t>
      </w:r>
      <w:r w:rsidRPr="007C601E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7C601E">
        <w:rPr>
          <w:rFonts w:ascii="Times New Roman" w:hAnsi="Times New Roman" w:cs="Times New Roman"/>
          <w:sz w:val="24"/>
          <w:szCs w:val="24"/>
        </w:rPr>
        <w:t xml:space="preserve"> 10 </w:t>
      </w:r>
      <w:r w:rsidRPr="007C601E">
        <w:rPr>
          <w:rFonts w:ascii="Times New Roman" w:hAnsi="Times New Roman" w:cs="Times New Roman"/>
          <w:sz w:val="24"/>
          <w:szCs w:val="24"/>
          <w:lang w:val="en-US"/>
        </w:rPr>
        <w:t>Pro</w:t>
      </w:r>
      <w:r w:rsidRPr="007C601E">
        <w:rPr>
          <w:rFonts w:ascii="Times New Roman" w:hAnsi="Times New Roman" w:cs="Times New Roman"/>
          <w:sz w:val="24"/>
          <w:szCs w:val="24"/>
        </w:rPr>
        <w:t xml:space="preserve">, </w:t>
      </w:r>
      <w:r w:rsidRPr="007C601E"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Pr="007C601E">
        <w:rPr>
          <w:rFonts w:ascii="Times New Roman" w:hAnsi="Times New Roman" w:cs="Times New Roman"/>
          <w:sz w:val="24"/>
          <w:szCs w:val="24"/>
        </w:rPr>
        <w:t xml:space="preserve"> </w:t>
      </w:r>
      <w:r w:rsidRPr="007C601E">
        <w:rPr>
          <w:rFonts w:ascii="Times New Roman" w:hAnsi="Times New Roman" w:cs="Times New Roman"/>
          <w:sz w:val="24"/>
          <w:szCs w:val="24"/>
          <w:lang w:val="en-US"/>
        </w:rPr>
        <w:t>Chrome</w:t>
      </w:r>
      <w:r w:rsidRPr="007C601E">
        <w:rPr>
          <w:rFonts w:ascii="Times New Roman" w:hAnsi="Times New Roman" w:cs="Times New Roman"/>
          <w:sz w:val="24"/>
          <w:szCs w:val="24"/>
        </w:rPr>
        <w:t xml:space="preserve">, офисный пакет </w:t>
      </w:r>
      <w:r w:rsidRPr="007C601E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7C601E">
        <w:rPr>
          <w:rFonts w:ascii="Times New Roman" w:hAnsi="Times New Roman" w:cs="Times New Roman"/>
          <w:sz w:val="24"/>
          <w:szCs w:val="24"/>
        </w:rPr>
        <w:t xml:space="preserve"> </w:t>
      </w:r>
      <w:r w:rsidRPr="007C601E">
        <w:rPr>
          <w:rFonts w:ascii="Times New Roman" w:hAnsi="Times New Roman" w:cs="Times New Roman"/>
          <w:sz w:val="24"/>
          <w:szCs w:val="24"/>
          <w:lang w:val="en-US"/>
        </w:rPr>
        <w:t>Office</w:t>
      </w:r>
      <w:r w:rsidRPr="007C601E">
        <w:rPr>
          <w:rFonts w:ascii="Times New Roman" w:hAnsi="Times New Roman" w:cs="Times New Roman"/>
          <w:sz w:val="24"/>
          <w:szCs w:val="24"/>
        </w:rPr>
        <w:t xml:space="preserve"> 2016, 1</w:t>
      </w:r>
      <w:r w:rsidRPr="007C601E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7C601E">
        <w:rPr>
          <w:rFonts w:ascii="Times New Roman" w:hAnsi="Times New Roman" w:cs="Times New Roman"/>
          <w:sz w:val="24"/>
          <w:szCs w:val="24"/>
        </w:rPr>
        <w:t xml:space="preserve"> Предприятие, </w:t>
      </w:r>
      <w:r w:rsidRPr="007C601E">
        <w:rPr>
          <w:rFonts w:ascii="Times New Roman" w:hAnsi="Times New Roman" w:cs="Times New Roman"/>
          <w:sz w:val="24"/>
          <w:szCs w:val="24"/>
          <w:lang w:val="en-US"/>
        </w:rPr>
        <w:t>AnyDesk</w:t>
      </w:r>
      <w:r w:rsidRPr="007C601E">
        <w:rPr>
          <w:rFonts w:ascii="Times New Roman" w:hAnsi="Times New Roman" w:cs="Times New Roman"/>
          <w:sz w:val="24"/>
          <w:szCs w:val="24"/>
        </w:rPr>
        <w:t>.</w:t>
      </w:r>
    </w:p>
    <w:p w:rsidR="007C601E" w:rsidRPr="007C601E" w:rsidRDefault="007C601E" w:rsidP="007C601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01E">
        <w:rPr>
          <w:rFonts w:ascii="Times New Roman" w:eastAsia="Times New Roman" w:hAnsi="Times New Roman" w:cs="Times New Roman"/>
          <w:sz w:val="24"/>
          <w:szCs w:val="24"/>
          <w:lang w:eastAsia="ru-RU"/>
        </w:rPr>
        <w:t>Во время прохождения производственной практики выполнялись виды работ:</w:t>
      </w:r>
    </w:p>
    <w:p w:rsidR="007C601E" w:rsidRPr="007C601E" w:rsidRDefault="007C601E" w:rsidP="007C601E">
      <w:pPr>
        <w:pStyle w:val="a6"/>
        <w:numPr>
          <w:ilvl w:val="0"/>
          <w:numId w:val="21"/>
        </w:numPr>
        <w:spacing w:after="0" w:line="360" w:lineRule="auto"/>
        <w:jc w:val="both"/>
        <w:rPr>
          <w:rFonts w:ascii="Times New Roman" w:eastAsia="Calibri" w:hAnsi="Times New Roman" w:cs="Times New Roman"/>
          <w:sz w:val="24"/>
        </w:rPr>
      </w:pPr>
      <w:r w:rsidRPr="007C601E">
        <w:rPr>
          <w:rFonts w:ascii="Times New Roman" w:eastAsia="Calibri" w:hAnsi="Times New Roman" w:cs="Times New Roman"/>
          <w:sz w:val="24"/>
        </w:rPr>
        <w:t>Внедрение и анализ функционирования программного обеспечения;</w:t>
      </w:r>
      <w:r w:rsidRPr="007C601E">
        <w:rPr>
          <w:rFonts w:ascii="Times New Roman" w:eastAsia="Calibri" w:hAnsi="Times New Roman" w:cs="Times New Roman"/>
          <w:sz w:val="24"/>
        </w:rPr>
        <w:tab/>
      </w:r>
    </w:p>
    <w:p w:rsidR="007C601E" w:rsidRPr="007C601E" w:rsidRDefault="007C601E" w:rsidP="007C601E">
      <w:pPr>
        <w:pStyle w:val="a6"/>
        <w:numPr>
          <w:ilvl w:val="0"/>
          <w:numId w:val="21"/>
        </w:numPr>
        <w:spacing w:after="0" w:line="360" w:lineRule="auto"/>
        <w:jc w:val="both"/>
        <w:rPr>
          <w:rFonts w:ascii="Times New Roman" w:eastAsia="Calibri" w:hAnsi="Times New Roman" w:cs="Times New Roman"/>
          <w:sz w:val="24"/>
        </w:rPr>
      </w:pPr>
      <w:r w:rsidRPr="007C601E">
        <w:rPr>
          <w:rFonts w:ascii="Times New Roman" w:eastAsia="Calibri" w:hAnsi="Times New Roman" w:cs="Times New Roman"/>
          <w:sz w:val="24"/>
        </w:rPr>
        <w:t>Установка и настройка программного обеспечения;</w:t>
      </w:r>
    </w:p>
    <w:p w:rsidR="007C601E" w:rsidRPr="007C601E" w:rsidRDefault="007C601E" w:rsidP="007C601E">
      <w:pPr>
        <w:pStyle w:val="a6"/>
        <w:numPr>
          <w:ilvl w:val="0"/>
          <w:numId w:val="21"/>
        </w:numPr>
        <w:spacing w:after="0" w:line="360" w:lineRule="auto"/>
        <w:jc w:val="both"/>
        <w:rPr>
          <w:rFonts w:ascii="Times New Roman" w:eastAsia="Calibri" w:hAnsi="Times New Roman" w:cs="Times New Roman"/>
          <w:sz w:val="24"/>
        </w:rPr>
      </w:pPr>
      <w:r w:rsidRPr="007C601E">
        <w:rPr>
          <w:rFonts w:ascii="Times New Roman" w:eastAsia="Calibri" w:hAnsi="Times New Roman" w:cs="Times New Roman"/>
          <w:sz w:val="24"/>
        </w:rPr>
        <w:t>Выявление и разрешение проблем совместимости профессионально - ориентированного программного обеспечения;</w:t>
      </w:r>
    </w:p>
    <w:p w:rsidR="007C601E" w:rsidRPr="007C601E" w:rsidRDefault="007C601E" w:rsidP="007C601E">
      <w:pPr>
        <w:pStyle w:val="a6"/>
        <w:numPr>
          <w:ilvl w:val="0"/>
          <w:numId w:val="21"/>
        </w:numPr>
        <w:spacing w:after="0" w:line="360" w:lineRule="auto"/>
        <w:jc w:val="both"/>
        <w:rPr>
          <w:rFonts w:ascii="Times New Roman" w:eastAsia="Calibri" w:hAnsi="Times New Roman" w:cs="Times New Roman"/>
          <w:sz w:val="24"/>
        </w:rPr>
      </w:pPr>
      <w:r w:rsidRPr="007C601E">
        <w:rPr>
          <w:rFonts w:ascii="Times New Roman" w:eastAsia="Calibri" w:hAnsi="Times New Roman" w:cs="Times New Roman"/>
          <w:sz w:val="24"/>
        </w:rPr>
        <w:t>Использование методов обеспечения качества функционирования;</w:t>
      </w:r>
    </w:p>
    <w:p w:rsidR="007C601E" w:rsidRPr="007C601E" w:rsidRDefault="007C601E" w:rsidP="007C601E">
      <w:pPr>
        <w:pStyle w:val="a6"/>
        <w:numPr>
          <w:ilvl w:val="0"/>
          <w:numId w:val="21"/>
        </w:numPr>
        <w:spacing w:after="0" w:line="360" w:lineRule="auto"/>
        <w:jc w:val="both"/>
        <w:rPr>
          <w:rFonts w:ascii="Times New Roman" w:eastAsia="Calibri" w:hAnsi="Times New Roman" w:cs="Times New Roman"/>
          <w:sz w:val="24"/>
        </w:rPr>
      </w:pPr>
      <w:r w:rsidRPr="007C601E">
        <w:rPr>
          <w:rFonts w:ascii="Times New Roman" w:eastAsia="Calibri" w:hAnsi="Times New Roman" w:cs="Times New Roman"/>
          <w:sz w:val="24"/>
        </w:rPr>
        <w:t>Обеспечение защиты программного обеспечения.</w:t>
      </w:r>
    </w:p>
    <w:p w:rsidR="007C601E" w:rsidRPr="00661D8F" w:rsidRDefault="007C601E" w:rsidP="007C601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661D8F">
        <w:rPr>
          <w:rFonts w:ascii="Times New Roman" w:eastAsia="Calibri" w:hAnsi="Times New Roman" w:cs="Times New Roman"/>
          <w:sz w:val="28"/>
        </w:rPr>
        <w:tab/>
      </w:r>
    </w:p>
    <w:p w:rsidR="00BC2C91" w:rsidRDefault="00BC2C91" w:rsidP="007C601E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F83E88" w:rsidRPr="00E45F7B" w:rsidRDefault="00BC2C91" w:rsidP="00E45F7B">
      <w:pPr>
        <w:pStyle w:val="1"/>
        <w:jc w:val="center"/>
        <w:rPr>
          <w:rFonts w:ascii="Times New Roman" w:hAnsi="Times New Roman" w:cs="Times New Roman"/>
          <w:b/>
          <w:color w:val="auto"/>
          <w:sz w:val="24"/>
        </w:rPr>
      </w:pPr>
      <w:bookmarkStart w:id="112" w:name="_Toc162876614"/>
      <w:r w:rsidRPr="00E45F7B">
        <w:rPr>
          <w:rFonts w:ascii="Times New Roman" w:hAnsi="Times New Roman" w:cs="Times New Roman"/>
          <w:b/>
          <w:color w:val="auto"/>
          <w:sz w:val="24"/>
        </w:rPr>
        <w:lastRenderedPageBreak/>
        <w:t>Список использованной литературы</w:t>
      </w:r>
      <w:bookmarkEnd w:id="112"/>
    </w:p>
    <w:p w:rsidR="00F83E88" w:rsidRPr="00EC0880" w:rsidRDefault="00F83E88" w:rsidP="00F83E88">
      <w:pPr>
        <w:pStyle w:val="a6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D82032">
        <w:rPr>
          <w:rFonts w:ascii="Times New Roman" w:hAnsi="Times New Roman" w:cs="Times New Roman"/>
          <w:sz w:val="24"/>
        </w:rPr>
        <w:t>Богачева, Т.Г. 1С: Предприятие 8. Управление торговыми операциями в вопросах и ответах + 1 CD-ROM / Т.Г. Богачева. - М.: 1С: Паблишинг; СПб: Питер; Издание 3-е, 2020. - 544 c.</w:t>
      </w:r>
      <w:r w:rsidRPr="003429B8">
        <w:rPr>
          <w:rFonts w:ascii="Times New Roman" w:hAnsi="Times New Roman" w:cs="Times New Roman"/>
          <w:color w:val="FF0000"/>
          <w:sz w:val="24"/>
        </w:rPr>
        <w:t xml:space="preserve"> </w:t>
      </w:r>
    </w:p>
    <w:p w:rsidR="00F83E88" w:rsidRPr="00EC0880" w:rsidRDefault="00F83E88" w:rsidP="00F83E88">
      <w:pPr>
        <w:pStyle w:val="a6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EC0880">
        <w:rPr>
          <w:rFonts w:ascii="Times New Roman" w:hAnsi="Times New Roman" w:cs="Times New Roman"/>
          <w:sz w:val="24"/>
        </w:rPr>
        <w:t>Проектирование информационных систем: учебник и практикум для среднего профессионального образования / Д. В. Чистов, П. П. Мельников, А. В. Золотарюк, Н. Б. Ничепорук; под общей редакцией Д. В. Чистова. — Москва: Издательство Юрайт, 2019. — 258 с. — (Профессиональное образование). — ISBN 978-5-534-03173-7. — Текст: электронный // ЭБС Юрайт [сайт]. — URL: https://www.biblio-online.ru/bcode/437463.</w:t>
      </w:r>
    </w:p>
    <w:p w:rsidR="00F83E88" w:rsidRPr="00EC0880" w:rsidRDefault="00F83E88" w:rsidP="00F83E88">
      <w:pPr>
        <w:pStyle w:val="a6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EC0880">
        <w:rPr>
          <w:rFonts w:ascii="Times New Roman" w:hAnsi="Times New Roman" w:cs="Times New Roman"/>
          <w:sz w:val="24"/>
        </w:rPr>
        <w:t>Зараменских Е. П. Информационные системы: управление жизненным циклом : учебник и практикум для среднего профессионального образования / Е. П. Зараменских. — Москва: Издательство Юрайт, 2019. — 431 с. — (Профессиональное образование). — ISBN 978-5-534-11624-3. — Текст: электронный // ЭБС Юрайт [сайт]. — URL: https://www.biblio-online.ru/bcode/445765.</w:t>
      </w:r>
    </w:p>
    <w:p w:rsidR="00F83E88" w:rsidRPr="00EC0880" w:rsidRDefault="00F83E88" w:rsidP="00F83E88">
      <w:pPr>
        <w:pStyle w:val="a6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EC0880">
        <w:rPr>
          <w:rFonts w:ascii="Times New Roman" w:hAnsi="Times New Roman" w:cs="Times New Roman"/>
          <w:sz w:val="24"/>
        </w:rPr>
        <w:t>Сергеев, И. В. Экономика организации (предприятия): учебник и практикум для среднего профессионального образования / И. В. Сергеев, И. И. Веретенникова. — 6-е изд., перераб. и доп. — Москва: Издательство Юрайт, 2019. Текст: электронный // ЭБС Юрайт [сайт]. — URL: https://www.biblio-online.ru/bcode/442426.</w:t>
      </w:r>
    </w:p>
    <w:p w:rsidR="00F83E88" w:rsidRPr="00EC0880" w:rsidRDefault="00F83E88" w:rsidP="00F83E88">
      <w:pPr>
        <w:pStyle w:val="a6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D82032">
        <w:rPr>
          <w:rFonts w:ascii="Times New Roman" w:hAnsi="Times New Roman" w:cs="Times New Roman"/>
          <w:sz w:val="24"/>
          <w:szCs w:val="28"/>
        </w:rPr>
        <w:t>Богачева, Т.Г. 1С: Предприятие 8.0. Управление торговлей в вопросах и ответах: Практическое пособие / Т.Г. Богачева. - М.: 1С Паблишинг, 2019. - 252 c.</w:t>
      </w:r>
      <w:r w:rsidRPr="00EC0880">
        <w:rPr>
          <w:rFonts w:ascii="Times New Roman" w:hAnsi="Times New Roman" w:cs="Times New Roman"/>
          <w:sz w:val="24"/>
          <w:szCs w:val="28"/>
        </w:rPr>
        <w:t xml:space="preserve"> </w:t>
      </w:r>
    </w:p>
    <w:p w:rsidR="00F83E88" w:rsidRDefault="00F83E88" w:rsidP="00F83E88">
      <w:pPr>
        <w:pStyle w:val="a6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C0880">
        <w:rPr>
          <w:rFonts w:ascii="Times New Roman" w:hAnsi="Times New Roman" w:cs="Times New Roman"/>
          <w:sz w:val="24"/>
          <w:szCs w:val="28"/>
        </w:rPr>
        <w:t xml:space="preserve">Гутгарц, Р. Д. Проектирование автоматизированных систем обработки информации и управления: учебное пособие для академического бакалавриата / Р. Д. Гутгарц. — Москва: Издательство Юрайт, 2019. — 304 с. — ISBN 978-5-534-07961-6. — Текст: электронный // ЭБС Юрайт [сайт]. — URL: </w:t>
      </w:r>
      <w:hyperlink r:id="rId58" w:history="1">
        <w:r w:rsidRPr="00A7413E">
          <w:rPr>
            <w:rStyle w:val="a5"/>
            <w:rFonts w:ascii="Times New Roman" w:hAnsi="Times New Roman" w:cs="Times New Roman"/>
            <w:sz w:val="24"/>
            <w:szCs w:val="28"/>
          </w:rPr>
          <w:t>https://www.biblio-online.ru/bcode/424028</w:t>
        </w:r>
      </w:hyperlink>
      <w:r w:rsidRPr="00EC0880">
        <w:rPr>
          <w:rFonts w:ascii="Times New Roman" w:hAnsi="Times New Roman" w:cs="Times New Roman"/>
          <w:sz w:val="24"/>
          <w:szCs w:val="28"/>
        </w:rPr>
        <w:t>.</w:t>
      </w:r>
    </w:p>
    <w:p w:rsidR="00F83E88" w:rsidRPr="00EC0880" w:rsidRDefault="00F83E88" w:rsidP="00F83E88">
      <w:pPr>
        <w:numPr>
          <w:ilvl w:val="0"/>
          <w:numId w:val="19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4"/>
          <w:szCs w:val="28"/>
          <w:shd w:val="clear" w:color="auto" w:fill="FFFFFF"/>
        </w:rPr>
      </w:pPr>
      <w:r w:rsidRPr="00EC0880">
        <w:rPr>
          <w:rFonts w:ascii="Times New Roman" w:hAnsi="Times New Roman" w:cs="Times New Roman"/>
          <w:sz w:val="24"/>
          <w:szCs w:val="28"/>
          <w:shd w:val="clear" w:color="auto" w:fill="FFFFFF"/>
        </w:rPr>
        <w:t>Бартеньев, О. 1С:Предприятие. Программирование для всех / О. Бартеньев. - М.: Диалог МИФИ, </w:t>
      </w:r>
      <w:r w:rsidRPr="00EC0880">
        <w:rPr>
          <w:rFonts w:ascii="Times New Roman" w:hAnsi="Times New Roman" w:cs="Times New Roman"/>
          <w:bCs/>
          <w:sz w:val="24"/>
          <w:szCs w:val="28"/>
          <w:shd w:val="clear" w:color="auto" w:fill="FFFFFF"/>
        </w:rPr>
        <w:t>2020</w:t>
      </w:r>
      <w:r w:rsidRPr="00EC0880">
        <w:rPr>
          <w:rFonts w:ascii="Times New Roman" w:hAnsi="Times New Roman" w:cs="Times New Roman"/>
          <w:sz w:val="24"/>
          <w:szCs w:val="28"/>
          <w:shd w:val="clear" w:color="auto" w:fill="FFFFFF"/>
        </w:rPr>
        <w:t>. - 464 c.</w:t>
      </w:r>
    </w:p>
    <w:p w:rsidR="00F83E88" w:rsidRDefault="00F83E88" w:rsidP="00F83E88">
      <w:pPr>
        <w:numPr>
          <w:ilvl w:val="0"/>
          <w:numId w:val="19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4"/>
          <w:szCs w:val="28"/>
          <w:shd w:val="clear" w:color="auto" w:fill="FFFFFF"/>
        </w:rPr>
      </w:pPr>
      <w:r w:rsidRPr="00EC0880">
        <w:rPr>
          <w:rFonts w:ascii="Times New Roman" w:hAnsi="Times New Roman" w:cs="Times New Roman"/>
          <w:sz w:val="24"/>
          <w:szCs w:val="28"/>
          <w:shd w:val="clear" w:color="auto" w:fill="FFFFFF"/>
        </w:rPr>
        <w:t>Кашаев, С. М. 1С:Предприятие 8.1. Разработка прикладных решений / С.М. Кашаев. - М.: Вильямс, </w:t>
      </w:r>
      <w:r w:rsidRPr="00EC0880">
        <w:rPr>
          <w:rFonts w:ascii="Times New Roman" w:hAnsi="Times New Roman" w:cs="Times New Roman"/>
          <w:bCs/>
          <w:sz w:val="24"/>
          <w:szCs w:val="28"/>
          <w:shd w:val="clear" w:color="auto" w:fill="FFFFFF"/>
        </w:rPr>
        <w:t>2020</w:t>
      </w:r>
      <w:r w:rsidRPr="00EC0880">
        <w:rPr>
          <w:rFonts w:ascii="Times New Roman" w:hAnsi="Times New Roman" w:cs="Times New Roman"/>
          <w:sz w:val="24"/>
          <w:szCs w:val="28"/>
          <w:shd w:val="clear" w:color="auto" w:fill="FFFFFF"/>
        </w:rPr>
        <w:t>. - 368 c.</w:t>
      </w:r>
    </w:p>
    <w:p w:rsidR="00F83E88" w:rsidRPr="00BA3C78" w:rsidRDefault="00F83E88" w:rsidP="00BA3C78">
      <w:pPr>
        <w:numPr>
          <w:ilvl w:val="0"/>
          <w:numId w:val="19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4"/>
          <w:szCs w:val="28"/>
          <w:shd w:val="clear" w:color="auto" w:fill="FFFFFF"/>
        </w:rPr>
      </w:pPr>
      <w:r w:rsidRPr="00EC0880">
        <w:rPr>
          <w:rFonts w:ascii="Times New Roman" w:hAnsi="Times New Roman" w:cs="Times New Roman"/>
          <w:sz w:val="24"/>
          <w:szCs w:val="28"/>
          <w:shd w:val="clear" w:color="auto" w:fill="FFFFFF"/>
        </w:rPr>
        <w:t>Бойко, Э. В. 1С:Предприятие 8.0. Универсальный самоучитель / Э.В. Бойко. - М.: Омега-Л, </w:t>
      </w:r>
      <w:r w:rsidRPr="00EC0880">
        <w:rPr>
          <w:rFonts w:ascii="Times New Roman" w:hAnsi="Times New Roman" w:cs="Times New Roman"/>
          <w:bCs/>
          <w:sz w:val="24"/>
          <w:szCs w:val="28"/>
          <w:shd w:val="clear" w:color="auto" w:fill="FFFFFF"/>
        </w:rPr>
        <w:t>2018</w:t>
      </w:r>
      <w:r w:rsidRPr="00EC0880">
        <w:rPr>
          <w:rFonts w:ascii="Times New Roman" w:hAnsi="Times New Roman" w:cs="Times New Roman"/>
          <w:sz w:val="24"/>
          <w:szCs w:val="28"/>
          <w:shd w:val="clear" w:color="auto" w:fill="FFFFFF"/>
        </w:rPr>
        <w:t>. - 232 c.</w:t>
      </w:r>
    </w:p>
    <w:p w:rsidR="00F83E88" w:rsidRPr="00F83E88" w:rsidRDefault="00F83E88" w:rsidP="00F83E88">
      <w:pPr>
        <w:ind w:firstLine="708"/>
        <w:rPr>
          <w:rFonts w:ascii="Times New Roman" w:hAnsi="Times New Roman" w:cs="Times New Roman"/>
          <w:sz w:val="24"/>
        </w:rPr>
      </w:pPr>
    </w:p>
    <w:sectPr w:rsidR="00F83E88" w:rsidRPr="00F83E88" w:rsidSect="006D70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3DDF" w:rsidRDefault="003D3DDF" w:rsidP="00F93725">
      <w:pPr>
        <w:spacing w:after="0" w:line="240" w:lineRule="auto"/>
      </w:pPr>
      <w:r>
        <w:separator/>
      </w:r>
    </w:p>
  </w:endnote>
  <w:endnote w:type="continuationSeparator" w:id="0">
    <w:p w:rsidR="003D3DDF" w:rsidRDefault="003D3DDF" w:rsidP="00F937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0064296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:rsidR="00D6748E" w:rsidRPr="006D7098" w:rsidRDefault="00D6748E">
        <w:pPr>
          <w:pStyle w:val="ae"/>
          <w:jc w:val="center"/>
          <w:rPr>
            <w:rFonts w:ascii="Times New Roman" w:hAnsi="Times New Roman" w:cs="Times New Roman"/>
            <w:sz w:val="24"/>
          </w:rPr>
        </w:pPr>
        <w:r w:rsidRPr="006D7098">
          <w:rPr>
            <w:rFonts w:ascii="Times New Roman" w:hAnsi="Times New Roman" w:cs="Times New Roman"/>
            <w:sz w:val="24"/>
          </w:rPr>
          <w:fldChar w:fldCharType="begin"/>
        </w:r>
        <w:r w:rsidRPr="006D7098">
          <w:rPr>
            <w:rFonts w:ascii="Times New Roman" w:hAnsi="Times New Roman" w:cs="Times New Roman"/>
            <w:sz w:val="24"/>
          </w:rPr>
          <w:instrText>PAGE   \* MERGEFORMAT</w:instrText>
        </w:r>
        <w:r w:rsidRPr="006D7098">
          <w:rPr>
            <w:rFonts w:ascii="Times New Roman" w:hAnsi="Times New Roman" w:cs="Times New Roman"/>
            <w:sz w:val="24"/>
          </w:rPr>
          <w:fldChar w:fldCharType="separate"/>
        </w:r>
        <w:r w:rsidR="00A90C65">
          <w:rPr>
            <w:rFonts w:ascii="Times New Roman" w:hAnsi="Times New Roman" w:cs="Times New Roman"/>
            <w:noProof/>
            <w:sz w:val="24"/>
          </w:rPr>
          <w:t>2</w:t>
        </w:r>
        <w:r w:rsidRPr="006D7098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:rsidR="00D6748E" w:rsidRDefault="00D6748E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3DDF" w:rsidRDefault="003D3DDF" w:rsidP="00F93725">
      <w:pPr>
        <w:spacing w:after="0" w:line="240" w:lineRule="auto"/>
      </w:pPr>
      <w:r>
        <w:separator/>
      </w:r>
    </w:p>
  </w:footnote>
  <w:footnote w:type="continuationSeparator" w:id="0">
    <w:p w:rsidR="003D3DDF" w:rsidRDefault="003D3DDF" w:rsidP="00F937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0010BF"/>
    <w:multiLevelType w:val="hybridMultilevel"/>
    <w:tmpl w:val="FDCC3F50"/>
    <w:lvl w:ilvl="0" w:tplc="6B227626">
      <w:start w:val="1"/>
      <w:numFmt w:val="decimal"/>
      <w:pStyle w:val="a"/>
      <w:lvlText w:val="Рис. %1"/>
      <w:lvlJc w:val="left"/>
      <w:pPr>
        <w:ind w:left="2912" w:hanging="360"/>
      </w:pPr>
      <w:rPr>
        <w:rFonts w:hint="default"/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254D38"/>
    <w:multiLevelType w:val="hybridMultilevel"/>
    <w:tmpl w:val="3E942F9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2E62285"/>
    <w:multiLevelType w:val="hybridMultilevel"/>
    <w:tmpl w:val="1D2A14D8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" w15:restartNumberingAfterBreak="0">
    <w:nsid w:val="180E071D"/>
    <w:multiLevelType w:val="hybridMultilevel"/>
    <w:tmpl w:val="46A45368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4" w15:restartNumberingAfterBreak="0">
    <w:nsid w:val="184A01F2"/>
    <w:multiLevelType w:val="hybridMultilevel"/>
    <w:tmpl w:val="7AA697CA"/>
    <w:lvl w:ilvl="0" w:tplc="CBFC003A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E13F74"/>
    <w:multiLevelType w:val="hybridMultilevel"/>
    <w:tmpl w:val="F0A200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8C3A81"/>
    <w:multiLevelType w:val="multilevel"/>
    <w:tmpl w:val="D05C1A7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4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6F26A8"/>
    <w:multiLevelType w:val="hybridMultilevel"/>
    <w:tmpl w:val="18D64ADC"/>
    <w:lvl w:ilvl="0" w:tplc="B14AD696">
      <w:start w:val="1"/>
      <w:numFmt w:val="bullet"/>
      <w:lvlText w:val="˗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72D7B77"/>
    <w:multiLevelType w:val="hybridMultilevel"/>
    <w:tmpl w:val="6A384F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7204CC"/>
    <w:multiLevelType w:val="hybridMultilevel"/>
    <w:tmpl w:val="4D80BFA2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0" w15:restartNumberingAfterBreak="0">
    <w:nsid w:val="3B660897"/>
    <w:multiLevelType w:val="hybridMultilevel"/>
    <w:tmpl w:val="5F50F02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1" w15:restartNumberingAfterBreak="0">
    <w:nsid w:val="3D1F7E47"/>
    <w:multiLevelType w:val="multilevel"/>
    <w:tmpl w:val="2BCA524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D7325B5"/>
    <w:multiLevelType w:val="hybridMultilevel"/>
    <w:tmpl w:val="8E666412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3" w15:restartNumberingAfterBreak="0">
    <w:nsid w:val="43AF4794"/>
    <w:multiLevelType w:val="hybridMultilevel"/>
    <w:tmpl w:val="8E7234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4681A4D"/>
    <w:multiLevelType w:val="hybridMultilevel"/>
    <w:tmpl w:val="F5ECE9E6"/>
    <w:lvl w:ilvl="0" w:tplc="A9BC3BCA">
      <w:start w:val="1"/>
      <w:numFmt w:val="decimal"/>
      <w:lvlText w:val="%1."/>
      <w:lvlJc w:val="left"/>
      <w:pPr>
        <w:ind w:left="1429" w:hanging="360"/>
      </w:pPr>
      <w:rPr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9E3437C"/>
    <w:multiLevelType w:val="hybridMultilevel"/>
    <w:tmpl w:val="51628EF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 w15:restartNumberingAfterBreak="0">
    <w:nsid w:val="50AB7B1C"/>
    <w:multiLevelType w:val="multilevel"/>
    <w:tmpl w:val="43A2F140"/>
    <w:lvl w:ilvl="0">
      <w:start w:val="1"/>
      <w:numFmt w:val="bullet"/>
      <w:lvlText w:val="•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3"/>
        <w:w w:val="100"/>
        <w:position w:val="0"/>
        <w:sz w:val="21"/>
        <w:szCs w:val="21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58E46D8B"/>
    <w:multiLevelType w:val="hybridMultilevel"/>
    <w:tmpl w:val="6926361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6A465A57"/>
    <w:multiLevelType w:val="hybridMultilevel"/>
    <w:tmpl w:val="2182BB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4331C5E"/>
    <w:multiLevelType w:val="hybridMultilevel"/>
    <w:tmpl w:val="F270456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F7C02EA"/>
    <w:multiLevelType w:val="hybridMultilevel"/>
    <w:tmpl w:val="EA766EE4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8"/>
  </w:num>
  <w:num w:numId="3">
    <w:abstractNumId w:val="14"/>
  </w:num>
  <w:num w:numId="4">
    <w:abstractNumId w:val="19"/>
  </w:num>
  <w:num w:numId="5">
    <w:abstractNumId w:val="16"/>
  </w:num>
  <w:num w:numId="6">
    <w:abstractNumId w:val="8"/>
  </w:num>
  <w:num w:numId="7">
    <w:abstractNumId w:val="12"/>
  </w:num>
  <w:num w:numId="8">
    <w:abstractNumId w:val="2"/>
  </w:num>
  <w:num w:numId="9">
    <w:abstractNumId w:val="9"/>
  </w:num>
  <w:num w:numId="10">
    <w:abstractNumId w:val="20"/>
  </w:num>
  <w:num w:numId="11">
    <w:abstractNumId w:val="3"/>
  </w:num>
  <w:num w:numId="12">
    <w:abstractNumId w:val="13"/>
  </w:num>
  <w:num w:numId="13">
    <w:abstractNumId w:val="1"/>
  </w:num>
  <w:num w:numId="14">
    <w:abstractNumId w:val="6"/>
  </w:num>
  <w:num w:numId="15">
    <w:abstractNumId w:val="7"/>
  </w:num>
  <w:num w:numId="16">
    <w:abstractNumId w:val="0"/>
  </w:num>
  <w:num w:numId="17">
    <w:abstractNumId w:val="17"/>
  </w:num>
  <w:num w:numId="18">
    <w:abstractNumId w:val="5"/>
  </w:num>
  <w:num w:numId="19">
    <w:abstractNumId w:val="4"/>
  </w:num>
  <w:num w:numId="20">
    <w:abstractNumId w:val="15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2B81"/>
    <w:rsid w:val="00001AB4"/>
    <w:rsid w:val="00014E82"/>
    <w:rsid w:val="0007357C"/>
    <w:rsid w:val="00094EF2"/>
    <w:rsid w:val="000A23BA"/>
    <w:rsid w:val="000B2BEA"/>
    <w:rsid w:val="000C10CD"/>
    <w:rsid w:val="000C5F4A"/>
    <w:rsid w:val="000D0D22"/>
    <w:rsid w:val="000E6AA5"/>
    <w:rsid w:val="000F6C9C"/>
    <w:rsid w:val="001C14E7"/>
    <w:rsid w:val="00223B0E"/>
    <w:rsid w:val="002900BE"/>
    <w:rsid w:val="00293506"/>
    <w:rsid w:val="002F1274"/>
    <w:rsid w:val="003423F1"/>
    <w:rsid w:val="00386C3E"/>
    <w:rsid w:val="003D3DDF"/>
    <w:rsid w:val="003E7065"/>
    <w:rsid w:val="00451401"/>
    <w:rsid w:val="004B1512"/>
    <w:rsid w:val="004E6D32"/>
    <w:rsid w:val="0051555A"/>
    <w:rsid w:val="00530C08"/>
    <w:rsid w:val="00547E1C"/>
    <w:rsid w:val="00561A5F"/>
    <w:rsid w:val="00575209"/>
    <w:rsid w:val="005A04A8"/>
    <w:rsid w:val="0066351E"/>
    <w:rsid w:val="006B263C"/>
    <w:rsid w:val="006D7098"/>
    <w:rsid w:val="006E7CCA"/>
    <w:rsid w:val="007C0387"/>
    <w:rsid w:val="007C601E"/>
    <w:rsid w:val="00802B81"/>
    <w:rsid w:val="00841842"/>
    <w:rsid w:val="008B003B"/>
    <w:rsid w:val="0092174E"/>
    <w:rsid w:val="00945BA0"/>
    <w:rsid w:val="009732A3"/>
    <w:rsid w:val="00981535"/>
    <w:rsid w:val="009A35B1"/>
    <w:rsid w:val="009C63FA"/>
    <w:rsid w:val="00A90C65"/>
    <w:rsid w:val="00A9220B"/>
    <w:rsid w:val="00AD19CB"/>
    <w:rsid w:val="00AD64D4"/>
    <w:rsid w:val="00AE407B"/>
    <w:rsid w:val="00B26515"/>
    <w:rsid w:val="00B32DDA"/>
    <w:rsid w:val="00B34222"/>
    <w:rsid w:val="00B35349"/>
    <w:rsid w:val="00B832EF"/>
    <w:rsid w:val="00BA3C78"/>
    <w:rsid w:val="00BC2C91"/>
    <w:rsid w:val="00BE3D52"/>
    <w:rsid w:val="00C17CAE"/>
    <w:rsid w:val="00CA0E43"/>
    <w:rsid w:val="00CA6106"/>
    <w:rsid w:val="00CA6DE5"/>
    <w:rsid w:val="00CC15D5"/>
    <w:rsid w:val="00CC1D84"/>
    <w:rsid w:val="00D6748E"/>
    <w:rsid w:val="00E45F7B"/>
    <w:rsid w:val="00E9272B"/>
    <w:rsid w:val="00E96C73"/>
    <w:rsid w:val="00EA51EF"/>
    <w:rsid w:val="00F04FD6"/>
    <w:rsid w:val="00F62FB9"/>
    <w:rsid w:val="00F64C60"/>
    <w:rsid w:val="00F83E88"/>
    <w:rsid w:val="00F93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F6FE57"/>
  <w15:docId w15:val="{60F81637-1A20-4B0F-91AC-08B02FC1E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2F1274"/>
  </w:style>
  <w:style w:type="paragraph" w:styleId="1">
    <w:name w:val="heading 1"/>
    <w:basedOn w:val="a0"/>
    <w:next w:val="a0"/>
    <w:link w:val="10"/>
    <w:uiPriority w:val="9"/>
    <w:qFormat/>
    <w:rsid w:val="009217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92174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4">
    <w:name w:val="TOC Heading"/>
    <w:basedOn w:val="1"/>
    <w:next w:val="a0"/>
    <w:uiPriority w:val="39"/>
    <w:unhideWhenUsed/>
    <w:qFormat/>
    <w:rsid w:val="0092174E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92174E"/>
    <w:pPr>
      <w:spacing w:after="100"/>
    </w:pPr>
  </w:style>
  <w:style w:type="character" w:styleId="a5">
    <w:name w:val="Hyperlink"/>
    <w:basedOn w:val="a1"/>
    <w:uiPriority w:val="99"/>
    <w:unhideWhenUsed/>
    <w:rsid w:val="0092174E"/>
    <w:rPr>
      <w:color w:val="0000FF" w:themeColor="hyperlink"/>
      <w:u w:val="single"/>
    </w:rPr>
  </w:style>
  <w:style w:type="paragraph" w:styleId="a6">
    <w:name w:val="List Paragraph"/>
    <w:basedOn w:val="a0"/>
    <w:uiPriority w:val="34"/>
    <w:qFormat/>
    <w:rsid w:val="0092174E"/>
    <w:pPr>
      <w:ind w:left="720"/>
      <w:contextualSpacing/>
    </w:pPr>
  </w:style>
  <w:style w:type="paragraph" w:styleId="a7">
    <w:name w:val="caption"/>
    <w:basedOn w:val="a0"/>
    <w:next w:val="a0"/>
    <w:uiPriority w:val="35"/>
    <w:unhideWhenUsed/>
    <w:qFormat/>
    <w:rsid w:val="00014E82"/>
    <w:pPr>
      <w:spacing w:line="240" w:lineRule="auto"/>
    </w:pPr>
    <w:rPr>
      <w:i/>
      <w:iCs/>
      <w:color w:val="1F497D" w:themeColor="text2"/>
      <w:sz w:val="18"/>
      <w:szCs w:val="18"/>
    </w:rPr>
  </w:style>
  <w:style w:type="table" w:customStyle="1" w:styleId="12">
    <w:name w:val="Сетка таблицы1"/>
    <w:basedOn w:val="a2"/>
    <w:next w:val="a8"/>
    <w:uiPriority w:val="59"/>
    <w:rsid w:val="00CC1D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2"/>
    <w:uiPriority w:val="59"/>
    <w:rsid w:val="00CC1D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">
    <w:name w:val="Text"/>
    <w:basedOn w:val="a0"/>
    <w:link w:val="Text0"/>
    <w:qFormat/>
    <w:rsid w:val="00561A5F"/>
    <w:pPr>
      <w:spacing w:after="0" w:line="360" w:lineRule="auto"/>
      <w:ind w:firstLine="709"/>
      <w:contextualSpacing/>
      <w:jc w:val="both"/>
    </w:pPr>
    <w:rPr>
      <w:rFonts w:ascii="Times New Roman" w:hAnsi="Times New Roman"/>
      <w:color w:val="000000" w:themeColor="text1"/>
      <w:sz w:val="28"/>
      <w:szCs w:val="24"/>
    </w:rPr>
  </w:style>
  <w:style w:type="character" w:customStyle="1" w:styleId="Text0">
    <w:name w:val="Text Знак"/>
    <w:basedOn w:val="a1"/>
    <w:link w:val="Text"/>
    <w:rsid w:val="00561A5F"/>
    <w:rPr>
      <w:rFonts w:ascii="Times New Roman" w:hAnsi="Times New Roman"/>
      <w:color w:val="000000" w:themeColor="text1"/>
      <w:sz w:val="28"/>
      <w:szCs w:val="24"/>
    </w:rPr>
  </w:style>
  <w:style w:type="paragraph" w:customStyle="1" w:styleId="a9">
    <w:name w:val="Для таблиц"/>
    <w:basedOn w:val="a0"/>
    <w:qFormat/>
    <w:rsid w:val="00561A5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2">
    <w:name w:val="Сетка таблицы2"/>
    <w:basedOn w:val="a2"/>
    <w:next w:val="a8"/>
    <w:uiPriority w:val="59"/>
    <w:rsid w:val="00561A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a">
    <w:name w:val="Основной текст_"/>
    <w:basedOn w:val="a1"/>
    <w:link w:val="20"/>
    <w:rsid w:val="00561A5F"/>
    <w:rPr>
      <w:rFonts w:ascii="Times New Roman" w:eastAsia="Times New Roman" w:hAnsi="Times New Roman" w:cs="Times New Roman"/>
      <w:spacing w:val="3"/>
      <w:sz w:val="21"/>
      <w:szCs w:val="21"/>
      <w:shd w:val="clear" w:color="auto" w:fill="FFFFFF"/>
    </w:rPr>
  </w:style>
  <w:style w:type="paragraph" w:customStyle="1" w:styleId="20">
    <w:name w:val="Основной текст2"/>
    <w:basedOn w:val="a0"/>
    <w:link w:val="aa"/>
    <w:rsid w:val="00561A5F"/>
    <w:pPr>
      <w:widowControl w:val="0"/>
      <w:shd w:val="clear" w:color="auto" w:fill="FFFFFF"/>
      <w:spacing w:before="540" w:after="360" w:line="307" w:lineRule="exact"/>
      <w:ind w:hanging="880"/>
      <w:jc w:val="both"/>
    </w:pPr>
    <w:rPr>
      <w:rFonts w:ascii="Times New Roman" w:eastAsia="Times New Roman" w:hAnsi="Times New Roman" w:cs="Times New Roman"/>
      <w:spacing w:val="3"/>
      <w:sz w:val="21"/>
      <w:szCs w:val="21"/>
    </w:rPr>
  </w:style>
  <w:style w:type="character" w:customStyle="1" w:styleId="6">
    <w:name w:val="Основной текст (6)_"/>
    <w:basedOn w:val="a1"/>
    <w:link w:val="60"/>
    <w:rsid w:val="00561A5F"/>
    <w:rPr>
      <w:rFonts w:ascii="Times New Roman" w:eastAsia="Times New Roman" w:hAnsi="Times New Roman" w:cs="Times New Roman"/>
      <w:b/>
      <w:bCs/>
      <w:i/>
      <w:iCs/>
      <w:spacing w:val="1"/>
      <w:sz w:val="21"/>
      <w:szCs w:val="21"/>
      <w:shd w:val="clear" w:color="auto" w:fill="FFFFFF"/>
    </w:rPr>
  </w:style>
  <w:style w:type="paragraph" w:customStyle="1" w:styleId="60">
    <w:name w:val="Основной текст (6)"/>
    <w:basedOn w:val="a0"/>
    <w:link w:val="6"/>
    <w:rsid w:val="00561A5F"/>
    <w:pPr>
      <w:widowControl w:val="0"/>
      <w:shd w:val="clear" w:color="auto" w:fill="FFFFFF"/>
      <w:spacing w:before="480" w:after="0" w:line="322" w:lineRule="exact"/>
    </w:pPr>
    <w:rPr>
      <w:rFonts w:ascii="Times New Roman" w:eastAsia="Times New Roman" w:hAnsi="Times New Roman" w:cs="Times New Roman"/>
      <w:b/>
      <w:bCs/>
      <w:i/>
      <w:iCs/>
      <w:spacing w:val="1"/>
      <w:sz w:val="21"/>
      <w:szCs w:val="21"/>
    </w:rPr>
  </w:style>
  <w:style w:type="character" w:customStyle="1" w:styleId="13">
    <w:name w:val="Основной текст1"/>
    <w:basedOn w:val="aa"/>
    <w:rsid w:val="00561A5F"/>
    <w:rPr>
      <w:rFonts w:ascii="Times New Roman" w:eastAsia="Times New Roman" w:hAnsi="Times New Roman" w:cs="Times New Roman"/>
      <w:color w:val="000000"/>
      <w:spacing w:val="3"/>
      <w:w w:val="100"/>
      <w:position w:val="0"/>
      <w:sz w:val="21"/>
      <w:szCs w:val="21"/>
      <w:shd w:val="clear" w:color="auto" w:fill="FFFFFF"/>
      <w:lang w:val="ru-RU"/>
    </w:rPr>
  </w:style>
  <w:style w:type="character" w:customStyle="1" w:styleId="ab">
    <w:name w:val="Основной текст + Полужирный"/>
    <w:basedOn w:val="aa"/>
    <w:rsid w:val="00561A5F"/>
    <w:rPr>
      <w:rFonts w:ascii="Times New Roman" w:eastAsia="Times New Roman" w:hAnsi="Times New Roman" w:cs="Times New Roman"/>
      <w:b/>
      <w:bCs/>
      <w:color w:val="000000"/>
      <w:spacing w:val="3"/>
      <w:w w:val="100"/>
      <w:position w:val="0"/>
      <w:sz w:val="21"/>
      <w:szCs w:val="21"/>
      <w:shd w:val="clear" w:color="auto" w:fill="FFFFFF"/>
      <w:lang w:val="ru-RU"/>
    </w:rPr>
  </w:style>
  <w:style w:type="paragraph" w:styleId="ac">
    <w:name w:val="header"/>
    <w:basedOn w:val="a0"/>
    <w:link w:val="ad"/>
    <w:uiPriority w:val="99"/>
    <w:unhideWhenUsed/>
    <w:rsid w:val="00F937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rsid w:val="00F93725"/>
  </w:style>
  <w:style w:type="paragraph" w:styleId="ae">
    <w:name w:val="footer"/>
    <w:basedOn w:val="a0"/>
    <w:link w:val="af"/>
    <w:uiPriority w:val="99"/>
    <w:unhideWhenUsed/>
    <w:rsid w:val="00F937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F93725"/>
  </w:style>
  <w:style w:type="paragraph" w:styleId="a">
    <w:name w:val="No Spacing"/>
    <w:aliases w:val="Рисунок"/>
    <w:link w:val="af0"/>
    <w:uiPriority w:val="1"/>
    <w:qFormat/>
    <w:rsid w:val="00AE407B"/>
    <w:pPr>
      <w:numPr>
        <w:numId w:val="16"/>
      </w:numPr>
      <w:spacing w:after="0" w:line="240" w:lineRule="auto"/>
      <w:jc w:val="center"/>
    </w:pPr>
    <w:rPr>
      <w:rFonts w:ascii="Times New Roman" w:hAnsi="Times New Roman"/>
      <w:sz w:val="24"/>
    </w:rPr>
  </w:style>
  <w:style w:type="character" w:customStyle="1" w:styleId="af0">
    <w:name w:val="Без интервала Знак"/>
    <w:aliases w:val="Рисунок Знак"/>
    <w:basedOn w:val="a1"/>
    <w:link w:val="a"/>
    <w:uiPriority w:val="1"/>
    <w:locked/>
    <w:rsid w:val="00AE407B"/>
    <w:rPr>
      <w:rFonts w:ascii="Times New Roman" w:hAnsi="Times New Roman"/>
      <w:sz w:val="24"/>
    </w:rPr>
  </w:style>
  <w:style w:type="paragraph" w:styleId="21">
    <w:name w:val="toc 2"/>
    <w:basedOn w:val="a0"/>
    <w:next w:val="a0"/>
    <w:autoRedefine/>
    <w:uiPriority w:val="39"/>
    <w:unhideWhenUsed/>
    <w:rsid w:val="00E45F7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964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7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yperlink" Target="https://www.biblio-online.ru/bcode/424028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39A6F9-0139-4ED1-9274-4B68590867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39</Pages>
  <Words>7497</Words>
  <Characters>42733</Characters>
  <Application>Microsoft Office Word</Application>
  <DocSecurity>0</DocSecurity>
  <Lines>356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Алла</dc:creator>
  <cp:keywords/>
  <dc:description/>
  <cp:lastModifiedBy>admin</cp:lastModifiedBy>
  <cp:revision>49</cp:revision>
  <dcterms:created xsi:type="dcterms:W3CDTF">2022-03-24T21:53:00Z</dcterms:created>
  <dcterms:modified xsi:type="dcterms:W3CDTF">2024-04-08T12:55:00Z</dcterms:modified>
</cp:coreProperties>
</file>