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9B" w:rsidRDefault="00942614" w:rsidP="00023B74">
      <w:pPr>
        <w:pStyle w:val="a"/>
        <w:numPr>
          <w:ilvl w:val="0"/>
          <w:numId w:val="1"/>
        </w:numPr>
        <w:spacing w:after="0"/>
        <w:ind w:left="0" w:firstLine="709"/>
      </w:pPr>
      <w:r w:rsidRPr="00023B74">
        <w:rPr>
          <w:b/>
          <w:szCs w:val="28"/>
        </w:rPr>
        <w:t>(Титульный)</w:t>
      </w:r>
      <w:r>
        <w:rPr>
          <w:szCs w:val="28"/>
        </w:rPr>
        <w:t xml:space="preserve"> </w:t>
      </w:r>
      <w:r w:rsidR="007538C7" w:rsidRPr="007538C7">
        <w:rPr>
          <w:szCs w:val="28"/>
        </w:rPr>
        <w:t xml:space="preserve">Здравствуйте, меня зовут </w:t>
      </w:r>
      <w:r w:rsidR="007538C7">
        <w:rPr>
          <w:szCs w:val="28"/>
        </w:rPr>
        <w:t>Суханова Екатерина Дмитриевна</w:t>
      </w:r>
      <w:r w:rsidR="007538C7" w:rsidRPr="007538C7">
        <w:rPr>
          <w:szCs w:val="28"/>
        </w:rPr>
        <w:t xml:space="preserve">, я студентка группы </w:t>
      </w:r>
      <w:r w:rsidR="007538C7">
        <w:rPr>
          <w:szCs w:val="28"/>
        </w:rPr>
        <w:t>ИСП.20А</w:t>
      </w:r>
      <w:r w:rsidR="007538C7" w:rsidRPr="007538C7">
        <w:rPr>
          <w:szCs w:val="28"/>
        </w:rPr>
        <w:t xml:space="preserve">, передо мной была поставлена задача </w:t>
      </w:r>
      <w:r w:rsidR="007538C7" w:rsidRPr="007538C7">
        <w:rPr>
          <w:szCs w:val="28"/>
          <w:shd w:val="clear" w:color="auto" w:fill="FFFFFF"/>
        </w:rPr>
        <w:t xml:space="preserve">– </w:t>
      </w:r>
      <w:r w:rsidR="007538C7" w:rsidRPr="007538C7">
        <w:rPr>
          <w:szCs w:val="28"/>
        </w:rPr>
        <w:t>р</w:t>
      </w:r>
      <w:r w:rsidR="007538C7" w:rsidRPr="007538C7">
        <w:rPr>
          <w:szCs w:val="28"/>
        </w:rPr>
        <w:t xml:space="preserve">азработать приложения для </w:t>
      </w:r>
      <w:r w:rsidR="007538C7">
        <w:rPr>
          <w:szCs w:val="28"/>
        </w:rPr>
        <w:t>автоматизации учёта оплаты труда менеджеров</w:t>
      </w:r>
      <w:r w:rsidR="007538C7" w:rsidRPr="007538C7">
        <w:rPr>
          <w:szCs w:val="28"/>
        </w:rPr>
        <w:t>.</w:t>
      </w:r>
    </w:p>
    <w:p w:rsidR="00E022F9" w:rsidRDefault="00942614" w:rsidP="00023B74">
      <w:pPr>
        <w:pStyle w:val="a"/>
        <w:numPr>
          <w:ilvl w:val="0"/>
          <w:numId w:val="1"/>
        </w:numPr>
        <w:spacing w:after="0"/>
        <w:ind w:left="0" w:firstLine="709"/>
      </w:pPr>
      <w:r w:rsidRPr="00023B74">
        <w:rPr>
          <w:b/>
        </w:rPr>
        <w:t>(Постановка задачи)</w:t>
      </w:r>
      <w:r>
        <w:t xml:space="preserve"> </w:t>
      </w:r>
      <w:r w:rsidR="00915D9B">
        <w:t xml:space="preserve">Приложение разрабатывалось для </w:t>
      </w:r>
      <w:r w:rsidR="00861365">
        <w:t>сотрудников</w:t>
      </w:r>
      <w:r w:rsidR="00915D9B">
        <w:t xml:space="preserve">, работающих в области </w:t>
      </w:r>
      <w:r w:rsidR="00DA28B3">
        <w:t>начисления заработной платы</w:t>
      </w:r>
      <w:r w:rsidR="00915D9B">
        <w:t xml:space="preserve">. </w:t>
      </w:r>
      <w:r w:rsidR="00E95A03" w:rsidRPr="00E95A03">
        <w:t>В настоящее время автоматизация деятельности организации позволяет снизить затраты на обработку документов, повысить качество работы за счёт ускорения процессов поиска, обработки и предоставления нужной информации, что в результате обеспечивает повышение эффективности.</w:t>
      </w:r>
      <w:r w:rsidR="008E7B36">
        <w:t xml:space="preserve"> </w:t>
      </w:r>
      <w:r w:rsidR="00E95A03" w:rsidRPr="00023B74">
        <w:rPr>
          <w:b/>
          <w:bCs/>
        </w:rPr>
        <w:t>Цель исследования</w:t>
      </w:r>
      <w:r w:rsidR="00E95A03" w:rsidRPr="00E95A03">
        <w:t xml:space="preserve"> – проанализировать бизнес-процессы, собрать материал для разработки путей совершенствования </w:t>
      </w:r>
      <w:r w:rsidR="008E7B36">
        <w:t>учёта расчётов по оплате труда.</w:t>
      </w:r>
      <w:r w:rsidR="00023B74">
        <w:t xml:space="preserve"> </w:t>
      </w:r>
      <w:r w:rsidR="00915D9B">
        <w:t>Основными функциями являются</w:t>
      </w:r>
      <w:r w:rsidR="00861365">
        <w:t xml:space="preserve"> расчёт зарплаты менеджерам по ключевым показателям эффективности,</w:t>
      </w:r>
      <w:r w:rsidR="00861365" w:rsidRPr="00023B74">
        <w:rPr>
          <w:szCs w:val="28"/>
        </w:rPr>
        <w:t xml:space="preserve"> </w:t>
      </w:r>
      <w:r w:rsidR="00861365">
        <w:t xml:space="preserve">а также реализованы основные процессы: по вводу данных, </w:t>
      </w:r>
      <w:r w:rsidR="00861365" w:rsidRPr="00023B74">
        <w:rPr>
          <w:szCs w:val="28"/>
        </w:rPr>
        <w:t>авторизации, фильтрации, сохранения, удаления и редактирования</w:t>
      </w:r>
      <w:r w:rsidR="00253F1E">
        <w:t>.</w:t>
      </w:r>
    </w:p>
    <w:p w:rsidR="00942614" w:rsidRDefault="00942614" w:rsidP="00023B74">
      <w:pPr>
        <w:pStyle w:val="a"/>
        <w:numPr>
          <w:ilvl w:val="0"/>
          <w:numId w:val="1"/>
        </w:numPr>
        <w:spacing w:after="0"/>
        <w:ind w:left="0" w:firstLine="709"/>
      </w:pPr>
      <w:r w:rsidRPr="00023B74">
        <w:rPr>
          <w:b/>
        </w:rPr>
        <w:t>(Первая половина П</w:t>
      </w:r>
      <w:r w:rsidR="00023B74">
        <w:rPr>
          <w:b/>
        </w:rPr>
        <w:t>роектирование</w:t>
      </w:r>
      <w:r w:rsidRPr="00023B74">
        <w:rPr>
          <w:b/>
        </w:rPr>
        <w:t>)</w:t>
      </w:r>
      <w:r>
        <w:t xml:space="preserve"> </w:t>
      </w:r>
      <w:r w:rsidR="00A17171" w:rsidRPr="00A94642">
        <w:rPr>
          <w:szCs w:val="28"/>
        </w:rPr>
        <w:t>После этапа постановки задачи следующим этапом идет проектирование.</w:t>
      </w:r>
      <w:r w:rsidR="00A17171">
        <w:rPr>
          <w:szCs w:val="28"/>
        </w:rPr>
        <w:t xml:space="preserve"> </w:t>
      </w:r>
      <w:r w:rsidR="00915D9B">
        <w:t xml:space="preserve">На этапе проектирования проанализирована предметная область. </w:t>
      </w:r>
      <w:r w:rsidR="00861365">
        <w:t xml:space="preserve">Для реализации была выбрана программа </w:t>
      </w:r>
      <w:proofErr w:type="spellStart"/>
      <w:r w:rsidR="00861365" w:rsidRPr="00E022F9">
        <w:rPr>
          <w:lang w:val="en-US"/>
        </w:rPr>
        <w:t>BPWin</w:t>
      </w:r>
      <w:proofErr w:type="spellEnd"/>
      <w:r w:rsidR="00861365">
        <w:t xml:space="preserve">, чтобы создать </w:t>
      </w:r>
      <w:r w:rsidR="00915D9B" w:rsidRPr="00E022F9">
        <w:rPr>
          <w:lang w:val="en-US"/>
        </w:rPr>
        <w:t>CASE</w:t>
      </w:r>
      <w:r w:rsidR="00861365">
        <w:t>-средства</w:t>
      </w:r>
      <w:r w:rsidR="004439CD">
        <w:t xml:space="preserve"> </w:t>
      </w:r>
      <w:r w:rsidR="004439CD">
        <w:t>–</w:t>
      </w:r>
      <w:r w:rsidR="004439CD">
        <w:t xml:space="preserve"> </w:t>
      </w:r>
      <w:r w:rsidR="009B08F8">
        <w:t>средства анализа</w:t>
      </w:r>
      <w:r w:rsidRPr="00942614">
        <w:t>, которые позволяют проектировать</w:t>
      </w:r>
      <w:r w:rsidR="009B08F8">
        <w:t>,</w:t>
      </w:r>
      <w:r w:rsidRPr="00942614">
        <w:t xml:space="preserve"> </w:t>
      </w:r>
      <w:r w:rsidR="009B08F8">
        <w:t>анализировать модели предметной области</w:t>
      </w:r>
      <w:r w:rsidRPr="00942614">
        <w:t xml:space="preserve"> и автоматизировать их создание.</w:t>
      </w:r>
      <w:r w:rsidR="009B08F8" w:rsidRPr="009B08F8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:rsidR="00915D9B" w:rsidRDefault="00942614" w:rsidP="00023B74">
      <w:pPr>
        <w:pStyle w:val="a"/>
        <w:spacing w:after="0"/>
        <w:ind w:left="0" w:firstLine="709"/>
      </w:pPr>
      <w:r w:rsidRPr="00023B74">
        <w:rPr>
          <w:b/>
        </w:rPr>
        <w:t>(Вторая половина П</w:t>
      </w:r>
      <w:r w:rsidR="00023B74">
        <w:rPr>
          <w:b/>
        </w:rPr>
        <w:t>роектирование</w:t>
      </w:r>
      <w:r w:rsidRPr="00023B74">
        <w:rPr>
          <w:b/>
        </w:rPr>
        <w:t>)</w:t>
      </w:r>
      <w:r>
        <w:t xml:space="preserve"> </w:t>
      </w:r>
      <w:r w:rsidR="00915D9B">
        <w:t>Спроектирована к</w:t>
      </w:r>
      <w:r w:rsidR="00303E5E">
        <w:t>онтекстная диаграмма с входными–</w:t>
      </w:r>
      <w:r w:rsidR="00915D9B">
        <w:t>выходными данными, участник</w:t>
      </w:r>
      <w:r w:rsidR="002513BB">
        <w:t>ами</w:t>
      </w:r>
      <w:r w:rsidR="00915D9B">
        <w:t xml:space="preserve"> процессов и регламентирующие документы. Далее пр</w:t>
      </w:r>
      <w:r w:rsidR="00DA28B3">
        <w:t>оведена декомпозиция, выявлены 3</w:t>
      </w:r>
      <w:r w:rsidR="00915D9B">
        <w:t xml:space="preserve"> основных процесса, также для каждого процесса выделены 4 типа основных стрелок. По технологии </w:t>
      </w:r>
      <w:r w:rsidR="00915D9B" w:rsidRPr="00E022F9">
        <w:rPr>
          <w:lang w:val="en-US"/>
        </w:rPr>
        <w:t>DFD</w:t>
      </w:r>
      <w:r w:rsidR="00915D9B" w:rsidRPr="00915D9B">
        <w:t xml:space="preserve"> </w:t>
      </w:r>
      <w:r w:rsidR="00915D9B">
        <w:t>определенны</w:t>
      </w:r>
      <w:r w:rsidR="00861365">
        <w:t xml:space="preserve"> основные объекты как хранилища </w:t>
      </w:r>
      <w:r w:rsidR="00915D9B">
        <w:t>данных для процесса</w:t>
      </w:r>
      <w:r w:rsidR="00915D9B" w:rsidRPr="00915D9B">
        <w:t xml:space="preserve"> </w:t>
      </w:r>
      <w:r w:rsidR="002A2BAA">
        <w:t>расчёта размера оплаты труда сотрудника</w:t>
      </w:r>
      <w:r w:rsidR="00DA28B3">
        <w:t>.</w:t>
      </w:r>
      <w:r>
        <w:t xml:space="preserve"> </w:t>
      </w:r>
      <w:r>
        <w:t xml:space="preserve">По технологии </w:t>
      </w:r>
      <w:proofErr w:type="gramStart"/>
      <w:r w:rsidRPr="00E022F9">
        <w:rPr>
          <w:lang w:val="en-US"/>
        </w:rPr>
        <w:t>IDEF</w:t>
      </w:r>
      <w:r>
        <w:t>(</w:t>
      </w:r>
      <w:proofErr w:type="gramEnd"/>
      <w:r>
        <w:t>3) выявлена логическая последовательность для формирования заработной ведомости.</w:t>
      </w:r>
    </w:p>
    <w:p w:rsidR="00AF2442" w:rsidRDefault="00AD36BB" w:rsidP="00023B74">
      <w:pPr>
        <w:pStyle w:val="a"/>
        <w:numPr>
          <w:ilvl w:val="0"/>
          <w:numId w:val="1"/>
        </w:numPr>
        <w:spacing w:after="0"/>
        <w:ind w:left="0" w:firstLine="709"/>
      </w:pPr>
      <w:r w:rsidRPr="00023B74">
        <w:rPr>
          <w:b/>
        </w:rPr>
        <w:lastRenderedPageBreak/>
        <w:t xml:space="preserve">(Первая половина Руководство программиста) </w:t>
      </w:r>
      <w:r w:rsidR="00915D9B">
        <w:t>Для реализации выбрана среда 1С Предприятие,</w:t>
      </w:r>
      <w:r w:rsidR="00DA28B3">
        <w:t xml:space="preserve"> </w:t>
      </w:r>
      <w:r w:rsidR="00861365">
        <w:t xml:space="preserve">содержащая </w:t>
      </w:r>
      <w:r w:rsidR="00DA28B3">
        <w:t>встроенный</w:t>
      </w:r>
      <w:r w:rsidR="00915D9B">
        <w:t xml:space="preserve"> язык программирования 1С. </w:t>
      </w:r>
      <w:r w:rsidR="00AF2442" w:rsidRPr="00AF2442">
        <w:rPr>
          <w:b/>
          <w:bCs/>
        </w:rPr>
        <w:t>1</w:t>
      </w:r>
      <w:proofErr w:type="gramStart"/>
      <w:r w:rsidR="00AF2442" w:rsidRPr="00AF2442">
        <w:rPr>
          <w:b/>
          <w:bCs/>
        </w:rPr>
        <w:t>С:Предприятие</w:t>
      </w:r>
      <w:proofErr w:type="gramEnd"/>
      <w:r w:rsidR="00AF2442" w:rsidRPr="00AF2442">
        <w:t> </w:t>
      </w:r>
      <w:r w:rsidR="00AF2442" w:rsidRPr="007538C7">
        <w:rPr>
          <w:szCs w:val="28"/>
          <w:shd w:val="clear" w:color="auto" w:fill="FFFFFF"/>
        </w:rPr>
        <w:t xml:space="preserve">– </w:t>
      </w:r>
      <w:r w:rsidR="00AF2442" w:rsidRPr="00AF2442">
        <w:t xml:space="preserve">программный продукт компании «1С», предназначенный для автоматизации деятельности на предприятии. </w:t>
      </w:r>
      <w:r w:rsidR="00AF2442">
        <w:t>П</w:t>
      </w:r>
      <w:r w:rsidR="00AF2442" w:rsidRPr="00AF2442">
        <w:t xml:space="preserve">латформа предоставляет объекты и механизмы управления объектами. Конфигурация создаётся в режиме работы программного продукта «Конфигуратор», </w:t>
      </w:r>
      <w:r w:rsidR="00A27D72">
        <w:t>а в</w:t>
      </w:r>
      <w:r w:rsidR="00AF2442" w:rsidRPr="00AF2442">
        <w:t xml:space="preserve"> режим</w:t>
      </w:r>
      <w:r w:rsidR="00A27D72">
        <w:t>е</w:t>
      </w:r>
      <w:r w:rsidR="00AF2442" w:rsidRPr="00AF2442">
        <w:t xml:space="preserve"> работы по</w:t>
      </w:r>
      <w:r w:rsidR="00A27D72">
        <w:t>д названием «1</w:t>
      </w:r>
      <w:proofErr w:type="gramStart"/>
      <w:r w:rsidR="00A27D72">
        <w:t>С:Предприятие</w:t>
      </w:r>
      <w:proofErr w:type="gramEnd"/>
      <w:r w:rsidR="00A27D72">
        <w:t>»</w:t>
      </w:r>
      <w:r w:rsidR="00AF2442" w:rsidRPr="00AF2442">
        <w:t xml:space="preserve"> пользователь получает доступ к основным функциям, реализованным в прикладном решении (конфигурации).</w:t>
      </w:r>
    </w:p>
    <w:p w:rsidR="001807C6" w:rsidRPr="0097040E" w:rsidRDefault="00AF2442" w:rsidP="00023B74">
      <w:pPr>
        <w:pStyle w:val="a"/>
        <w:spacing w:after="0"/>
        <w:ind w:left="0" w:firstLine="709"/>
      </w:pPr>
      <w:r w:rsidRPr="00023B74">
        <w:rPr>
          <w:b/>
        </w:rPr>
        <w:t>(Вторая половина Руководство программиста)</w:t>
      </w:r>
      <w:r w:rsidRPr="00AF2442">
        <w:t xml:space="preserve"> </w:t>
      </w:r>
      <w:r w:rsidR="00915D9B">
        <w:t>Разработана конфигурация «</w:t>
      </w:r>
      <w:r>
        <w:rPr>
          <w:lang w:val="en-US"/>
        </w:rPr>
        <w:t>Fairy</w:t>
      </w:r>
      <w:r w:rsidRPr="00AF2442">
        <w:t xml:space="preserve"> </w:t>
      </w:r>
      <w:r>
        <w:rPr>
          <w:lang w:val="en-US"/>
        </w:rPr>
        <w:t>Enterprise</w:t>
      </w:r>
      <w:r w:rsidR="00915D9B">
        <w:t>» которая включает следующие объекты</w:t>
      </w:r>
      <w:r w:rsidR="00915D9B" w:rsidRPr="00DA28B3">
        <w:t xml:space="preserve"> </w:t>
      </w:r>
      <w:r w:rsidR="00915D9B">
        <w:t>(</w:t>
      </w:r>
      <w:r w:rsidR="00F7715F">
        <w:t xml:space="preserve">справочники: должности, КПЭ, сотрудники; </w:t>
      </w:r>
      <w:r w:rsidR="001807C6">
        <w:t>документы: утверждение графика работ и начисление оклада; отчёт: начисление зарплаты</w:t>
      </w:r>
      <w:r w:rsidR="006D62EF">
        <w:t>…</w:t>
      </w:r>
      <w:r w:rsidR="00915D9B">
        <w:t>).</w:t>
      </w:r>
    </w:p>
    <w:p w:rsidR="0097040E" w:rsidRPr="0097040E" w:rsidRDefault="0097040E" w:rsidP="00023B74">
      <w:pPr>
        <w:pStyle w:val="a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023B74">
        <w:rPr>
          <w:b/>
          <w:szCs w:val="28"/>
          <w:shd w:val="clear" w:color="auto" w:fill="FFFFFF"/>
        </w:rPr>
        <w:t>(Руководство пользователя)</w:t>
      </w:r>
      <w:r>
        <w:rPr>
          <w:szCs w:val="28"/>
          <w:shd w:val="clear" w:color="auto" w:fill="FFFFFF"/>
        </w:rPr>
        <w:t xml:space="preserve"> </w:t>
      </w:r>
      <w:r w:rsidR="00E45B07" w:rsidRPr="00E45B07">
        <w:rPr>
          <w:szCs w:val="24"/>
        </w:rPr>
        <w:t>Для начала нужно открыть программу 1С: Предприятие</w:t>
      </w:r>
      <w:r w:rsidR="00E45B07">
        <w:rPr>
          <w:szCs w:val="24"/>
        </w:rPr>
        <w:t xml:space="preserve"> и открыть информационную базу.  Появляется главная форма со списком всех документов «Реализация товаров» и возможностью перехода на другие подсистемы с объектами</w:t>
      </w:r>
      <w:r w:rsidR="00E45B07" w:rsidRPr="00E45B07">
        <w:rPr>
          <w:szCs w:val="24"/>
        </w:rPr>
        <w:t>.</w:t>
      </w:r>
      <w:r w:rsidR="0094375F">
        <w:rPr>
          <w:szCs w:val="24"/>
        </w:rPr>
        <w:t xml:space="preserve"> (Дальше идёт описание объектов по презентации. Говорим для чего предназначен и что храним)</w:t>
      </w:r>
    </w:p>
    <w:p w:rsidR="0097040E" w:rsidRPr="00326865" w:rsidRDefault="00326865" w:rsidP="00023B74">
      <w:pPr>
        <w:pStyle w:val="a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023B74">
        <w:rPr>
          <w:b/>
          <w:szCs w:val="28"/>
          <w:shd w:val="clear" w:color="auto" w:fill="FFFFFF"/>
        </w:rPr>
        <w:t>(Первая часть Тестирование)</w:t>
      </w:r>
      <w:r>
        <w:rPr>
          <w:szCs w:val="28"/>
          <w:shd w:val="clear" w:color="auto" w:fill="FFFFFF"/>
        </w:rPr>
        <w:t xml:space="preserve"> </w:t>
      </w:r>
      <w:r w:rsidR="0097040E" w:rsidRPr="00253F1E">
        <w:rPr>
          <w:szCs w:val="28"/>
          <w:shd w:val="clear" w:color="auto" w:fill="FFFFFF"/>
        </w:rPr>
        <w:t>Тестирование – это анализ каждой составной части ПО. Оно необходимо для вскрытия дефектов, ошибок и несоответствий требованиям технического задания. Тестирование играет огромную роль в разработке, поскольку определяет качество продукта.</w:t>
      </w:r>
      <w:r w:rsidR="0097040E">
        <w:rPr>
          <w:szCs w:val="28"/>
          <w:shd w:val="clear" w:color="auto" w:fill="FFFFFF"/>
        </w:rPr>
        <w:t xml:space="preserve"> </w:t>
      </w:r>
    </w:p>
    <w:p w:rsidR="008C1177" w:rsidRPr="008C1177" w:rsidRDefault="00326865" w:rsidP="00023B74">
      <w:pPr>
        <w:pStyle w:val="a"/>
        <w:spacing w:after="0"/>
        <w:ind w:left="0" w:firstLine="709"/>
        <w:rPr>
          <w:szCs w:val="28"/>
        </w:rPr>
      </w:pPr>
      <w:r w:rsidRPr="00023B74">
        <w:rPr>
          <w:b/>
          <w:szCs w:val="28"/>
          <w:shd w:val="clear" w:color="auto" w:fill="FFFFFF"/>
        </w:rPr>
        <w:t>(Вторая часть Тестирование)</w:t>
      </w:r>
      <w:r w:rsidR="00445187">
        <w:rPr>
          <w:szCs w:val="28"/>
          <w:shd w:val="clear" w:color="auto" w:fill="FFFFFF"/>
        </w:rPr>
        <w:t xml:space="preserve"> </w:t>
      </w:r>
      <w:r w:rsidR="00445187" w:rsidRPr="00AF232F">
        <w:rPr>
          <w:szCs w:val="28"/>
          <w:shd w:val="clear" w:color="auto" w:fill="FFFFFF"/>
        </w:rPr>
        <w:t>Отладка – это </w:t>
      </w:r>
      <w:r w:rsidR="00445187" w:rsidRPr="00AF232F">
        <w:rPr>
          <w:bCs/>
          <w:szCs w:val="28"/>
          <w:shd w:val="clear" w:color="auto" w:fill="FFFFFF"/>
        </w:rPr>
        <w:t>процесс поиска и исправления ошибок или неполадок в коде программного обеспечения</w:t>
      </w:r>
      <w:r w:rsidR="00445187" w:rsidRPr="00AF232F">
        <w:rPr>
          <w:szCs w:val="28"/>
          <w:shd w:val="clear" w:color="auto" w:fill="FFFFFF"/>
        </w:rPr>
        <w:t>.</w:t>
      </w:r>
      <w:r w:rsidR="00445187" w:rsidRPr="00445187">
        <w:rPr>
          <w:color w:val="333333"/>
          <w:szCs w:val="28"/>
          <w:shd w:val="clear" w:color="auto" w:fill="FFFFFF"/>
        </w:rPr>
        <w:t xml:space="preserve"> </w:t>
      </w:r>
      <w:r w:rsidR="00445187" w:rsidRPr="00445187">
        <w:rPr>
          <w:szCs w:val="28"/>
        </w:rPr>
        <w:t>Система «1С: Предприятие»</w:t>
      </w:r>
      <w:r w:rsidR="00445187" w:rsidRPr="00445187">
        <w:rPr>
          <w:szCs w:val="28"/>
        </w:rPr>
        <w:t xml:space="preserve"> содержит встроенный отладчик программного кода. Запуск отладчика производится с панели, нажа</w:t>
      </w:r>
      <w:r w:rsidR="00445187">
        <w:rPr>
          <w:szCs w:val="28"/>
        </w:rPr>
        <w:t xml:space="preserve">тием на </w:t>
      </w:r>
      <w:r w:rsidR="00FC5820">
        <w:rPr>
          <w:szCs w:val="28"/>
        </w:rPr>
        <w:t>кнопку «Начать отладку»</w:t>
      </w:r>
      <w:r w:rsidR="00FC5820">
        <w:rPr>
          <w:szCs w:val="28"/>
        </w:rPr>
        <w:t xml:space="preserve"> или клавишей</w:t>
      </w:r>
      <w:r w:rsidR="00445187">
        <w:rPr>
          <w:szCs w:val="28"/>
        </w:rPr>
        <w:t xml:space="preserve"> «F5»</w:t>
      </w:r>
      <w:r w:rsidR="00445187" w:rsidRPr="00445187">
        <w:rPr>
          <w:szCs w:val="28"/>
        </w:rPr>
        <w:t>.</w:t>
      </w:r>
      <w:r w:rsidR="00CE168A">
        <w:rPr>
          <w:szCs w:val="28"/>
        </w:rPr>
        <w:t xml:space="preserve"> На данном слайде можно увидеть какие ошибки появлялись при разработке приложения</w:t>
      </w:r>
      <w:r w:rsidR="009359AE">
        <w:rPr>
          <w:szCs w:val="28"/>
        </w:rPr>
        <w:t xml:space="preserve"> (Необходимость в создании параметра для правильного расчёта в документе; появление неопределённых </w:t>
      </w:r>
      <w:r w:rsidR="009359AE">
        <w:rPr>
          <w:szCs w:val="28"/>
        </w:rPr>
        <w:lastRenderedPageBreak/>
        <w:t xml:space="preserve">переменных; </w:t>
      </w:r>
      <w:r w:rsidR="009359AE" w:rsidRPr="006B1769">
        <w:rPr>
          <w:shd w:val="clear" w:color="auto" w:fill="FFFFFF"/>
        </w:rPr>
        <w:t>ошибка «Преобразование значения к типу Ч</w:t>
      </w:r>
      <w:r w:rsidR="009359AE" w:rsidRPr="006B1769">
        <w:rPr>
          <w:shd w:val="clear" w:color="auto" w:fill="FFFFFF"/>
        </w:rPr>
        <w:t>исло не может быть выполнено» возникала</w:t>
      </w:r>
      <w:r w:rsidR="009359AE" w:rsidRPr="006B1769">
        <w:rPr>
          <w:shd w:val="clear" w:color="auto" w:fill="FFFFFF"/>
        </w:rPr>
        <w:t> </w:t>
      </w:r>
      <w:r w:rsidR="009359AE" w:rsidRPr="006B1769">
        <w:rPr>
          <w:rStyle w:val="a7"/>
          <w:b w:val="0"/>
          <w:bCs w:val="0"/>
          <w:shd w:val="clear" w:color="auto" w:fill="FFFFFF"/>
        </w:rPr>
        <w:t>из-за неявного приведения типов переменной</w:t>
      </w:r>
      <w:r w:rsidR="009359AE" w:rsidRPr="009359AE">
        <w:rPr>
          <w:szCs w:val="28"/>
        </w:rPr>
        <w:t>)</w:t>
      </w:r>
      <w:r w:rsidR="00CE168A">
        <w:rPr>
          <w:szCs w:val="28"/>
        </w:rPr>
        <w:t>.</w:t>
      </w:r>
      <w:r w:rsidR="0081445F">
        <w:rPr>
          <w:szCs w:val="28"/>
          <w:shd w:val="clear" w:color="auto" w:fill="FFFFFF"/>
        </w:rPr>
        <w:t xml:space="preserve"> Были разработаны </w:t>
      </w:r>
      <w:r w:rsidR="0081445F">
        <w:rPr>
          <w:b/>
          <w:bCs/>
          <w:szCs w:val="28"/>
          <w:shd w:val="clear" w:color="auto" w:fill="FFFFFF"/>
        </w:rPr>
        <w:t>тестовые сценарий</w:t>
      </w:r>
      <w:r w:rsidR="0081445F" w:rsidRPr="0081445F">
        <w:rPr>
          <w:szCs w:val="28"/>
          <w:shd w:val="clear" w:color="auto" w:fill="FFFFFF"/>
        </w:rPr>
        <w:t xml:space="preserve"> – это совокупность шагов,</w:t>
      </w:r>
      <w:r w:rsidR="0081445F">
        <w:rPr>
          <w:szCs w:val="28"/>
          <w:shd w:val="clear" w:color="auto" w:fill="FFFFFF"/>
        </w:rPr>
        <w:t xml:space="preserve"> конкретных условий, входных данных и ожидаемых результатов</w:t>
      </w:r>
      <w:r w:rsidR="0081445F" w:rsidRPr="0081445F">
        <w:rPr>
          <w:szCs w:val="28"/>
          <w:shd w:val="clear" w:color="auto" w:fill="FFFFFF"/>
        </w:rPr>
        <w:t>, необходимых для проверки реализации</w:t>
      </w:r>
      <w:r w:rsidR="0081445F">
        <w:rPr>
          <w:szCs w:val="28"/>
          <w:shd w:val="clear" w:color="auto" w:fill="FFFFFF"/>
        </w:rPr>
        <w:t xml:space="preserve"> или поведения</w:t>
      </w:r>
      <w:r w:rsidR="0081445F" w:rsidRPr="0081445F">
        <w:rPr>
          <w:szCs w:val="28"/>
          <w:shd w:val="clear" w:color="auto" w:fill="FFFFFF"/>
        </w:rPr>
        <w:t xml:space="preserve"> тестируемой функции.</w:t>
      </w:r>
      <w:r w:rsidR="0081445F">
        <w:rPr>
          <w:szCs w:val="28"/>
          <w:shd w:val="clear" w:color="auto" w:fill="FFFFFF"/>
        </w:rPr>
        <w:t xml:space="preserve"> В сценарии проводится проверка на сохранение записи при пустых полях. (нужно немного поменять презентацию, а именно удалить слайд с тестовыми сценариями и 1 из них перенести в предыдущий слайд)</w:t>
      </w:r>
    </w:p>
    <w:p w:rsidR="00DE6514" w:rsidRPr="00FD26CA" w:rsidRDefault="008C1177" w:rsidP="00023B74">
      <w:pPr>
        <w:pStyle w:val="a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023B74">
        <w:rPr>
          <w:b/>
        </w:rPr>
        <w:t>(Экономика)</w:t>
      </w:r>
      <w:r w:rsidR="00253F1E" w:rsidRPr="00023B74">
        <w:rPr>
          <w:b/>
        </w:rPr>
        <w:t xml:space="preserve"> </w:t>
      </w:r>
      <w:r w:rsidR="00271B55" w:rsidRPr="00FD26CA">
        <w:rPr>
          <w:szCs w:val="28"/>
        </w:rPr>
        <w:t xml:space="preserve">Был произведен расчет себестоимости </w:t>
      </w:r>
      <w:r w:rsidR="00271B55" w:rsidRPr="00FD26CA">
        <w:rPr>
          <w:szCs w:val="28"/>
        </w:rPr>
        <w:t>приложения, которая составила 14 157 рублей</w:t>
      </w:r>
      <w:r w:rsidR="00271B55" w:rsidRPr="00FD26CA">
        <w:rPr>
          <w:szCs w:val="28"/>
        </w:rPr>
        <w:t>.</w:t>
      </w:r>
      <w:r w:rsidR="00A134EC" w:rsidRPr="00FD26CA">
        <w:rPr>
          <w:szCs w:val="28"/>
        </w:rPr>
        <w:t xml:space="preserve"> </w:t>
      </w:r>
      <w:r w:rsidR="00A134EC" w:rsidRPr="00FD26CA">
        <w:rPr>
          <w:szCs w:val="28"/>
        </w:rPr>
        <w:t xml:space="preserve">Эта цена является оптимальной для разработанного приложения по </w:t>
      </w:r>
      <w:r w:rsidR="00A134EC" w:rsidRPr="00FD26CA">
        <w:rPr>
          <w:szCs w:val="28"/>
        </w:rPr>
        <w:t>учёту оплаты труда менеджеров.</w:t>
      </w:r>
    </w:p>
    <w:p w:rsidR="008C1177" w:rsidRPr="00FD26CA" w:rsidRDefault="008C1177" w:rsidP="00023B74">
      <w:pPr>
        <w:pStyle w:val="a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023B74">
        <w:rPr>
          <w:b/>
          <w:szCs w:val="28"/>
        </w:rPr>
        <w:t>(Заключение)</w:t>
      </w:r>
      <w:r w:rsidRPr="00FD26CA">
        <w:rPr>
          <w:szCs w:val="28"/>
        </w:rPr>
        <w:t xml:space="preserve"> </w:t>
      </w:r>
      <w:r w:rsidRPr="00FD26CA">
        <w:rPr>
          <w:szCs w:val="28"/>
        </w:rPr>
        <w:t xml:space="preserve">В итоге была разработана программа, которая способна улучшить эффективность и результаты работы по начислению заработной платы менеджерам. В ходе разработки </w:t>
      </w:r>
      <w:r w:rsidR="00A134EC" w:rsidRPr="00FD26CA">
        <w:rPr>
          <w:szCs w:val="28"/>
        </w:rPr>
        <w:t xml:space="preserve">дипломного проекта </w:t>
      </w:r>
      <w:r w:rsidRPr="00FD26CA">
        <w:rPr>
          <w:szCs w:val="28"/>
        </w:rPr>
        <w:t xml:space="preserve">были </w:t>
      </w:r>
      <w:r w:rsidR="00A134EC" w:rsidRPr="00FD26CA">
        <w:rPr>
          <w:szCs w:val="28"/>
        </w:rPr>
        <w:t>пройдены</w:t>
      </w:r>
      <w:r w:rsidRPr="00FD26CA">
        <w:rPr>
          <w:szCs w:val="28"/>
        </w:rPr>
        <w:t xml:space="preserve"> следующие этапы ЖЦ: постановка задачи, проектирование, разработка, тестирование и отладка.</w:t>
      </w:r>
      <w:r w:rsidR="00A134EC" w:rsidRPr="00FD26CA">
        <w:rPr>
          <w:szCs w:val="28"/>
        </w:rPr>
        <w:t xml:space="preserve"> </w:t>
      </w:r>
      <w:r w:rsidR="00A134EC" w:rsidRPr="00FD26CA">
        <w:rPr>
          <w:szCs w:val="28"/>
        </w:rPr>
        <w:t xml:space="preserve">В соответствии с техническим заданием разработана структура метаданных, спроектированы экранные формы, диаграммы в </w:t>
      </w:r>
      <w:proofErr w:type="spellStart"/>
      <w:r w:rsidR="00A134EC" w:rsidRPr="00FD26CA">
        <w:rPr>
          <w:szCs w:val="28"/>
          <w:lang w:val="en-US"/>
        </w:rPr>
        <w:t>BPWin</w:t>
      </w:r>
      <w:proofErr w:type="spellEnd"/>
      <w:r w:rsidR="00A134EC" w:rsidRPr="00FD26CA">
        <w:rPr>
          <w:szCs w:val="28"/>
        </w:rPr>
        <w:t>. Разработано и протестировано приложение средствами 1</w:t>
      </w:r>
      <w:proofErr w:type="gramStart"/>
      <w:r w:rsidR="00A134EC" w:rsidRPr="00FD26CA">
        <w:rPr>
          <w:szCs w:val="28"/>
        </w:rPr>
        <w:t>С:Предприятие</w:t>
      </w:r>
      <w:proofErr w:type="gramEnd"/>
      <w:r w:rsidR="00A134EC" w:rsidRPr="00FD26CA">
        <w:rPr>
          <w:szCs w:val="28"/>
        </w:rPr>
        <w:t>. Разработана проектная документация.</w:t>
      </w:r>
    </w:p>
    <w:p w:rsidR="00A134EC" w:rsidRDefault="00A134EC" w:rsidP="00023B74">
      <w:pPr>
        <w:pStyle w:val="a"/>
        <w:numPr>
          <w:ilvl w:val="0"/>
          <w:numId w:val="1"/>
        </w:numPr>
        <w:spacing w:after="0"/>
        <w:ind w:left="0" w:firstLine="709"/>
      </w:pPr>
      <w:r w:rsidRPr="00023B74">
        <w:rPr>
          <w:b/>
          <w:szCs w:val="28"/>
        </w:rPr>
        <w:t>(Титульный)</w:t>
      </w:r>
      <w:r w:rsidRPr="00FD26CA">
        <w:rPr>
          <w:szCs w:val="28"/>
        </w:rPr>
        <w:t xml:space="preserve"> </w:t>
      </w:r>
      <w:r w:rsidRPr="00FD26CA">
        <w:rPr>
          <w:szCs w:val="28"/>
        </w:rPr>
        <w:t>Спасибо за внимание, до</w:t>
      </w:r>
      <w:bookmarkStart w:id="0" w:name="_GoBack"/>
      <w:bookmarkEnd w:id="0"/>
      <w:r w:rsidRPr="00FD26CA">
        <w:rPr>
          <w:szCs w:val="28"/>
        </w:rPr>
        <w:t>клад окончен.</w:t>
      </w:r>
    </w:p>
    <w:p w:rsidR="00C578BE" w:rsidRDefault="00C578BE" w:rsidP="00C578BE"/>
    <w:p w:rsidR="00C578BE" w:rsidRDefault="00C578BE" w:rsidP="00C578BE"/>
    <w:p w:rsidR="00C578BE" w:rsidRDefault="00C578BE" w:rsidP="00C578BE"/>
    <w:p w:rsidR="00C578BE" w:rsidRDefault="00C578BE" w:rsidP="00C578BE"/>
    <w:p w:rsidR="00C578BE" w:rsidRDefault="00C578BE" w:rsidP="00C578BE"/>
    <w:p w:rsidR="00C578BE" w:rsidRDefault="00C578BE" w:rsidP="00C578BE"/>
    <w:p w:rsidR="00286F7D" w:rsidRDefault="00286F7D" w:rsidP="00C578BE"/>
    <w:sectPr w:rsidR="0028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45B" w:rsidRDefault="0027645B" w:rsidP="00FD26CA">
      <w:pPr>
        <w:spacing w:after="0" w:line="240" w:lineRule="auto"/>
      </w:pPr>
      <w:r>
        <w:separator/>
      </w:r>
    </w:p>
  </w:endnote>
  <w:endnote w:type="continuationSeparator" w:id="0">
    <w:p w:rsidR="0027645B" w:rsidRDefault="0027645B" w:rsidP="00FD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45B" w:rsidRDefault="0027645B" w:rsidP="00FD26CA">
      <w:pPr>
        <w:spacing w:after="0" w:line="240" w:lineRule="auto"/>
      </w:pPr>
      <w:r>
        <w:separator/>
      </w:r>
    </w:p>
  </w:footnote>
  <w:footnote w:type="continuationSeparator" w:id="0">
    <w:p w:rsidR="0027645B" w:rsidRDefault="0027645B" w:rsidP="00FD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A7"/>
    <w:multiLevelType w:val="hybridMultilevel"/>
    <w:tmpl w:val="BFC0D14A"/>
    <w:lvl w:ilvl="0" w:tplc="95E4B5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BB64F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98E4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BC8E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6C10C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5C250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B70409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91805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2E106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7ED4DEA"/>
    <w:multiLevelType w:val="hybridMultilevel"/>
    <w:tmpl w:val="8A1CCFF4"/>
    <w:lvl w:ilvl="0" w:tplc="70AE366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47219C"/>
    <w:multiLevelType w:val="hybridMultilevel"/>
    <w:tmpl w:val="B630D4C6"/>
    <w:lvl w:ilvl="0" w:tplc="8EF4D2CE">
      <w:start w:val="1"/>
      <w:numFmt w:val="decimal"/>
      <w:pStyle w:val="a"/>
      <w:lvlText w:val="%1."/>
      <w:lvlJc w:val="left"/>
      <w:pPr>
        <w:ind w:left="19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4B371A"/>
    <w:multiLevelType w:val="hybridMultilevel"/>
    <w:tmpl w:val="3F448D70"/>
    <w:lvl w:ilvl="0" w:tplc="87601782">
      <w:start w:val="1"/>
      <w:numFmt w:val="decimal"/>
      <w:lvlText w:val="%1."/>
      <w:lvlJc w:val="left"/>
      <w:pPr>
        <w:ind w:left="1352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A805D8"/>
    <w:multiLevelType w:val="hybridMultilevel"/>
    <w:tmpl w:val="055E6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C01FE"/>
    <w:multiLevelType w:val="hybridMultilevel"/>
    <w:tmpl w:val="3BA6C4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73"/>
    <w:rsid w:val="00023B74"/>
    <w:rsid w:val="001807C6"/>
    <w:rsid w:val="002313AA"/>
    <w:rsid w:val="002513BB"/>
    <w:rsid w:val="00253F1E"/>
    <w:rsid w:val="00271B55"/>
    <w:rsid w:val="0027645B"/>
    <w:rsid w:val="00286F7D"/>
    <w:rsid w:val="002A2BAA"/>
    <w:rsid w:val="00303E5E"/>
    <w:rsid w:val="00326694"/>
    <w:rsid w:val="00326865"/>
    <w:rsid w:val="004246B2"/>
    <w:rsid w:val="004439CD"/>
    <w:rsid w:val="00445187"/>
    <w:rsid w:val="004E3E3D"/>
    <w:rsid w:val="004E5E8C"/>
    <w:rsid w:val="00581B42"/>
    <w:rsid w:val="005B1F73"/>
    <w:rsid w:val="005B474A"/>
    <w:rsid w:val="006B1769"/>
    <w:rsid w:val="006D62EF"/>
    <w:rsid w:val="00716F20"/>
    <w:rsid w:val="007538C7"/>
    <w:rsid w:val="0081445F"/>
    <w:rsid w:val="00861365"/>
    <w:rsid w:val="008C1177"/>
    <w:rsid w:val="008E7B36"/>
    <w:rsid w:val="00915D9B"/>
    <w:rsid w:val="009359AE"/>
    <w:rsid w:val="00942614"/>
    <w:rsid w:val="0094375F"/>
    <w:rsid w:val="0097040E"/>
    <w:rsid w:val="009B08F8"/>
    <w:rsid w:val="00A134EC"/>
    <w:rsid w:val="00A17171"/>
    <w:rsid w:val="00A27D72"/>
    <w:rsid w:val="00A82CF9"/>
    <w:rsid w:val="00AD36BB"/>
    <w:rsid w:val="00AF232F"/>
    <w:rsid w:val="00AF2442"/>
    <w:rsid w:val="00C32699"/>
    <w:rsid w:val="00C578BE"/>
    <w:rsid w:val="00CE168A"/>
    <w:rsid w:val="00DA28B3"/>
    <w:rsid w:val="00DC257F"/>
    <w:rsid w:val="00E022F9"/>
    <w:rsid w:val="00E03935"/>
    <w:rsid w:val="00E45B07"/>
    <w:rsid w:val="00E95A03"/>
    <w:rsid w:val="00EE4835"/>
    <w:rsid w:val="00F7715F"/>
    <w:rsid w:val="00F86C6C"/>
    <w:rsid w:val="00FC5820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86AA"/>
  <w15:chartTrackingRefBased/>
  <w15:docId w15:val="{23666BF6-DB3E-49BD-B4EB-3DAFE485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5D9B"/>
    <w:pPr>
      <w:spacing w:after="200" w:line="360" w:lineRule="auto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C578BE"/>
    <w:pPr>
      <w:keepNext/>
      <w:keepLines/>
      <w:spacing w:after="0" w:line="480" w:lineRule="auto"/>
      <w:contextualSpacing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578BE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E022F9"/>
    <w:pPr>
      <w:ind w:left="720"/>
    </w:pPr>
  </w:style>
  <w:style w:type="character" w:customStyle="1" w:styleId="10">
    <w:name w:val="Заголовок 1 Знак"/>
    <w:basedOn w:val="a1"/>
    <w:link w:val="1"/>
    <w:uiPriority w:val="9"/>
    <w:rsid w:val="00C578B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578BE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1"/>
    <w:uiPriority w:val="99"/>
    <w:unhideWhenUsed/>
    <w:rsid w:val="00C578BE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E95A03"/>
    <w:rPr>
      <w:color w:val="954F72" w:themeColor="followedHyperlink"/>
      <w:u w:val="single"/>
    </w:rPr>
  </w:style>
  <w:style w:type="paragraph" w:styleId="a6">
    <w:name w:val="Normal (Web)"/>
    <w:basedOn w:val="a0"/>
    <w:uiPriority w:val="99"/>
    <w:semiHidden/>
    <w:unhideWhenUsed/>
    <w:rsid w:val="00E95A03"/>
    <w:pPr>
      <w:spacing w:before="100" w:beforeAutospacing="1" w:after="100" w:afterAutospacing="1" w:line="240" w:lineRule="auto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9359AE"/>
    <w:rPr>
      <w:b/>
      <w:bCs/>
    </w:rPr>
  </w:style>
  <w:style w:type="paragraph" w:styleId="a8">
    <w:name w:val="header"/>
    <w:basedOn w:val="a0"/>
    <w:link w:val="a9"/>
    <w:uiPriority w:val="99"/>
    <w:unhideWhenUsed/>
    <w:rsid w:val="00FD2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FD26CA"/>
    <w:rPr>
      <w:rFonts w:ascii="Times New Roman" w:eastAsia="Calibri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FD2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FD26CA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TC-28</dc:creator>
  <cp:keywords/>
  <dc:description/>
  <cp:lastModifiedBy>Екатерина Суханова</cp:lastModifiedBy>
  <cp:revision>55</cp:revision>
  <dcterms:created xsi:type="dcterms:W3CDTF">2024-01-19T09:11:00Z</dcterms:created>
  <dcterms:modified xsi:type="dcterms:W3CDTF">2024-06-12T14:54:00Z</dcterms:modified>
</cp:coreProperties>
</file>