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57E" w:rsidRPr="006B357E" w:rsidRDefault="006B357E" w:rsidP="006B357E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Toc45230517"/>
      <w:bookmarkStart w:id="1" w:name="_Toc67830588"/>
      <w:r w:rsidRPr="006B35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  <w:bookmarkEnd w:id="0"/>
      <w:bookmarkEnd w:id="1"/>
    </w:p>
    <w:p w:rsidR="006B357E" w:rsidRPr="006B357E" w:rsidRDefault="006B357E" w:rsidP="006B357E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2" w:name="_Toc45230518"/>
      <w:bookmarkStart w:id="3" w:name="_Toc67830589"/>
      <w:r w:rsidRPr="006B357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bookmarkEnd w:id="2"/>
      <w:bookmarkEnd w:id="3"/>
    </w:p>
    <w:p w:rsidR="006B357E" w:rsidRPr="006B357E" w:rsidRDefault="006B357E" w:rsidP="006B357E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4" w:name="_Toc45230519"/>
      <w:bookmarkStart w:id="5" w:name="_Toc67830590"/>
      <w:r w:rsidRPr="006B357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Ликино-Дулевский политехнический колледж – филиал ГГТУ</w:t>
      </w:r>
      <w:bookmarkEnd w:id="4"/>
      <w:bookmarkEnd w:id="5"/>
    </w:p>
    <w:p w:rsidR="006B357E" w:rsidRPr="006B357E" w:rsidRDefault="006B357E" w:rsidP="006B3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B357E" w:rsidRPr="006B357E" w:rsidRDefault="006B357E" w:rsidP="006B3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B357E" w:rsidRPr="006B357E" w:rsidRDefault="006B357E" w:rsidP="006B3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B357E" w:rsidRPr="006B357E" w:rsidRDefault="006B357E" w:rsidP="006B3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B357E" w:rsidRPr="006B357E" w:rsidRDefault="006B357E" w:rsidP="006B3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B357E" w:rsidRPr="006B357E" w:rsidRDefault="006B357E" w:rsidP="006B3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B357E" w:rsidRPr="006B357E" w:rsidRDefault="006B357E" w:rsidP="006B35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B357E" w:rsidRPr="006B357E" w:rsidRDefault="006B357E" w:rsidP="006B357E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bookmarkStart w:id="6" w:name="_Toc45230520"/>
      <w:bookmarkStart w:id="7" w:name="_Toc67830591"/>
      <w:r w:rsidRPr="006B357E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О Т Ч Ё Т</w:t>
      </w:r>
      <w:bookmarkEnd w:id="6"/>
      <w:bookmarkEnd w:id="7"/>
    </w:p>
    <w:p w:rsidR="006B357E" w:rsidRPr="006B357E" w:rsidRDefault="006B357E" w:rsidP="006B35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:rsidR="006B357E" w:rsidRPr="006B357E" w:rsidRDefault="006B357E" w:rsidP="006B357E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bookmarkStart w:id="8" w:name="_Toc45230521"/>
      <w:bookmarkStart w:id="9" w:name="_Toc67830592"/>
      <w:r w:rsidRPr="006B357E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>ПО ПРОИЗВОДСТВЕННОЙ ПРАКТИКЕ</w:t>
      </w:r>
      <w:bookmarkEnd w:id="8"/>
      <w:bookmarkEnd w:id="9"/>
      <w:r w:rsidRPr="006B357E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  </w:t>
      </w:r>
    </w:p>
    <w:p w:rsidR="006B357E" w:rsidRPr="006B357E" w:rsidRDefault="006B357E" w:rsidP="006B35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ru-RU"/>
        </w:rPr>
      </w:pPr>
    </w:p>
    <w:p w:rsidR="006B357E" w:rsidRPr="006B357E" w:rsidRDefault="006B357E" w:rsidP="006B357E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 </w:t>
      </w:r>
      <w:r w:rsidRPr="006B357E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ПМ.04 Сопровождение и обслуживание программного обеспечения компьютерных систем</w:t>
      </w:r>
      <w:r w:rsidRPr="006B357E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</w:p>
    <w:p w:rsidR="006B357E" w:rsidRPr="006B357E" w:rsidRDefault="006B357E" w:rsidP="006B3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B357E" w:rsidRPr="006B357E" w:rsidRDefault="006B357E" w:rsidP="006B35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B357E" w:rsidRPr="006B357E" w:rsidRDefault="00661D8F" w:rsidP="006B35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Обучающей</w:t>
      </w:r>
      <w:r w:rsidR="006B357E"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>ся ________</w:t>
      </w:r>
      <w:r w:rsidR="006B357E" w:rsidRPr="006B35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Сухановой Екатерины Дмитриевны</w:t>
      </w:r>
      <w:r w:rsidR="00EF01DD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                 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_____</w:t>
      </w:r>
    </w:p>
    <w:p w:rsidR="006B357E" w:rsidRPr="006B357E" w:rsidRDefault="006B357E" w:rsidP="006B357E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</w:t>
      </w:r>
      <w:bookmarkStart w:id="10" w:name="_Toc45230522"/>
      <w:bookmarkStart w:id="11" w:name="_Toc67830593"/>
      <w:r w:rsidRPr="006B357E">
        <w:rPr>
          <w:rFonts w:ascii="Times New Roman" w:eastAsia="Times New Roman" w:hAnsi="Times New Roman" w:cs="Times New Roman"/>
          <w:sz w:val="24"/>
          <w:szCs w:val="24"/>
          <w:lang w:eastAsia="ru-RU"/>
        </w:rPr>
        <w:t>Ф.И.О.</w:t>
      </w:r>
      <w:bookmarkEnd w:id="10"/>
      <w:bookmarkEnd w:id="11"/>
      <w:r w:rsidRPr="006B35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</w:t>
      </w:r>
    </w:p>
    <w:p w:rsidR="006B357E" w:rsidRPr="006B357E" w:rsidRDefault="006B357E" w:rsidP="006B35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>Курс ____</w:t>
      </w:r>
      <w:r w:rsidR="00B718EB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4</w:t>
      </w:r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>_____       группа ___</w:t>
      </w:r>
      <w:r w:rsidRPr="006B357E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ИСП.</w:t>
      </w:r>
      <w:r w:rsidR="00EF01DD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20</w:t>
      </w:r>
      <w:r w:rsidR="00B718EB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</w:t>
      </w:r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</w:t>
      </w:r>
    </w:p>
    <w:p w:rsidR="006B357E" w:rsidRPr="006B357E" w:rsidRDefault="006B357E" w:rsidP="006B357E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12" w:name="_Toc45230523"/>
      <w:bookmarkStart w:id="13" w:name="_Toc67830594"/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Специальность </w:t>
      </w:r>
      <w:r w:rsidRPr="006B357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09.02.07 Информационные системы и программирование  </w:t>
      </w:r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  <w:bookmarkEnd w:id="12"/>
      <w:bookmarkEnd w:id="13"/>
    </w:p>
    <w:p w:rsidR="006B357E" w:rsidRPr="006B357E" w:rsidRDefault="006B357E" w:rsidP="006B357E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14" w:name="_Toc45230524"/>
      <w:bookmarkStart w:id="15" w:name="_Toc67830595"/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Место практики </w:t>
      </w:r>
      <w:r w:rsidRPr="00661D8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</w:t>
      </w:r>
      <w:r w:rsidRPr="00661D8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ООО «</w:t>
      </w:r>
      <w:r w:rsidR="00661D8F" w:rsidRPr="00661D8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ЦА Максималист</w:t>
      </w:r>
      <w:r w:rsidRPr="00661D8F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  <w:r w:rsidR="00B718EB" w:rsidRPr="00661D8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</w:t>
      </w:r>
      <w:r w:rsidRPr="00661D8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</w:t>
      </w:r>
      <w:bookmarkEnd w:id="14"/>
      <w:bookmarkEnd w:id="15"/>
    </w:p>
    <w:p w:rsidR="006B357E" w:rsidRPr="006B357E" w:rsidRDefault="006B357E" w:rsidP="006B357E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16" w:name="_Toc45230525"/>
      <w:bookmarkStart w:id="17" w:name="_Toc67830596"/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Период практики </w:t>
      </w:r>
      <w:r w:rsidRPr="006B357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с  </w:t>
      </w:r>
      <w:r w:rsidR="00B718E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30</w:t>
      </w:r>
      <w:r w:rsidRPr="006B357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.03.202</w:t>
      </w:r>
      <w:r w:rsidR="00EF01D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</w:t>
      </w:r>
      <w:r w:rsidRPr="006B357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г. по 1</w:t>
      </w:r>
      <w:r w:rsidR="003606C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 w:rsidRPr="006B357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.0</w:t>
      </w:r>
      <w:r w:rsidR="00B718E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</w:t>
      </w:r>
      <w:r w:rsidRPr="006B357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</w:t>
      </w:r>
      <w:r w:rsidR="00EF01D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4 </w:t>
      </w:r>
      <w:r w:rsidRPr="006B357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г.</w:t>
      </w:r>
      <w:r w:rsidRPr="006B357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</w:t>
      </w:r>
      <w:bookmarkEnd w:id="16"/>
      <w:bookmarkEnd w:id="17"/>
    </w:p>
    <w:p w:rsidR="006B357E" w:rsidRPr="006B357E" w:rsidRDefault="006B357E" w:rsidP="006B357E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718EB" w:rsidRPr="00532D50" w:rsidRDefault="00B718EB" w:rsidP="00B718EB">
      <w:pPr>
        <w:spacing w:after="0" w:line="360" w:lineRule="auto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18" w:name="_Toc67869689"/>
      <w:r w:rsidRPr="00532D50"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Руководители практики</w:t>
      </w:r>
      <w:bookmarkEnd w:id="18"/>
      <w:r w:rsidRPr="00532D5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B718EB" w:rsidRPr="00532D50" w:rsidRDefault="00B718EB" w:rsidP="00B718E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2D50">
        <w:rPr>
          <w:rFonts w:ascii="Times New Roman" w:eastAsia="Times New Roman" w:hAnsi="Times New Roman" w:cs="Times New Roman"/>
          <w:sz w:val="28"/>
          <w:szCs w:val="24"/>
          <w:lang w:eastAsia="ru-RU"/>
        </w:rPr>
        <w:t>от колледжа __________</w:t>
      </w:r>
      <w:r w:rsidR="00EE1706" w:rsidRPr="00EE1706">
        <w:t xml:space="preserve"> </w:t>
      </w:r>
      <w:r w:rsidR="00EE1706" w:rsidRPr="00EE170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Пронина Алла Юрьевна</w:t>
      </w:r>
      <w:r w:rsidR="00EF01D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</w:t>
      </w:r>
      <w:r w:rsidR="00EE1706" w:rsidRPr="00EE1706">
        <w:rPr>
          <w:rFonts w:ascii="Times New Roman" w:eastAsia="Times New Roman" w:hAnsi="Times New Roman" w:cs="Times New Roman"/>
          <w:sz w:val="28"/>
          <w:szCs w:val="28"/>
          <w:lang w:eastAsia="ru-RU"/>
        </w:rPr>
        <w:t>___</w:t>
      </w:r>
      <w:r w:rsidR="00EF01D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</w:t>
      </w:r>
      <w:r w:rsidRPr="00532D50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</w:t>
      </w:r>
    </w:p>
    <w:p w:rsidR="00B718EB" w:rsidRPr="00532D50" w:rsidRDefault="00B718EB" w:rsidP="00B718EB">
      <w:pPr>
        <w:spacing w:after="0" w:line="240" w:lineRule="auto"/>
        <w:ind w:left="708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</w:t>
      </w:r>
      <w:r w:rsidRPr="00532D50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Селиверстова Ольга Михайловна</w:t>
      </w:r>
      <w:r w:rsidRPr="00532D50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</w:t>
      </w:r>
    </w:p>
    <w:p w:rsidR="00B718EB" w:rsidRPr="00532D50" w:rsidRDefault="00B718EB" w:rsidP="00B718EB">
      <w:pPr>
        <w:spacing w:after="0" w:line="240" w:lineRule="auto"/>
        <w:ind w:left="708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E1706" w:rsidRDefault="006B357E" w:rsidP="006B357E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                             </w:t>
      </w:r>
    </w:p>
    <w:p w:rsidR="006B357E" w:rsidRPr="006B357E" w:rsidRDefault="006B357E" w:rsidP="006B357E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</w:t>
      </w:r>
    </w:p>
    <w:p w:rsidR="006B357E" w:rsidRPr="006B357E" w:rsidRDefault="006B357E" w:rsidP="006B35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B357E" w:rsidRPr="006B357E" w:rsidRDefault="006B357E" w:rsidP="006B35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B357E" w:rsidRPr="006B357E" w:rsidRDefault="006B357E" w:rsidP="006B35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>от организации______</w:t>
      </w:r>
      <w:r w:rsidRPr="006B357E">
        <w:rPr>
          <w:rFonts w:ascii="Calibri" w:eastAsia="Calibri" w:hAnsi="Calibri" w:cs="Times New Roman"/>
        </w:rPr>
        <w:t xml:space="preserve"> </w:t>
      </w:r>
      <w:r w:rsidR="00661D8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Гась Ян Янович</w:t>
      </w:r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</w:t>
      </w:r>
      <w:r w:rsidRPr="006B357E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</w:p>
    <w:p w:rsidR="006B357E" w:rsidRPr="006B357E" w:rsidRDefault="006B357E" w:rsidP="006B35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B357E" w:rsidRPr="006B357E" w:rsidRDefault="006B357E" w:rsidP="006B357E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35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</w:t>
      </w:r>
      <w:bookmarkStart w:id="19" w:name="_Toc45230528"/>
      <w:bookmarkStart w:id="20" w:name="_Toc67830599"/>
      <w:r w:rsidRPr="006B357E">
        <w:rPr>
          <w:rFonts w:ascii="Times New Roman" w:eastAsia="Times New Roman" w:hAnsi="Times New Roman" w:cs="Times New Roman"/>
          <w:sz w:val="24"/>
          <w:szCs w:val="24"/>
          <w:lang w:eastAsia="ru-RU"/>
        </w:rPr>
        <w:t>МП</w:t>
      </w:r>
      <w:bookmarkEnd w:id="19"/>
      <w:bookmarkEnd w:id="20"/>
    </w:p>
    <w:p w:rsidR="006B357E" w:rsidRPr="006B357E" w:rsidRDefault="006B357E" w:rsidP="006B357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B357E" w:rsidRPr="006B357E" w:rsidRDefault="006B357E" w:rsidP="006B3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B357E" w:rsidRPr="006B357E" w:rsidRDefault="006B357E" w:rsidP="006B35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B357E" w:rsidRPr="006B357E" w:rsidRDefault="006B357E" w:rsidP="006B3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г. Ликино-Дулево </w:t>
      </w:r>
    </w:p>
    <w:p w:rsidR="006B357E" w:rsidRPr="006B357E" w:rsidRDefault="006B357E" w:rsidP="006B3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>202</w:t>
      </w:r>
      <w:r w:rsidR="00EF01DD">
        <w:rPr>
          <w:rFonts w:ascii="Times New Roman" w:eastAsia="Times New Roman" w:hAnsi="Times New Roman" w:cs="Times New Roman"/>
          <w:sz w:val="28"/>
          <w:szCs w:val="24"/>
          <w:lang w:eastAsia="ru-RU"/>
        </w:rPr>
        <w:t>4</w:t>
      </w:r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г.</w:t>
      </w:r>
    </w:p>
    <w:p w:rsidR="000E2BF4" w:rsidRDefault="000E2BF4" w:rsidP="00875F8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  <w:sectPr w:rsidR="000E2BF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AF06E6" w:rsidRDefault="00A735BD" w:rsidP="00A735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D8F">
        <w:rPr>
          <w:rFonts w:ascii="Times New Roman" w:hAnsi="Times New Roman" w:cs="Times New Roman"/>
          <w:sz w:val="28"/>
          <w:szCs w:val="28"/>
        </w:rPr>
        <w:lastRenderedPageBreak/>
        <w:t>Про</w:t>
      </w:r>
      <w:r w:rsidR="00466B01" w:rsidRPr="00661D8F">
        <w:rPr>
          <w:rFonts w:ascii="Times New Roman" w:hAnsi="Times New Roman" w:cs="Times New Roman"/>
          <w:sz w:val="28"/>
          <w:szCs w:val="28"/>
        </w:rPr>
        <w:t>изводственную практику проходил</w:t>
      </w:r>
      <w:r w:rsidR="00661D8F" w:rsidRPr="00661D8F">
        <w:rPr>
          <w:rFonts w:ascii="Times New Roman" w:hAnsi="Times New Roman" w:cs="Times New Roman"/>
          <w:sz w:val="28"/>
          <w:szCs w:val="28"/>
        </w:rPr>
        <w:t>а</w:t>
      </w:r>
      <w:r w:rsidRPr="00661D8F">
        <w:rPr>
          <w:rFonts w:ascii="Times New Roman" w:hAnsi="Times New Roman" w:cs="Times New Roman"/>
          <w:sz w:val="28"/>
          <w:szCs w:val="28"/>
        </w:rPr>
        <w:t xml:space="preserve"> в организации </w:t>
      </w:r>
      <w:r w:rsidR="00466B01" w:rsidRPr="00661D8F">
        <w:rPr>
          <w:rFonts w:ascii="Times New Roman" w:eastAsia="Calibri" w:hAnsi="Times New Roman" w:cs="Times New Roman"/>
          <w:sz w:val="28"/>
          <w:szCs w:val="28"/>
        </w:rPr>
        <w:t>ООО «</w:t>
      </w:r>
      <w:r w:rsidR="00661D8F" w:rsidRPr="00661D8F">
        <w:rPr>
          <w:rFonts w:ascii="Times New Roman" w:eastAsia="Calibri" w:hAnsi="Times New Roman" w:cs="Times New Roman"/>
          <w:sz w:val="28"/>
          <w:szCs w:val="28"/>
        </w:rPr>
        <w:t>ЦА Максималист</w:t>
      </w:r>
      <w:r w:rsidR="00466B01" w:rsidRPr="00661D8F">
        <w:rPr>
          <w:rFonts w:ascii="Times New Roman" w:eastAsia="Calibri" w:hAnsi="Times New Roman" w:cs="Times New Roman"/>
          <w:sz w:val="28"/>
          <w:szCs w:val="28"/>
        </w:rPr>
        <w:t>». Данная организация</w:t>
      </w:r>
      <w:r w:rsidRPr="00661D8F">
        <w:rPr>
          <w:rFonts w:ascii="Times New Roman" w:hAnsi="Times New Roman" w:cs="Times New Roman"/>
          <w:sz w:val="28"/>
          <w:szCs w:val="28"/>
        </w:rPr>
        <w:t xml:space="preserve"> занимается </w:t>
      </w:r>
      <w:r w:rsidR="00466B01" w:rsidRPr="00661D8F">
        <w:rPr>
          <w:rFonts w:ascii="Times New Roman" w:hAnsi="Times New Roman" w:cs="Times New Roman"/>
          <w:sz w:val="28"/>
          <w:szCs w:val="28"/>
        </w:rPr>
        <w:t>написанием программ на основе 1С: Предприятие</w:t>
      </w:r>
      <w:r w:rsidRPr="00661D8F">
        <w:rPr>
          <w:rFonts w:ascii="Times New Roman" w:hAnsi="Times New Roman" w:cs="Times New Roman"/>
          <w:sz w:val="28"/>
          <w:szCs w:val="28"/>
        </w:rPr>
        <w:t>.</w:t>
      </w:r>
      <w:r w:rsidRPr="00A735B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735BD" w:rsidRPr="00661D8F" w:rsidRDefault="00A735BD" w:rsidP="00A735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28"/>
        </w:rPr>
      </w:pPr>
      <w:r w:rsidRPr="00A735BD">
        <w:rPr>
          <w:rFonts w:ascii="Times New Roman" w:hAnsi="Times New Roman" w:cs="Times New Roman"/>
          <w:sz w:val="28"/>
          <w:szCs w:val="28"/>
        </w:rPr>
        <w:t>Проведен анализ материально-технической базы, который показ</w:t>
      </w:r>
      <w:r w:rsidR="00F75014">
        <w:rPr>
          <w:rFonts w:ascii="Times New Roman" w:hAnsi="Times New Roman" w:cs="Times New Roman"/>
          <w:sz w:val="28"/>
          <w:szCs w:val="28"/>
        </w:rPr>
        <w:t>ал, что в организации находи</w:t>
      </w:r>
      <w:r w:rsidR="002E6B9E">
        <w:rPr>
          <w:rFonts w:ascii="Times New Roman" w:hAnsi="Times New Roman" w:cs="Times New Roman"/>
          <w:sz w:val="28"/>
          <w:szCs w:val="28"/>
        </w:rPr>
        <w:t>тся</w:t>
      </w:r>
      <w:r w:rsidR="00F75014">
        <w:rPr>
          <w:rFonts w:ascii="Times New Roman" w:hAnsi="Times New Roman" w:cs="Times New Roman"/>
          <w:sz w:val="28"/>
          <w:szCs w:val="28"/>
        </w:rPr>
        <w:t xml:space="preserve"> </w:t>
      </w:r>
      <w:r w:rsidR="00661D8F" w:rsidRPr="00661D8F">
        <w:rPr>
          <w:rFonts w:ascii="Times New Roman" w:hAnsi="Times New Roman" w:cs="Times New Roman"/>
          <w:sz w:val="28"/>
          <w:szCs w:val="28"/>
        </w:rPr>
        <w:t>16</w:t>
      </w:r>
      <w:r w:rsidR="00F75014" w:rsidRPr="00661D8F">
        <w:rPr>
          <w:rFonts w:ascii="Times New Roman" w:hAnsi="Times New Roman" w:cs="Times New Roman"/>
          <w:sz w:val="28"/>
          <w:szCs w:val="28"/>
        </w:rPr>
        <w:t xml:space="preserve"> компьютеров и 1 сервер</w:t>
      </w:r>
      <w:r w:rsidR="003335CC">
        <w:rPr>
          <w:rFonts w:ascii="Times New Roman" w:hAnsi="Times New Roman" w:cs="Times New Roman"/>
          <w:sz w:val="28"/>
          <w:szCs w:val="28"/>
        </w:rPr>
        <w:t>. У</w:t>
      </w:r>
      <w:r w:rsidR="002E6B9E">
        <w:rPr>
          <w:rFonts w:ascii="Times New Roman" w:hAnsi="Times New Roman" w:cs="Times New Roman"/>
          <w:sz w:val="28"/>
          <w:szCs w:val="28"/>
        </w:rPr>
        <w:t xml:space="preserve">становлено следующее программное обеспечение: </w:t>
      </w:r>
      <w:r w:rsidR="00661D8F" w:rsidRPr="00661D8F">
        <w:rPr>
          <w:rFonts w:ascii="Times New Roman" w:hAnsi="Times New Roman" w:cs="Times New Roman"/>
          <w:sz w:val="28"/>
          <w:szCs w:val="24"/>
        </w:rPr>
        <w:t>ОС</w:t>
      </w:r>
      <w:r w:rsidR="00661D8F" w:rsidRPr="00661D8F">
        <w:rPr>
          <w:rFonts w:ascii="Times New Roman" w:hAnsi="Times New Roman" w:cs="Times New Roman"/>
          <w:sz w:val="28"/>
          <w:szCs w:val="24"/>
        </w:rPr>
        <w:t xml:space="preserve"> </w:t>
      </w:r>
      <w:r w:rsidR="00661D8F" w:rsidRPr="00661D8F">
        <w:rPr>
          <w:rFonts w:ascii="Times New Roman" w:hAnsi="Times New Roman" w:cs="Times New Roman"/>
          <w:sz w:val="28"/>
          <w:szCs w:val="24"/>
          <w:lang w:val="en-US"/>
        </w:rPr>
        <w:t>Windows</w:t>
      </w:r>
      <w:r w:rsidR="00661D8F" w:rsidRPr="00661D8F">
        <w:rPr>
          <w:rFonts w:ascii="Times New Roman" w:hAnsi="Times New Roman" w:cs="Times New Roman"/>
          <w:sz w:val="28"/>
          <w:szCs w:val="24"/>
        </w:rPr>
        <w:t xml:space="preserve"> 10 </w:t>
      </w:r>
      <w:r w:rsidR="00661D8F" w:rsidRPr="00661D8F">
        <w:rPr>
          <w:rFonts w:ascii="Times New Roman" w:hAnsi="Times New Roman" w:cs="Times New Roman"/>
          <w:sz w:val="28"/>
          <w:szCs w:val="24"/>
          <w:lang w:val="en-US"/>
        </w:rPr>
        <w:t>Pro</w:t>
      </w:r>
      <w:r w:rsidR="00661D8F" w:rsidRPr="00661D8F">
        <w:rPr>
          <w:rFonts w:ascii="Times New Roman" w:hAnsi="Times New Roman" w:cs="Times New Roman"/>
          <w:sz w:val="28"/>
          <w:szCs w:val="24"/>
        </w:rPr>
        <w:t xml:space="preserve">, </w:t>
      </w:r>
      <w:r w:rsidR="00661D8F" w:rsidRPr="00661D8F">
        <w:rPr>
          <w:rFonts w:ascii="Times New Roman" w:hAnsi="Times New Roman" w:cs="Times New Roman"/>
          <w:sz w:val="28"/>
          <w:szCs w:val="24"/>
          <w:lang w:val="en-US"/>
        </w:rPr>
        <w:t>Google</w:t>
      </w:r>
      <w:r w:rsidR="00661D8F" w:rsidRPr="00661D8F">
        <w:rPr>
          <w:rFonts w:ascii="Times New Roman" w:hAnsi="Times New Roman" w:cs="Times New Roman"/>
          <w:sz w:val="28"/>
          <w:szCs w:val="24"/>
        </w:rPr>
        <w:t xml:space="preserve"> </w:t>
      </w:r>
      <w:r w:rsidR="00661D8F" w:rsidRPr="00661D8F">
        <w:rPr>
          <w:rFonts w:ascii="Times New Roman" w:hAnsi="Times New Roman" w:cs="Times New Roman"/>
          <w:sz w:val="28"/>
          <w:szCs w:val="24"/>
          <w:lang w:val="en-US"/>
        </w:rPr>
        <w:t>Chrome</w:t>
      </w:r>
      <w:r w:rsidR="00661D8F" w:rsidRPr="00661D8F">
        <w:rPr>
          <w:rFonts w:ascii="Times New Roman" w:hAnsi="Times New Roman" w:cs="Times New Roman"/>
          <w:sz w:val="28"/>
          <w:szCs w:val="24"/>
        </w:rPr>
        <w:t xml:space="preserve">, офисный пакет </w:t>
      </w:r>
      <w:r w:rsidR="00661D8F" w:rsidRPr="00661D8F">
        <w:rPr>
          <w:rFonts w:ascii="Times New Roman" w:hAnsi="Times New Roman" w:cs="Times New Roman"/>
          <w:sz w:val="28"/>
          <w:szCs w:val="24"/>
          <w:lang w:val="en-US"/>
        </w:rPr>
        <w:t>Microsoft</w:t>
      </w:r>
      <w:r w:rsidR="00661D8F" w:rsidRPr="00661D8F">
        <w:rPr>
          <w:rFonts w:ascii="Times New Roman" w:hAnsi="Times New Roman" w:cs="Times New Roman"/>
          <w:sz w:val="28"/>
          <w:szCs w:val="24"/>
        </w:rPr>
        <w:t xml:space="preserve"> </w:t>
      </w:r>
      <w:r w:rsidR="00661D8F" w:rsidRPr="00661D8F">
        <w:rPr>
          <w:rFonts w:ascii="Times New Roman" w:hAnsi="Times New Roman" w:cs="Times New Roman"/>
          <w:sz w:val="28"/>
          <w:szCs w:val="24"/>
          <w:lang w:val="en-US"/>
        </w:rPr>
        <w:t>Office</w:t>
      </w:r>
      <w:r w:rsidR="00661D8F" w:rsidRPr="00661D8F">
        <w:rPr>
          <w:rFonts w:ascii="Times New Roman" w:hAnsi="Times New Roman" w:cs="Times New Roman"/>
          <w:sz w:val="28"/>
          <w:szCs w:val="24"/>
        </w:rPr>
        <w:t xml:space="preserve"> 2016, 1</w:t>
      </w:r>
      <w:r w:rsidR="00661D8F" w:rsidRPr="00661D8F">
        <w:rPr>
          <w:rFonts w:ascii="Times New Roman" w:hAnsi="Times New Roman" w:cs="Times New Roman"/>
          <w:sz w:val="28"/>
          <w:szCs w:val="24"/>
          <w:lang w:val="en-US"/>
        </w:rPr>
        <w:t>C</w:t>
      </w:r>
      <w:r w:rsidR="00661D8F" w:rsidRPr="00661D8F">
        <w:rPr>
          <w:rFonts w:ascii="Times New Roman" w:hAnsi="Times New Roman" w:cs="Times New Roman"/>
          <w:sz w:val="28"/>
          <w:szCs w:val="24"/>
        </w:rPr>
        <w:t xml:space="preserve"> Предприятие, </w:t>
      </w:r>
      <w:r w:rsidR="00661D8F" w:rsidRPr="00661D8F">
        <w:rPr>
          <w:rFonts w:ascii="Times New Roman" w:hAnsi="Times New Roman" w:cs="Times New Roman"/>
          <w:sz w:val="28"/>
          <w:szCs w:val="24"/>
          <w:lang w:val="en-US"/>
        </w:rPr>
        <w:t>AnyDesk</w:t>
      </w:r>
      <w:r w:rsidR="00661D8F" w:rsidRPr="00661D8F">
        <w:rPr>
          <w:rFonts w:ascii="Times New Roman" w:hAnsi="Times New Roman" w:cs="Times New Roman"/>
          <w:sz w:val="28"/>
          <w:szCs w:val="24"/>
        </w:rPr>
        <w:t>.</w:t>
      </w:r>
    </w:p>
    <w:p w:rsidR="00422A66" w:rsidRPr="009A16C8" w:rsidRDefault="00422A66" w:rsidP="00422A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A16C8">
        <w:rPr>
          <w:rFonts w:ascii="Times New Roman" w:eastAsia="Times New Roman" w:hAnsi="Times New Roman" w:cs="Times New Roman"/>
          <w:sz w:val="28"/>
          <w:szCs w:val="24"/>
          <w:lang w:eastAsia="ru-RU"/>
        </w:rPr>
        <w:t>Во время прохождения производственной практики выполнялись виды работ:</w:t>
      </w:r>
    </w:p>
    <w:p w:rsidR="00661D8F" w:rsidRPr="00661D8F" w:rsidRDefault="00422A66" w:rsidP="00661D8F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422A66">
        <w:rPr>
          <w:rFonts w:ascii="Times New Roman" w:eastAsia="Calibri" w:hAnsi="Times New Roman" w:cs="Times New Roman"/>
          <w:sz w:val="28"/>
        </w:rPr>
        <w:t>Внедрение и анализ функционирования программного обеспечения</w:t>
      </w:r>
      <w:r>
        <w:rPr>
          <w:rFonts w:ascii="Times New Roman" w:eastAsia="Calibri" w:hAnsi="Times New Roman" w:cs="Times New Roman"/>
          <w:sz w:val="28"/>
        </w:rPr>
        <w:t>;</w:t>
      </w:r>
      <w:r w:rsidRPr="00422A66">
        <w:rPr>
          <w:rFonts w:ascii="Times New Roman" w:eastAsia="Calibri" w:hAnsi="Times New Roman" w:cs="Times New Roman"/>
          <w:sz w:val="28"/>
        </w:rPr>
        <w:tab/>
      </w:r>
    </w:p>
    <w:p w:rsidR="00661D8F" w:rsidRPr="00661D8F" w:rsidRDefault="00661D8F" w:rsidP="00661D8F">
      <w:pPr>
        <w:spacing w:after="0"/>
        <w:jc w:val="center"/>
        <w:rPr>
          <w:sz w:val="24"/>
          <w:szCs w:val="24"/>
        </w:rPr>
      </w:pPr>
      <w:r w:rsidRPr="00B832EF">
        <w:rPr>
          <w:noProof/>
          <w:sz w:val="24"/>
          <w:szCs w:val="24"/>
          <w:lang w:eastAsia="ru-RU"/>
        </w:rPr>
        <w:drawing>
          <wp:inline distT="0" distB="0" distL="0" distR="0" wp14:anchorId="78649B0A" wp14:editId="469CB6DC">
            <wp:extent cx="3171666" cy="241681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0727" cy="243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D8F" w:rsidRPr="00661D8F" w:rsidRDefault="00661D8F" w:rsidP="00661D8F">
      <w:pPr>
        <w:pStyle w:val="a"/>
        <w:numPr>
          <w:ilvl w:val="0"/>
          <w:numId w:val="0"/>
        </w:numPr>
        <w:ind w:left="-426"/>
        <w:rPr>
          <w:szCs w:val="24"/>
        </w:rPr>
      </w:pPr>
      <w:r w:rsidRPr="00B832EF">
        <w:rPr>
          <w:szCs w:val="24"/>
        </w:rPr>
        <w:t>Р</w:t>
      </w:r>
      <w:r>
        <w:rPr>
          <w:szCs w:val="24"/>
        </w:rPr>
        <w:t>ис. 1</w:t>
      </w:r>
      <w:r w:rsidRPr="00B832EF">
        <w:rPr>
          <w:szCs w:val="24"/>
        </w:rPr>
        <w:t xml:space="preserve"> «</w:t>
      </w:r>
      <w:r>
        <w:rPr>
          <w:szCs w:val="24"/>
        </w:rPr>
        <w:t>Установка</w:t>
      </w:r>
      <w:r w:rsidRPr="00B832EF">
        <w:rPr>
          <w:szCs w:val="24"/>
        </w:rPr>
        <w:t xml:space="preserve"> </w:t>
      </w:r>
      <w:r>
        <w:rPr>
          <w:szCs w:val="24"/>
        </w:rPr>
        <w:t>программы</w:t>
      </w:r>
      <w:r w:rsidRPr="00B832EF">
        <w:rPr>
          <w:szCs w:val="24"/>
        </w:rPr>
        <w:t xml:space="preserve"> 1С</w:t>
      </w:r>
      <w:r>
        <w:rPr>
          <w:szCs w:val="24"/>
        </w:rPr>
        <w:t>:Предприятие»</w:t>
      </w:r>
    </w:p>
    <w:p w:rsidR="00422A66" w:rsidRDefault="00422A66" w:rsidP="00422A66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422A66">
        <w:rPr>
          <w:rFonts w:ascii="Times New Roman" w:eastAsia="Calibri" w:hAnsi="Times New Roman" w:cs="Times New Roman"/>
          <w:sz w:val="28"/>
        </w:rPr>
        <w:t>У</w:t>
      </w:r>
      <w:r w:rsidR="00661D8F">
        <w:rPr>
          <w:rFonts w:ascii="Times New Roman" w:eastAsia="Calibri" w:hAnsi="Times New Roman" w:cs="Times New Roman"/>
          <w:sz w:val="28"/>
        </w:rPr>
        <w:t>становка</w:t>
      </w:r>
      <w:r w:rsidRPr="00422A66">
        <w:rPr>
          <w:rFonts w:ascii="Times New Roman" w:eastAsia="Calibri" w:hAnsi="Times New Roman" w:cs="Times New Roman"/>
          <w:sz w:val="28"/>
        </w:rPr>
        <w:t xml:space="preserve"> и нас</w:t>
      </w:r>
      <w:r w:rsidR="00661D8F">
        <w:rPr>
          <w:rFonts w:ascii="Times New Roman" w:eastAsia="Calibri" w:hAnsi="Times New Roman" w:cs="Times New Roman"/>
          <w:sz w:val="28"/>
        </w:rPr>
        <w:t>тройка программного обеспечения</w:t>
      </w:r>
      <w:r>
        <w:rPr>
          <w:rFonts w:ascii="Times New Roman" w:eastAsia="Calibri" w:hAnsi="Times New Roman" w:cs="Times New Roman"/>
          <w:sz w:val="28"/>
        </w:rPr>
        <w:t>;</w:t>
      </w:r>
    </w:p>
    <w:p w:rsidR="00661D8F" w:rsidRDefault="00661D8F" w:rsidP="00661D8F">
      <w:pPr>
        <w:keepNext/>
        <w:spacing w:after="0" w:line="360" w:lineRule="auto"/>
        <w:jc w:val="center"/>
      </w:pPr>
      <w:r w:rsidRPr="00B832EF">
        <w:rPr>
          <w:noProof/>
          <w:sz w:val="24"/>
          <w:lang w:eastAsia="ru-RU"/>
        </w:rPr>
        <w:drawing>
          <wp:inline distT="0" distB="0" distL="0" distR="0" wp14:anchorId="44B01457" wp14:editId="320935AF">
            <wp:extent cx="2896554" cy="22034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2025" cy="221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D8F" w:rsidRPr="00661D8F" w:rsidRDefault="00661D8F" w:rsidP="00661D8F">
      <w:pPr>
        <w:pStyle w:val="ae"/>
        <w:jc w:val="center"/>
        <w:rPr>
          <w:rFonts w:ascii="Times New Roman" w:eastAsia="Calibri" w:hAnsi="Times New Roman" w:cs="Times New Roman"/>
          <w:i w:val="0"/>
          <w:color w:val="auto"/>
          <w:sz w:val="40"/>
        </w:rPr>
      </w:pPr>
      <w:r w:rsidRPr="00661D8F">
        <w:rPr>
          <w:rFonts w:ascii="Times New Roman" w:hAnsi="Times New Roman" w:cs="Times New Roman"/>
          <w:i w:val="0"/>
          <w:color w:val="auto"/>
          <w:sz w:val="24"/>
        </w:rPr>
        <w:t xml:space="preserve">Рис. </w:t>
      </w:r>
      <w:r>
        <w:rPr>
          <w:rFonts w:ascii="Times New Roman" w:hAnsi="Times New Roman" w:cs="Times New Roman"/>
          <w:i w:val="0"/>
          <w:color w:val="auto"/>
          <w:sz w:val="24"/>
        </w:rPr>
        <w:t>2</w:t>
      </w:r>
      <w:r w:rsidRPr="00661D8F">
        <w:rPr>
          <w:rFonts w:ascii="Times New Roman" w:hAnsi="Times New Roman" w:cs="Times New Roman"/>
          <w:i w:val="0"/>
          <w:color w:val="auto"/>
          <w:sz w:val="24"/>
        </w:rPr>
        <w:t xml:space="preserve"> «Установка компонентов 1С»</w:t>
      </w:r>
    </w:p>
    <w:p w:rsidR="00661D8F" w:rsidRDefault="00422A66" w:rsidP="00422A66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422A66">
        <w:rPr>
          <w:rFonts w:ascii="Times New Roman" w:eastAsia="Calibri" w:hAnsi="Times New Roman" w:cs="Times New Roman"/>
          <w:sz w:val="28"/>
        </w:rPr>
        <w:lastRenderedPageBreak/>
        <w:t>Выявление и разрешение проблем совместимости профессионально - ориентированного программного обеспечения</w:t>
      </w:r>
      <w:r>
        <w:rPr>
          <w:rFonts w:ascii="Times New Roman" w:eastAsia="Calibri" w:hAnsi="Times New Roman" w:cs="Times New Roman"/>
          <w:sz w:val="28"/>
        </w:rPr>
        <w:t>;</w:t>
      </w:r>
    </w:p>
    <w:p w:rsidR="00661D8F" w:rsidRPr="00386C3E" w:rsidRDefault="00661D8F" w:rsidP="00661D8F">
      <w:pPr>
        <w:pStyle w:val="a"/>
        <w:numPr>
          <w:ilvl w:val="0"/>
          <w:numId w:val="0"/>
        </w:numPr>
        <w:ind w:left="720" w:hanging="360"/>
        <w:rPr>
          <w:rFonts w:cs="Times New Roman"/>
          <w:szCs w:val="24"/>
        </w:rPr>
      </w:pPr>
      <w:r w:rsidRPr="00386C3E">
        <w:rPr>
          <w:rFonts w:cs="Times New Roman"/>
          <w:noProof/>
          <w:szCs w:val="24"/>
          <w:lang w:eastAsia="ru-RU"/>
        </w:rPr>
        <w:drawing>
          <wp:inline distT="0" distB="0" distL="0" distR="0" wp14:anchorId="361A010A" wp14:editId="1EA6A47E">
            <wp:extent cx="3543713" cy="1675428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7317" t="20159" r="35542" b="40375"/>
                    <a:stretch/>
                  </pic:blipFill>
                  <pic:spPr bwMode="auto">
                    <a:xfrm>
                      <a:off x="0" y="0"/>
                      <a:ext cx="3570463" cy="168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2A66" w:rsidRPr="00661D8F" w:rsidRDefault="00661D8F" w:rsidP="00661D8F">
      <w:pPr>
        <w:pStyle w:val="a"/>
        <w:numPr>
          <w:ilvl w:val="0"/>
          <w:numId w:val="0"/>
        </w:numPr>
        <w:rPr>
          <w:rFonts w:cs="Times New Roman"/>
          <w:szCs w:val="24"/>
        </w:rPr>
      </w:pPr>
      <w:r w:rsidRPr="00386C3E">
        <w:rPr>
          <w:rFonts w:cs="Times New Roman"/>
          <w:szCs w:val="24"/>
        </w:rPr>
        <w:t xml:space="preserve">Рис. </w:t>
      </w:r>
      <w:r>
        <w:rPr>
          <w:rFonts w:cs="Times New Roman"/>
          <w:szCs w:val="24"/>
        </w:rPr>
        <w:t>3</w:t>
      </w:r>
      <w:r w:rsidRPr="00386C3E">
        <w:rPr>
          <w:rFonts w:cs="Times New Roman"/>
          <w:szCs w:val="24"/>
        </w:rPr>
        <w:t xml:space="preserve"> «</w:t>
      </w:r>
      <w:r>
        <w:rPr>
          <w:rFonts w:cs="Times New Roman"/>
          <w:szCs w:val="24"/>
        </w:rPr>
        <w:t>О</w:t>
      </w:r>
      <w:r>
        <w:rPr>
          <w:rFonts w:cs="Times New Roman"/>
          <w:szCs w:val="24"/>
        </w:rPr>
        <w:t>бновления конфигурации 1С:Предприятие</w:t>
      </w:r>
      <w:r>
        <w:rPr>
          <w:rFonts w:cs="Times New Roman"/>
          <w:szCs w:val="24"/>
        </w:rPr>
        <w:t>»</w:t>
      </w:r>
    </w:p>
    <w:p w:rsidR="00661D8F" w:rsidRDefault="00422A66" w:rsidP="00422A66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422A66">
        <w:rPr>
          <w:rFonts w:ascii="Times New Roman" w:eastAsia="Calibri" w:hAnsi="Times New Roman" w:cs="Times New Roman"/>
          <w:sz w:val="28"/>
        </w:rPr>
        <w:t>Испо</w:t>
      </w:r>
      <w:r w:rsidR="00661D8F">
        <w:rPr>
          <w:rFonts w:ascii="Times New Roman" w:eastAsia="Calibri" w:hAnsi="Times New Roman" w:cs="Times New Roman"/>
          <w:sz w:val="28"/>
        </w:rPr>
        <w:t>льзование</w:t>
      </w:r>
      <w:r w:rsidRPr="00422A66">
        <w:rPr>
          <w:rFonts w:ascii="Times New Roman" w:eastAsia="Calibri" w:hAnsi="Times New Roman" w:cs="Times New Roman"/>
          <w:sz w:val="28"/>
        </w:rPr>
        <w:t xml:space="preserve"> методов обеспечения качества функционирования</w:t>
      </w:r>
      <w:r>
        <w:rPr>
          <w:rFonts w:ascii="Times New Roman" w:eastAsia="Calibri" w:hAnsi="Times New Roman" w:cs="Times New Roman"/>
          <w:sz w:val="28"/>
        </w:rPr>
        <w:t>;</w:t>
      </w:r>
    </w:p>
    <w:p w:rsidR="00661D8F" w:rsidRPr="00293506" w:rsidRDefault="00661D8F" w:rsidP="00661D8F">
      <w:pPr>
        <w:pStyle w:val="ae"/>
        <w:keepNext/>
        <w:spacing w:after="0"/>
        <w:jc w:val="right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>Таблица № 1</w:t>
      </w:r>
      <w:r w:rsidRPr="00293506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«</w:t>
      </w:r>
      <w:r w:rsidRPr="00293506">
        <w:rPr>
          <w:rFonts w:ascii="Times New Roman" w:hAnsi="Times New Roman" w:cs="Times New Roman"/>
          <w:bCs/>
          <w:i w:val="0"/>
          <w:color w:val="auto"/>
          <w:sz w:val="24"/>
          <w:szCs w:val="24"/>
        </w:rPr>
        <w:t>Оценка качественных показателей программного средства</w:t>
      </w:r>
      <w:r w:rsidRPr="00293506">
        <w:rPr>
          <w:rFonts w:ascii="Times New Roman" w:hAnsi="Times New Roman" w:cs="Times New Roman"/>
          <w:i w:val="0"/>
          <w:color w:val="auto"/>
          <w:sz w:val="24"/>
          <w:szCs w:val="24"/>
        </w:rPr>
        <w:t>»</w:t>
      </w:r>
    </w:p>
    <w:tbl>
      <w:tblPr>
        <w:tblStyle w:val="af"/>
        <w:tblW w:w="0" w:type="auto"/>
        <w:tblInd w:w="-1026" w:type="dxa"/>
        <w:tblLook w:val="04A0" w:firstRow="1" w:lastRow="0" w:firstColumn="1" w:lastColumn="0" w:noHBand="0" w:noVBand="1"/>
      </w:tblPr>
      <w:tblGrid>
        <w:gridCol w:w="2410"/>
        <w:gridCol w:w="3254"/>
        <w:gridCol w:w="1533"/>
        <w:gridCol w:w="1951"/>
        <w:gridCol w:w="1449"/>
      </w:tblGrid>
      <w:tr w:rsidR="00661D8F" w:rsidRPr="00CC15D5" w:rsidTr="00C71AC6">
        <w:trPr>
          <w:trHeight w:val="320"/>
        </w:trPr>
        <w:tc>
          <w:tcPr>
            <w:tcW w:w="2410" w:type="dxa"/>
            <w:noWrap/>
            <w:vAlign w:val="center"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Показатели качества</w:t>
            </w:r>
          </w:p>
        </w:tc>
        <w:tc>
          <w:tcPr>
            <w:tcW w:w="3254" w:type="dxa"/>
            <w:noWrap/>
            <w:vAlign w:val="center"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Сущность показателя</w:t>
            </w:r>
          </w:p>
        </w:tc>
        <w:tc>
          <w:tcPr>
            <w:tcW w:w="1533" w:type="dxa"/>
            <w:noWrap/>
            <w:vAlign w:val="center"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Экспертная оценка (вес) w</w:t>
            </w:r>
            <w:r w:rsidRPr="00CC15D5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1951" w:type="dxa"/>
            <w:noWrap/>
            <w:vAlign w:val="center"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Оценка, установленная экспериментом, r</w:t>
            </w:r>
            <w:r w:rsidRPr="00CC15D5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1449" w:type="dxa"/>
            <w:noWrap/>
            <w:vAlign w:val="center"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Качество показателя</w:t>
            </w:r>
          </w:p>
        </w:tc>
      </w:tr>
      <w:tr w:rsidR="00661D8F" w:rsidRPr="00CC15D5" w:rsidTr="00C71AC6">
        <w:trPr>
          <w:trHeight w:val="1550"/>
        </w:trPr>
        <w:tc>
          <w:tcPr>
            <w:tcW w:w="2410" w:type="dxa"/>
            <w:noWrap/>
            <w:hideMark/>
          </w:tcPr>
          <w:p w:rsidR="00661D8F" w:rsidRPr="00CC15D5" w:rsidRDefault="00661D8F" w:rsidP="00C71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Надежность</w:t>
            </w:r>
          </w:p>
        </w:tc>
        <w:tc>
          <w:tcPr>
            <w:tcW w:w="3254" w:type="dxa"/>
            <w:hideMark/>
          </w:tcPr>
          <w:p w:rsidR="00661D8F" w:rsidRPr="00CC15D5" w:rsidRDefault="00661D8F" w:rsidP="00C71A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Определяется бессбойностью и устойчивостью в работе программ, точностью выполнения предписанных функций обработки, возможностью диагностики возникающих в процессе работы программ ошибок.</w:t>
            </w:r>
          </w:p>
        </w:tc>
        <w:tc>
          <w:tcPr>
            <w:tcW w:w="1533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1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49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61D8F" w:rsidRPr="00CC15D5" w:rsidTr="00C71AC6">
        <w:trPr>
          <w:trHeight w:val="1240"/>
        </w:trPr>
        <w:tc>
          <w:tcPr>
            <w:tcW w:w="2410" w:type="dxa"/>
            <w:noWrap/>
            <w:hideMark/>
          </w:tcPr>
          <w:p w:rsidR="00661D8F" w:rsidRPr="00CC15D5" w:rsidRDefault="00661D8F" w:rsidP="00C71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Корректность</w:t>
            </w:r>
          </w:p>
        </w:tc>
        <w:tc>
          <w:tcPr>
            <w:tcW w:w="3254" w:type="dxa"/>
            <w:hideMark/>
          </w:tcPr>
          <w:p w:rsidR="00661D8F" w:rsidRPr="00CC15D5" w:rsidRDefault="00661D8F" w:rsidP="00C71A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Свойство программного обеспечения, которое заключается в том, что оно выполняет свои функции в соответствии с заданными спецификациями и требованиями.</w:t>
            </w:r>
          </w:p>
        </w:tc>
        <w:tc>
          <w:tcPr>
            <w:tcW w:w="1533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951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1449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0,56</w:t>
            </w:r>
          </w:p>
        </w:tc>
      </w:tr>
      <w:tr w:rsidR="00661D8F" w:rsidRPr="00CC15D5" w:rsidTr="00C71AC6">
        <w:trPr>
          <w:trHeight w:val="2480"/>
        </w:trPr>
        <w:tc>
          <w:tcPr>
            <w:tcW w:w="2410" w:type="dxa"/>
            <w:noWrap/>
            <w:hideMark/>
          </w:tcPr>
          <w:p w:rsidR="00661D8F" w:rsidRPr="00CC15D5" w:rsidRDefault="00661D8F" w:rsidP="00C71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Эффективность</w:t>
            </w:r>
          </w:p>
        </w:tc>
        <w:tc>
          <w:tcPr>
            <w:tcW w:w="3254" w:type="dxa"/>
            <w:hideMark/>
          </w:tcPr>
          <w:p w:rsidR="00661D8F" w:rsidRPr="00CC15D5" w:rsidRDefault="00661D8F" w:rsidP="00C71A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Оценивается как с позиций прямого его назначения – требований пользователя, так и с точки зрения расхода вычислительных ресурсов, необходимых для его эксплуатации. Расход вычислительных ресурсов оценивается через объем внешней памяти для размещения программ и объём оперативной памяти для запуска программ.</w:t>
            </w:r>
          </w:p>
        </w:tc>
        <w:tc>
          <w:tcPr>
            <w:tcW w:w="1533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1951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1449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0,63</w:t>
            </w:r>
          </w:p>
        </w:tc>
      </w:tr>
      <w:tr w:rsidR="00661D8F" w:rsidRPr="00CC15D5" w:rsidTr="00C71AC6">
        <w:trPr>
          <w:trHeight w:val="930"/>
        </w:trPr>
        <w:tc>
          <w:tcPr>
            <w:tcW w:w="2410" w:type="dxa"/>
            <w:noWrap/>
            <w:hideMark/>
          </w:tcPr>
          <w:p w:rsidR="00661D8F" w:rsidRPr="00CC15D5" w:rsidRDefault="00661D8F" w:rsidP="00C71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Гибкость</w:t>
            </w:r>
          </w:p>
        </w:tc>
        <w:tc>
          <w:tcPr>
            <w:tcW w:w="3254" w:type="dxa"/>
            <w:hideMark/>
          </w:tcPr>
          <w:p w:rsidR="00661D8F" w:rsidRPr="00CC15D5" w:rsidRDefault="00661D8F" w:rsidP="00C71A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Насколько код и архитектура способны быстро изменяться, чтобы добавлять в нее не заложенные первоначально требования.</w:t>
            </w:r>
          </w:p>
        </w:tc>
        <w:tc>
          <w:tcPr>
            <w:tcW w:w="1533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951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1449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0,48</w:t>
            </w:r>
          </w:p>
        </w:tc>
      </w:tr>
      <w:tr w:rsidR="00661D8F" w:rsidRPr="00CC15D5" w:rsidTr="00C71AC6">
        <w:trPr>
          <w:trHeight w:val="1240"/>
        </w:trPr>
        <w:tc>
          <w:tcPr>
            <w:tcW w:w="2410" w:type="dxa"/>
            <w:noWrap/>
            <w:hideMark/>
          </w:tcPr>
          <w:p w:rsidR="00661D8F" w:rsidRPr="00CC15D5" w:rsidRDefault="00661D8F" w:rsidP="00C71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Функциональность</w:t>
            </w:r>
          </w:p>
        </w:tc>
        <w:tc>
          <w:tcPr>
            <w:tcW w:w="3254" w:type="dxa"/>
            <w:hideMark/>
          </w:tcPr>
          <w:p w:rsidR="00661D8F" w:rsidRPr="00CC15D5" w:rsidRDefault="00661D8F" w:rsidP="00C71A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Наличие в программном обеспечении набора функций и возможностей, которые удовлетворяют потребности пользователей и решают поставленные задачи.</w:t>
            </w:r>
          </w:p>
        </w:tc>
        <w:tc>
          <w:tcPr>
            <w:tcW w:w="1533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1951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1449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0,42</w:t>
            </w:r>
          </w:p>
        </w:tc>
      </w:tr>
      <w:tr w:rsidR="00661D8F" w:rsidRPr="00CC15D5" w:rsidTr="00C71AC6">
        <w:trPr>
          <w:trHeight w:val="2480"/>
        </w:trPr>
        <w:tc>
          <w:tcPr>
            <w:tcW w:w="2410" w:type="dxa"/>
            <w:hideMark/>
          </w:tcPr>
          <w:p w:rsidR="00661D8F" w:rsidRPr="00CC15D5" w:rsidRDefault="00661D8F" w:rsidP="00C71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Эргономичность проектирования</w:t>
            </w:r>
          </w:p>
        </w:tc>
        <w:tc>
          <w:tcPr>
            <w:tcW w:w="3254" w:type="dxa"/>
            <w:hideMark/>
          </w:tcPr>
          <w:p w:rsidR="00661D8F" w:rsidRPr="00CC15D5" w:rsidRDefault="00661D8F" w:rsidP="00C71A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Концепция, которая относится к области эргономики, науки о приспособлении должностных обязанностей, рабочих мест, предметов и объектов труда, а также компьютерных программ для наиболее безопасного и эффективного труда работника, исходя из физических и психических особенностей человеческого организма.</w:t>
            </w:r>
          </w:p>
        </w:tc>
        <w:tc>
          <w:tcPr>
            <w:tcW w:w="1533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1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1449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</w:tr>
      <w:tr w:rsidR="00661D8F" w:rsidRPr="00CC15D5" w:rsidTr="00C71AC6">
        <w:trPr>
          <w:trHeight w:val="930"/>
        </w:trPr>
        <w:tc>
          <w:tcPr>
            <w:tcW w:w="2410" w:type="dxa"/>
            <w:noWrap/>
            <w:hideMark/>
          </w:tcPr>
          <w:p w:rsidR="00661D8F" w:rsidRPr="00CC15D5" w:rsidRDefault="00661D8F" w:rsidP="00C71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Целостность</w:t>
            </w:r>
          </w:p>
        </w:tc>
        <w:tc>
          <w:tcPr>
            <w:tcW w:w="3254" w:type="dxa"/>
            <w:hideMark/>
          </w:tcPr>
          <w:p w:rsidR="00661D8F" w:rsidRPr="00CC15D5" w:rsidRDefault="00661D8F" w:rsidP="00C71A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Состояние программного обеспечения, при котором все его компоненты работают корректно и взаимосвязаны между собой.</w:t>
            </w:r>
          </w:p>
        </w:tc>
        <w:tc>
          <w:tcPr>
            <w:tcW w:w="1533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1951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449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0,72</w:t>
            </w:r>
          </w:p>
        </w:tc>
      </w:tr>
      <w:tr w:rsidR="00661D8F" w:rsidRPr="00CC15D5" w:rsidTr="00C71AC6">
        <w:trPr>
          <w:trHeight w:val="930"/>
        </w:trPr>
        <w:tc>
          <w:tcPr>
            <w:tcW w:w="2410" w:type="dxa"/>
            <w:hideMark/>
          </w:tcPr>
          <w:p w:rsidR="00661D8F" w:rsidRPr="00CC15D5" w:rsidRDefault="00661D8F" w:rsidP="00C71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Функциональная совместимость</w:t>
            </w:r>
          </w:p>
        </w:tc>
        <w:tc>
          <w:tcPr>
            <w:tcW w:w="3254" w:type="dxa"/>
            <w:hideMark/>
          </w:tcPr>
          <w:p w:rsidR="00661D8F" w:rsidRPr="00CC15D5" w:rsidRDefault="00661D8F" w:rsidP="00C71A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Способность двух или более программных систем взаимодействовать и работать вместе без конфликтов или проблем.</w:t>
            </w:r>
          </w:p>
        </w:tc>
        <w:tc>
          <w:tcPr>
            <w:tcW w:w="1533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951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449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</w:tr>
      <w:tr w:rsidR="00661D8F" w:rsidRPr="00CC15D5" w:rsidTr="00C71AC6">
        <w:trPr>
          <w:trHeight w:val="840"/>
        </w:trPr>
        <w:tc>
          <w:tcPr>
            <w:tcW w:w="2410" w:type="dxa"/>
            <w:noWrap/>
            <w:hideMark/>
          </w:tcPr>
          <w:p w:rsidR="00661D8F" w:rsidRPr="00CC15D5" w:rsidRDefault="00661D8F" w:rsidP="00C71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Сопровождаемость</w:t>
            </w:r>
          </w:p>
        </w:tc>
        <w:tc>
          <w:tcPr>
            <w:tcW w:w="3254" w:type="dxa"/>
            <w:noWrap/>
            <w:hideMark/>
          </w:tcPr>
          <w:p w:rsidR="00661D8F" w:rsidRPr="00CC15D5" w:rsidRDefault="00661D8F" w:rsidP="00C71A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Простота и скорость внесения изменений и исправлений в программное обеспечение, а также добавления новых функций.</w:t>
            </w:r>
          </w:p>
        </w:tc>
        <w:tc>
          <w:tcPr>
            <w:tcW w:w="1533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1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449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</w:tr>
      <w:tr w:rsidR="00661D8F" w:rsidRPr="00CC15D5" w:rsidTr="00C71AC6">
        <w:trPr>
          <w:trHeight w:val="1240"/>
        </w:trPr>
        <w:tc>
          <w:tcPr>
            <w:tcW w:w="2410" w:type="dxa"/>
            <w:noWrap/>
            <w:hideMark/>
          </w:tcPr>
          <w:p w:rsidR="00661D8F" w:rsidRPr="00CC15D5" w:rsidRDefault="00661D8F" w:rsidP="00C71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Модифицируемость</w:t>
            </w:r>
          </w:p>
        </w:tc>
        <w:tc>
          <w:tcPr>
            <w:tcW w:w="3254" w:type="dxa"/>
            <w:hideMark/>
          </w:tcPr>
          <w:p w:rsidR="00661D8F" w:rsidRPr="00CC15D5" w:rsidRDefault="00661D8F" w:rsidP="00C71A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Возможность изменения и адаптации программного обеспечения для решения новых задач или удовлетворения изменившихся требований.</w:t>
            </w:r>
          </w:p>
        </w:tc>
        <w:tc>
          <w:tcPr>
            <w:tcW w:w="1533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1951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49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</w:tr>
      <w:tr w:rsidR="00661D8F" w:rsidRPr="00CC15D5" w:rsidTr="00C71AC6">
        <w:trPr>
          <w:trHeight w:val="930"/>
        </w:trPr>
        <w:tc>
          <w:tcPr>
            <w:tcW w:w="2410" w:type="dxa"/>
            <w:noWrap/>
            <w:hideMark/>
          </w:tcPr>
          <w:p w:rsidR="00661D8F" w:rsidRPr="00CC15D5" w:rsidRDefault="00661D8F" w:rsidP="00C71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3254" w:type="dxa"/>
            <w:hideMark/>
          </w:tcPr>
          <w:p w:rsidR="00661D8F" w:rsidRPr="00CC15D5" w:rsidRDefault="00661D8F" w:rsidP="00C71A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Скорость и качество выполнения задач программным обеспечением, а также степень использования ресурсов системы.</w:t>
            </w:r>
          </w:p>
        </w:tc>
        <w:tc>
          <w:tcPr>
            <w:tcW w:w="1533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951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1449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0,72</w:t>
            </w:r>
          </w:p>
        </w:tc>
      </w:tr>
      <w:tr w:rsidR="00661D8F" w:rsidRPr="00CC15D5" w:rsidTr="00C71AC6">
        <w:trPr>
          <w:trHeight w:val="3720"/>
        </w:trPr>
        <w:tc>
          <w:tcPr>
            <w:tcW w:w="2410" w:type="dxa"/>
            <w:noWrap/>
            <w:hideMark/>
          </w:tcPr>
          <w:p w:rsidR="00661D8F" w:rsidRPr="00CC15D5" w:rsidRDefault="00661D8F" w:rsidP="00C71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Мобильность</w:t>
            </w:r>
          </w:p>
        </w:tc>
        <w:tc>
          <w:tcPr>
            <w:tcW w:w="3254" w:type="dxa"/>
            <w:hideMark/>
          </w:tcPr>
          <w:p w:rsidR="00661D8F" w:rsidRPr="00CC15D5" w:rsidRDefault="00661D8F" w:rsidP="00C71A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Означает независимость от технического комплекса системы обработки данных, операционной среды, сетевой технологии обработки данных, специфики предметной области и т.п.. Мобильный (многоплатфорный) программный продукт может быть установлен на различных моделях компьютеров и операционных систем, без ограничений на его эксплуатацию в условиях вычислительной сети. Функции обработки такого программного продукта для массового использования без каких-либо изменений.</w:t>
            </w:r>
          </w:p>
        </w:tc>
        <w:tc>
          <w:tcPr>
            <w:tcW w:w="1533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1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1449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</w:tr>
      <w:tr w:rsidR="00661D8F" w:rsidRPr="00CC15D5" w:rsidTr="00C71AC6">
        <w:trPr>
          <w:trHeight w:val="1130"/>
        </w:trPr>
        <w:tc>
          <w:tcPr>
            <w:tcW w:w="2410" w:type="dxa"/>
            <w:noWrap/>
            <w:hideMark/>
          </w:tcPr>
          <w:p w:rsidR="00661D8F" w:rsidRPr="00CC15D5" w:rsidRDefault="00661D8F" w:rsidP="00C71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Зрелость процесса</w:t>
            </w:r>
          </w:p>
        </w:tc>
        <w:tc>
          <w:tcPr>
            <w:tcW w:w="3254" w:type="dxa"/>
            <w:hideMark/>
          </w:tcPr>
          <w:p w:rsidR="00661D8F" w:rsidRPr="00CC15D5" w:rsidRDefault="00661D8F" w:rsidP="00C71A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Степень, в которой конкретный процесс удовлетворяет требованиям определенности, управляемости, измеримости, контролируемости и результативности</w:t>
            </w:r>
          </w:p>
        </w:tc>
        <w:tc>
          <w:tcPr>
            <w:tcW w:w="1533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951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1449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0,56</w:t>
            </w:r>
          </w:p>
        </w:tc>
      </w:tr>
      <w:tr w:rsidR="00661D8F" w:rsidRPr="00CC15D5" w:rsidTr="00C71AC6">
        <w:trPr>
          <w:trHeight w:val="1550"/>
        </w:trPr>
        <w:tc>
          <w:tcPr>
            <w:tcW w:w="2410" w:type="dxa"/>
            <w:hideMark/>
          </w:tcPr>
          <w:p w:rsidR="00661D8F" w:rsidRPr="00CC15D5" w:rsidRDefault="00661D8F" w:rsidP="00C71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Возможность многократного использования</w:t>
            </w:r>
          </w:p>
        </w:tc>
        <w:tc>
          <w:tcPr>
            <w:tcW w:w="3254" w:type="dxa"/>
            <w:hideMark/>
          </w:tcPr>
          <w:p w:rsidR="00661D8F" w:rsidRPr="00CC15D5" w:rsidRDefault="00661D8F" w:rsidP="00C71A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Использование существующего программного обеспечения или знание программного обеспечения для создания нового программного обеспечения в соответствии с принципами повторного использования.</w:t>
            </w:r>
          </w:p>
        </w:tc>
        <w:tc>
          <w:tcPr>
            <w:tcW w:w="1533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951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1449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0,56</w:t>
            </w:r>
          </w:p>
        </w:tc>
      </w:tr>
      <w:tr w:rsidR="00661D8F" w:rsidRPr="00CC15D5" w:rsidTr="00C71AC6">
        <w:trPr>
          <w:trHeight w:val="930"/>
        </w:trPr>
        <w:tc>
          <w:tcPr>
            <w:tcW w:w="2410" w:type="dxa"/>
            <w:noWrap/>
            <w:hideMark/>
          </w:tcPr>
          <w:p w:rsidR="00661D8F" w:rsidRPr="00CC15D5" w:rsidRDefault="00661D8F" w:rsidP="00C71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Устойчивость</w:t>
            </w:r>
          </w:p>
        </w:tc>
        <w:tc>
          <w:tcPr>
            <w:tcW w:w="3254" w:type="dxa"/>
            <w:hideMark/>
          </w:tcPr>
          <w:p w:rsidR="00661D8F" w:rsidRPr="00CC15D5" w:rsidRDefault="00661D8F" w:rsidP="00C71A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Способность программной системы должным образом реагировать на исключительные ситуации.</w:t>
            </w:r>
          </w:p>
        </w:tc>
        <w:tc>
          <w:tcPr>
            <w:tcW w:w="1533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951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449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0,64</w:t>
            </w:r>
          </w:p>
        </w:tc>
      </w:tr>
      <w:tr w:rsidR="00661D8F" w:rsidRPr="00CC15D5" w:rsidTr="00C71AC6">
        <w:trPr>
          <w:trHeight w:val="930"/>
        </w:trPr>
        <w:tc>
          <w:tcPr>
            <w:tcW w:w="2410" w:type="dxa"/>
            <w:noWrap/>
            <w:hideMark/>
          </w:tcPr>
          <w:p w:rsidR="00661D8F" w:rsidRPr="00CC15D5" w:rsidRDefault="00661D8F" w:rsidP="00C71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Масштабируемость</w:t>
            </w:r>
          </w:p>
        </w:tc>
        <w:tc>
          <w:tcPr>
            <w:tcW w:w="3254" w:type="dxa"/>
            <w:hideMark/>
          </w:tcPr>
          <w:p w:rsidR="00661D8F" w:rsidRPr="00CC15D5" w:rsidRDefault="00661D8F" w:rsidP="00C71A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Свойство системы справляться с растущим объемом работы за счет добавления ресурсов в систему.</w:t>
            </w:r>
          </w:p>
        </w:tc>
        <w:tc>
          <w:tcPr>
            <w:tcW w:w="1533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1951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449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0,72</w:t>
            </w:r>
          </w:p>
        </w:tc>
      </w:tr>
      <w:tr w:rsidR="00661D8F" w:rsidRPr="00CC15D5" w:rsidTr="00C71AC6">
        <w:trPr>
          <w:trHeight w:val="1550"/>
        </w:trPr>
        <w:tc>
          <w:tcPr>
            <w:tcW w:w="2410" w:type="dxa"/>
            <w:noWrap/>
            <w:hideMark/>
          </w:tcPr>
          <w:p w:rsidR="00661D8F" w:rsidRPr="00CC15D5" w:rsidRDefault="00661D8F" w:rsidP="00C71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Безопасность</w:t>
            </w:r>
          </w:p>
        </w:tc>
        <w:tc>
          <w:tcPr>
            <w:tcW w:w="3254" w:type="dxa"/>
            <w:hideMark/>
          </w:tcPr>
          <w:p w:rsidR="00661D8F" w:rsidRPr="00CC15D5" w:rsidRDefault="00661D8F" w:rsidP="00C71A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Методика разработки программного обеспечения, которая предотвращает случайное внедрение уязвимостей и обеспечивает устойчивость к воздействию вредоносных программ и несанкционированному доступу.</w:t>
            </w:r>
          </w:p>
        </w:tc>
        <w:tc>
          <w:tcPr>
            <w:tcW w:w="1533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1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1449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</w:tr>
      <w:tr w:rsidR="00661D8F" w:rsidRPr="00CC15D5" w:rsidTr="00C71AC6">
        <w:trPr>
          <w:trHeight w:val="1240"/>
        </w:trPr>
        <w:tc>
          <w:tcPr>
            <w:tcW w:w="2410" w:type="dxa"/>
            <w:hideMark/>
          </w:tcPr>
          <w:p w:rsidR="00661D8F" w:rsidRPr="00CC15D5" w:rsidRDefault="00661D8F" w:rsidP="00C71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Эксплуатационная пригодность</w:t>
            </w:r>
          </w:p>
        </w:tc>
        <w:tc>
          <w:tcPr>
            <w:tcW w:w="3254" w:type="dxa"/>
            <w:hideMark/>
          </w:tcPr>
          <w:p w:rsidR="00661D8F" w:rsidRPr="00CC15D5" w:rsidRDefault="00661D8F" w:rsidP="00C71A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Способность программного продукта работать в различных условиях эксплуатации и быть доступным для использования пользователями в соответствии с заданными требованиями.</w:t>
            </w:r>
          </w:p>
        </w:tc>
        <w:tc>
          <w:tcPr>
            <w:tcW w:w="1533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1951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449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0,56</w:t>
            </w:r>
          </w:p>
        </w:tc>
      </w:tr>
      <w:tr w:rsidR="00661D8F" w:rsidRPr="00CC15D5" w:rsidTr="00C71AC6">
        <w:trPr>
          <w:trHeight w:val="1550"/>
        </w:trPr>
        <w:tc>
          <w:tcPr>
            <w:tcW w:w="2410" w:type="dxa"/>
            <w:noWrap/>
            <w:hideMark/>
          </w:tcPr>
          <w:p w:rsidR="00661D8F" w:rsidRPr="00CC15D5" w:rsidRDefault="00661D8F" w:rsidP="00C71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Тестируемость</w:t>
            </w:r>
          </w:p>
        </w:tc>
        <w:tc>
          <w:tcPr>
            <w:tcW w:w="3254" w:type="dxa"/>
            <w:hideMark/>
          </w:tcPr>
          <w:p w:rsidR="00661D8F" w:rsidRPr="00CC15D5" w:rsidRDefault="00661D8F" w:rsidP="00C71A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Степень, в которой программный артефакт (программная система/программный модуль/требования или проектный документ) поддерживает тестирование в данном контексте тестирования.</w:t>
            </w:r>
          </w:p>
        </w:tc>
        <w:tc>
          <w:tcPr>
            <w:tcW w:w="1533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951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1449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0,48</w:t>
            </w:r>
          </w:p>
        </w:tc>
      </w:tr>
      <w:tr w:rsidR="00661D8F" w:rsidRPr="00CC15D5" w:rsidTr="00C71AC6">
        <w:trPr>
          <w:trHeight w:val="930"/>
        </w:trPr>
        <w:tc>
          <w:tcPr>
            <w:tcW w:w="2410" w:type="dxa"/>
            <w:noWrap/>
            <w:hideMark/>
          </w:tcPr>
          <w:p w:rsidR="00661D8F" w:rsidRPr="00CC15D5" w:rsidRDefault="00661D8F" w:rsidP="00C71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Понятность</w:t>
            </w:r>
          </w:p>
        </w:tc>
        <w:tc>
          <w:tcPr>
            <w:tcW w:w="3254" w:type="dxa"/>
            <w:hideMark/>
          </w:tcPr>
          <w:p w:rsidR="00661D8F" w:rsidRPr="00CC15D5" w:rsidRDefault="00661D8F" w:rsidP="00C71A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Свойство, характеризующее, насколько легко/трудно специалисту, сопровождающему программный продукт, понять его работу.</w:t>
            </w:r>
          </w:p>
        </w:tc>
        <w:tc>
          <w:tcPr>
            <w:tcW w:w="1533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951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1449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0,72</w:t>
            </w:r>
          </w:p>
        </w:tc>
      </w:tr>
      <w:tr w:rsidR="00661D8F" w:rsidRPr="00CC15D5" w:rsidTr="00C71AC6">
        <w:trPr>
          <w:trHeight w:val="1240"/>
        </w:trPr>
        <w:tc>
          <w:tcPr>
            <w:tcW w:w="2410" w:type="dxa"/>
            <w:noWrap/>
            <w:hideMark/>
          </w:tcPr>
          <w:p w:rsidR="00661D8F" w:rsidRPr="00CC15D5" w:rsidRDefault="00661D8F" w:rsidP="00C71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Практичность</w:t>
            </w:r>
          </w:p>
        </w:tc>
        <w:tc>
          <w:tcPr>
            <w:tcW w:w="3254" w:type="dxa"/>
            <w:hideMark/>
          </w:tcPr>
          <w:p w:rsidR="00661D8F" w:rsidRPr="00CC15D5" w:rsidRDefault="00661D8F" w:rsidP="00C71A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Способность программного продукта быть понятным, изученным, использованным и привлекательным для пользователя при применении в заданных условиях.</w:t>
            </w:r>
          </w:p>
        </w:tc>
        <w:tc>
          <w:tcPr>
            <w:tcW w:w="1533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1951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1449" w:type="dxa"/>
            <w:noWrap/>
            <w:hideMark/>
          </w:tcPr>
          <w:p w:rsidR="00661D8F" w:rsidRPr="00CC15D5" w:rsidRDefault="00661D8F" w:rsidP="00C71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0,49</w:t>
            </w:r>
          </w:p>
        </w:tc>
      </w:tr>
      <w:tr w:rsidR="00661D8F" w:rsidRPr="00CC15D5" w:rsidTr="00C71AC6">
        <w:trPr>
          <w:trHeight w:val="310"/>
        </w:trPr>
        <w:tc>
          <w:tcPr>
            <w:tcW w:w="9148" w:type="dxa"/>
            <w:gridSpan w:val="4"/>
            <w:noWrap/>
            <w:hideMark/>
          </w:tcPr>
          <w:p w:rsidR="00661D8F" w:rsidRPr="00CC15D5" w:rsidRDefault="00661D8F" w:rsidP="00C71AC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Обобщённый показатель качества:</w:t>
            </w:r>
          </w:p>
        </w:tc>
        <w:tc>
          <w:tcPr>
            <w:tcW w:w="1449" w:type="dxa"/>
            <w:noWrap/>
            <w:hideMark/>
          </w:tcPr>
          <w:p w:rsidR="00661D8F" w:rsidRPr="00CC15D5" w:rsidRDefault="00661D8F" w:rsidP="00C71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65%</w:t>
            </w:r>
          </w:p>
        </w:tc>
      </w:tr>
      <w:tr w:rsidR="00661D8F" w:rsidRPr="00CC15D5" w:rsidTr="00C71AC6">
        <w:trPr>
          <w:trHeight w:val="310"/>
        </w:trPr>
        <w:tc>
          <w:tcPr>
            <w:tcW w:w="2410" w:type="dxa"/>
            <w:noWrap/>
          </w:tcPr>
          <w:p w:rsidR="00661D8F" w:rsidRPr="00CC15D5" w:rsidRDefault="00661D8F" w:rsidP="00C71AC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Вывод:</w:t>
            </w:r>
          </w:p>
        </w:tc>
        <w:tc>
          <w:tcPr>
            <w:tcW w:w="8187" w:type="dxa"/>
            <w:gridSpan w:val="4"/>
          </w:tcPr>
          <w:p w:rsidR="00661D8F" w:rsidRPr="0051555A" w:rsidRDefault="00661D8F" w:rsidP="00C71A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555A">
              <w:rPr>
                <w:rFonts w:ascii="Times New Roman" w:hAnsi="Times New Roman" w:cs="Times New Roman"/>
                <w:sz w:val="24"/>
                <w:szCs w:val="24"/>
              </w:rPr>
              <w:t>Обобщённый показатель качества программного обеспечения равняется 65%, что является удовлетворительным для использования.</w:t>
            </w:r>
          </w:p>
          <w:p w:rsidR="00661D8F" w:rsidRDefault="00661D8F" w:rsidP="00C71A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555A">
              <w:rPr>
                <w:rFonts w:ascii="Times New Roman" w:hAnsi="Times New Roman" w:cs="Times New Roman"/>
                <w:sz w:val="24"/>
                <w:szCs w:val="24"/>
              </w:rPr>
              <w:t>Чтобы повысить качество программного продукта нужно обратить внимание на следующие показатели и их улучшить. Требуется разработать модули для взаимодействия с другими программами, например, Microsoft Word, Excel, чтобы повысить функциональную совместимость. Необходимо расширить пакет функций для выполнения задач, необходимые пользователю, с целью повышеия функциональности. Также, следует уделить внимание поддержке тестирования для систематизированного анализа продукта и его последующего усовершенствования.</w:t>
            </w:r>
          </w:p>
        </w:tc>
      </w:tr>
    </w:tbl>
    <w:p w:rsidR="00422A66" w:rsidRPr="00661D8F" w:rsidRDefault="00422A66" w:rsidP="00661D8F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661D8F">
        <w:rPr>
          <w:rFonts w:ascii="Times New Roman" w:eastAsia="Calibri" w:hAnsi="Times New Roman" w:cs="Times New Roman"/>
          <w:sz w:val="28"/>
        </w:rPr>
        <w:tab/>
      </w:r>
    </w:p>
    <w:p w:rsidR="00422A66" w:rsidRPr="00422A66" w:rsidRDefault="00422A66" w:rsidP="00422A66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A66">
        <w:rPr>
          <w:rFonts w:ascii="Times New Roman" w:eastAsia="Calibri" w:hAnsi="Times New Roman" w:cs="Times New Roman"/>
          <w:sz w:val="28"/>
        </w:rPr>
        <w:lastRenderedPageBreak/>
        <w:t>Обеспечение защиты программного обеспечения</w:t>
      </w:r>
      <w:r>
        <w:rPr>
          <w:rFonts w:ascii="Times New Roman" w:eastAsia="Calibri" w:hAnsi="Times New Roman" w:cs="Times New Roman"/>
          <w:sz w:val="28"/>
        </w:rPr>
        <w:t>.</w:t>
      </w:r>
      <w:r w:rsidRPr="00422A66">
        <w:rPr>
          <w:rFonts w:ascii="Times New Roman" w:eastAsia="Calibri" w:hAnsi="Times New Roman" w:cs="Times New Roman"/>
          <w:sz w:val="28"/>
        </w:rPr>
        <w:tab/>
      </w:r>
    </w:p>
    <w:p w:rsidR="00E74129" w:rsidRDefault="00E74129" w:rsidP="00E74129">
      <w:pPr>
        <w:spacing w:after="0"/>
        <w:jc w:val="center"/>
        <w:rPr>
          <w:rFonts w:ascii="Times New Roman" w:eastAsiaTheme="majorEastAsia" w:hAnsi="Times New Roman" w:cstheme="majorBidi"/>
          <w:b/>
          <w:sz w:val="28"/>
          <w:szCs w:val="26"/>
        </w:rPr>
      </w:pPr>
      <w:r>
        <w:rPr>
          <w:noProof/>
          <w:lang w:eastAsia="ru-RU"/>
        </w:rPr>
        <w:drawing>
          <wp:inline distT="0" distB="0" distL="0" distR="0" wp14:anchorId="32A4B46B" wp14:editId="73AA4DD3">
            <wp:extent cx="2771356" cy="2413830"/>
            <wp:effectExtent l="0" t="0" r="0" b="571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024"/>
                    <a:stretch/>
                  </pic:blipFill>
                  <pic:spPr bwMode="auto">
                    <a:xfrm>
                      <a:off x="0" y="0"/>
                      <a:ext cx="2777659" cy="2419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18EB" w:rsidRPr="00E74129" w:rsidRDefault="00E74129" w:rsidP="00E74129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4"/>
        </w:rPr>
        <w:t>Рис. 4</w:t>
      </w:r>
      <w:r w:rsidRPr="00EA51EF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</w:rPr>
        <w:t>Установка антивируса для защиты программного обеспечения</w:t>
      </w:r>
      <w:r w:rsidRPr="00EA51EF">
        <w:rPr>
          <w:rFonts w:ascii="Times New Roman" w:hAnsi="Times New Roman" w:cs="Times New Roman"/>
          <w:sz w:val="24"/>
        </w:rPr>
        <w:t>»</w:t>
      </w:r>
    </w:p>
    <w:p w:rsidR="00605CDA" w:rsidRPr="00875F8E" w:rsidRDefault="005B7753" w:rsidP="00875F8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5F8E">
        <w:rPr>
          <w:rFonts w:ascii="Times New Roman" w:hAnsi="Times New Roman" w:cs="Times New Roman"/>
          <w:sz w:val="28"/>
          <w:szCs w:val="28"/>
        </w:rPr>
        <w:t>Прои</w:t>
      </w:r>
      <w:r w:rsidR="00AA3C0F" w:rsidRPr="00875F8E">
        <w:rPr>
          <w:rFonts w:ascii="Times New Roman" w:hAnsi="Times New Roman" w:cs="Times New Roman"/>
          <w:sz w:val="28"/>
          <w:szCs w:val="28"/>
        </w:rPr>
        <w:t xml:space="preserve">зводственная практика по </w:t>
      </w:r>
      <w:r w:rsidR="0053659B" w:rsidRPr="0053659B">
        <w:rPr>
          <w:rFonts w:ascii="Times New Roman" w:hAnsi="Times New Roman" w:cs="Times New Roman"/>
          <w:sz w:val="28"/>
          <w:szCs w:val="28"/>
        </w:rPr>
        <w:t xml:space="preserve">ПМ.04 </w:t>
      </w:r>
      <w:r w:rsidR="0053659B">
        <w:rPr>
          <w:rFonts w:ascii="Times New Roman" w:hAnsi="Times New Roman" w:cs="Times New Roman"/>
          <w:sz w:val="28"/>
          <w:szCs w:val="28"/>
        </w:rPr>
        <w:t>«</w:t>
      </w:r>
      <w:r w:rsidR="0053659B" w:rsidRPr="0053659B">
        <w:rPr>
          <w:rFonts w:ascii="Times New Roman" w:hAnsi="Times New Roman" w:cs="Times New Roman"/>
          <w:sz w:val="28"/>
          <w:szCs w:val="28"/>
        </w:rPr>
        <w:t>Сопровождение и обслуживание программного обеспечения компьютерных систем</w:t>
      </w:r>
      <w:r w:rsidR="0053659B">
        <w:rPr>
          <w:rFonts w:ascii="Times New Roman" w:hAnsi="Times New Roman" w:cs="Times New Roman"/>
          <w:sz w:val="28"/>
          <w:szCs w:val="28"/>
        </w:rPr>
        <w:t xml:space="preserve">» </w:t>
      </w:r>
      <w:r w:rsidRPr="00875F8E">
        <w:rPr>
          <w:rFonts w:ascii="Times New Roman" w:hAnsi="Times New Roman" w:cs="Times New Roman"/>
          <w:sz w:val="28"/>
          <w:szCs w:val="28"/>
        </w:rPr>
        <w:t>способствовала освоению общих и профессиональных компетенций</w:t>
      </w:r>
      <w:r w:rsidR="00592213">
        <w:rPr>
          <w:rFonts w:ascii="Times New Roman" w:hAnsi="Times New Roman" w:cs="Times New Roman"/>
          <w:sz w:val="28"/>
          <w:szCs w:val="28"/>
        </w:rPr>
        <w:t>, а также трудовым функциям</w:t>
      </w:r>
      <w:r w:rsidRPr="00875F8E">
        <w:rPr>
          <w:rFonts w:ascii="Times New Roman" w:hAnsi="Times New Roman" w:cs="Times New Roman"/>
          <w:sz w:val="28"/>
          <w:szCs w:val="28"/>
        </w:rPr>
        <w:t>:</w:t>
      </w:r>
    </w:p>
    <w:p w:rsidR="00EF01DD" w:rsidRPr="00BA0255" w:rsidRDefault="00EF01DD" w:rsidP="00EF01DD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255">
        <w:rPr>
          <w:rFonts w:ascii="Times New Roman" w:hAnsi="Times New Roman" w:cs="Times New Roman"/>
          <w:sz w:val="28"/>
          <w:szCs w:val="28"/>
        </w:rPr>
        <w:t>ОК 01. Выбирать способы решения задач профессиональной деятельности, применительно к различным контекстам</w:t>
      </w:r>
    </w:p>
    <w:p w:rsidR="00EF01DD" w:rsidRPr="00BA0255" w:rsidRDefault="00EF01DD" w:rsidP="00EF01DD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255">
        <w:rPr>
          <w:rFonts w:ascii="Times New Roman" w:hAnsi="Times New Roman" w:cs="Times New Roman"/>
          <w:sz w:val="28"/>
          <w:szCs w:val="28"/>
        </w:rPr>
        <w:t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</w:r>
    </w:p>
    <w:p w:rsidR="00EF01DD" w:rsidRPr="00BA0255" w:rsidRDefault="00EF01DD" w:rsidP="00EF01DD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255">
        <w:rPr>
          <w:rFonts w:ascii="Times New Roman" w:hAnsi="Times New Roman" w:cs="Times New Roman"/>
          <w:sz w:val="28"/>
          <w:szCs w:val="28"/>
        </w:rPr>
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ситуациях;</w:t>
      </w:r>
    </w:p>
    <w:p w:rsidR="00EF01DD" w:rsidRPr="00BA0255" w:rsidRDefault="00EF01DD" w:rsidP="00EF01DD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255">
        <w:rPr>
          <w:rFonts w:ascii="Times New Roman" w:hAnsi="Times New Roman" w:cs="Times New Roman"/>
          <w:sz w:val="28"/>
          <w:szCs w:val="28"/>
        </w:rPr>
        <w:t>ОК 04. Эффективно взаимодействовать и работать в коллективе и команде;</w:t>
      </w:r>
    </w:p>
    <w:p w:rsidR="00EF01DD" w:rsidRPr="00BA0255" w:rsidRDefault="00EF01DD" w:rsidP="00EF01DD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255">
        <w:rPr>
          <w:rFonts w:ascii="Times New Roman" w:hAnsi="Times New Roman" w:cs="Times New Roman"/>
          <w:sz w:val="28"/>
          <w:szCs w:val="28"/>
        </w:rPr>
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</w:r>
    </w:p>
    <w:p w:rsidR="00EF01DD" w:rsidRPr="00BA0255" w:rsidRDefault="00EF01DD" w:rsidP="00EF01DD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255">
        <w:rPr>
          <w:rFonts w:ascii="Times New Roman" w:hAnsi="Times New Roman" w:cs="Times New Roman"/>
          <w:sz w:val="28"/>
          <w:szCs w:val="28"/>
        </w:rPr>
        <w:t xml:space="preserve">ОК 06. Проявлять гражданско-патриотическую позицию, демонстрировать осознанное поведение на основе традиционных </w:t>
      </w:r>
      <w:r w:rsidRPr="00BA0255">
        <w:rPr>
          <w:rFonts w:ascii="Times New Roman" w:hAnsi="Times New Roman" w:cs="Times New Roman"/>
          <w:sz w:val="28"/>
          <w:szCs w:val="28"/>
        </w:rPr>
        <w:lastRenderedPageBreak/>
        <w:t>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поведения;</w:t>
      </w:r>
    </w:p>
    <w:p w:rsidR="00EF01DD" w:rsidRPr="00BA0255" w:rsidRDefault="00EF01DD" w:rsidP="00EF01DD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255">
        <w:rPr>
          <w:rFonts w:ascii="Times New Roman" w:hAnsi="Times New Roman" w:cs="Times New Roman"/>
          <w:sz w:val="28"/>
          <w:szCs w:val="28"/>
        </w:rPr>
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</w:r>
    </w:p>
    <w:p w:rsidR="00EF01DD" w:rsidRPr="00BA0255" w:rsidRDefault="00EF01DD" w:rsidP="00EF01DD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255">
        <w:rPr>
          <w:rFonts w:ascii="Times New Roman" w:hAnsi="Times New Roman" w:cs="Times New Roman"/>
          <w:sz w:val="28"/>
          <w:szCs w:val="28"/>
        </w:rPr>
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</w:r>
    </w:p>
    <w:p w:rsidR="00EF01DD" w:rsidRDefault="00EF01DD" w:rsidP="00EF01DD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255">
        <w:rPr>
          <w:rFonts w:ascii="Times New Roman" w:hAnsi="Times New Roman" w:cs="Times New Roman"/>
          <w:sz w:val="28"/>
          <w:szCs w:val="28"/>
        </w:rPr>
        <w:t>ОК 09. Пользоваться профессиональной документацией на государственном и иностранном языках.</w:t>
      </w:r>
    </w:p>
    <w:p w:rsidR="00B718EB" w:rsidRPr="000B7486" w:rsidRDefault="00B718EB" w:rsidP="00B718EB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7486">
        <w:rPr>
          <w:rFonts w:ascii="Times New Roman" w:hAnsi="Times New Roman" w:cs="Times New Roman"/>
          <w:sz w:val="28"/>
          <w:szCs w:val="28"/>
        </w:rPr>
        <w:t>ПК 4.1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B7486">
        <w:rPr>
          <w:rFonts w:ascii="Times New Roman" w:hAnsi="Times New Roman" w:cs="Times New Roman"/>
          <w:sz w:val="28"/>
          <w:szCs w:val="28"/>
        </w:rPr>
        <w:t>Осуществлять инсталляцию, настройку и обслуживание программного обеспечения компьютерных систем.</w:t>
      </w:r>
    </w:p>
    <w:p w:rsidR="00B718EB" w:rsidRPr="000B7486" w:rsidRDefault="00B718EB" w:rsidP="00B718EB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7486">
        <w:rPr>
          <w:rFonts w:ascii="Times New Roman" w:hAnsi="Times New Roman" w:cs="Times New Roman"/>
          <w:sz w:val="28"/>
          <w:szCs w:val="28"/>
        </w:rPr>
        <w:t>ПК 4.2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B7486">
        <w:rPr>
          <w:rFonts w:ascii="Times New Roman" w:hAnsi="Times New Roman" w:cs="Times New Roman"/>
          <w:sz w:val="28"/>
          <w:szCs w:val="28"/>
        </w:rPr>
        <w:t>Осуществлять измерения эксплуатационных характеристик программного обеспечения компьютерных систем</w:t>
      </w:r>
    </w:p>
    <w:p w:rsidR="00B718EB" w:rsidRPr="000B7486" w:rsidRDefault="00B718EB" w:rsidP="00B718EB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7486">
        <w:rPr>
          <w:rFonts w:ascii="Times New Roman" w:hAnsi="Times New Roman" w:cs="Times New Roman"/>
          <w:sz w:val="28"/>
          <w:szCs w:val="28"/>
        </w:rPr>
        <w:t>ПК 4.3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B7486">
        <w:rPr>
          <w:rFonts w:ascii="Times New Roman" w:hAnsi="Times New Roman" w:cs="Times New Roman"/>
          <w:sz w:val="28"/>
          <w:szCs w:val="28"/>
        </w:rPr>
        <w:t>Выполнять работы по модификации отдельных компонент программного обеспечения в соответствии с потребностями заказчика</w:t>
      </w:r>
    </w:p>
    <w:p w:rsidR="00B718EB" w:rsidRPr="00875F8E" w:rsidRDefault="00B718EB" w:rsidP="00B718EB">
      <w:pPr>
        <w:pStyle w:val="ConsPlusNormal"/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7486">
        <w:rPr>
          <w:rFonts w:ascii="Times New Roman" w:hAnsi="Times New Roman" w:cs="Times New Roman"/>
          <w:sz w:val="28"/>
          <w:szCs w:val="28"/>
        </w:rPr>
        <w:t>ПК 4.4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B7486">
        <w:rPr>
          <w:rFonts w:ascii="Times New Roman" w:hAnsi="Times New Roman" w:cs="Times New Roman"/>
          <w:sz w:val="28"/>
          <w:szCs w:val="28"/>
        </w:rPr>
        <w:t>Обеспечивать защиту программного обеспечения компьютерных систем программными средствами.</w:t>
      </w:r>
    </w:p>
    <w:p w:rsidR="00E74129" w:rsidRDefault="00E74129" w:rsidP="00E74129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3BB37392" wp14:editId="6E656DB8">
            <wp:extent cx="3557412" cy="1600835"/>
            <wp:effectExtent l="0" t="0" r="5080" b="0"/>
            <wp:docPr id="2" name="Рисунок 2" descr="https://sun1-84.userapi.com/impg/1fNqdFwAUSe8HAKB0yN8fyH7j1MElkIdAechRg/ipAx568uSnI.jpg?size=2560x1152&amp;quality=95&amp;sign=59d3fc1ffe2b66155ba050b1e622ea55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un1-84.userapi.com/impg/1fNqdFwAUSe8HAKB0yN8fyH7j1MElkIdAechRg/ipAx568uSnI.jpg?size=2560x1152&amp;quality=95&amp;sign=59d3fc1ffe2b66155ba050b1e622ea55&amp;type=albu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623" cy="161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4129" w:rsidRPr="002D00FE" w:rsidRDefault="00E74129" w:rsidP="00E74129">
      <w:pPr>
        <w:pStyle w:val="ae"/>
        <w:jc w:val="center"/>
        <w:rPr>
          <w:rFonts w:ascii="Times New Roman" w:hAnsi="Times New Roman" w:cs="Times New Roman"/>
          <w:i w:val="0"/>
          <w:color w:val="auto"/>
          <w:sz w:val="40"/>
          <w:szCs w:val="24"/>
        </w:rPr>
      </w:pPr>
      <w:r w:rsidRPr="002D00FE">
        <w:rPr>
          <w:rFonts w:ascii="Times New Roman" w:hAnsi="Times New Roman" w:cs="Times New Roman"/>
          <w:i w:val="0"/>
          <w:color w:val="auto"/>
          <w:sz w:val="24"/>
        </w:rPr>
        <w:t xml:space="preserve">Рис. </w:t>
      </w:r>
      <w:r>
        <w:rPr>
          <w:rFonts w:ascii="Times New Roman" w:hAnsi="Times New Roman" w:cs="Times New Roman"/>
          <w:i w:val="0"/>
          <w:color w:val="auto"/>
          <w:sz w:val="24"/>
        </w:rPr>
        <w:t>5</w:t>
      </w:r>
      <w:r w:rsidRPr="002D00FE">
        <w:rPr>
          <w:rFonts w:ascii="Times New Roman" w:hAnsi="Times New Roman" w:cs="Times New Roman"/>
          <w:i w:val="0"/>
          <w:color w:val="auto"/>
          <w:sz w:val="24"/>
        </w:rPr>
        <w:t xml:space="preserve"> «Офис предприятия»</w:t>
      </w:r>
    </w:p>
    <w:p w:rsidR="008C0A1E" w:rsidRPr="00875F8E" w:rsidRDefault="008C0A1E" w:rsidP="00E74129">
      <w:pPr>
        <w:pStyle w:val="ConsPlusNormal"/>
        <w:spacing w:line="36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605CDA" w:rsidRPr="00875F8E" w:rsidRDefault="00605CDA" w:rsidP="00E74129">
      <w:pPr>
        <w:pStyle w:val="ConsPlusNormal"/>
        <w:spacing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21" w:name="_GoBack"/>
      <w:bookmarkEnd w:id="21"/>
    </w:p>
    <w:sectPr w:rsidR="00605CDA" w:rsidRPr="00875F8E" w:rsidSect="00294DA3">
      <w:footerReference w:type="default" r:id="rId13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604B" w:rsidRDefault="002E604B" w:rsidP="000E2BF4">
      <w:pPr>
        <w:spacing w:after="0" w:line="240" w:lineRule="auto"/>
      </w:pPr>
      <w:r>
        <w:separator/>
      </w:r>
    </w:p>
  </w:endnote>
  <w:endnote w:type="continuationSeparator" w:id="0">
    <w:p w:rsidR="002E604B" w:rsidRDefault="002E604B" w:rsidP="000E2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2BF4" w:rsidRPr="000E2BF4" w:rsidRDefault="009607DC" w:rsidP="000E2BF4">
    <w:pPr>
      <w:pStyle w:val="a7"/>
      <w:jc w:val="center"/>
      <w:rPr>
        <w:rFonts w:ascii="Times New Roman" w:hAnsi="Times New Roman" w:cs="Times New Roman"/>
        <w:b/>
        <w:sz w:val="28"/>
        <w:szCs w:val="28"/>
      </w:rPr>
    </w:pPr>
    <w:r w:rsidRPr="000E2BF4">
      <w:rPr>
        <w:rFonts w:ascii="Times New Roman" w:hAnsi="Times New Roman" w:cs="Times New Roman"/>
        <w:b/>
        <w:sz w:val="28"/>
        <w:szCs w:val="28"/>
      </w:rPr>
      <w:fldChar w:fldCharType="begin"/>
    </w:r>
    <w:r w:rsidR="000E2BF4" w:rsidRPr="000E2BF4">
      <w:rPr>
        <w:rFonts w:ascii="Times New Roman" w:hAnsi="Times New Roman" w:cs="Times New Roman"/>
        <w:b/>
        <w:sz w:val="28"/>
        <w:szCs w:val="28"/>
      </w:rPr>
      <w:instrText xml:space="preserve"> PAGE  \* Arabic  \* MERGEFORMAT </w:instrText>
    </w:r>
    <w:r w:rsidRPr="000E2BF4">
      <w:rPr>
        <w:rFonts w:ascii="Times New Roman" w:hAnsi="Times New Roman" w:cs="Times New Roman"/>
        <w:b/>
        <w:sz w:val="28"/>
        <w:szCs w:val="28"/>
      </w:rPr>
      <w:fldChar w:fldCharType="separate"/>
    </w:r>
    <w:r w:rsidR="00E74129">
      <w:rPr>
        <w:rFonts w:ascii="Times New Roman" w:hAnsi="Times New Roman" w:cs="Times New Roman"/>
        <w:b/>
        <w:noProof/>
        <w:sz w:val="28"/>
        <w:szCs w:val="28"/>
      </w:rPr>
      <w:t>7</w:t>
    </w:r>
    <w:r w:rsidRPr="000E2BF4">
      <w:rPr>
        <w:rFonts w:ascii="Times New Roman" w:hAnsi="Times New Roman" w:cs="Times New Roman"/>
        <w:b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604B" w:rsidRDefault="002E604B" w:rsidP="000E2BF4">
      <w:pPr>
        <w:spacing w:after="0" w:line="240" w:lineRule="auto"/>
      </w:pPr>
      <w:r>
        <w:separator/>
      </w:r>
    </w:p>
  </w:footnote>
  <w:footnote w:type="continuationSeparator" w:id="0">
    <w:p w:rsidR="002E604B" w:rsidRDefault="002E604B" w:rsidP="000E2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92C8D"/>
    <w:multiLevelType w:val="hybridMultilevel"/>
    <w:tmpl w:val="B9A21ACA"/>
    <w:lvl w:ilvl="0" w:tplc="B14AD696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0010BF"/>
    <w:multiLevelType w:val="hybridMultilevel"/>
    <w:tmpl w:val="FDCC3F50"/>
    <w:lvl w:ilvl="0" w:tplc="6B227626">
      <w:start w:val="1"/>
      <w:numFmt w:val="decimal"/>
      <w:pStyle w:val="a"/>
      <w:lvlText w:val="Рис. %1"/>
      <w:lvlJc w:val="left"/>
      <w:pPr>
        <w:ind w:left="2912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D7369"/>
    <w:multiLevelType w:val="hybridMultilevel"/>
    <w:tmpl w:val="930E2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6F26A8"/>
    <w:multiLevelType w:val="hybridMultilevel"/>
    <w:tmpl w:val="5D305172"/>
    <w:lvl w:ilvl="0" w:tplc="B14AD696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D85541"/>
    <w:multiLevelType w:val="hybridMultilevel"/>
    <w:tmpl w:val="DFCEA2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B660897"/>
    <w:multiLevelType w:val="hybridMultilevel"/>
    <w:tmpl w:val="5F50F0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EAF6029"/>
    <w:multiLevelType w:val="hybridMultilevel"/>
    <w:tmpl w:val="1C1EEC20"/>
    <w:lvl w:ilvl="0" w:tplc="F75AF9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1B95D1F"/>
    <w:multiLevelType w:val="hybridMultilevel"/>
    <w:tmpl w:val="90F2200E"/>
    <w:lvl w:ilvl="0" w:tplc="406E40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8445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C0A2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8A5A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2C87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D6AC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AE0E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E06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3895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BAB72FA"/>
    <w:multiLevelType w:val="hybridMultilevel"/>
    <w:tmpl w:val="D09C96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EFD5C82"/>
    <w:multiLevelType w:val="hybridMultilevel"/>
    <w:tmpl w:val="5F84DA94"/>
    <w:lvl w:ilvl="0" w:tplc="E92261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AC22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B29F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A0D0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FA4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06DE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98D3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0A0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3091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5E311BB"/>
    <w:multiLevelType w:val="hybridMultilevel"/>
    <w:tmpl w:val="E1D8A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D0C2178"/>
    <w:multiLevelType w:val="hybridMultilevel"/>
    <w:tmpl w:val="490268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10"/>
  </w:num>
  <w:num w:numId="4">
    <w:abstractNumId w:val="6"/>
  </w:num>
  <w:num w:numId="5">
    <w:abstractNumId w:val="4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0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D05BE"/>
    <w:rsid w:val="000336BA"/>
    <w:rsid w:val="00056012"/>
    <w:rsid w:val="00076CBF"/>
    <w:rsid w:val="00081E5E"/>
    <w:rsid w:val="000842AD"/>
    <w:rsid w:val="000D6F07"/>
    <w:rsid w:val="000E2BF4"/>
    <w:rsid w:val="0014427F"/>
    <w:rsid w:val="00180422"/>
    <w:rsid w:val="001B617A"/>
    <w:rsid w:val="001F53DB"/>
    <w:rsid w:val="00205390"/>
    <w:rsid w:val="00215036"/>
    <w:rsid w:val="0021598C"/>
    <w:rsid w:val="00217EB0"/>
    <w:rsid w:val="00255379"/>
    <w:rsid w:val="002653E3"/>
    <w:rsid w:val="00272D9D"/>
    <w:rsid w:val="0027751A"/>
    <w:rsid w:val="00284CD2"/>
    <w:rsid w:val="00294DA3"/>
    <w:rsid w:val="002B20C2"/>
    <w:rsid w:val="002E604B"/>
    <w:rsid w:val="002E6B9E"/>
    <w:rsid w:val="002F0236"/>
    <w:rsid w:val="003111BB"/>
    <w:rsid w:val="00322D4B"/>
    <w:rsid w:val="003335CC"/>
    <w:rsid w:val="0033750F"/>
    <w:rsid w:val="003542B6"/>
    <w:rsid w:val="00355936"/>
    <w:rsid w:val="003606CF"/>
    <w:rsid w:val="0038247A"/>
    <w:rsid w:val="003824C8"/>
    <w:rsid w:val="003A7B3E"/>
    <w:rsid w:val="003B50C5"/>
    <w:rsid w:val="003D3D17"/>
    <w:rsid w:val="003E148A"/>
    <w:rsid w:val="003E2A7B"/>
    <w:rsid w:val="00422A66"/>
    <w:rsid w:val="0043419B"/>
    <w:rsid w:val="00437C83"/>
    <w:rsid w:val="00466B01"/>
    <w:rsid w:val="00487693"/>
    <w:rsid w:val="00487EA1"/>
    <w:rsid w:val="004A5B0F"/>
    <w:rsid w:val="004C3A60"/>
    <w:rsid w:val="004E68B4"/>
    <w:rsid w:val="0053659B"/>
    <w:rsid w:val="005547B9"/>
    <w:rsid w:val="00592213"/>
    <w:rsid w:val="005B7753"/>
    <w:rsid w:val="005C7C4A"/>
    <w:rsid w:val="005D66B2"/>
    <w:rsid w:val="00600DE7"/>
    <w:rsid w:val="00605CDA"/>
    <w:rsid w:val="00661D8F"/>
    <w:rsid w:val="00695C61"/>
    <w:rsid w:val="006B357E"/>
    <w:rsid w:val="006C2917"/>
    <w:rsid w:val="006E02AF"/>
    <w:rsid w:val="006E2A52"/>
    <w:rsid w:val="006E2E3E"/>
    <w:rsid w:val="007339BE"/>
    <w:rsid w:val="00754014"/>
    <w:rsid w:val="00771E97"/>
    <w:rsid w:val="00772DC7"/>
    <w:rsid w:val="007D2F8C"/>
    <w:rsid w:val="007F130B"/>
    <w:rsid w:val="00820CD1"/>
    <w:rsid w:val="00835DFC"/>
    <w:rsid w:val="00842CAE"/>
    <w:rsid w:val="00844E6F"/>
    <w:rsid w:val="00854C68"/>
    <w:rsid w:val="00861D9B"/>
    <w:rsid w:val="00875F8E"/>
    <w:rsid w:val="008840AE"/>
    <w:rsid w:val="008C0A1E"/>
    <w:rsid w:val="008D559F"/>
    <w:rsid w:val="00916CA3"/>
    <w:rsid w:val="009607DC"/>
    <w:rsid w:val="00962E22"/>
    <w:rsid w:val="0096595F"/>
    <w:rsid w:val="009A16C8"/>
    <w:rsid w:val="00A13626"/>
    <w:rsid w:val="00A22F9C"/>
    <w:rsid w:val="00A407DA"/>
    <w:rsid w:val="00A735BD"/>
    <w:rsid w:val="00A820C1"/>
    <w:rsid w:val="00A86BA5"/>
    <w:rsid w:val="00AA3C0F"/>
    <w:rsid w:val="00AB657A"/>
    <w:rsid w:val="00AD05BE"/>
    <w:rsid w:val="00AF06E6"/>
    <w:rsid w:val="00B718EB"/>
    <w:rsid w:val="00B932F6"/>
    <w:rsid w:val="00BA5BD4"/>
    <w:rsid w:val="00BC493B"/>
    <w:rsid w:val="00C015D6"/>
    <w:rsid w:val="00C12B5B"/>
    <w:rsid w:val="00C35304"/>
    <w:rsid w:val="00C65038"/>
    <w:rsid w:val="00C91E22"/>
    <w:rsid w:val="00CD0048"/>
    <w:rsid w:val="00CE01AB"/>
    <w:rsid w:val="00D42341"/>
    <w:rsid w:val="00D91AB2"/>
    <w:rsid w:val="00E043F7"/>
    <w:rsid w:val="00E44C13"/>
    <w:rsid w:val="00E67F6F"/>
    <w:rsid w:val="00E71334"/>
    <w:rsid w:val="00E74129"/>
    <w:rsid w:val="00ED0402"/>
    <w:rsid w:val="00EE1706"/>
    <w:rsid w:val="00EE4780"/>
    <w:rsid w:val="00EF01DD"/>
    <w:rsid w:val="00F0458C"/>
    <w:rsid w:val="00F75014"/>
    <w:rsid w:val="00F77020"/>
    <w:rsid w:val="00FB57F3"/>
    <w:rsid w:val="00FD68D0"/>
    <w:rsid w:val="00FD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733EF"/>
  <w15:docId w15:val="{E72CB8D0-C60E-4099-BFAF-6BC384AA9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B7753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rsid w:val="00842CA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4">
    <w:name w:val="List Paragraph"/>
    <w:basedOn w:val="a0"/>
    <w:uiPriority w:val="34"/>
    <w:qFormat/>
    <w:rsid w:val="00A13626"/>
    <w:pPr>
      <w:ind w:left="720"/>
      <w:contextualSpacing/>
    </w:pPr>
  </w:style>
  <w:style w:type="paragraph" w:styleId="a5">
    <w:name w:val="header"/>
    <w:basedOn w:val="a0"/>
    <w:link w:val="a6"/>
    <w:uiPriority w:val="99"/>
    <w:unhideWhenUsed/>
    <w:rsid w:val="000E2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0E2BF4"/>
  </w:style>
  <w:style w:type="paragraph" w:styleId="a7">
    <w:name w:val="footer"/>
    <w:basedOn w:val="a0"/>
    <w:link w:val="a8"/>
    <w:uiPriority w:val="99"/>
    <w:unhideWhenUsed/>
    <w:rsid w:val="000E2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0E2BF4"/>
  </w:style>
  <w:style w:type="paragraph" w:styleId="a9">
    <w:name w:val="Document Map"/>
    <w:basedOn w:val="a0"/>
    <w:link w:val="aa"/>
    <w:uiPriority w:val="99"/>
    <w:semiHidden/>
    <w:unhideWhenUsed/>
    <w:rsid w:val="002F02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Схема документа Знак"/>
    <w:basedOn w:val="a1"/>
    <w:link w:val="a9"/>
    <w:uiPriority w:val="99"/>
    <w:semiHidden/>
    <w:rsid w:val="002F0236"/>
    <w:rPr>
      <w:rFonts w:ascii="Tahoma" w:hAnsi="Tahoma" w:cs="Tahoma"/>
      <w:sz w:val="16"/>
      <w:szCs w:val="16"/>
    </w:rPr>
  </w:style>
  <w:style w:type="paragraph" w:styleId="ab">
    <w:name w:val="Balloon Text"/>
    <w:basedOn w:val="a0"/>
    <w:link w:val="ac"/>
    <w:uiPriority w:val="99"/>
    <w:semiHidden/>
    <w:unhideWhenUsed/>
    <w:rsid w:val="005547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5547B9"/>
    <w:rPr>
      <w:rFonts w:ascii="Tahoma" w:hAnsi="Tahoma" w:cs="Tahoma"/>
      <w:sz w:val="16"/>
      <w:szCs w:val="16"/>
    </w:rPr>
  </w:style>
  <w:style w:type="paragraph" w:customStyle="1" w:styleId="Text">
    <w:name w:val="Text"/>
    <w:basedOn w:val="a0"/>
    <w:link w:val="Text0"/>
    <w:qFormat/>
    <w:rsid w:val="00661D8F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  <w:szCs w:val="24"/>
    </w:rPr>
  </w:style>
  <w:style w:type="character" w:customStyle="1" w:styleId="Text0">
    <w:name w:val="Text Знак"/>
    <w:basedOn w:val="a1"/>
    <w:link w:val="Text"/>
    <w:rsid w:val="00661D8F"/>
    <w:rPr>
      <w:rFonts w:ascii="Times New Roman" w:hAnsi="Times New Roman"/>
      <w:color w:val="000000" w:themeColor="text1"/>
      <w:sz w:val="28"/>
      <w:szCs w:val="24"/>
    </w:rPr>
  </w:style>
  <w:style w:type="paragraph" w:styleId="a">
    <w:name w:val="No Spacing"/>
    <w:aliases w:val="Рисунок"/>
    <w:link w:val="ad"/>
    <w:uiPriority w:val="1"/>
    <w:qFormat/>
    <w:rsid w:val="00661D8F"/>
    <w:pPr>
      <w:numPr>
        <w:numId w:val="12"/>
      </w:numPr>
      <w:spacing w:after="0" w:line="240" w:lineRule="auto"/>
      <w:jc w:val="center"/>
    </w:pPr>
    <w:rPr>
      <w:rFonts w:ascii="Times New Roman" w:hAnsi="Times New Roman"/>
      <w:sz w:val="24"/>
    </w:rPr>
  </w:style>
  <w:style w:type="character" w:customStyle="1" w:styleId="ad">
    <w:name w:val="Без интервала Знак"/>
    <w:aliases w:val="Рисунок Знак"/>
    <w:basedOn w:val="a1"/>
    <w:link w:val="a"/>
    <w:uiPriority w:val="1"/>
    <w:locked/>
    <w:rsid w:val="00661D8F"/>
    <w:rPr>
      <w:rFonts w:ascii="Times New Roman" w:hAnsi="Times New Roman"/>
      <w:sz w:val="24"/>
    </w:rPr>
  </w:style>
  <w:style w:type="paragraph" w:styleId="ae">
    <w:name w:val="caption"/>
    <w:basedOn w:val="a0"/>
    <w:next w:val="a0"/>
    <w:uiPriority w:val="35"/>
    <w:unhideWhenUsed/>
    <w:qFormat/>
    <w:rsid w:val="00661D8F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af">
    <w:name w:val="Table Grid"/>
    <w:basedOn w:val="a2"/>
    <w:uiPriority w:val="59"/>
    <w:rsid w:val="00661D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516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2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787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0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F4739-FD84-4C69-BA8F-7CFEEECB5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8</Pages>
  <Words>1396</Words>
  <Characters>7963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Екатерина Суханова</cp:lastModifiedBy>
  <cp:revision>60</cp:revision>
  <dcterms:created xsi:type="dcterms:W3CDTF">2016-06-24T14:35:00Z</dcterms:created>
  <dcterms:modified xsi:type="dcterms:W3CDTF">2024-04-01T12:26:00Z</dcterms:modified>
</cp:coreProperties>
</file>