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32A3" w:rsidRPr="009732A3" w:rsidRDefault="009732A3" w:rsidP="009732A3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0" w:name="_Toc45230517"/>
      <w:bookmarkStart w:id="1" w:name="_Toc67830588"/>
      <w:bookmarkStart w:id="2" w:name="_Toc162876562"/>
      <w:r w:rsidRPr="009732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Министерство образования Московской области</w:t>
      </w:r>
      <w:bookmarkEnd w:id="0"/>
      <w:bookmarkEnd w:id="1"/>
      <w:bookmarkEnd w:id="2"/>
    </w:p>
    <w:p w:rsidR="009732A3" w:rsidRPr="009732A3" w:rsidRDefault="009732A3" w:rsidP="009732A3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3" w:name="_Toc45230518"/>
      <w:bookmarkStart w:id="4" w:name="_Toc67830589"/>
      <w:bookmarkStart w:id="5" w:name="_Toc162876563"/>
      <w:r w:rsidRPr="009732A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ГОУ ВО МО «Государственный гуманитарно-технологический университет» (ГГТУ)</w:t>
      </w:r>
      <w:bookmarkEnd w:id="3"/>
      <w:bookmarkEnd w:id="4"/>
      <w:bookmarkEnd w:id="5"/>
    </w:p>
    <w:p w:rsidR="009732A3" w:rsidRPr="009732A3" w:rsidRDefault="009732A3" w:rsidP="009732A3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6" w:name="_Toc45230519"/>
      <w:bookmarkStart w:id="7" w:name="_Toc67830590"/>
      <w:bookmarkStart w:id="8" w:name="_Toc162876564"/>
      <w:r w:rsidRPr="009732A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Ликино-Дулевский политехнический колледж – филиал ГГТУ</w:t>
      </w:r>
      <w:bookmarkEnd w:id="6"/>
      <w:bookmarkEnd w:id="7"/>
      <w:bookmarkEnd w:id="8"/>
    </w:p>
    <w:p w:rsidR="009732A3" w:rsidRPr="009732A3" w:rsidRDefault="009732A3" w:rsidP="009732A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732A3" w:rsidRPr="009732A3" w:rsidRDefault="009732A3" w:rsidP="009732A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732A3" w:rsidRPr="009732A3" w:rsidRDefault="009732A3" w:rsidP="009732A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732A3" w:rsidRPr="009732A3" w:rsidRDefault="009732A3" w:rsidP="009732A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732A3" w:rsidRPr="009732A3" w:rsidRDefault="009732A3" w:rsidP="009732A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732A3" w:rsidRPr="009732A3" w:rsidRDefault="009732A3" w:rsidP="009732A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732A3" w:rsidRPr="009732A3" w:rsidRDefault="009732A3" w:rsidP="009732A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732A3" w:rsidRPr="009732A3" w:rsidRDefault="009732A3" w:rsidP="009732A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732A3" w:rsidRPr="009732A3" w:rsidRDefault="009732A3" w:rsidP="009732A3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bookmarkStart w:id="9" w:name="_Toc45230520"/>
      <w:bookmarkStart w:id="10" w:name="_Toc67830591"/>
      <w:bookmarkStart w:id="11" w:name="_Toc162876565"/>
      <w:r w:rsidRPr="009732A3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О Т Ч Ё Т</w:t>
      </w:r>
      <w:bookmarkEnd w:id="9"/>
      <w:bookmarkEnd w:id="10"/>
      <w:bookmarkEnd w:id="11"/>
    </w:p>
    <w:p w:rsidR="009732A3" w:rsidRPr="009732A3" w:rsidRDefault="009732A3" w:rsidP="009732A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</w:p>
    <w:p w:rsidR="009732A3" w:rsidRPr="009732A3" w:rsidRDefault="009732A3" w:rsidP="009732A3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bookmarkStart w:id="12" w:name="_Toc45230521"/>
      <w:bookmarkStart w:id="13" w:name="_Toc67830592"/>
      <w:bookmarkStart w:id="14" w:name="_Toc162876566"/>
      <w:r w:rsidRPr="009732A3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>ПО ПРОИЗВОДСТВЕННОЙ ПРАКТИКЕ</w:t>
      </w:r>
      <w:bookmarkEnd w:id="12"/>
      <w:bookmarkEnd w:id="13"/>
      <w:bookmarkEnd w:id="14"/>
      <w:r w:rsidRPr="009732A3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 xml:space="preserve">  </w:t>
      </w:r>
    </w:p>
    <w:p w:rsidR="009732A3" w:rsidRPr="009732A3" w:rsidRDefault="009732A3" w:rsidP="009732A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ru-RU"/>
        </w:rPr>
      </w:pPr>
    </w:p>
    <w:p w:rsidR="009732A3" w:rsidRPr="009732A3" w:rsidRDefault="009732A3" w:rsidP="009732A3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9732A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 </w:t>
      </w:r>
      <w:r w:rsidRPr="009732A3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ПМ.04 Сопровождение и обслуживание программного обеспечения компьютерных систем</w:t>
      </w:r>
      <w:r w:rsidRPr="009732A3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</w:p>
    <w:p w:rsidR="009732A3" w:rsidRPr="009732A3" w:rsidRDefault="009732A3" w:rsidP="009732A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732A3" w:rsidRPr="009732A3" w:rsidRDefault="009732A3" w:rsidP="009732A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30C08" w:rsidRPr="006B357E" w:rsidRDefault="00CA6DE5" w:rsidP="00530C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Обучающей</w:t>
      </w:r>
      <w:r w:rsidR="00530C08" w:rsidRPr="006B357E">
        <w:rPr>
          <w:rFonts w:ascii="Times New Roman" w:eastAsia="Times New Roman" w:hAnsi="Times New Roman" w:cs="Times New Roman"/>
          <w:sz w:val="28"/>
          <w:szCs w:val="24"/>
          <w:lang w:eastAsia="ru-RU"/>
        </w:rPr>
        <w:t>ся ________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Сухановой Екатерины Дмитриевны</w:t>
      </w:r>
      <w:r w:rsidR="00530C0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                 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______</w:t>
      </w:r>
    </w:p>
    <w:p w:rsidR="00530C08" w:rsidRPr="006B357E" w:rsidRDefault="00530C08" w:rsidP="00530C08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357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</w:t>
      </w:r>
      <w:bookmarkStart w:id="15" w:name="_Toc45230522"/>
      <w:bookmarkStart w:id="16" w:name="_Toc67830593"/>
      <w:bookmarkStart w:id="17" w:name="_Toc162876567"/>
      <w:r w:rsidRPr="006B357E">
        <w:rPr>
          <w:rFonts w:ascii="Times New Roman" w:eastAsia="Times New Roman" w:hAnsi="Times New Roman" w:cs="Times New Roman"/>
          <w:sz w:val="24"/>
          <w:szCs w:val="24"/>
          <w:lang w:eastAsia="ru-RU"/>
        </w:rPr>
        <w:t>Ф.И.О.</w:t>
      </w:r>
      <w:bookmarkEnd w:id="15"/>
      <w:bookmarkEnd w:id="16"/>
      <w:bookmarkEnd w:id="17"/>
      <w:r w:rsidRPr="006B35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</w:t>
      </w:r>
    </w:p>
    <w:p w:rsidR="00530C08" w:rsidRPr="006B357E" w:rsidRDefault="00530C08" w:rsidP="00530C0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B357E">
        <w:rPr>
          <w:rFonts w:ascii="Times New Roman" w:eastAsia="Times New Roman" w:hAnsi="Times New Roman" w:cs="Times New Roman"/>
          <w:sz w:val="28"/>
          <w:szCs w:val="24"/>
          <w:lang w:eastAsia="ru-RU"/>
        </w:rPr>
        <w:t>Курс ____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4</w:t>
      </w:r>
      <w:r w:rsidRPr="006B357E">
        <w:rPr>
          <w:rFonts w:ascii="Times New Roman" w:eastAsia="Times New Roman" w:hAnsi="Times New Roman" w:cs="Times New Roman"/>
          <w:sz w:val="28"/>
          <w:szCs w:val="24"/>
          <w:lang w:eastAsia="ru-RU"/>
        </w:rPr>
        <w:t>_____       группа ___</w:t>
      </w:r>
      <w:r w:rsidRPr="006B357E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ИСП.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20А</w:t>
      </w:r>
      <w:r w:rsidRPr="006B357E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_____________________________</w:t>
      </w:r>
    </w:p>
    <w:p w:rsidR="00530C08" w:rsidRPr="006B357E" w:rsidRDefault="00530C08" w:rsidP="00530C08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18" w:name="_Toc45230523"/>
      <w:bookmarkStart w:id="19" w:name="_Toc67830594"/>
      <w:bookmarkStart w:id="20" w:name="_Toc162876568"/>
      <w:r w:rsidRPr="006B357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Специальность </w:t>
      </w:r>
      <w:r w:rsidRPr="006B357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09.02.07 Информационные системы и программирование  </w:t>
      </w:r>
      <w:r w:rsidRPr="006B357E">
        <w:rPr>
          <w:rFonts w:ascii="Times New Roman" w:eastAsia="Times New Roman" w:hAnsi="Times New Roman" w:cs="Times New Roman"/>
          <w:sz w:val="28"/>
          <w:szCs w:val="24"/>
          <w:lang w:eastAsia="ru-RU"/>
        </w:rPr>
        <w:t>___</w:t>
      </w:r>
      <w:bookmarkEnd w:id="18"/>
      <w:bookmarkEnd w:id="19"/>
      <w:bookmarkEnd w:id="20"/>
    </w:p>
    <w:p w:rsidR="00530C08" w:rsidRPr="006B357E" w:rsidRDefault="00530C08" w:rsidP="00530C08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21" w:name="_Toc45230524"/>
      <w:bookmarkStart w:id="22" w:name="_Toc67830595"/>
      <w:bookmarkStart w:id="23" w:name="_Toc162876569"/>
      <w:r w:rsidRPr="006B357E">
        <w:rPr>
          <w:rFonts w:ascii="Times New Roman" w:eastAsia="Times New Roman" w:hAnsi="Times New Roman" w:cs="Times New Roman"/>
          <w:sz w:val="28"/>
          <w:szCs w:val="24"/>
          <w:lang w:eastAsia="ru-RU"/>
        </w:rPr>
        <w:t>Место практики _________</w:t>
      </w:r>
      <w:r w:rsidRPr="00CA6DE5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ООО «</w:t>
      </w:r>
      <w:r w:rsidR="00CA6DE5" w:rsidRPr="00CA6DE5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ЦА Максималист</w:t>
      </w:r>
      <w:r w:rsidRPr="00CA6DE5">
        <w:rPr>
          <w:rFonts w:ascii="Times New Roman" w:eastAsia="Times New Roman" w:hAnsi="Times New Roman" w:cs="Times New Roman"/>
          <w:sz w:val="28"/>
          <w:szCs w:val="24"/>
          <w:lang w:eastAsia="ru-RU"/>
        </w:rPr>
        <w:t>»____________________</w:t>
      </w:r>
      <w:bookmarkEnd w:id="21"/>
      <w:bookmarkEnd w:id="22"/>
      <w:bookmarkEnd w:id="23"/>
    </w:p>
    <w:p w:rsidR="00530C08" w:rsidRPr="006B357E" w:rsidRDefault="00530C08" w:rsidP="00530C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24" w:name="_Toc45230525"/>
      <w:bookmarkStart w:id="25" w:name="_Toc67830596"/>
      <w:bookmarkStart w:id="26" w:name="_Toc162876570"/>
      <w:r w:rsidRPr="006B357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Период практики </w:t>
      </w:r>
      <w:r w:rsidRPr="006B357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с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30</w:t>
      </w:r>
      <w:r w:rsidRPr="006B357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.03.202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4</w:t>
      </w:r>
      <w:r w:rsidRPr="006B357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г. по 1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</w:t>
      </w:r>
      <w:r w:rsidRPr="006B357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.0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4</w:t>
      </w:r>
      <w:r w:rsidRPr="006B357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.202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4 </w:t>
      </w:r>
      <w:r w:rsidRPr="006B357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г.</w:t>
      </w:r>
      <w:r w:rsidRPr="006B357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</w:t>
      </w:r>
      <w:bookmarkEnd w:id="24"/>
      <w:bookmarkEnd w:id="25"/>
      <w:bookmarkEnd w:id="26"/>
    </w:p>
    <w:p w:rsidR="00530C08" w:rsidRPr="006B357E" w:rsidRDefault="00530C08" w:rsidP="00530C08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30C08" w:rsidRPr="00532D50" w:rsidRDefault="00530C08" w:rsidP="00530C08">
      <w:pPr>
        <w:spacing w:after="0" w:line="360" w:lineRule="auto"/>
        <w:outlineLvl w:val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27" w:name="_Toc67869689"/>
      <w:bookmarkStart w:id="28" w:name="_Toc162876571"/>
      <w:r w:rsidRPr="00532D50">
        <w:rPr>
          <w:rFonts w:ascii="Times New Roman" w:eastAsia="Times New Roman" w:hAnsi="Times New Roman" w:cs="Times New Roman"/>
          <w:sz w:val="28"/>
          <w:szCs w:val="24"/>
          <w:lang w:eastAsia="ru-RU"/>
        </w:rPr>
        <w:t>Руководители практики</w:t>
      </w:r>
      <w:bookmarkEnd w:id="27"/>
      <w:bookmarkEnd w:id="28"/>
      <w:r w:rsidRPr="00532D5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530C08" w:rsidRPr="00532D50" w:rsidRDefault="00530C08" w:rsidP="00530C0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2D50">
        <w:rPr>
          <w:rFonts w:ascii="Times New Roman" w:eastAsia="Times New Roman" w:hAnsi="Times New Roman" w:cs="Times New Roman"/>
          <w:sz w:val="28"/>
          <w:szCs w:val="24"/>
          <w:lang w:eastAsia="ru-RU"/>
        </w:rPr>
        <w:t>от колледжа __________</w:t>
      </w:r>
      <w:r w:rsidR="00E9272B" w:rsidRPr="00E9272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="00E9272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Пронина Алла Юрьевна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</w:t>
      </w:r>
      <w:r w:rsidRPr="00532D50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</w:t>
      </w:r>
    </w:p>
    <w:p w:rsidR="00530C08" w:rsidRPr="00532D50" w:rsidRDefault="00530C08" w:rsidP="00530C08">
      <w:pPr>
        <w:spacing w:after="0" w:line="240" w:lineRule="auto"/>
        <w:ind w:left="708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</w:t>
      </w:r>
      <w:r w:rsidRPr="00532D50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Селиверстова Ольга Михайловна</w:t>
      </w:r>
      <w:r w:rsidRPr="00532D50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</w:t>
      </w:r>
    </w:p>
    <w:p w:rsidR="00530C08" w:rsidRPr="00532D50" w:rsidRDefault="00530C08" w:rsidP="00530C08">
      <w:pPr>
        <w:spacing w:after="0" w:line="240" w:lineRule="auto"/>
        <w:ind w:left="708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30C08" w:rsidRDefault="00530C08" w:rsidP="00530C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B357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                                         </w:t>
      </w:r>
    </w:p>
    <w:p w:rsidR="00E9272B" w:rsidRPr="006B357E" w:rsidRDefault="00E9272B" w:rsidP="00530C0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30C08" w:rsidRPr="006B357E" w:rsidRDefault="00530C08" w:rsidP="00530C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30C08" w:rsidRPr="006B357E" w:rsidRDefault="00530C08" w:rsidP="00530C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30C08" w:rsidRPr="006B357E" w:rsidRDefault="00530C08" w:rsidP="00530C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</w:pPr>
      <w:r w:rsidRPr="006B357E">
        <w:rPr>
          <w:rFonts w:ascii="Times New Roman" w:eastAsia="Times New Roman" w:hAnsi="Times New Roman" w:cs="Times New Roman"/>
          <w:sz w:val="28"/>
          <w:szCs w:val="24"/>
          <w:lang w:eastAsia="ru-RU"/>
        </w:rPr>
        <w:t>от организации______</w:t>
      </w:r>
      <w:r w:rsidRPr="006B357E">
        <w:rPr>
          <w:rFonts w:ascii="Calibri" w:eastAsia="Calibri" w:hAnsi="Calibri" w:cs="Times New Roman"/>
        </w:rPr>
        <w:t xml:space="preserve"> </w:t>
      </w:r>
      <w:r w:rsidR="00CA6DE5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Гась Ян Янович</w:t>
      </w:r>
      <w:r w:rsidRPr="006B357E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</w:t>
      </w:r>
      <w:r w:rsidRPr="006B357E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</w:t>
      </w:r>
    </w:p>
    <w:p w:rsidR="00530C08" w:rsidRPr="006B357E" w:rsidRDefault="00530C08" w:rsidP="00530C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30C08" w:rsidRPr="006B357E" w:rsidRDefault="00530C08" w:rsidP="00530C08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35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</w:t>
      </w:r>
      <w:bookmarkStart w:id="29" w:name="_Toc45230528"/>
      <w:bookmarkStart w:id="30" w:name="_Toc67830599"/>
      <w:bookmarkStart w:id="31" w:name="_Toc162876572"/>
      <w:r w:rsidRPr="006B357E">
        <w:rPr>
          <w:rFonts w:ascii="Times New Roman" w:eastAsia="Times New Roman" w:hAnsi="Times New Roman" w:cs="Times New Roman"/>
          <w:sz w:val="24"/>
          <w:szCs w:val="24"/>
          <w:lang w:eastAsia="ru-RU"/>
        </w:rPr>
        <w:t>МП</w:t>
      </w:r>
      <w:bookmarkEnd w:id="29"/>
      <w:bookmarkEnd w:id="30"/>
      <w:bookmarkEnd w:id="31"/>
    </w:p>
    <w:p w:rsidR="00530C08" w:rsidRPr="006B357E" w:rsidRDefault="00530C08" w:rsidP="00530C0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30C08" w:rsidRPr="006B357E" w:rsidRDefault="00530C08" w:rsidP="00530C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30C08" w:rsidRPr="006B357E" w:rsidRDefault="00530C08" w:rsidP="00530C0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B357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г. Ликино-Дулево </w:t>
      </w:r>
    </w:p>
    <w:p w:rsidR="00530C08" w:rsidRPr="006B357E" w:rsidRDefault="00530C08" w:rsidP="00530C0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B357E">
        <w:rPr>
          <w:rFonts w:ascii="Times New Roman" w:eastAsia="Times New Roman" w:hAnsi="Times New Roman" w:cs="Times New Roman"/>
          <w:sz w:val="28"/>
          <w:szCs w:val="24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4</w:t>
      </w:r>
      <w:r w:rsidRPr="006B357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г.</w:t>
      </w:r>
    </w:p>
    <w:p w:rsidR="00530C08" w:rsidRDefault="00530C08" w:rsidP="00530C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  <w:sectPr w:rsidR="00530C08" w:rsidSect="006D7098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494309491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:rsidR="00E45F7B" w:rsidRPr="0066351E" w:rsidRDefault="0092174E" w:rsidP="00E45F7B">
          <w:pPr>
            <w:pStyle w:val="a4"/>
            <w:jc w:val="center"/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</w:pPr>
          <w:r w:rsidRPr="0066351E">
            <w:rPr>
              <w:rFonts w:ascii="Times New Roman" w:hAnsi="Times New Roman" w:cs="Times New Roman"/>
              <w:b/>
              <w:color w:val="auto"/>
              <w:szCs w:val="24"/>
            </w:rPr>
            <w:t>Содержание</w:t>
          </w:r>
          <w:r w:rsidRPr="0066351E">
            <w:rPr>
              <w:rFonts w:ascii="Times New Roman" w:hAnsi="Times New Roman" w:cs="Times New Roman"/>
              <w:b/>
              <w:sz w:val="24"/>
              <w:szCs w:val="24"/>
            </w:rPr>
            <w:fldChar w:fldCharType="begin"/>
          </w:r>
          <w:r w:rsidRPr="0066351E">
            <w:rPr>
              <w:rFonts w:ascii="Times New Roman" w:hAnsi="Times New Roman" w:cs="Times New Roman"/>
              <w:b/>
              <w:sz w:val="24"/>
              <w:szCs w:val="24"/>
            </w:rPr>
            <w:instrText xml:space="preserve"> TOC \o "1-3" \h \z \u </w:instrText>
          </w:r>
          <w:r w:rsidRPr="0066351E">
            <w:rPr>
              <w:rFonts w:ascii="Times New Roman" w:hAnsi="Times New Roman" w:cs="Times New Roman"/>
              <w:b/>
              <w:sz w:val="24"/>
              <w:szCs w:val="24"/>
            </w:rPr>
            <w:fldChar w:fldCharType="separate"/>
          </w:r>
        </w:p>
        <w:p w:rsidR="00E45F7B" w:rsidRPr="0066351E" w:rsidRDefault="00E45F7B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ru-RU"/>
            </w:rPr>
          </w:pPr>
          <w:hyperlink w:anchor="_Toc162876573" w:history="1"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1.</w:t>
            </w:r>
            <w:r w:rsidRPr="0066351E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eastAsia="ru-RU"/>
              </w:rPr>
              <w:tab/>
            </w:r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Общие сведения о предприятии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_Toc162876573 \h </w:instrTex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4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5F7B" w:rsidRPr="0066351E" w:rsidRDefault="00E45F7B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4"/>
              <w:szCs w:val="24"/>
            </w:rPr>
          </w:pPr>
          <w:hyperlink w:anchor="_Toc162876574" w:history="1"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1.1.</w:t>
            </w:r>
            <w:r w:rsidRPr="0066351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ab/>
            </w:r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Структура организации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_Toc162876574 \h </w:instrTex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4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5F7B" w:rsidRPr="0066351E" w:rsidRDefault="00E45F7B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ru-RU"/>
            </w:rPr>
          </w:pPr>
          <w:hyperlink w:anchor="_Toc162876575" w:history="1"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2.</w:t>
            </w:r>
            <w:r w:rsidRPr="0066351E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eastAsia="ru-RU"/>
              </w:rPr>
              <w:tab/>
            </w:r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Анализ материально-технической базы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_Toc162876575 \h </w:instrTex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5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5F7B" w:rsidRPr="0066351E" w:rsidRDefault="00E45F7B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4"/>
              <w:szCs w:val="24"/>
            </w:rPr>
          </w:pPr>
          <w:hyperlink w:anchor="_Toc162876576" w:history="1"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2.1.</w:t>
            </w:r>
            <w:r w:rsidRPr="0066351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ab/>
            </w:r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Состав программного обеспечения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_Toc162876576 \h </w:instrTex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5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5F7B" w:rsidRPr="0066351E" w:rsidRDefault="00E45F7B" w:rsidP="00E45F7B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4"/>
              <w:szCs w:val="24"/>
            </w:rPr>
          </w:pPr>
          <w:hyperlink w:anchor="_Toc162876577" w:history="1"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2.2.</w:t>
            </w:r>
            <w:r w:rsidRPr="0066351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ab/>
            </w:r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Состав технических средств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_Toc162876577 \h </w:instrTex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6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5F7B" w:rsidRPr="0066351E" w:rsidRDefault="00E45F7B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4"/>
              <w:szCs w:val="24"/>
            </w:rPr>
          </w:pPr>
          <w:hyperlink w:anchor="_Toc162876580" w:history="1"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2.3.</w:t>
            </w:r>
            <w:r w:rsidRPr="0066351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ab/>
            </w:r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Структура локальной сети предприятия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_Toc162876580 \h </w:instrTex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10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5F7B" w:rsidRPr="0066351E" w:rsidRDefault="00E45F7B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ru-RU"/>
            </w:rPr>
          </w:pPr>
          <w:hyperlink w:anchor="_Toc162876581" w:history="1"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3.</w:t>
            </w:r>
            <w:r w:rsidRPr="0066351E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eastAsia="ru-RU"/>
              </w:rPr>
              <w:tab/>
            </w:r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Внедрен</w:t>
            </w:r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и</w:t>
            </w:r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е и анализ функционирования программного обеспечения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_Toc162876581 \h </w:instrTex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11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5F7B" w:rsidRPr="0066351E" w:rsidRDefault="00E45F7B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4"/>
              <w:szCs w:val="24"/>
            </w:rPr>
          </w:pPr>
          <w:hyperlink w:anchor="_Toc162876582" w:history="1"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3.1.</w:t>
            </w:r>
            <w:r w:rsidRPr="0066351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ab/>
            </w:r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Разработка технического задания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_Toc162876582 \h </w:instrTex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11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5F7B" w:rsidRPr="0066351E" w:rsidRDefault="00E45F7B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4"/>
              <w:szCs w:val="24"/>
            </w:rPr>
          </w:pPr>
          <w:hyperlink w:anchor="_Toc162876584" w:history="1"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3.2.</w:t>
            </w:r>
            <w:r w:rsidRPr="0066351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ab/>
            </w:r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Настройка системы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_Toc162876584 \h </w:instrTex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13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5F7B" w:rsidRPr="0066351E" w:rsidRDefault="00E45F7B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4"/>
              <w:szCs w:val="24"/>
            </w:rPr>
          </w:pPr>
          <w:hyperlink w:anchor="_Toc162876585" w:history="1"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3.3.</w:t>
            </w:r>
            <w:r w:rsidRPr="0066351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ab/>
            </w:r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Тестирование системы (план-тест)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_Toc162876585 \h </w:instrTex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14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5F7B" w:rsidRPr="0066351E" w:rsidRDefault="00E45F7B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4"/>
              <w:szCs w:val="24"/>
            </w:rPr>
          </w:pPr>
          <w:hyperlink w:anchor="_Toc162876586" w:history="1"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3.4.</w:t>
            </w:r>
            <w:r w:rsidRPr="0066351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ab/>
            </w:r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Опытная эксплуатация и промышленная эксплуатация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_Toc162876586 \h </w:instrTex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19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5F7B" w:rsidRPr="0066351E" w:rsidRDefault="00E45F7B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ru-RU"/>
            </w:rPr>
          </w:pPr>
          <w:hyperlink w:anchor="_Toc162876603" w:history="1"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4.</w:t>
            </w:r>
            <w:r w:rsidRPr="0066351E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eastAsia="ru-RU"/>
              </w:rPr>
              <w:tab/>
            </w:r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Установка и настройка программного обеспечения в организации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_Toc162876603 \h </w:instrTex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22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5F7B" w:rsidRPr="0066351E" w:rsidRDefault="00E45F7B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4"/>
              <w:szCs w:val="24"/>
            </w:rPr>
          </w:pPr>
          <w:hyperlink w:anchor="_Toc162876604" w:history="1"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4.1.</w:t>
            </w:r>
            <w:r w:rsidRPr="0066351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ab/>
            </w:r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Установка программного обеспечения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_Toc162876604 \h </w:instrTex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22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5F7B" w:rsidRPr="0066351E" w:rsidRDefault="00E45F7B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4"/>
              <w:szCs w:val="24"/>
            </w:rPr>
          </w:pPr>
          <w:hyperlink w:anchor="_Toc162876605" w:history="1"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4.2.</w:t>
            </w:r>
            <w:r w:rsidRPr="0066351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ab/>
            </w:r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Организация обновления программного обеспечения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_Toc162876605 \h </w:instrTex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24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5F7B" w:rsidRPr="0066351E" w:rsidRDefault="00E45F7B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4"/>
              <w:szCs w:val="24"/>
            </w:rPr>
          </w:pPr>
          <w:hyperlink w:anchor="_Toc162876606" w:history="1"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4.3.</w:t>
            </w:r>
            <w:r w:rsidRPr="0066351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ab/>
            </w:r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Удаление программы через панель управления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_Toc162876606 \h </w:instrTex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25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5F7B" w:rsidRPr="0066351E" w:rsidRDefault="00E45F7B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ru-RU"/>
            </w:rPr>
          </w:pPr>
          <w:hyperlink w:anchor="_Toc162876607" w:history="1"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5.</w:t>
            </w:r>
            <w:r w:rsidRPr="0066351E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eastAsia="ru-RU"/>
              </w:rPr>
              <w:tab/>
            </w:r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Выявление и разрешение проблем совместимости профессионально-ориентированного программного обеспечения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_Toc162876607 \h </w:instrTex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27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5F7B" w:rsidRPr="0066351E" w:rsidRDefault="00E45F7B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ru-RU"/>
            </w:rPr>
          </w:pPr>
          <w:hyperlink w:anchor="_Toc162876608" w:history="1"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6.</w:t>
            </w:r>
            <w:r w:rsidRPr="0066351E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eastAsia="ru-RU"/>
              </w:rPr>
              <w:tab/>
            </w:r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Использование методов обеспечения качества функционирования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_Toc162876608 \h </w:instrTex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31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5F7B" w:rsidRPr="0066351E" w:rsidRDefault="00E45F7B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ru-RU"/>
            </w:rPr>
          </w:pPr>
          <w:hyperlink w:anchor="_Toc162876609" w:history="1"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7.</w:t>
            </w:r>
            <w:r w:rsidRPr="0066351E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eastAsia="ru-RU"/>
              </w:rPr>
              <w:tab/>
            </w:r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Обеспечение защиты программного обеспечения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_Toc162876609 \h </w:instrTex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35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5F7B" w:rsidRPr="0066351E" w:rsidRDefault="00E45F7B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4"/>
              <w:szCs w:val="24"/>
            </w:rPr>
          </w:pPr>
          <w:hyperlink w:anchor="_Toc162876610" w:history="1"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7.1.</w:t>
            </w:r>
            <w:r w:rsidRPr="0066351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ab/>
            </w:r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Реализация политики безопасности в организации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_Toc162876610 \h </w:instrTex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35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5F7B" w:rsidRPr="0066351E" w:rsidRDefault="00E45F7B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4"/>
              <w:szCs w:val="24"/>
            </w:rPr>
          </w:pPr>
          <w:hyperlink w:anchor="_Toc162876611" w:history="1"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7.2.</w:t>
            </w:r>
            <w:r w:rsidRPr="0066351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ab/>
            </w:r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Средства защиты от несанкционированного доступа в организации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_Toc162876611 \h </w:instrTex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35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5F7B" w:rsidRPr="0066351E" w:rsidRDefault="00E45F7B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 w:cs="Times New Roman"/>
              <w:b/>
              <w:noProof/>
              <w:sz w:val="24"/>
              <w:szCs w:val="24"/>
            </w:rPr>
          </w:pPr>
          <w:hyperlink w:anchor="_Toc162876612" w:history="1"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7.3.</w:t>
            </w:r>
            <w:r w:rsidRPr="0066351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ab/>
            </w:r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Установка и настройка антивирусного программного обеспечения в организации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_Toc162876612 \h </w:instrTex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36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5F7B" w:rsidRPr="0066351E" w:rsidRDefault="00E45F7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ru-RU"/>
            </w:rPr>
          </w:pPr>
          <w:hyperlink w:anchor="_Toc162876613" w:history="1"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Заключение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_Toc162876613 \h </w:instrTex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39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5F7B" w:rsidRPr="0066351E" w:rsidRDefault="00E45F7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ru-RU"/>
            </w:rPr>
          </w:pPr>
          <w:hyperlink w:anchor="_Toc162876614" w:history="1">
            <w:r w:rsidRPr="0066351E">
              <w:rPr>
                <w:rStyle w:val="a5"/>
                <w:rFonts w:ascii="Times New Roman" w:hAnsi="Times New Roman" w:cs="Times New Roman"/>
                <w:b/>
                <w:noProof/>
                <w:sz w:val="24"/>
                <w:szCs w:val="24"/>
                <w:u w:val="none"/>
              </w:rPr>
              <w:t>Список использованной литературы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_Toc162876614 \h </w:instrTex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40</w:t>
            </w:r>
            <w:r w:rsidRPr="0066351E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2174E" w:rsidRDefault="0092174E">
          <w:r w:rsidRPr="0066351E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9732A3" w:rsidRDefault="0092174E" w:rsidP="002900BE">
      <w:pPr>
        <w:keepNext/>
        <w:keepLines/>
        <w:spacing w:before="240" w:after="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br w:type="page"/>
      </w:r>
    </w:p>
    <w:p w:rsidR="0092174E" w:rsidRPr="00014E82" w:rsidRDefault="0092174E" w:rsidP="00E45F7B">
      <w:pPr>
        <w:pStyle w:val="a6"/>
        <w:numPr>
          <w:ilvl w:val="0"/>
          <w:numId w:val="1"/>
        </w:numPr>
        <w:spacing w:after="0"/>
        <w:ind w:left="0" w:firstLine="709"/>
        <w:jc w:val="center"/>
        <w:outlineLvl w:val="0"/>
        <w:rPr>
          <w:b/>
          <w:sz w:val="20"/>
        </w:rPr>
      </w:pPr>
      <w:bookmarkStart w:id="32" w:name="_Toc162876573"/>
      <w:r>
        <w:rPr>
          <w:rFonts w:ascii="Times New Roman" w:hAnsi="Times New Roman" w:cs="Times New Roman"/>
          <w:b/>
          <w:sz w:val="24"/>
          <w:szCs w:val="24"/>
        </w:rPr>
        <w:lastRenderedPageBreak/>
        <w:t>Общие сведения о предприятии</w:t>
      </w:r>
      <w:bookmarkEnd w:id="32"/>
    </w:p>
    <w:p w:rsidR="00014E82" w:rsidRPr="00FF5B3E" w:rsidRDefault="00014E82" w:rsidP="00014E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F5B3E">
        <w:rPr>
          <w:rFonts w:ascii="Times New Roman" w:hAnsi="Times New Roman" w:cs="Times New Roman"/>
          <w:sz w:val="24"/>
          <w:szCs w:val="24"/>
          <w:shd w:val="clear" w:color="auto" w:fill="FFFFFF"/>
        </w:rPr>
        <w:t>ООО «</w:t>
      </w:r>
      <w:r w:rsidRPr="00FF5B3E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ЦА</w:t>
      </w:r>
      <w:r w:rsidRPr="00FF5B3E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F5B3E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Максималист</w:t>
      </w:r>
      <w:r w:rsidRPr="00FF5B3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» </w:t>
      </w:r>
      <w:r w:rsidRPr="00FF5B3E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—</w:t>
      </w:r>
      <w:r w:rsidRPr="00FF5B3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FF5B3E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IT</w:t>
      </w:r>
      <w:r w:rsidRPr="00FF5B3E">
        <w:rPr>
          <w:rFonts w:ascii="Times New Roman" w:hAnsi="Times New Roman" w:cs="Times New Roman"/>
          <w:sz w:val="24"/>
          <w:szCs w:val="24"/>
          <w:shd w:val="clear" w:color="auto" w:fill="FFFFFF"/>
        </w:rPr>
        <w:t>-компания, имеющая компетенции в области автоматизации </w:t>
      </w:r>
      <w:r w:rsidRPr="00FF5B3E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компаний</w:t>
      </w:r>
      <w:r w:rsidRPr="00FF5B3E">
        <w:rPr>
          <w:rFonts w:ascii="Times New Roman" w:hAnsi="Times New Roman" w:cs="Times New Roman"/>
          <w:sz w:val="24"/>
          <w:szCs w:val="24"/>
          <w:shd w:val="clear" w:color="auto" w:fill="FFFFFF"/>
        </w:rPr>
        <w:t> на программах 1С и выполняет полный комплекс работ по автоматизации.</w:t>
      </w:r>
    </w:p>
    <w:p w:rsidR="00014E82" w:rsidRPr="00FF5B3E" w:rsidRDefault="00014E82" w:rsidP="00014E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F5B3E">
        <w:rPr>
          <w:rFonts w:ascii="Times New Roman" w:hAnsi="Times New Roman" w:cs="Times New Roman"/>
          <w:sz w:val="24"/>
          <w:szCs w:val="24"/>
        </w:rPr>
        <w:t>Виды деятельности:</w:t>
      </w:r>
    </w:p>
    <w:p w:rsidR="00014E82" w:rsidRPr="00FF5B3E" w:rsidRDefault="00014E82" w:rsidP="00E45F7B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F5B3E">
        <w:rPr>
          <w:rFonts w:ascii="Times New Roman" w:hAnsi="Times New Roman" w:cs="Times New Roman"/>
          <w:sz w:val="24"/>
          <w:szCs w:val="24"/>
        </w:rPr>
        <w:t>Разработка компьютерного программного обеспечения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014E82" w:rsidRPr="00FF5B3E" w:rsidRDefault="00014E82" w:rsidP="00E45F7B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F5B3E">
        <w:rPr>
          <w:rFonts w:ascii="Times New Roman" w:hAnsi="Times New Roman" w:cs="Times New Roman"/>
          <w:sz w:val="24"/>
          <w:szCs w:val="24"/>
        </w:rPr>
        <w:t>Деятельность по представлению вспомогательных услуг для бизнеса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014E82" w:rsidRPr="00FF5B3E" w:rsidRDefault="00014E82" w:rsidP="00E45F7B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F5B3E">
        <w:rPr>
          <w:rFonts w:ascii="Times New Roman" w:hAnsi="Times New Roman" w:cs="Times New Roman"/>
          <w:sz w:val="24"/>
          <w:szCs w:val="24"/>
        </w:rPr>
        <w:t>Деятельность по оказанию услуг в области бухгалтерского учета, по проведению финансового аудита, по налоговому консультированию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014E82" w:rsidRDefault="00014E82" w:rsidP="00E45F7B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F5B3E">
        <w:rPr>
          <w:rFonts w:ascii="Times New Roman" w:hAnsi="Times New Roman" w:cs="Times New Roman"/>
          <w:sz w:val="24"/>
          <w:szCs w:val="24"/>
        </w:rPr>
        <w:t>Торговля розничная, осуществляемая непосредственно при помощи информационно-коммуникационной сети Интернет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014E82" w:rsidRDefault="00014E82" w:rsidP="00E45F7B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Торговля оптовая офисной техникой и оборудованием;</w:t>
      </w:r>
    </w:p>
    <w:p w:rsidR="00014E82" w:rsidRPr="00014E82" w:rsidRDefault="00014E82" w:rsidP="00E45F7B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Торговля розничная по почте.</w:t>
      </w:r>
    </w:p>
    <w:p w:rsidR="0092174E" w:rsidRDefault="0092174E" w:rsidP="00E45F7B">
      <w:pPr>
        <w:pStyle w:val="a6"/>
        <w:numPr>
          <w:ilvl w:val="1"/>
          <w:numId w:val="1"/>
        </w:numPr>
        <w:spacing w:after="0"/>
        <w:ind w:left="0" w:firstLine="709"/>
        <w:jc w:val="both"/>
        <w:outlineLvl w:val="1"/>
        <w:rPr>
          <w:rFonts w:ascii="Times New Roman" w:hAnsi="Times New Roman" w:cs="Times New Roman"/>
          <w:b/>
          <w:sz w:val="24"/>
        </w:rPr>
      </w:pPr>
      <w:bookmarkStart w:id="33" w:name="_Toc162876574"/>
      <w:r w:rsidRPr="0092174E">
        <w:rPr>
          <w:rFonts w:ascii="Times New Roman" w:hAnsi="Times New Roman" w:cs="Times New Roman"/>
          <w:b/>
          <w:sz w:val="24"/>
        </w:rPr>
        <w:t>Структура организации</w:t>
      </w:r>
      <w:bookmarkEnd w:id="33"/>
    </w:p>
    <w:p w:rsidR="00014E82" w:rsidRDefault="00014E82" w:rsidP="00014E82">
      <w:pPr>
        <w:keepNext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000D37BB" wp14:editId="161FAD12">
            <wp:extent cx="5664200" cy="1803400"/>
            <wp:effectExtent l="0" t="0" r="0" b="6350"/>
            <wp:docPr id="7" name="Рисунок 7" descr="lbfhfv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bfhfv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4E82" w:rsidRPr="00014E82" w:rsidRDefault="00014E82" w:rsidP="00014E82">
      <w:pPr>
        <w:pStyle w:val="a7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014E8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Рис. </w:t>
      </w:r>
      <w:r w:rsidRPr="00014E8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014E82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Рис. \* ARABIC </w:instrText>
      </w:r>
      <w:r w:rsidRPr="00014E8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B832EF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</w:t>
      </w:r>
      <w:r w:rsidRPr="00014E8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014E8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«Схема структуры организации»</w:t>
      </w:r>
    </w:p>
    <w:p w:rsidR="00014E82" w:rsidRPr="00014E82" w:rsidRDefault="00014E82" w:rsidP="00014E82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:rsidR="00BC2C91" w:rsidRPr="00BC2C91" w:rsidRDefault="00BC2C91" w:rsidP="00BC2C91">
      <w:pPr>
        <w:pStyle w:val="a6"/>
        <w:spacing w:after="0"/>
        <w:ind w:left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:rsidR="0092174E" w:rsidRDefault="0092174E" w:rsidP="00E45F7B">
      <w:pPr>
        <w:pStyle w:val="a6"/>
        <w:numPr>
          <w:ilvl w:val="0"/>
          <w:numId w:val="1"/>
        </w:numPr>
        <w:spacing w:after="0"/>
        <w:ind w:left="0" w:firstLine="709"/>
        <w:jc w:val="center"/>
        <w:outlineLvl w:val="0"/>
        <w:rPr>
          <w:rFonts w:ascii="Times New Roman" w:hAnsi="Times New Roman" w:cs="Times New Roman"/>
          <w:b/>
          <w:sz w:val="24"/>
        </w:rPr>
      </w:pPr>
      <w:bookmarkStart w:id="34" w:name="_Toc162876575"/>
      <w:r>
        <w:rPr>
          <w:rFonts w:ascii="Times New Roman" w:hAnsi="Times New Roman" w:cs="Times New Roman"/>
          <w:b/>
          <w:sz w:val="24"/>
        </w:rPr>
        <w:lastRenderedPageBreak/>
        <w:t>Анализ материально-технической базы</w:t>
      </w:r>
      <w:bookmarkEnd w:id="34"/>
    </w:p>
    <w:p w:rsidR="0092174E" w:rsidRDefault="0092174E" w:rsidP="00E45F7B">
      <w:pPr>
        <w:pStyle w:val="a6"/>
        <w:numPr>
          <w:ilvl w:val="1"/>
          <w:numId w:val="1"/>
        </w:numPr>
        <w:spacing w:after="0"/>
        <w:ind w:left="0" w:firstLine="709"/>
        <w:jc w:val="both"/>
        <w:outlineLvl w:val="1"/>
        <w:rPr>
          <w:rFonts w:ascii="Times New Roman" w:hAnsi="Times New Roman" w:cs="Times New Roman"/>
          <w:b/>
          <w:sz w:val="24"/>
        </w:rPr>
      </w:pPr>
      <w:bookmarkStart w:id="35" w:name="_Toc162876576"/>
      <w:r>
        <w:rPr>
          <w:rFonts w:ascii="Times New Roman" w:hAnsi="Times New Roman" w:cs="Times New Roman"/>
          <w:b/>
          <w:sz w:val="24"/>
        </w:rPr>
        <w:t>Состав программного обеспечения</w:t>
      </w:r>
      <w:bookmarkEnd w:id="35"/>
    </w:p>
    <w:p w:rsidR="00CC1D84" w:rsidRPr="008B7DC8" w:rsidRDefault="00CC1D84" w:rsidP="00CC1D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B7DC8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Windows</w:t>
      </w:r>
      <w:r w:rsidRPr="008B7DC8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8B7DC8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10</w:t>
      </w:r>
      <w:r w:rsidRPr="008B7DC8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8B7DC8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Pro</w:t>
      </w:r>
      <w:r w:rsidRPr="008B7DC8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6B263C" w:rsidRPr="00A824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Pr="008B7DC8">
        <w:rPr>
          <w:rFonts w:ascii="Times New Roman" w:hAnsi="Times New Roman" w:cs="Times New Roman"/>
          <w:sz w:val="24"/>
          <w:szCs w:val="24"/>
          <w:shd w:val="clear" w:color="auto" w:fill="FFFFFF"/>
        </w:rPr>
        <w:t>это «десктопная» операционная система, разработанная на базе </w:t>
      </w:r>
      <w:r w:rsidRPr="008B7DC8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Windows</w:t>
      </w:r>
      <w:r w:rsidRPr="008B7DC8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8B7DC8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10</w:t>
      </w:r>
      <w:r w:rsidRPr="008B7DC8">
        <w:rPr>
          <w:rFonts w:ascii="Times New Roman" w:hAnsi="Times New Roman" w:cs="Times New Roman"/>
          <w:sz w:val="24"/>
          <w:szCs w:val="24"/>
          <w:shd w:val="clear" w:color="auto" w:fill="FFFFFF"/>
        </w:rPr>
        <w:t> Home. Версия создана с оглядкой на нужды малого бизнеса, позволяет эффективно управлять устройствами и приложениями, защищать конфиденциальные данные, поддерживает сценарии максимально продуктивного удаленного и мобильного использования, позволяет воспользоваться различными облачными технологиями.</w:t>
      </w:r>
    </w:p>
    <w:p w:rsidR="00CC1D84" w:rsidRPr="008B7DC8" w:rsidRDefault="00CC1D84" w:rsidP="00CC1D8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8B7DC8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Антивирус Касперского</w:t>
      </w:r>
      <w:r w:rsidRPr="008B7DC8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 (</w:t>
      </w:r>
      <w:r w:rsidRPr="008B7DC8">
        <w:rPr>
          <w:rFonts w:ascii="Times New Roman" w:hAnsi="Times New Roman" w:cs="Times New Roman"/>
          <w:sz w:val="24"/>
          <w:szCs w:val="24"/>
          <w:shd w:val="clear" w:color="auto" w:fill="FFFFFF"/>
        </w:rPr>
        <w:t>англ.</w:t>
      </w:r>
      <w:r w:rsidRPr="008B7DC8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 </w:t>
      </w:r>
      <w:r w:rsidRPr="008B7DC8">
        <w:rPr>
          <w:rFonts w:ascii="Times New Roman" w:hAnsi="Times New Roman" w:cs="Times New Roman"/>
          <w:iCs/>
          <w:color w:val="202122"/>
          <w:sz w:val="24"/>
          <w:szCs w:val="24"/>
          <w:shd w:val="clear" w:color="auto" w:fill="FFFFFF"/>
          <w:lang w:val="en"/>
        </w:rPr>
        <w:t>Kaspersky</w:t>
      </w:r>
      <w:r w:rsidRPr="008B7DC8">
        <w:rPr>
          <w:rFonts w:ascii="Times New Roman" w:hAnsi="Times New Roman" w:cs="Times New Roman"/>
          <w:iCs/>
          <w:color w:val="202122"/>
          <w:sz w:val="24"/>
          <w:szCs w:val="24"/>
          <w:shd w:val="clear" w:color="auto" w:fill="FFFFFF"/>
        </w:rPr>
        <w:t xml:space="preserve"> </w:t>
      </w:r>
      <w:r w:rsidRPr="008B7DC8">
        <w:rPr>
          <w:rFonts w:ascii="Times New Roman" w:hAnsi="Times New Roman" w:cs="Times New Roman"/>
          <w:iCs/>
          <w:color w:val="202122"/>
          <w:sz w:val="24"/>
          <w:szCs w:val="24"/>
          <w:shd w:val="clear" w:color="auto" w:fill="FFFFFF"/>
          <w:lang w:val="en"/>
        </w:rPr>
        <w:t>Antivirus</w:t>
      </w:r>
      <w:r w:rsidRPr="008B7DC8">
        <w:rPr>
          <w:rFonts w:ascii="Times New Roman" w:hAnsi="Times New Roman" w:cs="Times New Roman"/>
          <w:iCs/>
          <w:color w:val="202122"/>
          <w:sz w:val="24"/>
          <w:szCs w:val="24"/>
          <w:shd w:val="clear" w:color="auto" w:fill="FFFFFF"/>
        </w:rPr>
        <w:t xml:space="preserve">, </w:t>
      </w:r>
      <w:r w:rsidRPr="008B7DC8">
        <w:rPr>
          <w:rFonts w:ascii="Times New Roman" w:hAnsi="Times New Roman" w:cs="Times New Roman"/>
          <w:iCs/>
          <w:color w:val="202122"/>
          <w:sz w:val="24"/>
          <w:szCs w:val="24"/>
          <w:shd w:val="clear" w:color="auto" w:fill="FFFFFF"/>
          <w:lang w:val="en"/>
        </w:rPr>
        <w:t>KAV</w:t>
      </w:r>
      <w:r w:rsidRPr="008B7DC8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) — </w:t>
      </w:r>
      <w:r w:rsidRPr="008B7DC8">
        <w:rPr>
          <w:rFonts w:ascii="Times New Roman" w:hAnsi="Times New Roman" w:cs="Times New Roman"/>
          <w:sz w:val="24"/>
          <w:szCs w:val="24"/>
          <w:shd w:val="clear" w:color="auto" w:fill="FFFFFF"/>
        </w:rPr>
        <w:t>антивирусное программное обеспечение</w:t>
      </w:r>
      <w:r w:rsidRPr="008B7DC8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, разрабатываемое «</w:t>
      </w:r>
      <w:r w:rsidRPr="008B7DC8">
        <w:rPr>
          <w:rFonts w:ascii="Times New Roman" w:hAnsi="Times New Roman" w:cs="Times New Roman"/>
          <w:sz w:val="24"/>
          <w:szCs w:val="24"/>
          <w:shd w:val="clear" w:color="auto" w:fill="FFFFFF"/>
        </w:rPr>
        <w:t>Лабораторией Касперского</w:t>
      </w:r>
      <w:r w:rsidRPr="008B7DC8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». Предоставляет пользователю защиту от </w:t>
      </w:r>
      <w:r w:rsidRPr="008B7DC8">
        <w:rPr>
          <w:rFonts w:ascii="Times New Roman" w:hAnsi="Times New Roman" w:cs="Times New Roman"/>
          <w:sz w:val="24"/>
          <w:szCs w:val="24"/>
          <w:shd w:val="clear" w:color="auto" w:fill="FFFFFF"/>
        </w:rPr>
        <w:t>вирусов</w:t>
      </w:r>
      <w:r w:rsidRPr="008B7DC8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, </w:t>
      </w:r>
      <w:r w:rsidRPr="008B7DC8">
        <w:rPr>
          <w:rFonts w:ascii="Times New Roman" w:hAnsi="Times New Roman" w:cs="Times New Roman"/>
          <w:sz w:val="24"/>
          <w:szCs w:val="24"/>
          <w:shd w:val="clear" w:color="auto" w:fill="FFFFFF"/>
        </w:rPr>
        <w:t>троянских программ</w:t>
      </w:r>
      <w:r w:rsidRPr="008B7DC8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, </w:t>
      </w:r>
      <w:r w:rsidRPr="008B7DC8">
        <w:rPr>
          <w:rFonts w:ascii="Times New Roman" w:hAnsi="Times New Roman" w:cs="Times New Roman"/>
          <w:sz w:val="24"/>
          <w:szCs w:val="24"/>
          <w:shd w:val="clear" w:color="auto" w:fill="FFFFFF"/>
        </w:rPr>
        <w:t>шпионских программ</w:t>
      </w:r>
      <w:r w:rsidRPr="008B7DC8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, </w:t>
      </w:r>
      <w:r w:rsidRPr="008B7DC8">
        <w:rPr>
          <w:rFonts w:ascii="Times New Roman" w:hAnsi="Times New Roman" w:cs="Times New Roman"/>
          <w:sz w:val="24"/>
          <w:szCs w:val="24"/>
          <w:shd w:val="clear" w:color="auto" w:fill="FFFFFF"/>
        </w:rPr>
        <w:t>руткитов</w:t>
      </w:r>
      <w:r w:rsidRPr="008B7DC8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, а также от неизвестных угроз с помощью </w:t>
      </w:r>
      <w:r w:rsidRPr="008B7DC8">
        <w:rPr>
          <w:rFonts w:ascii="Times New Roman" w:hAnsi="Times New Roman" w:cs="Times New Roman"/>
          <w:sz w:val="24"/>
          <w:szCs w:val="24"/>
          <w:shd w:val="clear" w:color="auto" w:fill="FFFFFF"/>
        </w:rPr>
        <w:t>проактивной защиты</w:t>
      </w:r>
      <w:r w:rsidRPr="008B7DC8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, включающей компонент </w:t>
      </w:r>
      <w:r w:rsidRPr="008B7DC8">
        <w:rPr>
          <w:rFonts w:ascii="Times New Roman" w:hAnsi="Times New Roman" w:cs="Times New Roman"/>
          <w:sz w:val="24"/>
          <w:szCs w:val="24"/>
          <w:shd w:val="clear" w:color="auto" w:fill="FFFFFF"/>
        </w:rPr>
        <w:t>HIPS</w:t>
      </w:r>
      <w:r w:rsidRPr="008B7DC8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</w:t>
      </w:r>
    </w:p>
    <w:p w:rsidR="00CC1D84" w:rsidRPr="008B7DC8" w:rsidRDefault="00CC1D84" w:rsidP="00CC1D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B7DC8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AnyDesk</w:t>
      </w:r>
      <w:r w:rsidRPr="008B7DC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6B263C" w:rsidRPr="00A824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Pr="008B7DC8">
        <w:rPr>
          <w:rFonts w:ascii="Times New Roman" w:hAnsi="Times New Roman" w:cs="Times New Roman"/>
          <w:sz w:val="24"/>
          <w:szCs w:val="24"/>
          <w:shd w:val="clear" w:color="auto" w:fill="FFFFFF"/>
        </w:rPr>
        <w:t>приложение для удаленного рабочего стола, распространяемое компанией AnyDesk Software GmbH. Проприетарное программное обеспечение обеспечивает независимый от платформы удаленный доступ к персональным компьютерам и другим устройствам, на которых запущено основное приложение. Оно предлагает функции удаленного управления, передачи файлов и VPN.</w:t>
      </w:r>
    </w:p>
    <w:p w:rsidR="00CC1D84" w:rsidRPr="008B7DC8" w:rsidRDefault="00CC1D84" w:rsidP="00CC1D84">
      <w:pPr>
        <w:shd w:val="clear" w:color="auto" w:fill="FFFFFF"/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8B7D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1С: Предприятие</w:t>
      </w:r>
      <w:r w:rsidRPr="008B7DC8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="006B263C" w:rsidRPr="00A824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Pr="008B7D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программный продукт компании «1С», </w:t>
      </w:r>
      <w:r w:rsidRPr="008B7DC8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предназначенная для автоматизации различных областей экономической деятельности </w:t>
      </w:r>
      <w:r w:rsidRPr="008B7DC8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>предприятий</w:t>
      </w:r>
      <w:r w:rsidRPr="008B7DC8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, организаций и учреждений, независимо от их вида деятельности и формы собственности, с различным уровнем сложности учета. За счет своей универсальности она используется для автоматизации самых разных участков экономической деятельности </w:t>
      </w:r>
      <w:r w:rsidRPr="008B7DC8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>предприятия</w:t>
      </w:r>
      <w:r w:rsidRPr="008B7DC8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: бухгалтерский, кадровый, оперативный торговый, складской и производственный учет, а также расчет заработной платы, учет товарных и материальных средств, взаиморасчетов с контрагентами.</w:t>
      </w:r>
      <w:r w:rsidRPr="008B7DC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:rsidR="00CC1D84" w:rsidRPr="008B7DC8" w:rsidRDefault="00CC1D84" w:rsidP="00CC1D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B7DC8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Microsoft Office</w:t>
      </w:r>
      <w:r w:rsidRPr="008B7DC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2016 </w:t>
      </w:r>
      <w:r w:rsidR="006B263C" w:rsidRPr="00A824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Pr="008B7DC8">
        <w:rPr>
          <w:rFonts w:ascii="Times New Roman" w:hAnsi="Times New Roman" w:cs="Times New Roman"/>
          <w:sz w:val="24"/>
          <w:szCs w:val="24"/>
          <w:shd w:val="clear" w:color="auto" w:fill="FFFFFF"/>
        </w:rPr>
        <w:t>версия офисного пакета приложений, следующая за Microsoft Office 2013,</w:t>
      </w:r>
      <w:r w:rsidRPr="008B7DC8">
        <w:rPr>
          <w:rFonts w:ascii="Times New Roman" w:hAnsi="Times New Roman" w:cs="Times New Roman"/>
          <w:sz w:val="24"/>
          <w:szCs w:val="24"/>
          <w:shd w:val="clear" w:color="auto" w:fill="FFFFFF"/>
          <w:vertAlign w:val="superscript"/>
        </w:rPr>
        <w:t xml:space="preserve"> </w:t>
      </w:r>
      <w:r w:rsidRPr="008B7DC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созданных корпорацией Microsoft для операционных систем Windows, Windows Phone, Android, macOS, iOS. В состав этого пакета входит программное обеспечение для работы с различными типами документов: текстами, электронными таблицами, базами данных и др. </w:t>
      </w:r>
    </w:p>
    <w:p w:rsidR="00CC1D84" w:rsidRDefault="00CC1D84" w:rsidP="00CC1D84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8B7DC8">
        <w:rPr>
          <w:rFonts w:ascii="Times New Roman" w:hAnsi="Times New Roman" w:cs="Times New Roman"/>
          <w:sz w:val="24"/>
          <w:szCs w:val="24"/>
          <w:lang w:val="en-US"/>
        </w:rPr>
        <w:t>Google</w:t>
      </w:r>
      <w:r w:rsidRPr="008B7DC8">
        <w:rPr>
          <w:rFonts w:ascii="Times New Roman" w:hAnsi="Times New Roman" w:cs="Times New Roman"/>
          <w:sz w:val="24"/>
          <w:szCs w:val="24"/>
        </w:rPr>
        <w:t xml:space="preserve"> </w:t>
      </w:r>
      <w:r w:rsidRPr="008B7DC8">
        <w:rPr>
          <w:rFonts w:ascii="Times New Roman" w:hAnsi="Times New Roman" w:cs="Times New Roman"/>
          <w:sz w:val="24"/>
          <w:szCs w:val="24"/>
          <w:lang w:val="en-US"/>
        </w:rPr>
        <w:t>Chrome</w:t>
      </w:r>
      <w:r w:rsidRPr="008B7DC8">
        <w:rPr>
          <w:rFonts w:ascii="Times New Roman" w:hAnsi="Times New Roman" w:cs="Times New Roman"/>
          <w:sz w:val="24"/>
          <w:szCs w:val="24"/>
        </w:rPr>
        <w:t xml:space="preserve"> </w:t>
      </w:r>
      <w:r w:rsidR="006B263C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8B7DC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8B7DC8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это веб-браузер, </w:t>
      </w:r>
      <w:r w:rsidRPr="008B7DC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разрабатываемый компанией Google на основе свободного браузера Chromium и движка Blink,</w:t>
      </w:r>
      <w:r w:rsidRPr="008B7DC8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 сочетающий в себе минималистичный дизайн и сложные технологии и позволяющий сделать работу в Интернете быстрее, проще и безопаснее.</w:t>
      </w:r>
    </w:p>
    <w:p w:rsidR="00CC1D84" w:rsidRPr="00CC1D84" w:rsidRDefault="00CC1D84" w:rsidP="00CC1D8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92174E" w:rsidRDefault="0092174E" w:rsidP="00E45F7B">
      <w:pPr>
        <w:pStyle w:val="a6"/>
        <w:numPr>
          <w:ilvl w:val="1"/>
          <w:numId w:val="1"/>
        </w:numPr>
        <w:spacing w:after="0"/>
        <w:ind w:left="0" w:firstLine="709"/>
        <w:jc w:val="both"/>
        <w:outlineLvl w:val="1"/>
        <w:rPr>
          <w:rFonts w:ascii="Times New Roman" w:hAnsi="Times New Roman" w:cs="Times New Roman"/>
          <w:b/>
          <w:sz w:val="24"/>
        </w:rPr>
      </w:pPr>
      <w:bookmarkStart w:id="36" w:name="_Toc162876577"/>
      <w:r>
        <w:rPr>
          <w:rFonts w:ascii="Times New Roman" w:hAnsi="Times New Roman" w:cs="Times New Roman"/>
          <w:b/>
          <w:sz w:val="24"/>
        </w:rPr>
        <w:lastRenderedPageBreak/>
        <w:t>Состав технических средств</w:t>
      </w:r>
      <w:bookmarkEnd w:id="36"/>
    </w:p>
    <w:p w:rsidR="00CC1D84" w:rsidRPr="008B7DC8" w:rsidRDefault="00CC1D84" w:rsidP="00CC1D84">
      <w:pPr>
        <w:keepNext/>
        <w:spacing w:after="0" w:line="240" w:lineRule="auto"/>
        <w:jc w:val="right"/>
        <w:rPr>
          <w:rFonts w:ascii="Times New Roman" w:hAnsi="Times New Roman" w:cs="Times New Roman"/>
          <w:iCs/>
          <w:sz w:val="24"/>
          <w:szCs w:val="24"/>
        </w:rPr>
      </w:pPr>
      <w:r w:rsidRPr="008B7DC8">
        <w:rPr>
          <w:rFonts w:ascii="Times New Roman" w:hAnsi="Times New Roman" w:cs="Times New Roman"/>
          <w:iCs/>
          <w:sz w:val="24"/>
          <w:szCs w:val="24"/>
        </w:rPr>
        <w:t>Таблица №</w:t>
      </w:r>
      <w:r w:rsidRPr="008B7DC8">
        <w:rPr>
          <w:rFonts w:ascii="Times New Roman" w:hAnsi="Times New Roman" w:cs="Times New Roman"/>
          <w:iCs/>
          <w:sz w:val="24"/>
          <w:szCs w:val="24"/>
        </w:rPr>
        <w:fldChar w:fldCharType="begin"/>
      </w:r>
      <w:r w:rsidRPr="008B7DC8">
        <w:rPr>
          <w:rFonts w:ascii="Times New Roman" w:hAnsi="Times New Roman" w:cs="Times New Roman"/>
          <w:iCs/>
          <w:sz w:val="24"/>
          <w:szCs w:val="24"/>
        </w:rPr>
        <w:instrText xml:space="preserve"> SEQ Таблица \* ARABIC </w:instrText>
      </w:r>
      <w:r w:rsidRPr="008B7DC8">
        <w:rPr>
          <w:rFonts w:ascii="Times New Roman" w:hAnsi="Times New Roman" w:cs="Times New Roman"/>
          <w:iCs/>
          <w:sz w:val="24"/>
          <w:szCs w:val="24"/>
        </w:rPr>
        <w:fldChar w:fldCharType="separate"/>
      </w:r>
      <w:r w:rsidRPr="008B7DC8">
        <w:rPr>
          <w:rFonts w:ascii="Times New Roman" w:hAnsi="Times New Roman" w:cs="Times New Roman"/>
          <w:iCs/>
          <w:noProof/>
          <w:sz w:val="24"/>
          <w:szCs w:val="24"/>
        </w:rPr>
        <w:t>1</w:t>
      </w:r>
      <w:r w:rsidRPr="008B7DC8">
        <w:rPr>
          <w:rFonts w:ascii="Times New Roman" w:hAnsi="Times New Roman" w:cs="Times New Roman"/>
          <w:iCs/>
          <w:sz w:val="24"/>
          <w:szCs w:val="24"/>
        </w:rPr>
        <w:fldChar w:fldCharType="end"/>
      </w:r>
      <w:r w:rsidRPr="008B7DC8">
        <w:rPr>
          <w:rFonts w:ascii="Times New Roman" w:hAnsi="Times New Roman" w:cs="Times New Roman"/>
          <w:iCs/>
          <w:sz w:val="24"/>
          <w:szCs w:val="24"/>
        </w:rPr>
        <w:t xml:space="preserve"> «Технические средства ПК»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3276"/>
        <w:gridCol w:w="6295"/>
      </w:tblGrid>
      <w:tr w:rsidR="00CC1D84" w:rsidRPr="008B7DC8" w:rsidTr="00561A5F">
        <w:trPr>
          <w:trHeight w:hRule="exact" w:val="284"/>
        </w:trPr>
        <w:tc>
          <w:tcPr>
            <w:tcW w:w="3276" w:type="dxa"/>
          </w:tcPr>
          <w:p w:rsidR="00CC1D84" w:rsidRPr="008B7DC8" w:rsidRDefault="00CC1D84" w:rsidP="00561A5F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8B7DC8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Название</w:t>
            </w: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,</w:t>
            </w:r>
            <w:r w:rsidRPr="008B7DC8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 xml:space="preserve"> Фото</w:t>
            </w:r>
          </w:p>
        </w:tc>
        <w:tc>
          <w:tcPr>
            <w:tcW w:w="6295" w:type="dxa"/>
          </w:tcPr>
          <w:p w:rsidR="00CC1D84" w:rsidRPr="008B7DC8" w:rsidRDefault="00CC1D84" w:rsidP="00561A5F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8B7DC8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Характеристики</w:t>
            </w:r>
          </w:p>
        </w:tc>
      </w:tr>
      <w:tr w:rsidR="00CC1D84" w:rsidRPr="008B7DC8" w:rsidTr="00561A5F">
        <w:trPr>
          <w:trHeight w:hRule="exact" w:val="284"/>
        </w:trPr>
        <w:tc>
          <w:tcPr>
            <w:tcW w:w="9571" w:type="dxa"/>
            <w:gridSpan w:val="2"/>
          </w:tcPr>
          <w:p w:rsidR="00CC1D84" w:rsidRPr="008B7DC8" w:rsidRDefault="00CC1D84" w:rsidP="00561A5F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8B7DC8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Процессор</w:t>
            </w:r>
          </w:p>
        </w:tc>
      </w:tr>
      <w:tr w:rsidR="00CC1D84" w:rsidRPr="008B7DC8" w:rsidTr="00561A5F">
        <w:tc>
          <w:tcPr>
            <w:tcW w:w="3276" w:type="dxa"/>
          </w:tcPr>
          <w:p w:rsidR="00CC1D84" w:rsidRDefault="00CC1D84" w:rsidP="00561A5F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  <w:lang w:val="en-US"/>
              </w:rPr>
            </w:pPr>
            <w:r w:rsidRPr="008B7DC8"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  <w:lang w:val="en-US"/>
              </w:rPr>
              <w:t>Intel Celeron G4900 LGA1151 v2</w:t>
            </w:r>
          </w:p>
          <w:p w:rsidR="00CC1D84" w:rsidRPr="008B7DC8" w:rsidRDefault="00CC1D84" w:rsidP="00561A5F">
            <w:pPr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8B7DC8">
              <w:rPr>
                <w:rFonts w:ascii="Times New Roman" w:hAnsi="Times New Roman" w:cs="Times New Roman"/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4AD81A8" wp14:editId="0F53C23B">
                  <wp:extent cx="1162050" cy="1159317"/>
                  <wp:effectExtent l="0" t="0" r="0" b="3175"/>
                  <wp:docPr id="123427667" name="Рисунок 2" descr="Процессор Intel Celeron G3900 LGA1151,  2 x 2800 МГц, OE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Процессор Intel Celeron G3900 LGA1151,  2 x 2800 МГц, OE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0942" cy="1178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95" w:type="dxa"/>
          </w:tcPr>
          <w:p w:rsidR="00CC1D84" w:rsidRPr="008B7DC8" w:rsidRDefault="00CC1D84" w:rsidP="00561A5F">
            <w:pPr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8B7DC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Это десктопный процессор на архитектуре Coffee Lake, в первую очередь рассчитанный на офисные системы. Он имеет 2 ядра и 2 потока и изготовлен по 14 нм техпроцессу, максимальная частота составляет 3.1, множитель заблокирован.</w:t>
            </w:r>
          </w:p>
          <w:p w:rsidR="00CC1D84" w:rsidRPr="008B7DC8" w:rsidRDefault="00CC1D84" w:rsidP="00561A5F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8B7DC8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С точки зрения совместимости — это процессор для сокета FCLGA1151 с TDP 54 Вт и максимальной температурой 72 °C. Он поддерживает память DDR4-2400.</w:t>
            </w:r>
          </w:p>
        </w:tc>
      </w:tr>
      <w:tr w:rsidR="00CC1D84" w:rsidRPr="008B7DC8" w:rsidTr="00561A5F">
        <w:trPr>
          <w:trHeight w:hRule="exact" w:val="284"/>
        </w:trPr>
        <w:tc>
          <w:tcPr>
            <w:tcW w:w="9571" w:type="dxa"/>
            <w:gridSpan w:val="2"/>
          </w:tcPr>
          <w:p w:rsidR="00CC1D84" w:rsidRPr="008B7DC8" w:rsidRDefault="00CC1D84" w:rsidP="00561A5F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8B7DC8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Оперативная память</w:t>
            </w:r>
          </w:p>
        </w:tc>
      </w:tr>
      <w:tr w:rsidR="00CC1D84" w:rsidRPr="008B7DC8" w:rsidTr="00561A5F">
        <w:tc>
          <w:tcPr>
            <w:tcW w:w="3276" w:type="dxa"/>
          </w:tcPr>
          <w:p w:rsidR="00CC1D84" w:rsidRPr="003429B8" w:rsidRDefault="00CC1D84" w:rsidP="00561A5F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8B7DC8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HPE 16GB (1x16GB) Dual Rank x8 DDR4-2666 CAS-19-19-19 Registered Smart Memory Kit</w:t>
            </w:r>
          </w:p>
          <w:p w:rsidR="00CC1D84" w:rsidRPr="008B7DC8" w:rsidRDefault="00CC1D84" w:rsidP="00561A5F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en-US"/>
              </w:rPr>
            </w:pPr>
            <w:r w:rsidRPr="008B7DC8">
              <w:rPr>
                <w:rFonts w:ascii="Times New Roman" w:hAnsi="Times New Roman" w:cs="Times New Roman"/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B4F0DC1" wp14:editId="42CF610E">
                  <wp:extent cx="1879600" cy="806146"/>
                  <wp:effectExtent l="0" t="0" r="6350" b="0"/>
                  <wp:docPr id="53297020" name="Рисунок 4" descr="Оперативная память Micron DDR3 DIMM 4Gb 1.5V 1600Mhz для П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Оперативная память Micron DDR3 DIMM 4Gb 1.5V 1600Mhz для ПК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314" b="30525"/>
                          <a:stretch/>
                        </pic:blipFill>
                        <pic:spPr bwMode="auto">
                          <a:xfrm>
                            <a:off x="0" y="0"/>
                            <a:ext cx="1933211" cy="8291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95" w:type="dxa"/>
          </w:tcPr>
          <w:p w:rsidR="00CC1D84" w:rsidRPr="008B7DC8" w:rsidRDefault="00CC1D84" w:rsidP="00561A5F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8B7DC8">
              <w:rPr>
                <w:rFonts w:ascii="Times New Roman" w:hAnsi="Times New Roman" w:cs="Times New Roman"/>
                <w:iCs/>
                <w:sz w:val="24"/>
                <w:szCs w:val="24"/>
              </w:rPr>
              <w:t>Тип: DDR3, объем одного модуля: 4 ГБ, объем одного модуля (точно): 4 ГБ, тактовая частота: 1600 МГц, форм-фактор: DIMM, количество модулей в комплекте: 1 шт., CL: 11</w:t>
            </w:r>
          </w:p>
        </w:tc>
      </w:tr>
      <w:tr w:rsidR="00CC1D84" w:rsidRPr="008B7DC8" w:rsidTr="00561A5F">
        <w:trPr>
          <w:trHeight w:hRule="exact" w:val="284"/>
        </w:trPr>
        <w:tc>
          <w:tcPr>
            <w:tcW w:w="9571" w:type="dxa"/>
            <w:gridSpan w:val="2"/>
          </w:tcPr>
          <w:p w:rsidR="00CC1D84" w:rsidRPr="008B7DC8" w:rsidRDefault="00CC1D84" w:rsidP="00561A5F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8B7DC8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Материнская плата</w:t>
            </w:r>
          </w:p>
        </w:tc>
      </w:tr>
      <w:tr w:rsidR="00CC1D84" w:rsidRPr="008B7DC8" w:rsidTr="00561A5F">
        <w:tc>
          <w:tcPr>
            <w:tcW w:w="3186" w:type="dxa"/>
          </w:tcPr>
          <w:p w:rsidR="00CC1D84" w:rsidRPr="008B7DC8" w:rsidRDefault="00CC1D84" w:rsidP="00561A5F">
            <w:pPr>
              <w:tabs>
                <w:tab w:val="left" w:pos="989"/>
                <w:tab w:val="center" w:pos="4677"/>
              </w:tabs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B7DC8">
              <w:rPr>
                <w:rFonts w:ascii="Times New Roman" w:hAnsi="Times New Roman" w:cs="Times New Roman"/>
                <w:iCs/>
                <w:sz w:val="24"/>
                <w:szCs w:val="24"/>
              </w:rPr>
              <w:t>GIGABYTE H510M H</w:t>
            </w:r>
          </w:p>
          <w:p w:rsidR="00CC1D84" w:rsidRDefault="00CC1D84" w:rsidP="00561A5F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B7DC8">
              <w:rPr>
                <w:rFonts w:ascii="Times New Roman" w:hAnsi="Times New Roman" w:cs="Times New Roman"/>
                <w:iCs/>
                <w:sz w:val="24"/>
                <w:szCs w:val="24"/>
              </w:rPr>
              <w:t>(rev. 1.0/1.1)</w:t>
            </w:r>
          </w:p>
          <w:p w:rsidR="00CC1D84" w:rsidRDefault="00CC1D84" w:rsidP="00561A5F">
            <w:pPr>
              <w:jc w:val="both"/>
              <w:rPr>
                <w:rFonts w:ascii="Times New Roman" w:hAnsi="Times New Roman" w:cs="Times New Roman"/>
                <w:iCs/>
                <w:noProof/>
                <w:sz w:val="24"/>
                <w:szCs w:val="24"/>
                <w:lang w:eastAsia="ru-RU"/>
              </w:rPr>
            </w:pPr>
          </w:p>
          <w:p w:rsidR="00CC1D84" w:rsidRPr="008B7DC8" w:rsidRDefault="00CC1D84" w:rsidP="00561A5F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8B7DC8">
              <w:rPr>
                <w:rFonts w:ascii="Times New Roman" w:hAnsi="Times New Roman" w:cs="Times New Roman"/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8CB3BEA" wp14:editId="17C65415">
                  <wp:extent cx="1323975" cy="1187119"/>
                  <wp:effectExtent l="0" t="0" r="0" b="0"/>
                  <wp:docPr id="1777531220" name="Рисунок 5" descr="Материнская плата GIGABYTE H510M H (rev. 1.0/1.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Материнская плата GIGABYTE H510M H (rev. 1.0/1.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5967" cy="1206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5" w:type="dxa"/>
          </w:tcPr>
          <w:p w:rsidR="00CC1D84" w:rsidRDefault="00CC1D84" w:rsidP="00561A5F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B7DC8">
              <w:rPr>
                <w:rFonts w:ascii="Times New Roman" w:hAnsi="Times New Roman" w:cs="Times New Roman"/>
                <w:iCs/>
                <w:sz w:val="24"/>
                <w:szCs w:val="24"/>
              </w:rPr>
              <w:t>Материнская плата GIGABYTE H510M H выполнена в форм-факторе Micro-ATX и содержит в своей основе чипсет Intel H510 с процессорным разъемом LGA 1200. В оснащение платы входят 2 слота под размещение до 64 ГБ оперативной памяти, 4 разъема SATAIII и 1 разъем M.2 под установку накопителей, по одному слоту расширения PCI-E x16 и PCI-E x1 для графических адаптеров.</w:t>
            </w:r>
            <w:r w:rsidRPr="008B7DC8">
              <w:rPr>
                <w:rFonts w:ascii="Times New Roman" w:hAnsi="Times New Roman" w:cs="Times New Roman"/>
                <w:iCs/>
                <w:sz w:val="24"/>
                <w:szCs w:val="24"/>
              </w:rPr>
              <w:br/>
              <w:t>Сетевой адаптер Realtek RTL8118AS с пропускной способностью 1000 Мбит/с обеспечивает стабильную связь с Интернет.</w:t>
            </w:r>
          </w:p>
          <w:p w:rsidR="00CC1D84" w:rsidRPr="008B7DC8" w:rsidRDefault="00CC1D84" w:rsidP="00561A5F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8B7DC8">
              <w:rPr>
                <w:rFonts w:ascii="Times New Roman" w:hAnsi="Times New Roman" w:cs="Times New Roman"/>
                <w:iCs/>
                <w:sz w:val="24"/>
                <w:szCs w:val="24"/>
              </w:rPr>
              <w:t>Для подключения внешних устройств предусмотрены востребованные порты и разъемы.</w:t>
            </w:r>
          </w:p>
        </w:tc>
      </w:tr>
      <w:tr w:rsidR="00CC1D84" w:rsidRPr="008B7DC8" w:rsidTr="00561A5F">
        <w:trPr>
          <w:trHeight w:hRule="exact" w:val="284"/>
        </w:trPr>
        <w:tc>
          <w:tcPr>
            <w:tcW w:w="9571" w:type="dxa"/>
            <w:gridSpan w:val="2"/>
          </w:tcPr>
          <w:p w:rsidR="00CC1D84" w:rsidRPr="008B7DC8" w:rsidRDefault="00CC1D84" w:rsidP="00561A5F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8B7DC8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Видеокарта</w:t>
            </w:r>
          </w:p>
        </w:tc>
      </w:tr>
      <w:tr w:rsidR="00CC1D84" w:rsidRPr="008B7DC8" w:rsidTr="00561A5F">
        <w:tc>
          <w:tcPr>
            <w:tcW w:w="3186" w:type="dxa"/>
          </w:tcPr>
          <w:p w:rsidR="00CC1D84" w:rsidRDefault="00CC1D84" w:rsidP="00561A5F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8B7DC8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MSI NVIDIA GeForce GT 1030 GT 1030 AERO ITX 2GD4 OC 2</w:t>
            </w:r>
            <w:r w:rsidRPr="008B7DC8">
              <w:rPr>
                <w:rFonts w:ascii="Times New Roman" w:hAnsi="Times New Roman" w:cs="Times New Roman"/>
                <w:iCs/>
                <w:sz w:val="24"/>
                <w:szCs w:val="24"/>
              </w:rPr>
              <w:t>ГБ</w:t>
            </w:r>
            <w:r w:rsidRPr="008B7DC8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DDR4</w:t>
            </w:r>
          </w:p>
          <w:p w:rsidR="00CC1D84" w:rsidRPr="008B7DC8" w:rsidRDefault="00CC1D84" w:rsidP="00561A5F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en-US"/>
              </w:rPr>
            </w:pPr>
            <w:r w:rsidRPr="008B7DC8">
              <w:rPr>
                <w:rFonts w:ascii="Times New Roman" w:hAnsi="Times New Roman" w:cs="Times New Roman"/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E945577" wp14:editId="0B9F73AD">
                  <wp:extent cx="1765300" cy="1333362"/>
                  <wp:effectExtent l="0" t="0" r="6350" b="635"/>
                  <wp:docPr id="1922369923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3105" cy="13543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5" w:type="dxa"/>
          </w:tcPr>
          <w:p w:rsidR="00CC1D84" w:rsidRPr="008B7DC8" w:rsidRDefault="00CC1D84" w:rsidP="00561A5F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8B7DC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MSI NVIDIA GeForce GT 1030 обеспечит реалистичность изображения. Производитель обеспечил хороший видеочип с частотой работы 1189-1430 МГц. Она справится не только с офисными задачами, но и с нетяжелыми играми. Оборудование является универсальным, характеризуется доступной стоимостью. Видеокарта MSI NVIDIA GeForce GT 1030 снабжена видеопамятью в 2 Гб. Есть два видеоразъема DVI-D, HDMI, что предоставляет возможность одновременно подсоединять такое же количество мониторов. Разрешение картинки порадует взыскательного пользователя. Карта является идеальным выбором для неигровых компьютеров.</w:t>
            </w:r>
          </w:p>
        </w:tc>
      </w:tr>
      <w:tr w:rsidR="00CC1D84" w:rsidRPr="008B7DC8" w:rsidTr="00561A5F">
        <w:trPr>
          <w:trHeight w:hRule="exact" w:val="284"/>
        </w:trPr>
        <w:tc>
          <w:tcPr>
            <w:tcW w:w="9571" w:type="dxa"/>
            <w:gridSpan w:val="2"/>
          </w:tcPr>
          <w:p w:rsidR="00CC1D84" w:rsidRPr="008B7DC8" w:rsidRDefault="00CC1D84" w:rsidP="00561A5F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8B7DC8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Внутренняя звуковая карта</w:t>
            </w:r>
          </w:p>
        </w:tc>
      </w:tr>
      <w:tr w:rsidR="00CC1D84" w:rsidRPr="008B7DC8" w:rsidTr="00561A5F">
        <w:tc>
          <w:tcPr>
            <w:tcW w:w="3186" w:type="dxa"/>
          </w:tcPr>
          <w:p w:rsidR="00CC1D84" w:rsidRDefault="00CC1D84" w:rsidP="00561A5F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8B7DC8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PCI-E Creative Audigy FX, 5.1</w:t>
            </w:r>
          </w:p>
          <w:p w:rsidR="00CC1D84" w:rsidRPr="008B7DC8" w:rsidRDefault="00CC1D84" w:rsidP="00561A5F">
            <w:pPr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8B7DC8">
              <w:rPr>
                <w:rFonts w:ascii="Times New Roman" w:hAnsi="Times New Roman" w:cs="Times New Roman"/>
                <w:iCs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7F256539" wp14:editId="58A93072">
                  <wp:extent cx="1785250" cy="1588118"/>
                  <wp:effectExtent l="0" t="0" r="5715" b="0"/>
                  <wp:docPr id="1647132838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5487" cy="1615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5" w:type="dxa"/>
          </w:tcPr>
          <w:p w:rsidR="00CC1D84" w:rsidRPr="008B7DC8" w:rsidRDefault="00CC1D84" w:rsidP="00561A5F">
            <w:pPr>
              <w:tabs>
                <w:tab w:val="left" w:pos="989"/>
                <w:tab w:val="center" w:pos="4677"/>
              </w:tabs>
              <w:jc w:val="both"/>
              <w:rPr>
                <w:rFonts w:ascii="Times New Roman" w:hAnsi="Times New Roman" w:cs="Times New Roman"/>
                <w:iCs/>
                <w:noProof/>
                <w:sz w:val="24"/>
                <w:szCs w:val="24"/>
                <w:lang w:eastAsia="ru-RU"/>
              </w:rPr>
            </w:pPr>
            <w:r w:rsidRPr="008B7DC8"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lastRenderedPageBreak/>
              <w:t xml:space="preserve">PCIE CREATIVE Audigy-FX – компактная карта, </w:t>
            </w:r>
            <w:r w:rsidRPr="008B7DC8"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lastRenderedPageBreak/>
              <w:t xml:space="preserve">обеспечивающая мощное, объемное звучание, естественный звук с SNR-уровнем 150 дБ. Удобное, простое подключение к компьютеру через интерфейс PCIE, выполнить его пользователь сможет самостоятельно. Усовершенствованный чип ASUSUA-100, звуковая схема 5.1, процессор с частотой сигнала 192 КГц. Персональный компьютер, на который устанавливается звуковая карта PCIE CREATIVE Audigy-FX, должен иметь процессор с наименьшей частотой 1,5 Гц и оперативную память не меньше 255 Мб системы Windows® 7, Windows® 8, Windows Vista® SP1 и выше, Windows® 10. В звуковой плате есть микрофонный, линейный входы, оптический цифровой выход на наушники, DVD-плеер. </w:t>
            </w:r>
          </w:p>
        </w:tc>
      </w:tr>
      <w:tr w:rsidR="00CC1D84" w:rsidRPr="008B7DC8" w:rsidTr="00561A5F">
        <w:trPr>
          <w:trHeight w:hRule="exact" w:val="284"/>
        </w:trPr>
        <w:tc>
          <w:tcPr>
            <w:tcW w:w="9571" w:type="dxa"/>
            <w:gridSpan w:val="2"/>
          </w:tcPr>
          <w:p w:rsidR="00CC1D84" w:rsidRPr="008B7DC8" w:rsidRDefault="00CC1D84" w:rsidP="00561A5F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8B7DC8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Устройство охлаждения (куллер)</w:t>
            </w:r>
          </w:p>
        </w:tc>
      </w:tr>
      <w:tr w:rsidR="00CC1D84" w:rsidRPr="008B7DC8" w:rsidTr="00561A5F">
        <w:tc>
          <w:tcPr>
            <w:tcW w:w="3186" w:type="dxa"/>
          </w:tcPr>
          <w:p w:rsidR="00CC1D84" w:rsidRDefault="00CC1D84" w:rsidP="00561A5F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B7DC8">
              <w:rPr>
                <w:rFonts w:ascii="Times New Roman" w:hAnsi="Times New Roman" w:cs="Times New Roman"/>
                <w:iCs/>
                <w:sz w:val="24"/>
                <w:szCs w:val="24"/>
              </w:rPr>
              <w:t>Arctic P12 PWM PST</w:t>
            </w:r>
          </w:p>
          <w:p w:rsidR="00CC1D84" w:rsidRPr="008B7DC8" w:rsidRDefault="00CC1D84" w:rsidP="00561A5F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8B7DC8">
              <w:rPr>
                <w:rFonts w:ascii="Times New Roman" w:hAnsi="Times New Roman" w:cs="Times New Roman"/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DB45F40" wp14:editId="3BB71249">
                  <wp:extent cx="1943100" cy="1204910"/>
                  <wp:effectExtent l="0" t="0" r="0" b="0"/>
                  <wp:docPr id="961636213" name="Рисунок 8" descr="Вентилятор для корпуса Arctic P12 PWM PST, черный/черн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Вентилятор для корпуса Arctic P12 PWM PST, черный/черн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4262" cy="12180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95" w:type="dxa"/>
          </w:tcPr>
          <w:p w:rsidR="00CC1D84" w:rsidRPr="008B7DC8" w:rsidRDefault="00CC1D84" w:rsidP="00561A5F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8B7DC8">
              <w:rPr>
                <w:rFonts w:ascii="Times New Roman" w:hAnsi="Times New Roman" w:cs="Times New Roman"/>
                <w:iCs/>
                <w:sz w:val="24"/>
                <w:szCs w:val="24"/>
              </w:rPr>
              <w:t>Вентилятор Arctic P12 PWM PST гарантирует крайне эффективное охлаждение даже при повышенном сопротивлении воздуха. Вентиляторы при работе сосредотачивают поток воздуха в одной точке, благодаря чему образуется высокое статическое давление и повышается производительность. Новый мотор поглощает 95% вибраций, из-за чего отпадает необходимость в резиновых прокладках. Вентилятор оснащён технологией PWM, которая позволяет регулировать скорость оборотов вентилятора, как в автоматическом режиме, так и вручную, и технологией PST, позволяющей соединить несколько вентиляторов в цепочку и синхронизировать управление ими.</w:t>
            </w:r>
          </w:p>
        </w:tc>
      </w:tr>
      <w:tr w:rsidR="00CC1D84" w:rsidRPr="008B7DC8" w:rsidTr="00561A5F">
        <w:trPr>
          <w:trHeight w:hRule="exact" w:val="284"/>
        </w:trPr>
        <w:tc>
          <w:tcPr>
            <w:tcW w:w="9571" w:type="dxa"/>
            <w:gridSpan w:val="2"/>
          </w:tcPr>
          <w:p w:rsidR="00CC1D84" w:rsidRPr="008B7DC8" w:rsidRDefault="00CC1D84" w:rsidP="00561A5F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8B7DC8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Блок питания</w:t>
            </w:r>
          </w:p>
        </w:tc>
      </w:tr>
      <w:tr w:rsidR="00CC1D84" w:rsidRPr="008B7DC8" w:rsidTr="00561A5F">
        <w:tc>
          <w:tcPr>
            <w:tcW w:w="3276" w:type="dxa"/>
          </w:tcPr>
          <w:p w:rsidR="00CC1D84" w:rsidRDefault="00CC1D84" w:rsidP="00561A5F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8B7DC8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1stPlayer Black.Sir SR-600W</w:t>
            </w:r>
          </w:p>
          <w:p w:rsidR="00CC1D84" w:rsidRPr="008B7DC8" w:rsidRDefault="00CC1D84" w:rsidP="00561A5F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en-US"/>
              </w:rPr>
            </w:pPr>
            <w:r w:rsidRPr="008B7DC8">
              <w:rPr>
                <w:rFonts w:ascii="Times New Roman" w:hAnsi="Times New Roman" w:cs="Times New Roman"/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945540E" wp14:editId="73B69F9C">
                  <wp:extent cx="1504950" cy="1284717"/>
                  <wp:effectExtent l="0" t="0" r="0" b="0"/>
                  <wp:docPr id="680475642" name="Рисунок 9" descr="Блок питания 1stPlayer Black.Sir SR-600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Блок питания 1stPlayer Black.Sir SR-600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357" cy="12978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95" w:type="dxa"/>
          </w:tcPr>
          <w:p w:rsidR="00CC1D84" w:rsidRPr="008B7DC8" w:rsidRDefault="00CC1D84" w:rsidP="00561A5F">
            <w:pPr>
              <w:tabs>
                <w:tab w:val="left" w:pos="989"/>
                <w:tab w:val="center" w:pos="4677"/>
              </w:tabs>
              <w:jc w:val="both"/>
              <w:rPr>
                <w:rFonts w:ascii="Times New Roman" w:hAnsi="Times New Roman" w:cs="Times New Roman"/>
                <w:iCs/>
                <w:noProof/>
                <w:sz w:val="24"/>
                <w:szCs w:val="24"/>
                <w:lang w:eastAsia="ru-RU"/>
              </w:rPr>
            </w:pPr>
            <w:r w:rsidRPr="008B7DC8"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t>Блоки питания 1STPLAYER серии BLACK.SIR обеспечивают безопасное стабильное электропитание. 120-миллиметровый вентилятор оптимизирован для производительной работы с низким уровнем шума и оснащён жидкостным подшипником, снижающим трение и вибрацию и увеличивающим общий срок службы.</w:t>
            </w:r>
            <w:r w:rsidRPr="008B7DC8">
              <w:rPr>
                <w:rFonts w:ascii="Times New Roman" w:hAnsi="Times New Roman" w:cs="Times New Roman"/>
                <w:iCs/>
                <w:sz w:val="24"/>
                <w:szCs w:val="24"/>
              </w:rPr>
              <w:br/>
            </w:r>
            <w:r w:rsidRPr="008B7DC8"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t>Фиксированные кабели незаметны и гибки, ими легко манипулировать при укладке проводов собираемого компьютера, и они занимают в системе меньше места.</w:t>
            </w:r>
          </w:p>
        </w:tc>
      </w:tr>
      <w:tr w:rsidR="00CC1D84" w:rsidRPr="008B7DC8" w:rsidTr="00561A5F">
        <w:trPr>
          <w:trHeight w:hRule="exact" w:val="284"/>
        </w:trPr>
        <w:tc>
          <w:tcPr>
            <w:tcW w:w="9571" w:type="dxa"/>
            <w:gridSpan w:val="2"/>
          </w:tcPr>
          <w:p w:rsidR="00CC1D84" w:rsidRPr="008B7DC8" w:rsidRDefault="00CC1D84" w:rsidP="00561A5F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8B7DC8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Жёсткий диск</w:t>
            </w:r>
          </w:p>
        </w:tc>
      </w:tr>
      <w:tr w:rsidR="00CC1D84" w:rsidRPr="008B7DC8" w:rsidTr="00561A5F">
        <w:tc>
          <w:tcPr>
            <w:tcW w:w="3276" w:type="dxa"/>
          </w:tcPr>
          <w:p w:rsidR="00CC1D84" w:rsidRDefault="00CC1D84" w:rsidP="00561A5F">
            <w:pPr>
              <w:tabs>
                <w:tab w:val="left" w:pos="989"/>
                <w:tab w:val="center" w:pos="4677"/>
              </w:tabs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B7DC8">
              <w:rPr>
                <w:rFonts w:ascii="Times New Roman" w:hAnsi="Times New Roman" w:cs="Times New Roman"/>
                <w:iCs/>
                <w:sz w:val="24"/>
                <w:szCs w:val="24"/>
              </w:rPr>
              <w:t>Seagate Barracuda 1 ТБ ST1000DM010</w:t>
            </w:r>
          </w:p>
          <w:p w:rsidR="00CC1D84" w:rsidRPr="008B7DC8" w:rsidRDefault="00CC1D84" w:rsidP="00561A5F">
            <w:pPr>
              <w:tabs>
                <w:tab w:val="left" w:pos="989"/>
                <w:tab w:val="center" w:pos="4677"/>
              </w:tabs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B7DC8">
              <w:rPr>
                <w:rFonts w:ascii="Times New Roman" w:hAnsi="Times New Roman" w:cs="Times New Roman"/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0160DB2" wp14:editId="29184067">
                  <wp:extent cx="1193800" cy="1717317"/>
                  <wp:effectExtent l="0" t="0" r="6350" b="0"/>
                  <wp:docPr id="1566594650" name="Рисунок 11" descr="Жесткий диск Seagate Barracuda 1 ТБ ST1000DM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Жесткий диск Seagate Barracuda 1 ТБ ST1000DM0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8314" cy="1738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95" w:type="dxa"/>
          </w:tcPr>
          <w:p w:rsidR="00CC1D84" w:rsidRPr="008B7DC8" w:rsidRDefault="00CC1D84" w:rsidP="00561A5F">
            <w:pPr>
              <w:tabs>
                <w:tab w:val="left" w:pos="989"/>
                <w:tab w:val="center" w:pos="4677"/>
              </w:tabs>
              <w:jc w:val="both"/>
              <w:rPr>
                <w:rFonts w:ascii="Times New Roman" w:hAnsi="Times New Roman" w:cs="Times New Roman"/>
                <w:iCs/>
                <w:noProof/>
                <w:sz w:val="24"/>
                <w:szCs w:val="24"/>
                <w:lang w:eastAsia="ru-RU"/>
              </w:rPr>
            </w:pPr>
            <w:r w:rsidRPr="008B7DC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Все жесткие диски семейства </w:t>
            </w:r>
            <w:r w:rsidRPr="008B7DC8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BarraCuda</w:t>
            </w:r>
            <w:r w:rsidRPr="008B7DC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используют технологию многоуровневого кэширования </w:t>
            </w:r>
            <w:r w:rsidRPr="008B7DC8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Multi</w:t>
            </w:r>
            <w:r w:rsidRPr="008B7DC8"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  <w:r w:rsidRPr="008B7DC8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Tier</w:t>
            </w:r>
            <w:r w:rsidRPr="008B7DC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8B7DC8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Caching</w:t>
            </w:r>
            <w:r w:rsidRPr="008B7DC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8B7DC8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Technology</w:t>
            </w:r>
            <w:r w:rsidRPr="008B7DC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(</w:t>
            </w:r>
            <w:r w:rsidRPr="008B7DC8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MTC</w:t>
            </w:r>
            <w:r w:rsidRPr="008B7DC8">
              <w:rPr>
                <w:rFonts w:ascii="Times New Roman" w:hAnsi="Times New Roman" w:cs="Times New Roman"/>
                <w:iCs/>
                <w:sz w:val="24"/>
                <w:szCs w:val="24"/>
              </w:rPr>
              <w:t>). Технология MTC поднимает ПК на новые уровни производительности и позволяет намного быстрее загружать приложения и файлы. Накопители BarraCuda обеспечивают повышенную скорость чтения и записи за счет оптимизации потоков данных с использованием слоев NAND Flash, DRAM и технологий кеширования медиаданных.</w:t>
            </w:r>
          </w:p>
        </w:tc>
      </w:tr>
      <w:tr w:rsidR="00CC1D84" w:rsidRPr="008B7DC8" w:rsidTr="00561A5F">
        <w:trPr>
          <w:trHeight w:hRule="exact" w:val="284"/>
        </w:trPr>
        <w:tc>
          <w:tcPr>
            <w:tcW w:w="9571" w:type="dxa"/>
            <w:gridSpan w:val="2"/>
          </w:tcPr>
          <w:p w:rsidR="00CC1D84" w:rsidRPr="008B7DC8" w:rsidRDefault="00CC1D84" w:rsidP="00561A5F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8B7DC8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Корпус</w:t>
            </w:r>
          </w:p>
        </w:tc>
      </w:tr>
      <w:tr w:rsidR="00CC1D84" w:rsidRPr="008B7DC8" w:rsidTr="00561A5F">
        <w:tc>
          <w:tcPr>
            <w:tcW w:w="3276" w:type="dxa"/>
          </w:tcPr>
          <w:p w:rsidR="00CC1D84" w:rsidRDefault="00CC1D84" w:rsidP="00561A5F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B7DC8">
              <w:rPr>
                <w:rFonts w:ascii="Times New Roman" w:hAnsi="Times New Roman" w:cs="Times New Roman"/>
                <w:iCs/>
                <w:sz w:val="24"/>
                <w:szCs w:val="24"/>
              </w:rPr>
              <w:t>MSI MPG Sekira 500G</w:t>
            </w:r>
          </w:p>
          <w:p w:rsidR="00CC1D84" w:rsidRPr="008B7DC8" w:rsidRDefault="00CC1D84" w:rsidP="00561A5F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8B7DC8">
              <w:rPr>
                <w:rFonts w:ascii="Times New Roman" w:hAnsi="Times New Roman" w:cs="Times New Roman"/>
                <w:iCs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226B87FC" wp14:editId="124C9CDA">
                  <wp:extent cx="1504950" cy="2547829"/>
                  <wp:effectExtent l="0" t="0" r="0" b="5080"/>
                  <wp:docPr id="713646646" name="Рисунок 10" descr="Компьютерный корпус MSI MPG Sekira 500G черн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Компьютерный корпус MSI MPG Sekira 500G черн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5945" cy="2566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95" w:type="dxa"/>
          </w:tcPr>
          <w:p w:rsidR="00CC1D84" w:rsidRPr="008B7DC8" w:rsidRDefault="00CC1D84" w:rsidP="00561A5F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8B7DC8"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lastRenderedPageBreak/>
              <w:t xml:space="preserve">Максимальная высота процессорного кулера может </w:t>
            </w:r>
            <w:r w:rsidRPr="008B7DC8"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lastRenderedPageBreak/>
              <w:t>достигать 170 мм, а длина видеокарты — 400 мм. Для установки накопителей предусмотрено 9 отсеков размером 2.5" и еще 6 — размером 3.5". Также внутри предусмотрено 10 слотов расширения.</w:t>
            </w:r>
            <w:r w:rsidRPr="008B7DC8">
              <w:rPr>
                <w:rFonts w:ascii="Times New Roman" w:hAnsi="Times New Roman" w:cs="Times New Roman"/>
                <w:iCs/>
                <w:sz w:val="24"/>
                <w:szCs w:val="24"/>
              </w:rPr>
              <w:br/>
            </w:r>
            <w:r w:rsidRPr="008B7DC8"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t>Корпус MSI MPG SEKIRA 500G способен обеспечить эффективное охлаждение, благодаря возможности монтажа нескольких вентиляторов диаметром до 200 мм во фронтальной, тыловой и верхней части. Также поддерживается установка системы жидкостного охлаждения. Благодаря конструктивным особенностям корпус также отличается простотой и удобством сборки.</w:t>
            </w:r>
          </w:p>
        </w:tc>
      </w:tr>
    </w:tbl>
    <w:p w:rsidR="00CC1D84" w:rsidRPr="008B7DC8" w:rsidRDefault="00CC1D84" w:rsidP="00CC1D84">
      <w:pPr>
        <w:keepNext/>
        <w:spacing w:before="120" w:after="0" w:line="240" w:lineRule="auto"/>
        <w:jc w:val="right"/>
        <w:rPr>
          <w:rFonts w:ascii="Times New Roman" w:hAnsi="Times New Roman" w:cs="Times New Roman"/>
          <w:iCs/>
          <w:sz w:val="24"/>
          <w:szCs w:val="24"/>
        </w:rPr>
      </w:pPr>
      <w:r w:rsidRPr="008B7DC8">
        <w:rPr>
          <w:rFonts w:ascii="Times New Roman" w:hAnsi="Times New Roman" w:cs="Times New Roman"/>
          <w:iCs/>
          <w:sz w:val="24"/>
          <w:szCs w:val="24"/>
        </w:rPr>
        <w:t>Таблица №</w:t>
      </w:r>
      <w:r w:rsidRPr="008B7DC8">
        <w:rPr>
          <w:rFonts w:ascii="Times New Roman" w:hAnsi="Times New Roman" w:cs="Times New Roman"/>
          <w:iCs/>
          <w:sz w:val="24"/>
          <w:szCs w:val="24"/>
        </w:rPr>
        <w:fldChar w:fldCharType="begin"/>
      </w:r>
      <w:r w:rsidRPr="008B7DC8">
        <w:rPr>
          <w:rFonts w:ascii="Times New Roman" w:hAnsi="Times New Roman" w:cs="Times New Roman"/>
          <w:iCs/>
          <w:sz w:val="24"/>
          <w:szCs w:val="24"/>
        </w:rPr>
        <w:instrText xml:space="preserve"> SEQ Таблица \* ARABIC </w:instrText>
      </w:r>
      <w:r w:rsidRPr="008B7DC8">
        <w:rPr>
          <w:rFonts w:ascii="Times New Roman" w:hAnsi="Times New Roman" w:cs="Times New Roman"/>
          <w:iCs/>
          <w:sz w:val="24"/>
          <w:szCs w:val="24"/>
        </w:rPr>
        <w:fldChar w:fldCharType="separate"/>
      </w:r>
      <w:r w:rsidRPr="008B7DC8">
        <w:rPr>
          <w:rFonts w:ascii="Times New Roman" w:hAnsi="Times New Roman" w:cs="Times New Roman"/>
          <w:iCs/>
          <w:noProof/>
          <w:sz w:val="24"/>
          <w:szCs w:val="24"/>
        </w:rPr>
        <w:t>2</w:t>
      </w:r>
      <w:r w:rsidRPr="008B7DC8">
        <w:rPr>
          <w:rFonts w:ascii="Times New Roman" w:hAnsi="Times New Roman" w:cs="Times New Roman"/>
          <w:iCs/>
          <w:sz w:val="24"/>
          <w:szCs w:val="24"/>
        </w:rPr>
        <w:fldChar w:fldCharType="end"/>
      </w:r>
      <w:r w:rsidRPr="008B7DC8">
        <w:rPr>
          <w:rFonts w:ascii="Times New Roman" w:hAnsi="Times New Roman" w:cs="Times New Roman"/>
          <w:iCs/>
          <w:sz w:val="24"/>
          <w:szCs w:val="24"/>
        </w:rPr>
        <w:t xml:space="preserve"> «Периферийные устройства»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3306"/>
        <w:gridCol w:w="1682"/>
        <w:gridCol w:w="4583"/>
      </w:tblGrid>
      <w:tr w:rsidR="00CC1D84" w:rsidRPr="008B7DC8" w:rsidTr="00561A5F">
        <w:trPr>
          <w:trHeight w:hRule="exact" w:val="284"/>
        </w:trPr>
        <w:tc>
          <w:tcPr>
            <w:tcW w:w="4988" w:type="dxa"/>
            <w:gridSpan w:val="2"/>
          </w:tcPr>
          <w:p w:rsidR="00CC1D84" w:rsidRPr="008B7DC8" w:rsidRDefault="00CC1D84" w:rsidP="00561A5F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Название, Фото</w:t>
            </w:r>
          </w:p>
        </w:tc>
        <w:tc>
          <w:tcPr>
            <w:tcW w:w="4583" w:type="dxa"/>
          </w:tcPr>
          <w:p w:rsidR="00CC1D84" w:rsidRPr="008B7DC8" w:rsidRDefault="00CC1D84" w:rsidP="00561A5F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Характеристики</w:t>
            </w:r>
          </w:p>
        </w:tc>
      </w:tr>
      <w:tr w:rsidR="00CC1D84" w:rsidRPr="008B7DC8" w:rsidTr="00561A5F">
        <w:trPr>
          <w:trHeight w:hRule="exact" w:val="284"/>
        </w:trPr>
        <w:tc>
          <w:tcPr>
            <w:tcW w:w="9571" w:type="dxa"/>
            <w:gridSpan w:val="3"/>
          </w:tcPr>
          <w:p w:rsidR="00CC1D84" w:rsidRPr="008B7DC8" w:rsidRDefault="00CC1D84" w:rsidP="00561A5F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8B7DC8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Монитор</w:t>
            </w:r>
          </w:p>
        </w:tc>
      </w:tr>
      <w:tr w:rsidR="00CC1D84" w:rsidRPr="008B7DC8" w:rsidTr="00561A5F">
        <w:tc>
          <w:tcPr>
            <w:tcW w:w="3306" w:type="dxa"/>
          </w:tcPr>
          <w:p w:rsidR="00CC1D84" w:rsidRDefault="00CC1D84" w:rsidP="00561A5F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B7DC8">
              <w:rPr>
                <w:rFonts w:ascii="Times New Roman" w:hAnsi="Times New Roman" w:cs="Times New Roman"/>
                <w:iCs/>
                <w:sz w:val="24"/>
                <w:szCs w:val="24"/>
              </w:rPr>
              <w:t>SunWind SUN-M22BA102</w:t>
            </w:r>
          </w:p>
          <w:p w:rsidR="00CC1D84" w:rsidRPr="008B7DC8" w:rsidRDefault="00CC1D84" w:rsidP="00561A5F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8B7DC8"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02A038E" wp14:editId="06D72672">
                  <wp:extent cx="1962150" cy="1557765"/>
                  <wp:effectExtent l="0" t="0" r="0" b="4445"/>
                  <wp:docPr id="1867715015" name="Рисунок 12" descr="Монитор SunWind 21.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Монитор SunWind 21.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0786" cy="157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65" w:type="dxa"/>
            <w:gridSpan w:val="2"/>
          </w:tcPr>
          <w:p w:rsidR="00CC1D84" w:rsidRPr="008B7DC8" w:rsidRDefault="00CC1D84" w:rsidP="00561A5F">
            <w:pPr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8B7DC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SunWind SUN-M22BA102 – это оптимальный монитор для выполнения широкого круга самых разнообразных задач. Диагональ экрана составляет 21.5 дюйма, а его максимальное разрешение благодаря высокотехнологичной матрице типа VA достигает 1920х1080 пикселей в формате FULL HD или 1080р. Девайс подойдёт и для геймеров, так как частота его обновления 75 Гц позволяет избежать разрыва картинки даже при высокой FPS.</w:t>
            </w:r>
          </w:p>
        </w:tc>
      </w:tr>
      <w:tr w:rsidR="00CC1D84" w:rsidRPr="008B7DC8" w:rsidTr="00561A5F">
        <w:trPr>
          <w:trHeight w:hRule="exact" w:val="284"/>
        </w:trPr>
        <w:tc>
          <w:tcPr>
            <w:tcW w:w="9571" w:type="dxa"/>
            <w:gridSpan w:val="3"/>
          </w:tcPr>
          <w:p w:rsidR="00CC1D84" w:rsidRPr="008B7DC8" w:rsidRDefault="00CC1D84" w:rsidP="00561A5F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8B7DC8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Клавиатура</w:t>
            </w:r>
          </w:p>
        </w:tc>
      </w:tr>
      <w:tr w:rsidR="00CC1D84" w:rsidRPr="008B7DC8" w:rsidTr="00561A5F">
        <w:tc>
          <w:tcPr>
            <w:tcW w:w="3306" w:type="dxa"/>
          </w:tcPr>
          <w:p w:rsidR="00CC1D84" w:rsidRDefault="00CC1D84" w:rsidP="00561A5F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B7DC8">
              <w:rPr>
                <w:rFonts w:ascii="Times New Roman" w:hAnsi="Times New Roman" w:cs="Times New Roman"/>
                <w:iCs/>
                <w:sz w:val="24"/>
                <w:szCs w:val="24"/>
              </w:rPr>
              <w:t>Logitech K120 for Business</w:t>
            </w:r>
          </w:p>
          <w:p w:rsidR="00CC1D84" w:rsidRPr="008B7DC8" w:rsidRDefault="00CC1D84" w:rsidP="00561A5F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8B7DC8"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6EA9E50" wp14:editId="71C80DB2">
                  <wp:extent cx="1803400" cy="694372"/>
                  <wp:effectExtent l="0" t="0" r="6350" b="0"/>
                  <wp:docPr id="613015199" name="Рисунок 13" descr="Клавиатура Logitech K120 for Business черный, русска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Клавиатура Logitech K120 for Business черный, русска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2366" cy="705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65" w:type="dxa"/>
            <w:gridSpan w:val="2"/>
          </w:tcPr>
          <w:p w:rsidR="00CC1D84" w:rsidRPr="008B7DC8" w:rsidRDefault="00CC1D84" w:rsidP="00561A5F">
            <w:pPr>
              <w:tabs>
                <w:tab w:val="left" w:pos="989"/>
                <w:tab w:val="center" w:pos="4677"/>
              </w:tabs>
              <w:jc w:val="both"/>
              <w:rPr>
                <w:rFonts w:ascii="Times New Roman" w:hAnsi="Times New Roman" w:cs="Times New Roman"/>
                <w:iCs/>
                <w:noProof/>
                <w:sz w:val="24"/>
                <w:szCs w:val="24"/>
                <w:lang w:eastAsia="ru-RU"/>
              </w:rPr>
            </w:pPr>
            <w:r w:rsidRPr="008B7DC8"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t>Клавиатура LOGITECH K120 эргономичного дизайна, с цифровой панелью понравится многим покупателям. Она оснащена системой бесшумного ввода текста, который зависит от высоты клавиш. На данной модели они расположены низко, поэтому при работе обеспечены комфорт и удобство для расположения рук. Клавиатура имеет полноразмерные F-клавиши. Вы можете очень долго пользоваться клавиатурой, так как ресурс клавиши составляет 10 миллионов нажатий. Клавиатура LOGITECH K120 имеет выдвижные ножки, которые предназначены для регулировки удобного угла наклона. Поэтому вы можете, сидя в кресле, опираясь на спинку, продолжать многочасовую работу. Руки не устанут благодаря стандартной раскладке клавиш. Модель также имеет защиту от случайно пролитой жидкости. Клавиатура подключается к компьютеру с помощью разъема USB.</w:t>
            </w:r>
          </w:p>
        </w:tc>
      </w:tr>
      <w:tr w:rsidR="00CC1D84" w:rsidRPr="008B7DC8" w:rsidTr="00561A5F">
        <w:trPr>
          <w:trHeight w:hRule="exact" w:val="284"/>
        </w:trPr>
        <w:tc>
          <w:tcPr>
            <w:tcW w:w="9571" w:type="dxa"/>
            <w:gridSpan w:val="3"/>
          </w:tcPr>
          <w:p w:rsidR="00CC1D84" w:rsidRPr="008B7DC8" w:rsidRDefault="00CC1D84" w:rsidP="00561A5F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8B7DC8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Мышь</w:t>
            </w:r>
          </w:p>
        </w:tc>
      </w:tr>
      <w:tr w:rsidR="00CC1D84" w:rsidRPr="008B7DC8" w:rsidTr="00561A5F">
        <w:tc>
          <w:tcPr>
            <w:tcW w:w="3306" w:type="dxa"/>
          </w:tcPr>
          <w:p w:rsidR="00CC1D84" w:rsidRDefault="00CC1D84" w:rsidP="00561A5F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B7DC8">
              <w:rPr>
                <w:rFonts w:ascii="Times New Roman" w:hAnsi="Times New Roman" w:cs="Times New Roman"/>
                <w:iCs/>
                <w:sz w:val="24"/>
                <w:szCs w:val="24"/>
              </w:rPr>
              <w:t>Logitech G102 Lightsync</w:t>
            </w:r>
          </w:p>
          <w:p w:rsidR="00CC1D84" w:rsidRPr="008B7DC8" w:rsidRDefault="00CC1D84" w:rsidP="00561A5F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8B7DC8">
              <w:rPr>
                <w:iCs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22C24D11" wp14:editId="13135221">
                  <wp:extent cx="1763303" cy="1151283"/>
                  <wp:effectExtent l="0" t="0" r="8890" b="0"/>
                  <wp:docPr id="104840298" name="Рисунок 14" descr="Игровая мышь Logitech G G102 Lightsync, черн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Игровая мышь Logitech G G102 Lightsync, черн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4139" cy="11518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65" w:type="dxa"/>
            <w:gridSpan w:val="2"/>
          </w:tcPr>
          <w:p w:rsidR="00CC1D84" w:rsidRPr="008B7DC8" w:rsidRDefault="00CC1D84" w:rsidP="00561A5F">
            <w:pPr>
              <w:tabs>
                <w:tab w:val="left" w:pos="989"/>
                <w:tab w:val="center" w:pos="4677"/>
              </w:tabs>
              <w:jc w:val="both"/>
              <w:rPr>
                <w:rFonts w:ascii="Times New Roman" w:hAnsi="Times New Roman" w:cs="Times New Roman"/>
                <w:iCs/>
                <w:noProof/>
                <w:sz w:val="24"/>
                <w:szCs w:val="24"/>
                <w:lang w:eastAsia="ru-RU"/>
              </w:rPr>
            </w:pPr>
            <w:r w:rsidRPr="008B7DC8"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lastRenderedPageBreak/>
              <w:t xml:space="preserve">Logitech G102 LightSync весит 85 г. Разрешение регулируется в диапазоне от 200 до 8000 точек на дюйм, что позволяет точно подобрать чувствительность и скорость отклика. Устройство оборудовано шестью программируемыми кнопками и скроллером. К </w:t>
            </w:r>
            <w:r w:rsidRPr="008B7DC8"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lastRenderedPageBreak/>
              <w:t>компьютеру манипулятор подключается с помощью встроенного кабеля длиной 2,1 м через порт USB 2.0 или 3.0. Мышь совместима с операционными системами Windows, MacOS 10.13 или более поздних версий, ChromeOS.</w:t>
            </w:r>
          </w:p>
        </w:tc>
      </w:tr>
      <w:tr w:rsidR="00CC1D84" w:rsidRPr="008B7DC8" w:rsidTr="00561A5F">
        <w:trPr>
          <w:trHeight w:hRule="exact" w:val="284"/>
        </w:trPr>
        <w:tc>
          <w:tcPr>
            <w:tcW w:w="9571" w:type="dxa"/>
            <w:gridSpan w:val="3"/>
          </w:tcPr>
          <w:p w:rsidR="00CC1D84" w:rsidRPr="008B7DC8" w:rsidRDefault="00CC1D84" w:rsidP="00561A5F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8B7DC8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Принтер</w:t>
            </w:r>
          </w:p>
        </w:tc>
      </w:tr>
      <w:tr w:rsidR="00CC1D84" w:rsidRPr="008B7DC8" w:rsidTr="00561A5F">
        <w:tc>
          <w:tcPr>
            <w:tcW w:w="3306" w:type="dxa"/>
          </w:tcPr>
          <w:p w:rsidR="00CC1D84" w:rsidRDefault="00CC1D84" w:rsidP="00561A5F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8B7DC8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Canon Pixma G3411</w:t>
            </w:r>
          </w:p>
          <w:p w:rsidR="00CC1D84" w:rsidRPr="008B7DC8" w:rsidRDefault="00CC1D84" w:rsidP="00561A5F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8B7DC8"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742845E" wp14:editId="7DDCF5D1">
                  <wp:extent cx="1917700" cy="891100"/>
                  <wp:effectExtent l="0" t="0" r="6350" b="4445"/>
                  <wp:docPr id="137424152" name="Рисунок 5" descr="МФУ струйное Canon PIXMA G2411, цветн., A4, черн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МФУ струйное Canon PIXMA G2411, цветн., A4, черн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4682" cy="9036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65" w:type="dxa"/>
            <w:gridSpan w:val="2"/>
          </w:tcPr>
          <w:p w:rsidR="00CC1D84" w:rsidRPr="008B7DC8" w:rsidRDefault="00CC1D84" w:rsidP="00561A5F">
            <w:pPr>
              <w:tabs>
                <w:tab w:val="left" w:pos="989"/>
                <w:tab w:val="center" w:pos="4677"/>
              </w:tabs>
              <w:jc w:val="both"/>
              <w:rPr>
                <w:rFonts w:ascii="Times New Roman" w:hAnsi="Times New Roman" w:cs="Times New Roman"/>
                <w:iCs/>
                <w:noProof/>
                <w:sz w:val="24"/>
                <w:szCs w:val="24"/>
                <w:lang w:eastAsia="ru-RU"/>
              </w:rPr>
            </w:pPr>
            <w:r w:rsidRPr="008B7DC8"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t>МФУ струйное Canon PIXMA G3411 – функциональное устройство для офиса, позволяющее выполнять печать, копирование и сканирование документов. Оно выполнено в корпусе компактных размеров и отличается удобством управления благодаря панели с дисплеем. Термоструйная технология позволяет формировать детализированные отпечатки при создании черно-белых документов и цветных изображений. Возможности подключения МФУ представлены портом USB и беспроводным интерфейсом Wi-Fi. В комплекте с Canon PIXMA G3411 поставляются кабель питания и комплект картриджей.</w:t>
            </w:r>
          </w:p>
        </w:tc>
      </w:tr>
      <w:tr w:rsidR="00CC1D84" w:rsidRPr="008B7DC8" w:rsidTr="00561A5F">
        <w:trPr>
          <w:trHeight w:hRule="exact" w:val="284"/>
        </w:trPr>
        <w:tc>
          <w:tcPr>
            <w:tcW w:w="9571" w:type="dxa"/>
            <w:gridSpan w:val="3"/>
          </w:tcPr>
          <w:p w:rsidR="00CC1D84" w:rsidRPr="008B7DC8" w:rsidRDefault="00CC1D84" w:rsidP="00561A5F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8B7DC8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Коммутатор</w:t>
            </w:r>
          </w:p>
        </w:tc>
      </w:tr>
      <w:tr w:rsidR="00CC1D84" w:rsidRPr="008B7DC8" w:rsidTr="00561A5F">
        <w:tc>
          <w:tcPr>
            <w:tcW w:w="3306" w:type="dxa"/>
          </w:tcPr>
          <w:p w:rsidR="00CC1D84" w:rsidRDefault="00CC1D84" w:rsidP="00561A5F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</w:pPr>
            <w:r w:rsidRPr="008B7DC8"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t>TP-Link TL-SG116</w:t>
            </w:r>
          </w:p>
          <w:p w:rsidR="00CC1D84" w:rsidRPr="008B7DC8" w:rsidRDefault="00CC1D84" w:rsidP="00561A5F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8B7DC8"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0CF53CE" wp14:editId="4CCEC97F">
                  <wp:extent cx="1860550" cy="402141"/>
                  <wp:effectExtent l="0" t="0" r="6350" b="0"/>
                  <wp:docPr id="58955104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5546" cy="4226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65" w:type="dxa"/>
            <w:gridSpan w:val="2"/>
          </w:tcPr>
          <w:p w:rsidR="00CC1D84" w:rsidRPr="008B7DC8" w:rsidRDefault="00CC1D84" w:rsidP="00561A5F">
            <w:pPr>
              <w:tabs>
                <w:tab w:val="left" w:pos="989"/>
                <w:tab w:val="center" w:pos="4677"/>
              </w:tabs>
              <w:jc w:val="both"/>
              <w:rPr>
                <w:rFonts w:ascii="Times New Roman" w:hAnsi="Times New Roman" w:cs="Times New Roman"/>
                <w:iCs/>
                <w:noProof/>
                <w:sz w:val="24"/>
                <w:szCs w:val="24"/>
                <w:lang w:eastAsia="ru-RU"/>
              </w:rPr>
            </w:pPr>
            <w:r w:rsidRPr="008B7DC8"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t xml:space="preserve">Данный коммутатор имеет 16 портов, по каждому из которых информация может передаваться на скоростях 10/100/1000 Мбит/сек. </w:t>
            </w:r>
            <w:r w:rsidRPr="008B7DC8">
              <w:rPr>
                <w:rFonts w:ascii="Times New Roman" w:hAnsi="Times New Roman" w:cs="Times New Roman"/>
                <w:iCs/>
                <w:sz w:val="24"/>
                <w:szCs w:val="24"/>
              </w:rPr>
              <w:br/>
            </w:r>
            <w:r w:rsidRPr="008B7DC8"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t>Неуправляемый коммутатор имеет таблицу на 8000 MAC-адресов, что гарантирует четкую работу в процессе перенаправления информации. А скорость его коммутационной матрицы составляет 23.8 Гбит/сек, а это значит, что TP-LINK TL-SG116 способен сохранять оптимальную быстроту даже при полной загрузке всех портов, что очень важно, если планируется работа с большим объемом информации. Габариты данного агрегата: 286x111.7x25.4 миллиметров.</w:t>
            </w:r>
          </w:p>
        </w:tc>
      </w:tr>
      <w:tr w:rsidR="00CC1D84" w:rsidRPr="008B7DC8" w:rsidTr="00561A5F">
        <w:trPr>
          <w:trHeight w:hRule="exact" w:val="284"/>
        </w:trPr>
        <w:tc>
          <w:tcPr>
            <w:tcW w:w="9571" w:type="dxa"/>
            <w:gridSpan w:val="3"/>
          </w:tcPr>
          <w:p w:rsidR="00CC1D84" w:rsidRPr="008B7DC8" w:rsidRDefault="00CC1D84" w:rsidP="00561A5F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8B7DC8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Сервер</w:t>
            </w:r>
          </w:p>
        </w:tc>
      </w:tr>
      <w:tr w:rsidR="00CC1D84" w:rsidRPr="008B7DC8" w:rsidTr="00561A5F">
        <w:tc>
          <w:tcPr>
            <w:tcW w:w="3306" w:type="dxa"/>
          </w:tcPr>
          <w:p w:rsidR="00CC1D84" w:rsidRDefault="00CC1D84" w:rsidP="00561A5F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8B7DC8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HP Proliant DL360e Gen8 8xSFF 2xXeon E5-2430Lv2 6-Core</w:t>
            </w:r>
          </w:p>
          <w:p w:rsidR="00CC1D84" w:rsidRPr="008B7DC8" w:rsidRDefault="00CC1D84" w:rsidP="00561A5F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en-US"/>
              </w:rPr>
            </w:pPr>
            <w:r w:rsidRPr="008B7DC8">
              <w:rPr>
                <w:rFonts w:ascii="Times New Roman" w:hAnsi="Times New Roman" w:cs="Times New Roman"/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414E7CD" wp14:editId="210D7512">
                  <wp:extent cx="1955800" cy="970275"/>
                  <wp:effectExtent l="0" t="0" r="6350" b="1905"/>
                  <wp:docPr id="1574719007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427" b="28963"/>
                          <a:stretch/>
                        </pic:blipFill>
                        <pic:spPr bwMode="auto">
                          <a:xfrm>
                            <a:off x="0" y="0"/>
                            <a:ext cx="1977733" cy="981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65" w:type="dxa"/>
            <w:gridSpan w:val="2"/>
          </w:tcPr>
          <w:p w:rsidR="00CC1D84" w:rsidRPr="008B7DC8" w:rsidRDefault="00CC1D84" w:rsidP="00561A5F">
            <w:pPr>
              <w:tabs>
                <w:tab w:val="left" w:pos="989"/>
                <w:tab w:val="center" w:pos="4677"/>
              </w:tabs>
              <w:jc w:val="both"/>
              <w:rPr>
                <w:rFonts w:ascii="Times New Roman" w:hAnsi="Times New Roman" w:cs="Times New Roman"/>
                <w:iCs/>
                <w:noProof/>
                <w:sz w:val="24"/>
                <w:szCs w:val="24"/>
                <w:lang w:eastAsia="ru-RU"/>
              </w:rPr>
            </w:pPr>
            <w:r w:rsidRPr="008B7DC8">
              <w:rPr>
                <w:rFonts w:ascii="Times New Roman" w:hAnsi="Times New Roman" w:cs="Times New Roman"/>
                <w:iCs/>
                <w:sz w:val="24"/>
                <w:szCs w:val="24"/>
              </w:rPr>
              <w:t>Сервер </w:t>
            </w:r>
            <w:r w:rsidRPr="008B7DC8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HP ProLiant DL360e Gen8</w:t>
            </w:r>
            <w:r w:rsidRPr="008B7DC8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 </w:t>
            </w:r>
            <w:r w:rsidRPr="008B7DC8">
              <w:rPr>
                <w:rFonts w:ascii="Times New Roman" w:hAnsi="Times New Roman" w:cs="Times New Roman"/>
                <w:iCs/>
                <w:sz w:val="24"/>
                <w:szCs w:val="24"/>
              </w:rPr>
              <w:t>обеспечивает достаточную мощность и объем памяти в форм-факторе 1U для традиционных серий 100 и 300. DL360e Gen8 оснащен 2 процессорами Intel® Xeon® E5-2400 и поддерживает до 12 модулей памяти DDR3 DIMM. Он также содержит последние инновации в управлении iLO и новейшее оборудование HP, в частности HP Smart Storage, HP SmartMemory и HP Smart Socket Guide. </w:t>
            </w:r>
          </w:p>
        </w:tc>
      </w:tr>
      <w:tr w:rsidR="00CC1D84" w:rsidRPr="008B7DC8" w:rsidTr="00561A5F">
        <w:trPr>
          <w:trHeight w:hRule="exact" w:val="284"/>
        </w:trPr>
        <w:tc>
          <w:tcPr>
            <w:tcW w:w="9571" w:type="dxa"/>
            <w:gridSpan w:val="3"/>
          </w:tcPr>
          <w:p w:rsidR="00CC1D84" w:rsidRPr="008B7DC8" w:rsidRDefault="00CC1D84" w:rsidP="00561A5F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8B7DC8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Роутер</w:t>
            </w:r>
          </w:p>
        </w:tc>
      </w:tr>
      <w:tr w:rsidR="00CC1D84" w:rsidRPr="008B7DC8" w:rsidTr="00561A5F">
        <w:tc>
          <w:tcPr>
            <w:tcW w:w="3306" w:type="dxa"/>
          </w:tcPr>
          <w:p w:rsidR="00CC1D84" w:rsidRDefault="00CC1D84" w:rsidP="00561A5F">
            <w:pPr>
              <w:keepNext/>
              <w:keepLines/>
              <w:shd w:val="clear" w:color="auto" w:fill="FFFFFF"/>
              <w:jc w:val="both"/>
              <w:outlineLvl w:val="0"/>
              <w:rPr>
                <w:rFonts w:ascii="Times New Roman" w:eastAsiaTheme="majorEastAsia" w:hAnsi="Times New Roman" w:cs="Times New Roman"/>
                <w:iCs/>
                <w:sz w:val="24"/>
                <w:szCs w:val="24"/>
                <w:lang w:val="en-US"/>
              </w:rPr>
            </w:pPr>
            <w:bookmarkStart w:id="37" w:name="_Toc137223921"/>
            <w:bookmarkStart w:id="38" w:name="_Toc138317141"/>
            <w:bookmarkStart w:id="39" w:name="_Toc161924703"/>
            <w:bookmarkStart w:id="40" w:name="_Toc162876578"/>
            <w:r w:rsidRPr="008B7DC8">
              <w:rPr>
                <w:rFonts w:ascii="Times New Roman" w:eastAsiaTheme="majorEastAsia" w:hAnsi="Times New Roman" w:cs="Times New Roman"/>
                <w:iCs/>
                <w:sz w:val="24"/>
                <w:szCs w:val="24"/>
                <w:lang w:val="en-US"/>
              </w:rPr>
              <w:t>TP-LINK ARCHER A8</w:t>
            </w:r>
            <w:bookmarkEnd w:id="37"/>
            <w:bookmarkEnd w:id="38"/>
            <w:bookmarkEnd w:id="39"/>
            <w:bookmarkEnd w:id="40"/>
          </w:p>
          <w:p w:rsidR="00CC1D84" w:rsidRPr="008B7DC8" w:rsidRDefault="00CC1D84" w:rsidP="00561A5F">
            <w:pPr>
              <w:keepNext/>
              <w:keepLines/>
              <w:shd w:val="clear" w:color="auto" w:fill="FFFFFF"/>
              <w:jc w:val="center"/>
              <w:outlineLvl w:val="0"/>
              <w:rPr>
                <w:rFonts w:ascii="Times New Roman" w:eastAsiaTheme="majorEastAsia" w:hAnsi="Times New Roman" w:cs="Times New Roman"/>
                <w:iCs/>
                <w:sz w:val="24"/>
                <w:szCs w:val="24"/>
                <w:lang w:val="en-US"/>
              </w:rPr>
            </w:pPr>
            <w:bookmarkStart w:id="41" w:name="_Toc162876579"/>
            <w:r w:rsidRPr="008B7DC8">
              <w:rPr>
                <w:rFonts w:ascii="Times New Roman" w:hAnsi="Times New Roman" w:cs="Times New Roman"/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C5105F6" wp14:editId="6B5E80B6">
                  <wp:extent cx="1641421" cy="1466850"/>
                  <wp:effectExtent l="0" t="0" r="0" b="0"/>
                  <wp:docPr id="1319166619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3819" cy="1477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1"/>
          </w:p>
        </w:tc>
        <w:tc>
          <w:tcPr>
            <w:tcW w:w="6265" w:type="dxa"/>
            <w:gridSpan w:val="2"/>
          </w:tcPr>
          <w:p w:rsidR="00CC1D84" w:rsidRPr="008B7DC8" w:rsidRDefault="00CC1D84" w:rsidP="00561A5F">
            <w:pPr>
              <w:tabs>
                <w:tab w:val="left" w:pos="989"/>
                <w:tab w:val="center" w:pos="4677"/>
              </w:tabs>
              <w:jc w:val="both"/>
              <w:rPr>
                <w:rFonts w:ascii="Times New Roman" w:hAnsi="Times New Roman" w:cs="Times New Roman"/>
                <w:iCs/>
                <w:noProof/>
                <w:sz w:val="24"/>
                <w:szCs w:val="24"/>
                <w:lang w:eastAsia="ru-RU"/>
              </w:rPr>
            </w:pPr>
            <w:r w:rsidRPr="008B7DC8">
              <w:rPr>
                <w:rFonts w:ascii="Times New Roman" w:hAnsi="Times New Roman" w:cs="Times New Roman"/>
                <w:iCs/>
                <w:sz w:val="24"/>
                <w:szCs w:val="24"/>
              </w:rPr>
              <w:t>Wi-Fi роутер, 2.4/5 ГГц, стандарт Wi-Fi: 802.11ac, максимальная скорость: 1900 Мбит/с, 4xLAN 1000 Мбит/с. Archer A8 способен передавать и получать данные в трех потоках. Компьютеры с поддержкой 3×3, такие как Mac, идеально сочетаются с A8, чтобы работать с максимальной эффективностью.</w:t>
            </w:r>
          </w:p>
        </w:tc>
      </w:tr>
    </w:tbl>
    <w:p w:rsidR="0092174E" w:rsidRDefault="0092174E" w:rsidP="00E45F7B">
      <w:pPr>
        <w:pStyle w:val="a6"/>
        <w:numPr>
          <w:ilvl w:val="1"/>
          <w:numId w:val="1"/>
        </w:numPr>
        <w:spacing w:after="0"/>
        <w:ind w:left="0" w:firstLine="709"/>
        <w:jc w:val="both"/>
        <w:outlineLvl w:val="1"/>
        <w:rPr>
          <w:rFonts w:ascii="Times New Roman" w:hAnsi="Times New Roman" w:cs="Times New Roman"/>
          <w:b/>
          <w:sz w:val="24"/>
        </w:rPr>
      </w:pPr>
      <w:bookmarkStart w:id="42" w:name="_Toc162876580"/>
      <w:r>
        <w:rPr>
          <w:rFonts w:ascii="Times New Roman" w:hAnsi="Times New Roman" w:cs="Times New Roman"/>
          <w:b/>
          <w:sz w:val="24"/>
        </w:rPr>
        <w:lastRenderedPageBreak/>
        <w:t>Структура локальной сети предприятия</w:t>
      </w:r>
      <w:bookmarkEnd w:id="42"/>
    </w:p>
    <w:p w:rsidR="00CC1D84" w:rsidRPr="00A82417" w:rsidRDefault="00CC1D84" w:rsidP="00CC1D84">
      <w:pPr>
        <w:keepNext/>
        <w:spacing w:after="0" w:line="360" w:lineRule="auto"/>
        <w:jc w:val="center"/>
        <w:rPr>
          <w:sz w:val="24"/>
          <w:szCs w:val="24"/>
          <w:lang w:val="en-US"/>
        </w:rPr>
      </w:pPr>
      <w:r w:rsidRPr="00FB10DD">
        <w:rPr>
          <w:noProof/>
          <w:lang w:eastAsia="ru-RU"/>
        </w:rPr>
        <w:drawing>
          <wp:inline distT="0" distB="0" distL="0" distR="0" wp14:anchorId="0F0C3E9F" wp14:editId="63CB0A9D">
            <wp:extent cx="5940425" cy="33724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D84" w:rsidRPr="00A82417" w:rsidRDefault="00CC1D84" w:rsidP="00CC1D84">
      <w:pPr>
        <w:spacing w:line="240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A82417">
        <w:rPr>
          <w:rFonts w:ascii="Times New Roman" w:hAnsi="Times New Roman" w:cs="Times New Roman"/>
          <w:iCs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iCs/>
          <w:sz w:val="24"/>
          <w:szCs w:val="24"/>
        </w:rPr>
        <w:t>2</w:t>
      </w:r>
      <w:r w:rsidRPr="00A82417">
        <w:rPr>
          <w:rFonts w:ascii="Times New Roman" w:hAnsi="Times New Roman" w:cs="Times New Roman"/>
          <w:iCs/>
          <w:sz w:val="24"/>
          <w:szCs w:val="24"/>
        </w:rPr>
        <w:t xml:space="preserve"> «Схема локальной сети предприятия»</w:t>
      </w:r>
    </w:p>
    <w:p w:rsidR="00CC1D84" w:rsidRPr="00A82417" w:rsidRDefault="00CC1D84" w:rsidP="00CC1D8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82417">
        <w:rPr>
          <w:rFonts w:ascii="Times New Roman" w:hAnsi="Times New Roman" w:cs="Times New Roman"/>
          <w:sz w:val="24"/>
          <w:szCs w:val="24"/>
        </w:rPr>
        <w:t>В данной сети используется топология «Звезда» — каждый узел в сети подключен к одному центральному коммутатору. Каждое устройство в сети напрямую связано с коммутатором и косвенно связано с любым другим узлом. Связь между этими элементами заключается в том, что центральное сетевое устройство является сервером, а другие устройства рассматриваются как клиенты.</w:t>
      </w:r>
    </w:p>
    <w:p w:rsidR="00CC1D84" w:rsidRPr="00A82417" w:rsidRDefault="00CC1D84" w:rsidP="00CC1D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82417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Fast Ethernet</w:t>
      </w:r>
      <w:r w:rsidRPr="00A82417">
        <w:rPr>
          <w:rFonts w:ascii="Times New Roman" w:hAnsi="Times New Roman" w:cs="Times New Roman"/>
          <w:sz w:val="24"/>
          <w:szCs w:val="24"/>
          <w:shd w:val="clear" w:color="auto" w:fill="FFFFFF"/>
        </w:rPr>
        <w:t> – технология передачи данных по компьютерным сетям, основана на технологии Ethernet. Для данной технологии в предприятии используется тип кабеля 100</w:t>
      </w:r>
      <w:r w:rsidRPr="00A82417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BASE</w:t>
      </w:r>
      <w:r w:rsidRPr="00A82417">
        <w:rPr>
          <w:rFonts w:ascii="Times New Roman" w:hAnsi="Times New Roman" w:cs="Times New Roman"/>
          <w:sz w:val="24"/>
          <w:szCs w:val="24"/>
          <w:shd w:val="clear" w:color="auto" w:fill="FFFFFF"/>
        </w:rPr>
        <w:t>-</w:t>
      </w:r>
      <w:r w:rsidRPr="00A82417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TX</w:t>
      </w:r>
      <w:r w:rsidRPr="00A824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– витая пара категории 5.</w:t>
      </w:r>
    </w:p>
    <w:p w:rsidR="00CC1D84" w:rsidRDefault="00CC1D84" w:rsidP="00CC1D8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82417">
        <w:rPr>
          <w:rFonts w:ascii="Times New Roman" w:hAnsi="Times New Roman" w:cs="Times New Roman"/>
          <w:sz w:val="24"/>
          <w:szCs w:val="24"/>
          <w:shd w:val="clear" w:color="auto" w:fill="FFFFFF"/>
        </w:rPr>
        <w:t>Топология типа звезда, базовая топология компьютерной сети, в которой все компьютеры сети присоединены к центральному, образуя физический сегмент сети. Подобный сегмент сети может функционировать как отдельно, так и в составе сложной сетевой топологии. Выход из строя одной рабочей станции не отражается на работе всей сети в целом.</w:t>
      </w:r>
    </w:p>
    <w:p w:rsidR="00CC1D84" w:rsidRPr="00CC1D84" w:rsidRDefault="00CC1D84" w:rsidP="00CC1D84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:rsidR="00BC2C91" w:rsidRPr="00BC2C91" w:rsidRDefault="00BC2C91" w:rsidP="00BC2C91">
      <w:pPr>
        <w:pStyle w:val="a6"/>
        <w:spacing w:after="0"/>
        <w:ind w:left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:rsidR="0092174E" w:rsidRDefault="0092174E" w:rsidP="00E45F7B">
      <w:pPr>
        <w:pStyle w:val="a6"/>
        <w:numPr>
          <w:ilvl w:val="0"/>
          <w:numId w:val="1"/>
        </w:numPr>
        <w:spacing w:after="0"/>
        <w:ind w:left="0" w:firstLine="709"/>
        <w:jc w:val="center"/>
        <w:outlineLvl w:val="0"/>
        <w:rPr>
          <w:rFonts w:ascii="Times New Roman" w:hAnsi="Times New Roman" w:cs="Times New Roman"/>
          <w:b/>
          <w:sz w:val="24"/>
        </w:rPr>
      </w:pPr>
      <w:bookmarkStart w:id="43" w:name="_Toc162876581"/>
      <w:r>
        <w:rPr>
          <w:rFonts w:ascii="Times New Roman" w:hAnsi="Times New Roman" w:cs="Times New Roman"/>
          <w:b/>
          <w:sz w:val="24"/>
        </w:rPr>
        <w:lastRenderedPageBreak/>
        <w:t>Внедрение и анализ функционирования программного обеспечения</w:t>
      </w:r>
      <w:bookmarkEnd w:id="43"/>
    </w:p>
    <w:p w:rsidR="0092174E" w:rsidRDefault="0092174E" w:rsidP="00E45F7B">
      <w:pPr>
        <w:pStyle w:val="a6"/>
        <w:numPr>
          <w:ilvl w:val="1"/>
          <w:numId w:val="1"/>
        </w:numPr>
        <w:spacing w:after="0"/>
        <w:ind w:left="0" w:firstLine="709"/>
        <w:jc w:val="both"/>
        <w:outlineLvl w:val="1"/>
        <w:rPr>
          <w:rFonts w:ascii="Times New Roman" w:hAnsi="Times New Roman" w:cs="Times New Roman"/>
          <w:b/>
          <w:sz w:val="24"/>
        </w:rPr>
      </w:pPr>
      <w:bookmarkStart w:id="44" w:name="_Toc162876582"/>
      <w:r>
        <w:rPr>
          <w:rFonts w:ascii="Times New Roman" w:hAnsi="Times New Roman" w:cs="Times New Roman"/>
          <w:b/>
          <w:sz w:val="24"/>
        </w:rPr>
        <w:t>Разработка технического задания</w:t>
      </w:r>
      <w:bookmarkEnd w:id="44"/>
    </w:p>
    <w:p w:rsidR="006B263C" w:rsidRPr="00A82417" w:rsidRDefault="006B263C" w:rsidP="006B263C">
      <w:pPr>
        <w:spacing w:after="0" w:line="360" w:lineRule="auto"/>
        <w:ind w:left="709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A82417">
        <w:rPr>
          <w:rFonts w:ascii="Times New Roman" w:hAnsi="Times New Roman" w:cs="Times New Roman"/>
          <w:b/>
          <w:sz w:val="24"/>
          <w:szCs w:val="24"/>
        </w:rPr>
        <w:t>Назначение разработки</w:t>
      </w:r>
    </w:p>
    <w:p w:rsidR="006B263C" w:rsidRPr="00A82417" w:rsidRDefault="006B263C" w:rsidP="006B26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82417">
        <w:rPr>
          <w:rFonts w:ascii="Times New Roman" w:hAnsi="Times New Roman" w:cs="Times New Roman"/>
          <w:sz w:val="24"/>
          <w:szCs w:val="24"/>
        </w:rPr>
        <w:t xml:space="preserve">Программа предназначена для </w:t>
      </w:r>
      <w:r>
        <w:rPr>
          <w:rFonts w:ascii="Times New Roman" w:hAnsi="Times New Roman" w:cs="Times New Roman"/>
          <w:sz w:val="24"/>
          <w:szCs w:val="24"/>
        </w:rPr>
        <w:t xml:space="preserve">фирмы, занимающейся предоставлением услуг по ремонту, усовершенствованию, установке компьютерной техники и продажей комплектующих. </w:t>
      </w:r>
      <w:r w:rsidRPr="00A82417">
        <w:rPr>
          <w:rFonts w:ascii="Times New Roman" w:hAnsi="Times New Roman" w:cs="Times New Roman"/>
          <w:sz w:val="24"/>
          <w:szCs w:val="24"/>
        </w:rPr>
        <w:t xml:space="preserve">Пользователем программы является </w:t>
      </w:r>
      <w:r>
        <w:rPr>
          <w:rFonts w:ascii="Times New Roman" w:hAnsi="Times New Roman" w:cs="Times New Roman"/>
          <w:sz w:val="24"/>
          <w:szCs w:val="24"/>
        </w:rPr>
        <w:t>администратор, мастер и товаровед. Создание новых клиентов и мастеров</w:t>
      </w:r>
      <w:r w:rsidRPr="00A82417">
        <w:rPr>
          <w:rFonts w:ascii="Times New Roman" w:hAnsi="Times New Roman" w:cs="Times New Roman"/>
          <w:sz w:val="24"/>
          <w:szCs w:val="24"/>
        </w:rPr>
        <w:t xml:space="preserve"> осуществляется пут</w:t>
      </w:r>
      <w:r>
        <w:rPr>
          <w:rFonts w:ascii="Times New Roman" w:hAnsi="Times New Roman" w:cs="Times New Roman"/>
          <w:sz w:val="24"/>
          <w:szCs w:val="24"/>
        </w:rPr>
        <w:t>ем создания записи в справочники</w:t>
      </w:r>
      <w:r w:rsidRPr="00A8241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 соответствующими названиями</w:t>
      </w:r>
      <w:r w:rsidRPr="00A8241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При каждом оказании услуг клиентам создается документ «Оказание услуги», в котором описываются итоговая стоимость и услуги, которые были выполнены. В случае, когда товары, необходимые для реализации заказов заканчиваются заводится документ «Приходная накладная».</w:t>
      </w:r>
    </w:p>
    <w:p w:rsidR="006B263C" w:rsidRPr="00A82417" w:rsidRDefault="006B263C" w:rsidP="006B26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82417">
        <w:rPr>
          <w:rFonts w:ascii="Times New Roman" w:hAnsi="Times New Roman" w:cs="Times New Roman"/>
          <w:sz w:val="24"/>
          <w:szCs w:val="24"/>
        </w:rPr>
        <w:t xml:space="preserve">В программе должны быть реализованы функции по формированию документов о </w:t>
      </w:r>
      <w:r>
        <w:rPr>
          <w:rFonts w:ascii="Times New Roman" w:hAnsi="Times New Roman" w:cs="Times New Roman"/>
          <w:sz w:val="24"/>
          <w:szCs w:val="24"/>
        </w:rPr>
        <w:t>приходных накладных и оказание услуг</w:t>
      </w:r>
      <w:r w:rsidRPr="00A82417">
        <w:rPr>
          <w:rFonts w:ascii="Times New Roman" w:hAnsi="Times New Roman" w:cs="Times New Roman"/>
          <w:sz w:val="24"/>
          <w:szCs w:val="24"/>
        </w:rPr>
        <w:t>, отчетов о</w:t>
      </w:r>
      <w:r>
        <w:rPr>
          <w:rFonts w:ascii="Times New Roman" w:hAnsi="Times New Roman" w:cs="Times New Roman"/>
          <w:sz w:val="24"/>
          <w:szCs w:val="24"/>
        </w:rPr>
        <w:t xml:space="preserve"> выполненных заказах и остатков материалов</w:t>
      </w:r>
      <w:r w:rsidRPr="00A82417">
        <w:rPr>
          <w:rFonts w:ascii="Times New Roman" w:hAnsi="Times New Roman" w:cs="Times New Roman"/>
          <w:sz w:val="24"/>
          <w:szCs w:val="24"/>
        </w:rPr>
        <w:t>.</w:t>
      </w:r>
    </w:p>
    <w:p w:rsidR="006B263C" w:rsidRPr="00A82417" w:rsidRDefault="006B263C" w:rsidP="006B263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82417">
        <w:rPr>
          <w:rFonts w:ascii="Times New Roman" w:hAnsi="Times New Roman" w:cs="Times New Roman"/>
          <w:b/>
          <w:sz w:val="24"/>
          <w:szCs w:val="24"/>
        </w:rPr>
        <w:t>Требования к программе или программному изделию</w:t>
      </w:r>
    </w:p>
    <w:p w:rsidR="006B263C" w:rsidRPr="00A82417" w:rsidRDefault="006B263C" w:rsidP="006B263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82417">
        <w:rPr>
          <w:rFonts w:ascii="Times New Roman" w:hAnsi="Times New Roman" w:cs="Times New Roman"/>
          <w:b/>
          <w:sz w:val="24"/>
          <w:szCs w:val="24"/>
        </w:rPr>
        <w:t>Требования к составу выполняемых функций:</w:t>
      </w:r>
    </w:p>
    <w:p w:rsidR="006B263C" w:rsidRPr="00A82417" w:rsidRDefault="006B263C" w:rsidP="00E45F7B">
      <w:pPr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2417">
        <w:rPr>
          <w:rFonts w:ascii="Times New Roman" w:hAnsi="Times New Roman" w:cs="Times New Roman"/>
          <w:sz w:val="24"/>
          <w:szCs w:val="24"/>
        </w:rPr>
        <w:t xml:space="preserve">Удаление, добавление и редактирование справочников: </w:t>
      </w:r>
      <w:r>
        <w:rPr>
          <w:rFonts w:ascii="Times New Roman" w:hAnsi="Times New Roman" w:cs="Times New Roman"/>
          <w:sz w:val="24"/>
          <w:szCs w:val="24"/>
        </w:rPr>
        <w:t>«Склад»</w:t>
      </w:r>
      <w:r w:rsidRPr="00A8241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«Номенклатура», «Клиенты»</w:t>
      </w:r>
      <w:r w:rsidRPr="00A82417"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</w:rPr>
        <w:t>«Мастера»</w:t>
      </w:r>
      <w:r w:rsidRPr="00A82417">
        <w:rPr>
          <w:rFonts w:ascii="Times New Roman" w:hAnsi="Times New Roman" w:cs="Times New Roman"/>
          <w:sz w:val="24"/>
          <w:szCs w:val="24"/>
        </w:rPr>
        <w:t>;</w:t>
      </w:r>
    </w:p>
    <w:p w:rsidR="006B263C" w:rsidRPr="00A82417" w:rsidRDefault="006B263C" w:rsidP="00E45F7B">
      <w:pPr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2417">
        <w:rPr>
          <w:rFonts w:ascii="Times New Roman" w:hAnsi="Times New Roman" w:cs="Times New Roman"/>
          <w:sz w:val="24"/>
          <w:szCs w:val="24"/>
        </w:rPr>
        <w:t xml:space="preserve">Формирование документов: </w:t>
      </w:r>
      <w:r>
        <w:rPr>
          <w:rFonts w:ascii="Times New Roman" w:hAnsi="Times New Roman" w:cs="Times New Roman"/>
          <w:sz w:val="24"/>
          <w:szCs w:val="24"/>
        </w:rPr>
        <w:t>«Оказание услуги»</w:t>
      </w:r>
      <w:r w:rsidRPr="00A82417"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</w:rPr>
        <w:t>«Приходная накладная»</w:t>
      </w:r>
      <w:r w:rsidRPr="00A82417">
        <w:rPr>
          <w:rFonts w:ascii="Times New Roman" w:hAnsi="Times New Roman" w:cs="Times New Roman"/>
          <w:sz w:val="24"/>
          <w:szCs w:val="24"/>
        </w:rPr>
        <w:t>;</w:t>
      </w:r>
    </w:p>
    <w:p w:rsidR="006B263C" w:rsidRPr="00A82417" w:rsidRDefault="006B263C" w:rsidP="00E45F7B">
      <w:pPr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2417">
        <w:rPr>
          <w:rFonts w:ascii="Times New Roman" w:hAnsi="Times New Roman" w:cs="Times New Roman"/>
          <w:sz w:val="24"/>
          <w:szCs w:val="24"/>
        </w:rPr>
        <w:t>Формирование отчётов: «</w:t>
      </w:r>
      <w:r>
        <w:rPr>
          <w:rFonts w:ascii="Times New Roman" w:hAnsi="Times New Roman" w:cs="Times New Roman"/>
          <w:sz w:val="24"/>
          <w:szCs w:val="24"/>
        </w:rPr>
        <w:t>Реестр документов оказание услуги», «Материалы» и</w:t>
      </w:r>
      <w:r w:rsidRPr="00A82417"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</w:rPr>
        <w:t>Рейтинг услуг</w:t>
      </w:r>
      <w:r w:rsidRPr="00A82417">
        <w:rPr>
          <w:rFonts w:ascii="Times New Roman" w:hAnsi="Times New Roman" w:cs="Times New Roman"/>
          <w:sz w:val="24"/>
          <w:szCs w:val="24"/>
        </w:rPr>
        <w:t>»;</w:t>
      </w:r>
    </w:p>
    <w:p w:rsidR="006B263C" w:rsidRPr="00A82417" w:rsidRDefault="006B263C" w:rsidP="00E45F7B">
      <w:pPr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2417">
        <w:rPr>
          <w:rFonts w:ascii="Times New Roman" w:hAnsi="Times New Roman" w:cs="Times New Roman"/>
          <w:sz w:val="24"/>
          <w:szCs w:val="24"/>
        </w:rPr>
        <w:t xml:space="preserve">Сортировка записей по возрастанию и убыванию справочников: </w:t>
      </w:r>
      <w:r>
        <w:rPr>
          <w:rFonts w:ascii="Times New Roman" w:hAnsi="Times New Roman" w:cs="Times New Roman"/>
          <w:sz w:val="24"/>
          <w:szCs w:val="24"/>
        </w:rPr>
        <w:t>«Склад»</w:t>
      </w:r>
      <w:r w:rsidRPr="00A8241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«Номенклатура», «Клиенты»</w:t>
      </w:r>
      <w:r w:rsidRPr="00A82417"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</w:rPr>
        <w:t>«Мастера»</w:t>
      </w:r>
      <w:r w:rsidRPr="00A82417">
        <w:rPr>
          <w:rFonts w:ascii="Times New Roman" w:hAnsi="Times New Roman" w:cs="Times New Roman"/>
          <w:sz w:val="24"/>
          <w:szCs w:val="24"/>
        </w:rPr>
        <w:t>;</w:t>
      </w:r>
    </w:p>
    <w:p w:rsidR="006B263C" w:rsidRDefault="006B263C" w:rsidP="00E45F7B">
      <w:pPr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2417">
        <w:rPr>
          <w:rFonts w:ascii="Times New Roman" w:hAnsi="Times New Roman" w:cs="Times New Roman"/>
          <w:sz w:val="24"/>
          <w:szCs w:val="24"/>
        </w:rPr>
        <w:t>Авторизация пользователей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B263C" w:rsidRPr="00A82417" w:rsidRDefault="006B263C" w:rsidP="006B263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82417">
        <w:rPr>
          <w:rFonts w:ascii="Times New Roman" w:hAnsi="Times New Roman" w:cs="Times New Roman"/>
          <w:b/>
          <w:sz w:val="24"/>
          <w:szCs w:val="24"/>
        </w:rPr>
        <w:t xml:space="preserve">Требования к организации входных данных: </w:t>
      </w:r>
    </w:p>
    <w:p w:rsidR="006B263C" w:rsidRDefault="006B263C" w:rsidP="006B263C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Входные данные конфигурации организованы с помощью справочников:</w:t>
      </w:r>
    </w:p>
    <w:p w:rsidR="006B263C" w:rsidRDefault="006B263C" w:rsidP="00E45F7B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«Склад» (Код, Наименование);</w:t>
      </w:r>
    </w:p>
    <w:p w:rsidR="006B263C" w:rsidRDefault="006B263C" w:rsidP="00E45F7B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«Номенклатура» (Код, Наименование, Вид номенклатуры);</w:t>
      </w:r>
    </w:p>
    <w:p w:rsidR="006B263C" w:rsidRDefault="006B263C" w:rsidP="00E45F7B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«Клиенты» (Код, Наименование, Телефон)</w:t>
      </w:r>
    </w:p>
    <w:p w:rsidR="006B263C" w:rsidRDefault="006B263C" w:rsidP="00E45F7B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«Мастера» (Код, Наименование)</w:t>
      </w:r>
    </w:p>
    <w:p w:rsidR="006B263C" w:rsidRDefault="006B263C" w:rsidP="006B263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Входные данные конфигурации организованны с помощью                                                     документов:</w:t>
      </w:r>
    </w:p>
    <w:p w:rsidR="006B263C" w:rsidRDefault="006B263C" w:rsidP="00E45F7B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«Оказание услуги» содержит: Номер, Дата, Склад, Клиент, Мастер. Табличная часть «Перечень номенклатуры» содержит: Номер, Номенклатура, Стоимость, Количество, Цена и Сумма; </w:t>
      </w:r>
    </w:p>
    <w:p w:rsidR="006B263C" w:rsidRPr="002471BD" w:rsidRDefault="006B263C" w:rsidP="00E45F7B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«Приходная накладная» содержит: Номер, Дата, Склад. Табличная часть «Материалы» содержит: Номер, Материал, Количество, Цена и Сумма.</w:t>
      </w:r>
    </w:p>
    <w:p w:rsidR="006B263C" w:rsidRPr="00A82417" w:rsidRDefault="006B263C" w:rsidP="006B263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241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Требования к организации выходных данных:</w:t>
      </w:r>
    </w:p>
    <w:p w:rsidR="006B263C" w:rsidRDefault="006B263C" w:rsidP="006B263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417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Выходные данн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ые организованы в виде отчетов: «Реестр документов оказание услуги», «Материалы» и «Рейтинг услуг».</w:t>
      </w:r>
    </w:p>
    <w:p w:rsidR="006B263C" w:rsidRPr="00A82417" w:rsidRDefault="006B263C" w:rsidP="006B263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241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Требования к надёжности</w:t>
      </w:r>
    </w:p>
    <w:p w:rsidR="006B263C" w:rsidRPr="00A82417" w:rsidRDefault="006B263C" w:rsidP="006B26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A82417">
        <w:rPr>
          <w:rFonts w:ascii="Times New Roman" w:hAnsi="Times New Roman" w:cs="Times New Roman"/>
          <w:sz w:val="24"/>
          <w:szCs w:val="24"/>
          <w:lang w:eastAsia="ru-RU"/>
        </w:rPr>
        <w:t xml:space="preserve">Программа должна быть в достаточной степени надёжна от сбоев. Для этого предусмотрено сохранение данных информационной базы в приложении </w:t>
      </w:r>
      <w:r w:rsidRPr="00A82417">
        <w:rPr>
          <w:rFonts w:ascii="Times New Roman" w:eastAsia="Times New Roman" w:hAnsi="Times New Roman" w:cs="Times New Roman"/>
          <w:sz w:val="24"/>
          <w:szCs w:val="24"/>
          <w:lang w:eastAsia="ru-RU"/>
        </w:rPr>
        <w:t>«1С: Предприятие»</w:t>
      </w:r>
      <w:r w:rsidRPr="00A82417">
        <w:rPr>
          <w:rFonts w:ascii="Times New Roman" w:hAnsi="Times New Roman" w:cs="Times New Roman"/>
          <w:sz w:val="24"/>
          <w:szCs w:val="24"/>
          <w:lang w:eastAsia="ru-RU"/>
        </w:rPr>
        <w:t xml:space="preserve"> или восстановление данных в случае завершения работы.</w:t>
      </w:r>
    </w:p>
    <w:p w:rsidR="006B263C" w:rsidRDefault="006B263C" w:rsidP="006B26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A82417">
        <w:rPr>
          <w:rFonts w:ascii="Times New Roman" w:hAnsi="Times New Roman" w:cs="Times New Roman"/>
          <w:sz w:val="24"/>
          <w:szCs w:val="24"/>
          <w:lang w:eastAsia="ru-RU"/>
        </w:rPr>
        <w:t>Также программа должна содержать роли, определяющие список прав пользователя: администратор</w:t>
      </w:r>
      <w:r>
        <w:rPr>
          <w:rFonts w:ascii="Times New Roman" w:hAnsi="Times New Roman" w:cs="Times New Roman"/>
          <w:sz w:val="24"/>
          <w:szCs w:val="24"/>
          <w:lang w:eastAsia="ru-RU"/>
        </w:rPr>
        <w:t>, мастер</w:t>
      </w:r>
      <w:r w:rsidRPr="00A82417">
        <w:rPr>
          <w:rFonts w:ascii="Times New Roman" w:hAnsi="Times New Roman" w:cs="Times New Roman"/>
          <w:sz w:val="24"/>
          <w:szCs w:val="24"/>
          <w:lang w:eastAsia="ru-RU"/>
        </w:rPr>
        <w:t xml:space="preserve"> и </w:t>
      </w:r>
      <w:r>
        <w:rPr>
          <w:rFonts w:ascii="Times New Roman" w:hAnsi="Times New Roman" w:cs="Times New Roman"/>
          <w:sz w:val="24"/>
          <w:szCs w:val="24"/>
          <w:lang w:eastAsia="ru-RU"/>
        </w:rPr>
        <w:t>товаровед</w:t>
      </w:r>
      <w:r w:rsidRPr="00A82417">
        <w:rPr>
          <w:rFonts w:ascii="Times New Roman" w:hAnsi="Times New Roman" w:cs="Times New Roman"/>
          <w:sz w:val="24"/>
          <w:szCs w:val="24"/>
          <w:lang w:eastAsia="ru-RU"/>
        </w:rPr>
        <w:t xml:space="preserve">. Каждому пользователю присвоена своя роль в системе. </w:t>
      </w:r>
    </w:p>
    <w:p w:rsidR="006B263C" w:rsidRPr="00A82417" w:rsidRDefault="006B263C" w:rsidP="006B263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A82417">
        <w:rPr>
          <w:rFonts w:ascii="Times New Roman" w:hAnsi="Times New Roman" w:cs="Times New Roman"/>
          <w:b/>
          <w:sz w:val="24"/>
          <w:szCs w:val="24"/>
          <w:lang w:eastAsia="ru-RU"/>
        </w:rPr>
        <w:t>Условия эксплуатации</w:t>
      </w:r>
    </w:p>
    <w:p w:rsidR="006B263C" w:rsidRPr="00A82417" w:rsidRDefault="006B263C" w:rsidP="006B26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A82417">
        <w:rPr>
          <w:rFonts w:ascii="Times New Roman" w:hAnsi="Times New Roman" w:cs="Times New Roman"/>
          <w:sz w:val="24"/>
          <w:szCs w:val="24"/>
          <w:lang w:eastAsia="ru-RU"/>
        </w:rPr>
        <w:t>Программа не требует специального обслуживания. Для ознакомления с полным функционалом пользователь должен прочесть Руководство пользователя. Для работы с программой требуются хотя бы малейшие навыки работы с 1С: Предприятие или приложениями с похожим интерфейсом, содержащими информацию в виде таблиц.</w:t>
      </w:r>
    </w:p>
    <w:p w:rsidR="006B263C" w:rsidRPr="00A82417" w:rsidRDefault="006B263C" w:rsidP="006B263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82417">
        <w:rPr>
          <w:rFonts w:ascii="Times New Roman" w:hAnsi="Times New Roman" w:cs="Times New Roman"/>
          <w:b/>
          <w:sz w:val="24"/>
          <w:szCs w:val="24"/>
        </w:rPr>
        <w:t>Климатические условия эксплуатации</w:t>
      </w:r>
    </w:p>
    <w:p w:rsidR="006B263C" w:rsidRPr="00A82417" w:rsidRDefault="006B263C" w:rsidP="006B26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A82417">
        <w:rPr>
          <w:rFonts w:ascii="Times New Roman" w:hAnsi="Times New Roman" w:cs="Times New Roman"/>
          <w:sz w:val="24"/>
          <w:szCs w:val="24"/>
          <w:lang w:eastAsia="ru-RU"/>
        </w:rPr>
        <w:t xml:space="preserve"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эксплуатации. </w:t>
      </w:r>
    </w:p>
    <w:p w:rsidR="006B263C" w:rsidRPr="00A82417" w:rsidRDefault="006B263C" w:rsidP="006B263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82417">
        <w:rPr>
          <w:rFonts w:ascii="Times New Roman" w:hAnsi="Times New Roman" w:cs="Times New Roman"/>
          <w:b/>
          <w:sz w:val="24"/>
          <w:szCs w:val="24"/>
        </w:rPr>
        <w:t>Требования к составу и параметрам технических средств</w:t>
      </w:r>
    </w:p>
    <w:p w:rsidR="006B263C" w:rsidRPr="00A82417" w:rsidRDefault="006B263C" w:rsidP="006B263C">
      <w:pPr>
        <w:keepNext/>
        <w:spacing w:after="0" w:line="240" w:lineRule="auto"/>
        <w:jc w:val="right"/>
        <w:rPr>
          <w:rFonts w:ascii="Times New Roman" w:hAnsi="Times New Roman" w:cs="Times New Roman"/>
          <w:iCs/>
          <w:sz w:val="24"/>
          <w:szCs w:val="24"/>
        </w:rPr>
      </w:pPr>
      <w:r w:rsidRPr="00A82417">
        <w:rPr>
          <w:rFonts w:ascii="Times New Roman" w:hAnsi="Times New Roman" w:cs="Times New Roman"/>
          <w:iCs/>
          <w:sz w:val="24"/>
          <w:szCs w:val="24"/>
        </w:rPr>
        <w:t>Таблица №</w:t>
      </w:r>
      <w:r w:rsidRPr="00A82417">
        <w:rPr>
          <w:rFonts w:ascii="Times New Roman" w:hAnsi="Times New Roman" w:cs="Times New Roman"/>
          <w:iCs/>
          <w:sz w:val="24"/>
          <w:szCs w:val="24"/>
        </w:rPr>
        <w:fldChar w:fldCharType="begin"/>
      </w:r>
      <w:r w:rsidRPr="00A82417">
        <w:rPr>
          <w:rFonts w:ascii="Times New Roman" w:hAnsi="Times New Roman" w:cs="Times New Roman"/>
          <w:iCs/>
          <w:sz w:val="24"/>
          <w:szCs w:val="24"/>
        </w:rPr>
        <w:instrText xml:space="preserve"> SEQ Таблица \* ARABIC </w:instrText>
      </w:r>
      <w:r w:rsidRPr="00A82417">
        <w:rPr>
          <w:rFonts w:ascii="Times New Roman" w:hAnsi="Times New Roman" w:cs="Times New Roman"/>
          <w:iCs/>
          <w:sz w:val="24"/>
          <w:szCs w:val="24"/>
        </w:rPr>
        <w:fldChar w:fldCharType="separate"/>
      </w:r>
      <w:r w:rsidRPr="00A82417">
        <w:rPr>
          <w:rFonts w:ascii="Times New Roman" w:hAnsi="Times New Roman" w:cs="Times New Roman"/>
          <w:iCs/>
          <w:noProof/>
          <w:sz w:val="24"/>
          <w:szCs w:val="24"/>
        </w:rPr>
        <w:t>3</w:t>
      </w:r>
      <w:r w:rsidRPr="00A82417">
        <w:rPr>
          <w:rFonts w:ascii="Times New Roman" w:hAnsi="Times New Roman" w:cs="Times New Roman"/>
          <w:iCs/>
          <w:sz w:val="24"/>
          <w:szCs w:val="24"/>
        </w:rPr>
        <w:fldChar w:fldCharType="end"/>
      </w:r>
      <w:r w:rsidRPr="00A82417">
        <w:rPr>
          <w:rFonts w:ascii="Times New Roman" w:hAnsi="Times New Roman" w:cs="Times New Roman"/>
          <w:iCs/>
          <w:sz w:val="24"/>
          <w:szCs w:val="24"/>
        </w:rPr>
        <w:t xml:space="preserve"> «Системные требования»</w:t>
      </w:r>
    </w:p>
    <w:tbl>
      <w:tblPr>
        <w:tblStyle w:val="12"/>
        <w:tblW w:w="0" w:type="auto"/>
        <w:tblInd w:w="1569" w:type="dxa"/>
        <w:tblLook w:val="04A0" w:firstRow="1" w:lastRow="0" w:firstColumn="1" w:lastColumn="0" w:noHBand="0" w:noVBand="1"/>
      </w:tblPr>
      <w:tblGrid>
        <w:gridCol w:w="2977"/>
        <w:gridCol w:w="4819"/>
      </w:tblGrid>
      <w:tr w:rsidR="006B263C" w:rsidRPr="00F04FD6" w:rsidTr="00561A5F">
        <w:tc>
          <w:tcPr>
            <w:tcW w:w="2977" w:type="dxa"/>
          </w:tcPr>
          <w:p w:rsidR="006B263C" w:rsidRPr="00CC16CA" w:rsidRDefault="006B263C" w:rsidP="00561A5F">
            <w:pPr>
              <w:contextualSpacing/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</w:pPr>
            <w:bookmarkStart w:id="45" w:name="_Hlk118120873"/>
            <w:r w:rsidRPr="00CC16CA"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  <w:t>Процессор</w:t>
            </w:r>
          </w:p>
        </w:tc>
        <w:tc>
          <w:tcPr>
            <w:tcW w:w="4819" w:type="dxa"/>
          </w:tcPr>
          <w:p w:rsidR="006B263C" w:rsidRPr="00CC16CA" w:rsidRDefault="006B263C" w:rsidP="00561A5F">
            <w:pPr>
              <w:contextualSpacing/>
              <w:jc w:val="both"/>
              <w:rPr>
                <w:rFonts w:ascii="Times New Roman" w:hAnsi="Times New Roman" w:cs="Times New Roman"/>
                <w:iCs/>
                <w:spacing w:val="10"/>
                <w:sz w:val="24"/>
                <w:szCs w:val="24"/>
                <w:lang w:val="en-US"/>
              </w:rPr>
            </w:pPr>
            <w:r w:rsidRPr="00CC16C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 xml:space="preserve">Intel Celeron G4900 CPU @ 3.10GHz </w:t>
            </w:r>
          </w:p>
        </w:tc>
      </w:tr>
      <w:tr w:rsidR="006B263C" w:rsidRPr="00CC16CA" w:rsidTr="00561A5F">
        <w:tc>
          <w:tcPr>
            <w:tcW w:w="2977" w:type="dxa"/>
          </w:tcPr>
          <w:p w:rsidR="006B263C" w:rsidRPr="00CC16CA" w:rsidRDefault="006B263C" w:rsidP="00561A5F">
            <w:pPr>
              <w:contextualSpacing/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</w:pPr>
            <w:r w:rsidRPr="00CC16CA"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  <w:t>Оперативная Память</w:t>
            </w:r>
          </w:p>
        </w:tc>
        <w:tc>
          <w:tcPr>
            <w:tcW w:w="4819" w:type="dxa"/>
          </w:tcPr>
          <w:p w:rsidR="006B263C" w:rsidRPr="00CC16CA" w:rsidRDefault="006B263C" w:rsidP="00561A5F">
            <w:pPr>
              <w:contextualSpacing/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</w:pPr>
            <w:r w:rsidRPr="00CC16CA"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  <w:t>4,00 ГБ</w:t>
            </w:r>
          </w:p>
        </w:tc>
      </w:tr>
      <w:tr w:rsidR="006B263C" w:rsidRPr="00CC16CA" w:rsidTr="00561A5F">
        <w:tc>
          <w:tcPr>
            <w:tcW w:w="2977" w:type="dxa"/>
          </w:tcPr>
          <w:p w:rsidR="006B263C" w:rsidRPr="00CC16CA" w:rsidRDefault="006B263C" w:rsidP="00561A5F">
            <w:pPr>
              <w:contextualSpacing/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</w:pPr>
            <w:r w:rsidRPr="00CC16CA"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  <w:t>Разрешение экрана</w:t>
            </w:r>
          </w:p>
        </w:tc>
        <w:tc>
          <w:tcPr>
            <w:tcW w:w="4819" w:type="dxa"/>
          </w:tcPr>
          <w:p w:rsidR="006B263C" w:rsidRPr="00CC16CA" w:rsidRDefault="006B263C" w:rsidP="00561A5F">
            <w:pPr>
              <w:contextualSpacing/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</w:pPr>
            <w:r w:rsidRPr="00CC16CA"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  <w:t>1920</w:t>
            </w:r>
            <w:r w:rsidRPr="00CC16CA">
              <w:rPr>
                <w:rFonts w:ascii="Times New Roman" w:hAnsi="Times New Roman" w:cs="Times New Roman"/>
                <w:iCs/>
                <w:spacing w:val="10"/>
                <w:sz w:val="24"/>
                <w:szCs w:val="24"/>
                <w:lang w:val="en-US"/>
              </w:rPr>
              <w:t>x</w:t>
            </w:r>
            <w:r w:rsidRPr="00CC16CA"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  <w:t>1080</w:t>
            </w:r>
          </w:p>
        </w:tc>
      </w:tr>
      <w:tr w:rsidR="006B263C" w:rsidRPr="00CC16CA" w:rsidTr="00561A5F">
        <w:tc>
          <w:tcPr>
            <w:tcW w:w="2977" w:type="dxa"/>
          </w:tcPr>
          <w:p w:rsidR="006B263C" w:rsidRPr="00CC16CA" w:rsidRDefault="006B263C" w:rsidP="00561A5F">
            <w:pPr>
              <w:contextualSpacing/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</w:pPr>
            <w:r w:rsidRPr="00CC16CA"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  <w:t>Размер экрана</w:t>
            </w:r>
          </w:p>
        </w:tc>
        <w:tc>
          <w:tcPr>
            <w:tcW w:w="4819" w:type="dxa"/>
          </w:tcPr>
          <w:p w:rsidR="006B263C" w:rsidRPr="00CC16CA" w:rsidRDefault="006B263C" w:rsidP="00561A5F">
            <w:pPr>
              <w:contextualSpacing/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</w:pPr>
            <w:r w:rsidRPr="00CC16CA"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  <w:t>От 24 дюймов</w:t>
            </w:r>
          </w:p>
        </w:tc>
      </w:tr>
      <w:tr w:rsidR="006B263C" w:rsidRPr="00CC16CA" w:rsidTr="00561A5F">
        <w:tc>
          <w:tcPr>
            <w:tcW w:w="2977" w:type="dxa"/>
          </w:tcPr>
          <w:p w:rsidR="006B263C" w:rsidRPr="00CC16CA" w:rsidRDefault="006B263C" w:rsidP="00561A5F">
            <w:pPr>
              <w:contextualSpacing/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</w:pPr>
            <w:r w:rsidRPr="00CC16CA"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  <w:t>Устройства ввода</w:t>
            </w:r>
          </w:p>
        </w:tc>
        <w:tc>
          <w:tcPr>
            <w:tcW w:w="4819" w:type="dxa"/>
          </w:tcPr>
          <w:p w:rsidR="006B263C" w:rsidRPr="00CC16CA" w:rsidRDefault="006B263C" w:rsidP="00561A5F">
            <w:pPr>
              <w:contextualSpacing/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</w:pPr>
            <w:r w:rsidRPr="00CC16CA"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  <w:t>Мышь и клавиатура</w:t>
            </w:r>
          </w:p>
        </w:tc>
      </w:tr>
      <w:tr w:rsidR="006B263C" w:rsidRPr="00CC16CA" w:rsidTr="00561A5F">
        <w:tc>
          <w:tcPr>
            <w:tcW w:w="2977" w:type="dxa"/>
          </w:tcPr>
          <w:p w:rsidR="006B263C" w:rsidRPr="00CC16CA" w:rsidRDefault="006B263C" w:rsidP="00561A5F">
            <w:pPr>
              <w:contextualSpacing/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</w:pPr>
            <w:r w:rsidRPr="00CC16CA"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  <w:t>Дисковое пространство</w:t>
            </w:r>
          </w:p>
        </w:tc>
        <w:tc>
          <w:tcPr>
            <w:tcW w:w="4819" w:type="dxa"/>
          </w:tcPr>
          <w:p w:rsidR="006B263C" w:rsidRPr="00CC16CA" w:rsidRDefault="006B263C" w:rsidP="00561A5F">
            <w:pPr>
              <w:contextualSpacing/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</w:pPr>
            <w:r w:rsidRPr="00CC16CA"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  <w:t>4 Гб</w:t>
            </w:r>
          </w:p>
        </w:tc>
      </w:tr>
      <w:tr w:rsidR="006B263C" w:rsidRPr="00CC16CA" w:rsidTr="00561A5F">
        <w:tc>
          <w:tcPr>
            <w:tcW w:w="2977" w:type="dxa"/>
          </w:tcPr>
          <w:p w:rsidR="006B263C" w:rsidRPr="00CC16CA" w:rsidRDefault="006B263C" w:rsidP="00561A5F">
            <w:pPr>
              <w:contextualSpacing/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</w:pPr>
            <w:r w:rsidRPr="00CC16CA"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  <w:t>Операционная система</w:t>
            </w:r>
          </w:p>
        </w:tc>
        <w:tc>
          <w:tcPr>
            <w:tcW w:w="4819" w:type="dxa"/>
          </w:tcPr>
          <w:p w:rsidR="006B263C" w:rsidRPr="00CC16CA" w:rsidRDefault="006B263C" w:rsidP="00561A5F">
            <w:pPr>
              <w:keepNext/>
              <w:contextualSpacing/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</w:pPr>
            <w:r w:rsidRPr="00CC16CA">
              <w:rPr>
                <w:rFonts w:ascii="Times New Roman" w:hAnsi="Times New Roman" w:cs="Times New Roman"/>
                <w:iCs/>
                <w:spacing w:val="10"/>
                <w:sz w:val="24"/>
                <w:szCs w:val="24"/>
                <w:lang w:val="en-US"/>
              </w:rPr>
              <w:t>Windows</w:t>
            </w:r>
            <w:r w:rsidRPr="00CC16CA"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  <w:t xml:space="preserve"> 10</w:t>
            </w:r>
          </w:p>
        </w:tc>
      </w:tr>
      <w:tr w:rsidR="006B263C" w:rsidRPr="00CC16CA" w:rsidTr="00561A5F">
        <w:tc>
          <w:tcPr>
            <w:tcW w:w="2977" w:type="dxa"/>
          </w:tcPr>
          <w:p w:rsidR="006B263C" w:rsidRPr="00CC16CA" w:rsidRDefault="006B263C" w:rsidP="00561A5F">
            <w:pPr>
              <w:contextualSpacing/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</w:pPr>
            <w:r w:rsidRPr="00CC16CA"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  <w:t>Приложение 1С</w:t>
            </w:r>
          </w:p>
        </w:tc>
        <w:tc>
          <w:tcPr>
            <w:tcW w:w="4819" w:type="dxa"/>
          </w:tcPr>
          <w:p w:rsidR="006B263C" w:rsidRPr="00CC16CA" w:rsidRDefault="006B263C" w:rsidP="00561A5F">
            <w:pPr>
              <w:keepNext/>
              <w:contextualSpacing/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</w:pPr>
            <w:r w:rsidRPr="00CC16CA"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  <w:t>1С: Предприятие 8.3</w:t>
            </w:r>
          </w:p>
        </w:tc>
      </w:tr>
    </w:tbl>
    <w:bookmarkEnd w:id="45"/>
    <w:p w:rsidR="006B263C" w:rsidRPr="00A82417" w:rsidRDefault="006B263C" w:rsidP="006B263C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241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Требования к информационной и программной совместимости:</w:t>
      </w:r>
    </w:p>
    <w:p w:rsidR="006B263C" w:rsidRPr="00A82417" w:rsidRDefault="006B263C" w:rsidP="006B263C">
      <w:pPr>
        <w:keepNext/>
        <w:keepLines/>
        <w:spacing w:after="0" w:line="360" w:lineRule="auto"/>
        <w:ind w:firstLine="709"/>
        <w:contextualSpacing/>
        <w:jc w:val="both"/>
        <w:outlineLvl w:val="1"/>
        <w:rPr>
          <w:rFonts w:asciiTheme="majorHAnsi" w:eastAsiaTheme="majorEastAsia" w:hAnsiTheme="majorHAnsi" w:cstheme="majorBidi"/>
          <w:color w:val="365F91" w:themeColor="accent1" w:themeShade="BF"/>
          <w:sz w:val="24"/>
          <w:szCs w:val="24"/>
        </w:rPr>
      </w:pPr>
      <w:bookmarkStart w:id="46" w:name="_Toc2173656"/>
      <w:bookmarkStart w:id="47" w:name="_Toc137223925"/>
      <w:bookmarkStart w:id="48" w:name="_Toc138317145"/>
      <w:bookmarkStart w:id="49" w:name="_Toc161924708"/>
      <w:bookmarkStart w:id="50" w:name="_Toc162876583"/>
      <w:r w:rsidRPr="00A82417">
        <w:rPr>
          <w:rFonts w:ascii="Times New Roman" w:hAnsi="Times New Roman" w:cs="Times New Roman"/>
          <w:sz w:val="24"/>
          <w:szCs w:val="24"/>
        </w:rPr>
        <w:t xml:space="preserve">Для корректной работы программы необходимо: </w:t>
      </w:r>
      <w:bookmarkStart w:id="51" w:name="_Hlk118120928"/>
      <w:r w:rsidRPr="00A82417">
        <w:rPr>
          <w:rFonts w:ascii="Times New Roman" w:hAnsi="Times New Roman" w:cs="Times New Roman"/>
          <w:sz w:val="24"/>
          <w:szCs w:val="24"/>
        </w:rPr>
        <w:t>ОС Windows 10 и 1С: Предприятие 8.3.</w:t>
      </w:r>
      <w:bookmarkEnd w:id="46"/>
      <w:bookmarkEnd w:id="47"/>
      <w:bookmarkEnd w:id="48"/>
      <w:bookmarkEnd w:id="49"/>
      <w:bookmarkEnd w:id="50"/>
      <w:r w:rsidRPr="00A82417">
        <w:rPr>
          <w:rFonts w:asciiTheme="majorHAnsi" w:eastAsiaTheme="majorEastAsia" w:hAnsiTheme="majorHAnsi" w:cstheme="majorBidi"/>
          <w:color w:val="365F91" w:themeColor="accent1" w:themeShade="BF"/>
          <w:sz w:val="24"/>
          <w:szCs w:val="24"/>
        </w:rPr>
        <w:t xml:space="preserve"> </w:t>
      </w:r>
      <w:bookmarkEnd w:id="51"/>
    </w:p>
    <w:p w:rsidR="006B263C" w:rsidRPr="00A82417" w:rsidRDefault="006B263C" w:rsidP="006B26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82417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Windows 10</w:t>
      </w:r>
      <w:r w:rsidRPr="00A824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A824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Pr="00A824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операционная система для персональных компьютеров и рабочих станций, разработанная корпорацией Microsoft в рамках семейства Windows NT. После Windows 8.1 система получила номер 10, минуя 9. Серверные аналоги </w:t>
      </w:r>
      <w:r w:rsidRPr="00A82417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Windows</w:t>
      </w:r>
      <w:r w:rsidRPr="00A824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A82417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10</w:t>
      </w:r>
      <w:r w:rsidRPr="00A82417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 </w:t>
      </w:r>
      <w:r w:rsidRPr="00A824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Pr="00A82417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Windows</w:t>
      </w:r>
      <w:r w:rsidRPr="00A824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A82417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Server</w:t>
      </w:r>
      <w:r w:rsidRPr="00A824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2016,</w:t>
      </w:r>
      <w:r w:rsidRPr="00A82417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 Windows</w:t>
      </w:r>
      <w:r w:rsidRPr="00A824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A82417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Server</w:t>
      </w:r>
      <w:r w:rsidRPr="00A824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2019</w:t>
      </w:r>
      <w:r w:rsidRPr="00A82417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 </w:t>
      </w:r>
      <w:r w:rsidRPr="00A82417">
        <w:rPr>
          <w:rFonts w:ascii="Times New Roman" w:hAnsi="Times New Roman" w:cs="Times New Roman"/>
          <w:sz w:val="24"/>
          <w:szCs w:val="24"/>
          <w:shd w:val="clear" w:color="auto" w:fill="FFFFFF"/>
        </w:rPr>
        <w:t>и</w:t>
      </w:r>
      <w:r w:rsidRPr="00A82417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 Windows</w:t>
      </w:r>
      <w:r w:rsidRPr="00A824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A82417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Server</w:t>
      </w:r>
      <w:r w:rsidRPr="00A824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2022. Является одним из самых используемых Windows на 2016</w:t>
      </w:r>
      <w:r w:rsidRPr="00A824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Pr="00A82417">
        <w:rPr>
          <w:rFonts w:ascii="Times New Roman" w:hAnsi="Times New Roman" w:cs="Times New Roman"/>
          <w:sz w:val="24"/>
          <w:szCs w:val="24"/>
          <w:shd w:val="clear" w:color="auto" w:fill="FFFFFF"/>
        </w:rPr>
        <w:t>2023 годы.</w:t>
      </w:r>
    </w:p>
    <w:p w:rsidR="006B263C" w:rsidRPr="00A82417" w:rsidRDefault="006B263C" w:rsidP="006B26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824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Платформа «1С: Предприятие 8.3» </w:t>
      </w:r>
      <w:r w:rsidRPr="00A824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Pr="00A82417">
        <w:rPr>
          <w:rFonts w:ascii="Times New Roman" w:hAnsi="Times New Roman" w:cs="Times New Roman"/>
          <w:sz w:val="24"/>
          <w:szCs w:val="24"/>
          <w:shd w:val="clear" w:color="auto" w:fill="FFFFFF"/>
        </w:rPr>
        <w:t>это основа, без которой невозможно использовать ни одно прикладное решение линейки «1С». Фактически это фундамент для установки одной или нескольких конфигураций.</w:t>
      </w:r>
    </w:p>
    <w:p w:rsidR="006B263C" w:rsidRPr="00A82417" w:rsidRDefault="006B263C" w:rsidP="006B263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A8241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Специальные требования</w:t>
      </w:r>
    </w:p>
    <w:p w:rsidR="006B263C" w:rsidRPr="00A82417" w:rsidRDefault="006B263C" w:rsidP="006B26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A82417">
        <w:rPr>
          <w:rFonts w:ascii="Times New Roman" w:hAnsi="Times New Roman" w:cs="Times New Roman"/>
          <w:sz w:val="24"/>
          <w:szCs w:val="24"/>
          <w:lang w:eastAsia="ru-RU"/>
        </w:rPr>
        <w:t xml:space="preserve">Программа должна обеспечивать взаимодействие с пользователем посредством графического пользовательского интерфейса. </w:t>
      </w:r>
    </w:p>
    <w:p w:rsidR="006B263C" w:rsidRPr="00A82417" w:rsidRDefault="006B263C" w:rsidP="006B263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A8241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Требования к программной документации</w:t>
      </w:r>
    </w:p>
    <w:p w:rsidR="006B263C" w:rsidRPr="006B263C" w:rsidRDefault="006B263C" w:rsidP="006B263C">
      <w:p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r w:rsidRPr="00A82417">
        <w:rPr>
          <w:rFonts w:ascii="Times New Roman" w:hAnsi="Times New Roman" w:cs="Times New Roman"/>
          <w:sz w:val="24"/>
          <w:szCs w:val="24"/>
          <w:lang w:eastAsia="ru-RU"/>
        </w:rPr>
        <w:t>В ходе разработки программы должны быть подготовлены следующие программные документы: текст программы, описание программы, программа и методика испытаний, руководство пользователя, руководство программиста, технико-экономическое обоснование.</w:t>
      </w:r>
    </w:p>
    <w:p w:rsidR="0092174E" w:rsidRDefault="0092174E" w:rsidP="00E45F7B">
      <w:pPr>
        <w:pStyle w:val="a6"/>
        <w:numPr>
          <w:ilvl w:val="1"/>
          <w:numId w:val="1"/>
        </w:numPr>
        <w:spacing w:after="0"/>
        <w:ind w:left="0" w:firstLine="709"/>
        <w:jc w:val="both"/>
        <w:outlineLvl w:val="1"/>
        <w:rPr>
          <w:rFonts w:ascii="Times New Roman" w:hAnsi="Times New Roman" w:cs="Times New Roman"/>
          <w:b/>
          <w:sz w:val="24"/>
        </w:rPr>
      </w:pPr>
      <w:bookmarkStart w:id="52" w:name="_Toc162876584"/>
      <w:r>
        <w:rPr>
          <w:rFonts w:ascii="Times New Roman" w:hAnsi="Times New Roman" w:cs="Times New Roman"/>
          <w:b/>
          <w:sz w:val="24"/>
        </w:rPr>
        <w:t>Настройка системы</w:t>
      </w:r>
      <w:bookmarkEnd w:id="52"/>
    </w:p>
    <w:p w:rsidR="006B263C" w:rsidRPr="00981535" w:rsidRDefault="00981535" w:rsidP="009C63FA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981535">
        <w:rPr>
          <w:rFonts w:ascii="Times New Roman" w:hAnsi="Times New Roman"/>
          <w:b/>
          <w:color w:val="000000" w:themeColor="text1"/>
          <w:sz w:val="24"/>
          <w:szCs w:val="24"/>
        </w:rPr>
        <w:t>Шаг 1</w:t>
      </w:r>
      <w:r w:rsidR="006B263C" w:rsidRPr="00981535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A824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– </w:t>
      </w:r>
      <w:r w:rsidR="006B263C" w:rsidRPr="00981535">
        <w:rPr>
          <w:rFonts w:ascii="Times New Roman" w:hAnsi="Times New Roman"/>
          <w:color w:val="000000" w:themeColor="text1"/>
          <w:sz w:val="24"/>
          <w:szCs w:val="24"/>
        </w:rPr>
        <w:t xml:space="preserve">Установка и заполнение 1С </w:t>
      </w:r>
    </w:p>
    <w:p w:rsidR="006B263C" w:rsidRPr="00981535" w:rsidRDefault="009C63FA" w:rsidP="009C63FA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Настройку</w:t>
      </w:r>
      <w:r w:rsidR="006B263C" w:rsidRPr="00981535">
        <w:rPr>
          <w:rFonts w:ascii="Times New Roman" w:hAnsi="Times New Roman"/>
          <w:color w:val="000000" w:themeColor="text1"/>
          <w:sz w:val="24"/>
          <w:szCs w:val="24"/>
        </w:rPr>
        <w:t xml:space="preserve"> 1С Предприятие 8.3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возможно осуществить</w:t>
      </w:r>
      <w:r w:rsidR="006B263C" w:rsidRPr="00981535">
        <w:rPr>
          <w:rFonts w:ascii="Times New Roman" w:hAnsi="Times New Roman"/>
          <w:color w:val="000000" w:themeColor="text1"/>
          <w:sz w:val="24"/>
          <w:szCs w:val="24"/>
        </w:rPr>
        <w:t xml:space="preserve"> с нуля по сети или же в однопользовательском режиме. Происходит техническая адаптация будущей базы данных. Устанавливается система защиты 1С и ключи.</w:t>
      </w:r>
    </w:p>
    <w:p w:rsidR="006B263C" w:rsidRPr="00981535" w:rsidRDefault="00981535" w:rsidP="009C63FA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981535">
        <w:rPr>
          <w:rFonts w:ascii="Times New Roman" w:hAnsi="Times New Roman"/>
          <w:b/>
          <w:color w:val="000000" w:themeColor="text1"/>
          <w:sz w:val="24"/>
          <w:szCs w:val="24"/>
        </w:rPr>
        <w:t>Шаг 2</w:t>
      </w:r>
      <w:r w:rsidR="006B263C" w:rsidRPr="00981535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A824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– </w:t>
      </w:r>
      <w:r w:rsidR="006B263C" w:rsidRPr="00981535">
        <w:rPr>
          <w:rFonts w:ascii="Times New Roman" w:hAnsi="Times New Roman"/>
          <w:color w:val="000000" w:themeColor="text1"/>
          <w:sz w:val="24"/>
          <w:szCs w:val="24"/>
        </w:rPr>
        <w:t>Заполнение классификаторов.</w:t>
      </w:r>
    </w:p>
    <w:p w:rsidR="006B263C" w:rsidRPr="00981535" w:rsidRDefault="006B263C" w:rsidP="009C63FA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981535">
        <w:rPr>
          <w:rFonts w:ascii="Times New Roman" w:hAnsi="Times New Roman"/>
          <w:color w:val="000000" w:themeColor="text1"/>
          <w:sz w:val="24"/>
          <w:szCs w:val="24"/>
        </w:rPr>
        <w:t xml:space="preserve">Производится первоначальное заполнение данных: заносятся </w:t>
      </w:r>
      <w:r w:rsidR="009C63FA">
        <w:rPr>
          <w:rFonts w:ascii="Times New Roman" w:hAnsi="Times New Roman"/>
          <w:color w:val="000000" w:themeColor="text1"/>
          <w:sz w:val="24"/>
          <w:szCs w:val="24"/>
        </w:rPr>
        <w:t>мастера</w:t>
      </w:r>
      <w:r w:rsidRPr="00981535">
        <w:rPr>
          <w:rFonts w:ascii="Times New Roman" w:hAnsi="Times New Roman"/>
          <w:color w:val="000000" w:themeColor="text1"/>
          <w:sz w:val="24"/>
          <w:szCs w:val="24"/>
        </w:rPr>
        <w:t xml:space="preserve">, </w:t>
      </w:r>
      <w:r w:rsidR="009C63FA">
        <w:rPr>
          <w:rFonts w:ascii="Times New Roman" w:hAnsi="Times New Roman"/>
          <w:color w:val="000000" w:themeColor="text1"/>
          <w:sz w:val="24"/>
          <w:szCs w:val="24"/>
        </w:rPr>
        <w:t>клиенты</w:t>
      </w:r>
      <w:r w:rsidRPr="00981535">
        <w:rPr>
          <w:rFonts w:ascii="Times New Roman" w:hAnsi="Times New Roman"/>
          <w:color w:val="000000" w:themeColor="text1"/>
          <w:sz w:val="24"/>
          <w:szCs w:val="24"/>
        </w:rPr>
        <w:t xml:space="preserve">, </w:t>
      </w:r>
      <w:r w:rsidR="009C63FA">
        <w:rPr>
          <w:rFonts w:ascii="Times New Roman" w:hAnsi="Times New Roman"/>
          <w:color w:val="000000" w:themeColor="text1"/>
          <w:sz w:val="24"/>
          <w:szCs w:val="24"/>
        </w:rPr>
        <w:t>номенклатуры, склады.</w:t>
      </w:r>
    </w:p>
    <w:p w:rsidR="006B263C" w:rsidRPr="00981535" w:rsidRDefault="00981535" w:rsidP="009C63FA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981535">
        <w:rPr>
          <w:rFonts w:ascii="Times New Roman" w:hAnsi="Times New Roman"/>
          <w:b/>
          <w:color w:val="000000" w:themeColor="text1"/>
          <w:sz w:val="24"/>
          <w:szCs w:val="24"/>
        </w:rPr>
        <w:t>Шаг 3</w:t>
      </w:r>
      <w:r w:rsidR="006B263C" w:rsidRPr="00981535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A824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– </w:t>
      </w:r>
      <w:r w:rsidR="006B263C" w:rsidRPr="00981535">
        <w:rPr>
          <w:rFonts w:ascii="Times New Roman" w:hAnsi="Times New Roman"/>
          <w:color w:val="000000" w:themeColor="text1"/>
          <w:sz w:val="24"/>
          <w:szCs w:val="24"/>
        </w:rPr>
        <w:t>Адаптация 1С к учету.</w:t>
      </w:r>
    </w:p>
    <w:p w:rsidR="006B263C" w:rsidRPr="00981535" w:rsidRDefault="006B263C" w:rsidP="009C63FA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981535">
        <w:rPr>
          <w:rFonts w:ascii="Times New Roman" w:hAnsi="Times New Roman"/>
          <w:color w:val="000000" w:themeColor="text1"/>
          <w:sz w:val="24"/>
          <w:szCs w:val="24"/>
        </w:rPr>
        <w:t>Каждое предприятие имеет свои нюансы ведения учета и свою специфику бизнеса, поэтому типовое решение 1С не может удовлетворить все потребности</w:t>
      </w:r>
      <w:r w:rsidR="00981535">
        <w:rPr>
          <w:rFonts w:ascii="Times New Roman" w:hAnsi="Times New Roman"/>
          <w:color w:val="000000" w:themeColor="text1"/>
          <w:sz w:val="24"/>
          <w:szCs w:val="24"/>
        </w:rPr>
        <w:t>. Поэтому любая конфигурации 1С</w:t>
      </w:r>
      <w:r w:rsidRPr="00981535">
        <w:rPr>
          <w:rFonts w:ascii="Times New Roman" w:hAnsi="Times New Roman"/>
          <w:color w:val="000000" w:themeColor="text1"/>
          <w:sz w:val="24"/>
          <w:szCs w:val="24"/>
        </w:rPr>
        <w:t xml:space="preserve"> нуждается в адаптации к ведению учёта.  Этот шаг подразумевает выявление потребностей предприятия и настройка ведения учета под него. На этом шаге происходят доработ</w:t>
      </w:r>
      <w:r w:rsidR="00981535">
        <w:rPr>
          <w:rFonts w:ascii="Times New Roman" w:hAnsi="Times New Roman"/>
          <w:color w:val="000000" w:themeColor="text1"/>
          <w:sz w:val="24"/>
          <w:szCs w:val="24"/>
        </w:rPr>
        <w:t xml:space="preserve">ки стандартного функционала 1С </w:t>
      </w:r>
      <w:r w:rsidRPr="00981535">
        <w:rPr>
          <w:rFonts w:ascii="Times New Roman" w:hAnsi="Times New Roman"/>
          <w:color w:val="000000" w:themeColor="text1"/>
          <w:sz w:val="24"/>
          <w:szCs w:val="24"/>
        </w:rPr>
        <w:t>и разработка своего функционала. Разр</w:t>
      </w:r>
      <w:r w:rsidR="009C63FA">
        <w:rPr>
          <w:rFonts w:ascii="Times New Roman" w:hAnsi="Times New Roman"/>
          <w:color w:val="000000" w:themeColor="text1"/>
          <w:sz w:val="24"/>
          <w:szCs w:val="24"/>
        </w:rPr>
        <w:t>абатываются все необходимые отчё</w:t>
      </w:r>
      <w:r w:rsidRPr="00981535">
        <w:rPr>
          <w:rFonts w:ascii="Times New Roman" w:hAnsi="Times New Roman"/>
          <w:color w:val="000000" w:themeColor="text1"/>
          <w:sz w:val="24"/>
          <w:szCs w:val="24"/>
        </w:rPr>
        <w:t>ты и обработки. Происходит интеграция и обмен данных между базами данных.</w:t>
      </w:r>
    </w:p>
    <w:p w:rsidR="006B263C" w:rsidRPr="00981535" w:rsidRDefault="00981535" w:rsidP="009C63FA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981535">
        <w:rPr>
          <w:rFonts w:ascii="Times New Roman" w:hAnsi="Times New Roman"/>
          <w:b/>
          <w:color w:val="000000" w:themeColor="text1"/>
          <w:sz w:val="24"/>
          <w:szCs w:val="24"/>
        </w:rPr>
        <w:t xml:space="preserve">Шаг 4 </w:t>
      </w:r>
      <w:r w:rsidRPr="00A824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– </w:t>
      </w:r>
      <w:r w:rsidR="006B263C" w:rsidRPr="00981535">
        <w:rPr>
          <w:rFonts w:ascii="Times New Roman" w:hAnsi="Times New Roman"/>
          <w:color w:val="000000" w:themeColor="text1"/>
          <w:sz w:val="24"/>
          <w:szCs w:val="24"/>
        </w:rPr>
        <w:t>Обучение пользователей.</w:t>
      </w:r>
    </w:p>
    <w:p w:rsidR="006B263C" w:rsidRPr="00981535" w:rsidRDefault="006B263C" w:rsidP="009C63FA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981535">
        <w:rPr>
          <w:rFonts w:ascii="Times New Roman" w:hAnsi="Times New Roman"/>
          <w:color w:val="000000" w:themeColor="text1"/>
          <w:sz w:val="24"/>
          <w:szCs w:val="24"/>
        </w:rPr>
        <w:t xml:space="preserve">Очень важный пункт: не получив знания о программе, Вы никогда не сможете использовать её возможности на </w:t>
      </w:r>
      <w:r w:rsidR="009C63FA">
        <w:rPr>
          <w:rFonts w:ascii="Times New Roman" w:hAnsi="Times New Roman"/>
          <w:color w:val="000000" w:themeColor="text1"/>
          <w:sz w:val="24"/>
          <w:szCs w:val="24"/>
        </w:rPr>
        <w:t xml:space="preserve">все </w:t>
      </w:r>
      <w:r w:rsidRPr="00981535">
        <w:rPr>
          <w:rFonts w:ascii="Times New Roman" w:hAnsi="Times New Roman"/>
          <w:color w:val="000000" w:themeColor="text1"/>
          <w:sz w:val="24"/>
          <w:szCs w:val="24"/>
        </w:rPr>
        <w:t xml:space="preserve">100%. </w:t>
      </w:r>
      <w:r w:rsidR="009C63FA">
        <w:rPr>
          <w:rFonts w:ascii="Times New Roman" w:hAnsi="Times New Roman"/>
          <w:color w:val="000000" w:themeColor="text1"/>
          <w:sz w:val="24"/>
          <w:szCs w:val="24"/>
        </w:rPr>
        <w:t xml:space="preserve"> Никакая грамотная настройка 1С:П</w:t>
      </w:r>
      <w:r w:rsidRPr="00981535">
        <w:rPr>
          <w:rFonts w:ascii="Times New Roman" w:hAnsi="Times New Roman"/>
          <w:color w:val="000000" w:themeColor="text1"/>
          <w:sz w:val="24"/>
          <w:szCs w:val="24"/>
        </w:rPr>
        <w:t xml:space="preserve">редприятия не спасет от необученного пользователя. Мало того, неопытный пользователь может сделать и хуже </w:t>
      </w:r>
      <w:r w:rsidR="00981535" w:rsidRPr="00A824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– </w:t>
      </w:r>
      <w:r w:rsidRPr="00981535">
        <w:rPr>
          <w:rFonts w:ascii="Times New Roman" w:hAnsi="Times New Roman"/>
          <w:color w:val="000000" w:themeColor="text1"/>
          <w:sz w:val="24"/>
          <w:szCs w:val="24"/>
        </w:rPr>
        <w:t>допускать ошибки. Исправить ошибки всегда труднее, чем сделать правильно сразу.</w:t>
      </w:r>
    </w:p>
    <w:p w:rsidR="006B263C" w:rsidRPr="00981535" w:rsidRDefault="00981535" w:rsidP="009C63FA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981535">
        <w:rPr>
          <w:rFonts w:ascii="Times New Roman" w:hAnsi="Times New Roman"/>
          <w:b/>
          <w:color w:val="000000" w:themeColor="text1"/>
          <w:sz w:val="24"/>
          <w:szCs w:val="24"/>
        </w:rPr>
        <w:lastRenderedPageBreak/>
        <w:t xml:space="preserve">Шаг 5 </w:t>
      </w:r>
      <w:r w:rsidRPr="00A824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– </w:t>
      </w:r>
      <w:r w:rsidR="006B263C" w:rsidRPr="00981535">
        <w:rPr>
          <w:rFonts w:ascii="Times New Roman" w:hAnsi="Times New Roman"/>
          <w:color w:val="000000" w:themeColor="text1"/>
          <w:sz w:val="24"/>
          <w:szCs w:val="24"/>
        </w:rPr>
        <w:t>Перенос остатков и справочников в новую 1С.</w:t>
      </w:r>
    </w:p>
    <w:p w:rsidR="006B263C" w:rsidRPr="00981535" w:rsidRDefault="006B263C" w:rsidP="009C63FA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981535">
        <w:rPr>
          <w:rFonts w:ascii="Times New Roman" w:hAnsi="Times New Roman"/>
          <w:color w:val="000000" w:themeColor="text1"/>
          <w:sz w:val="24"/>
          <w:szCs w:val="24"/>
        </w:rPr>
        <w:t>Остатки и справочники</w:t>
      </w:r>
      <w:r w:rsidR="009C63FA">
        <w:rPr>
          <w:rFonts w:ascii="Times New Roman" w:hAnsi="Times New Roman"/>
          <w:color w:val="000000" w:themeColor="text1"/>
          <w:sz w:val="24"/>
          <w:szCs w:val="24"/>
        </w:rPr>
        <w:t xml:space="preserve"> можно ввести в систему вручную, но зачастую объё</w:t>
      </w:r>
      <w:r w:rsidRPr="00981535">
        <w:rPr>
          <w:rFonts w:ascii="Times New Roman" w:hAnsi="Times New Roman"/>
          <w:color w:val="000000" w:themeColor="text1"/>
          <w:sz w:val="24"/>
          <w:szCs w:val="24"/>
        </w:rPr>
        <w:t xml:space="preserve">м данных в старых системах очень большой, и вручную сделать это очень трудно. Тем более что остатки должны быть перенесены </w:t>
      </w:r>
      <w:r w:rsidR="009C63FA">
        <w:rPr>
          <w:rFonts w:ascii="Times New Roman" w:hAnsi="Times New Roman"/>
          <w:color w:val="000000" w:themeColor="text1"/>
          <w:sz w:val="24"/>
          <w:szCs w:val="24"/>
        </w:rPr>
        <w:t>без погрешностей</w:t>
      </w:r>
      <w:r w:rsidRPr="00981535">
        <w:rPr>
          <w:rFonts w:ascii="Times New Roman" w:hAnsi="Times New Roman"/>
          <w:color w:val="000000" w:themeColor="text1"/>
          <w:sz w:val="24"/>
          <w:szCs w:val="24"/>
        </w:rPr>
        <w:t>. Старые данные могут быть загружены как из аналогичной 1С, так и из других систем (например: SAP, Axapta, Парус, Галактика).</w:t>
      </w:r>
    </w:p>
    <w:p w:rsidR="006B263C" w:rsidRPr="00981535" w:rsidRDefault="00981535" w:rsidP="009C63FA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981535">
        <w:rPr>
          <w:rFonts w:ascii="Times New Roman" w:hAnsi="Times New Roman"/>
          <w:b/>
          <w:color w:val="000000" w:themeColor="text1"/>
          <w:sz w:val="24"/>
          <w:szCs w:val="24"/>
        </w:rPr>
        <w:t xml:space="preserve">Шаг 6 </w:t>
      </w:r>
      <w:r w:rsidRPr="00A824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– </w:t>
      </w:r>
      <w:r w:rsidR="006B263C" w:rsidRPr="00981535">
        <w:rPr>
          <w:rFonts w:ascii="Times New Roman" w:hAnsi="Times New Roman"/>
          <w:color w:val="000000" w:themeColor="text1"/>
          <w:sz w:val="24"/>
          <w:szCs w:val="24"/>
        </w:rPr>
        <w:t>Заведение пользователей, установка и настройка прав.</w:t>
      </w:r>
    </w:p>
    <w:p w:rsidR="006B263C" w:rsidRPr="00981535" w:rsidRDefault="006B263C" w:rsidP="009C63FA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981535">
        <w:rPr>
          <w:rFonts w:ascii="Times New Roman" w:hAnsi="Times New Roman"/>
          <w:color w:val="000000" w:themeColor="text1"/>
          <w:sz w:val="24"/>
          <w:szCs w:val="24"/>
        </w:rPr>
        <w:t>После того как все готово, необходимо зав</w:t>
      </w:r>
      <w:r w:rsidR="009C63FA">
        <w:rPr>
          <w:rFonts w:ascii="Times New Roman" w:hAnsi="Times New Roman"/>
          <w:color w:val="000000" w:themeColor="text1"/>
          <w:sz w:val="24"/>
          <w:szCs w:val="24"/>
        </w:rPr>
        <w:t>ести всех пользователей в 1С:Предприятие 8.3</w:t>
      </w:r>
      <w:r w:rsidRPr="00981535">
        <w:rPr>
          <w:rFonts w:ascii="Times New Roman" w:hAnsi="Times New Roman"/>
          <w:color w:val="000000" w:themeColor="text1"/>
          <w:sz w:val="24"/>
          <w:szCs w:val="24"/>
        </w:rPr>
        <w:t xml:space="preserve"> и настроить права. На этой стадии специалист много контактирует с руководителем проекта со стороны заказчика, т.к. только ему известно, кому и какие права необходимо давать.</w:t>
      </w:r>
    </w:p>
    <w:p w:rsidR="006B263C" w:rsidRPr="00981535" w:rsidRDefault="00981535" w:rsidP="009C63FA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981535">
        <w:rPr>
          <w:rFonts w:ascii="Times New Roman" w:hAnsi="Times New Roman"/>
          <w:b/>
          <w:color w:val="000000" w:themeColor="text1"/>
          <w:sz w:val="24"/>
          <w:szCs w:val="24"/>
        </w:rPr>
        <w:t xml:space="preserve">Шаг 7 </w:t>
      </w:r>
      <w:r w:rsidRPr="00A824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– </w:t>
      </w:r>
      <w:r w:rsidR="006B263C" w:rsidRPr="00981535">
        <w:rPr>
          <w:rFonts w:ascii="Times New Roman" w:hAnsi="Times New Roman"/>
          <w:color w:val="000000" w:themeColor="text1"/>
          <w:sz w:val="24"/>
          <w:szCs w:val="24"/>
        </w:rPr>
        <w:t>Ввод в эксплуатацию.</w:t>
      </w:r>
    </w:p>
    <w:p w:rsidR="006B263C" w:rsidRPr="00981535" w:rsidRDefault="006B263C" w:rsidP="009C63F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</w:rPr>
      </w:pPr>
      <w:r w:rsidRPr="00981535">
        <w:rPr>
          <w:rFonts w:ascii="Times New Roman" w:hAnsi="Times New Roman"/>
          <w:color w:val="000000" w:themeColor="text1"/>
          <w:sz w:val="24"/>
          <w:szCs w:val="24"/>
        </w:rPr>
        <w:t>Финальный пункт. Обычно на этом шаге исправляются неточности, и происходят консультации по опущенным на обучении моментам. Ввод в эксплуатацию может продлиться до полугода, и возможны также доработки системы.</w:t>
      </w:r>
    </w:p>
    <w:p w:rsidR="0092174E" w:rsidRDefault="0092174E" w:rsidP="00E45F7B">
      <w:pPr>
        <w:pStyle w:val="a6"/>
        <w:numPr>
          <w:ilvl w:val="1"/>
          <w:numId w:val="1"/>
        </w:numPr>
        <w:spacing w:after="0"/>
        <w:ind w:left="0" w:firstLine="709"/>
        <w:jc w:val="both"/>
        <w:outlineLvl w:val="1"/>
        <w:rPr>
          <w:rFonts w:ascii="Times New Roman" w:hAnsi="Times New Roman" w:cs="Times New Roman"/>
          <w:b/>
          <w:sz w:val="24"/>
        </w:rPr>
      </w:pPr>
      <w:bookmarkStart w:id="53" w:name="_Toc162876585"/>
      <w:r>
        <w:rPr>
          <w:rFonts w:ascii="Times New Roman" w:hAnsi="Times New Roman" w:cs="Times New Roman"/>
          <w:b/>
          <w:sz w:val="24"/>
        </w:rPr>
        <w:t>Тестирование системы (план-тест)</w:t>
      </w:r>
      <w:bookmarkEnd w:id="53"/>
    </w:p>
    <w:p w:rsidR="00561A5F" w:rsidRPr="00561A5F" w:rsidRDefault="00561A5F" w:rsidP="00B34222">
      <w:pPr>
        <w:pStyle w:val="Text"/>
        <w:rPr>
          <w:rFonts w:cs="Times New Roman"/>
          <w:b/>
          <w:sz w:val="24"/>
          <w:lang w:eastAsia="ru-RU"/>
        </w:rPr>
      </w:pPr>
      <w:bookmarkStart w:id="54" w:name="bookmark3"/>
      <w:bookmarkStart w:id="55" w:name="_Toc94090786"/>
      <w:r w:rsidRPr="00561A5F">
        <w:rPr>
          <w:rFonts w:cs="Times New Roman"/>
          <w:b/>
          <w:sz w:val="24"/>
          <w:lang w:eastAsia="ru-RU"/>
        </w:rPr>
        <w:t>Введение</w:t>
      </w:r>
    </w:p>
    <w:p w:rsidR="00561A5F" w:rsidRPr="00561A5F" w:rsidRDefault="00561A5F" w:rsidP="00B34222">
      <w:pPr>
        <w:pStyle w:val="Text"/>
        <w:rPr>
          <w:rFonts w:cs="Times New Roman"/>
          <w:b/>
          <w:sz w:val="24"/>
          <w:lang w:eastAsia="ru-RU"/>
        </w:rPr>
      </w:pPr>
      <w:r w:rsidRPr="00561A5F">
        <w:rPr>
          <w:rFonts w:cs="Times New Roman"/>
          <w:b/>
          <w:sz w:val="24"/>
          <w:lang w:eastAsia="ru-RU"/>
        </w:rPr>
        <w:t>Цель</w:t>
      </w:r>
      <w:bookmarkEnd w:id="54"/>
      <w:bookmarkEnd w:id="55"/>
    </w:p>
    <w:p w:rsidR="00561A5F" w:rsidRPr="00561A5F" w:rsidRDefault="00561A5F" w:rsidP="00B34222">
      <w:pPr>
        <w:pStyle w:val="Text"/>
        <w:rPr>
          <w:rFonts w:eastAsia="Times New Roman" w:cs="Times New Roman"/>
          <w:color w:val="000000"/>
          <w:spacing w:val="3"/>
          <w:sz w:val="24"/>
          <w:lang w:eastAsia="ru-RU"/>
        </w:rPr>
      </w:pPr>
      <w:bookmarkStart w:id="56" w:name="bookmark4"/>
      <w:bookmarkStart w:id="57" w:name="_Toc94090787"/>
      <w:r w:rsidRPr="00561A5F">
        <w:rPr>
          <w:rFonts w:eastAsia="Times New Roman" w:cs="Times New Roman"/>
          <w:color w:val="000000"/>
          <w:spacing w:val="3"/>
          <w:sz w:val="24"/>
          <w:lang w:eastAsia="ru-RU"/>
        </w:rPr>
        <w:t xml:space="preserve">Целью составления данного </w:t>
      </w:r>
      <w:r>
        <w:rPr>
          <w:rFonts w:eastAsia="Times New Roman" w:cs="Times New Roman"/>
          <w:color w:val="000000"/>
          <w:spacing w:val="3"/>
          <w:sz w:val="24"/>
          <w:lang w:eastAsia="ru-RU"/>
        </w:rPr>
        <w:t xml:space="preserve">тест-плана </w:t>
      </w:r>
      <w:r w:rsidRPr="00561A5F">
        <w:rPr>
          <w:rFonts w:eastAsia="Times New Roman" w:cs="Times New Roman"/>
          <w:color w:val="000000"/>
          <w:spacing w:val="3"/>
          <w:sz w:val="24"/>
          <w:lang w:eastAsia="ru-RU"/>
        </w:rPr>
        <w:t xml:space="preserve">является описание процесса тестирования программы </w:t>
      </w:r>
      <w:r>
        <w:rPr>
          <w:rFonts w:eastAsia="Times New Roman" w:cs="Times New Roman"/>
          <w:color w:val="000000"/>
          <w:spacing w:val="3"/>
          <w:sz w:val="24"/>
          <w:lang w:eastAsia="ru-RU"/>
        </w:rPr>
        <w:t>по учету предоставляемых услуг клиентам</w:t>
      </w:r>
      <w:r w:rsidRPr="00561A5F">
        <w:rPr>
          <w:rFonts w:eastAsia="Times New Roman" w:cs="Times New Roman"/>
          <w:color w:val="000000"/>
          <w:spacing w:val="3"/>
          <w:sz w:val="24"/>
          <w:lang w:eastAsia="ru-RU"/>
        </w:rPr>
        <w:t>. Документ позволяет получить представление о плановых работах по тестированию проекта.</w:t>
      </w:r>
    </w:p>
    <w:p w:rsidR="00561A5F" w:rsidRPr="00561A5F" w:rsidRDefault="00561A5F" w:rsidP="00B34222">
      <w:pPr>
        <w:pStyle w:val="Text"/>
        <w:rPr>
          <w:rFonts w:cs="Times New Roman"/>
          <w:b/>
          <w:sz w:val="24"/>
          <w:lang w:eastAsia="ru-RU"/>
        </w:rPr>
      </w:pPr>
      <w:r w:rsidRPr="00561A5F">
        <w:rPr>
          <w:rFonts w:cs="Times New Roman"/>
          <w:b/>
          <w:sz w:val="24"/>
          <w:lang w:eastAsia="ru-RU"/>
        </w:rPr>
        <w:t>Исходные данные</w:t>
      </w:r>
      <w:bookmarkEnd w:id="56"/>
      <w:bookmarkEnd w:id="57"/>
    </w:p>
    <w:p w:rsidR="00561A5F" w:rsidRPr="00561A5F" w:rsidRDefault="00561A5F" w:rsidP="00B34222">
      <w:pPr>
        <w:pStyle w:val="Text"/>
        <w:rPr>
          <w:rFonts w:cs="Times New Roman"/>
          <w:bCs/>
          <w:sz w:val="24"/>
        </w:rPr>
      </w:pPr>
      <w:bookmarkStart w:id="58" w:name="bookmark5"/>
      <w:bookmarkStart w:id="59" w:name="_Toc94090788"/>
      <w:r w:rsidRPr="00561A5F">
        <w:rPr>
          <w:rFonts w:cs="Times New Roman"/>
          <w:bCs/>
          <w:sz w:val="24"/>
        </w:rPr>
        <w:t>Автоматизированная информационная система «</w:t>
      </w:r>
      <w:r w:rsidR="00F64C60">
        <w:rPr>
          <w:rFonts w:cs="Times New Roman"/>
          <w:bCs/>
          <w:sz w:val="24"/>
        </w:rPr>
        <w:t>МастерКомп</w:t>
      </w:r>
      <w:r w:rsidRPr="00561A5F">
        <w:rPr>
          <w:rFonts w:cs="Times New Roman"/>
          <w:bCs/>
          <w:sz w:val="24"/>
        </w:rPr>
        <w:t xml:space="preserve">» предназначена для ведения </w:t>
      </w:r>
      <w:r w:rsidR="00F64C60">
        <w:rPr>
          <w:rFonts w:cs="Times New Roman"/>
          <w:bCs/>
          <w:sz w:val="24"/>
        </w:rPr>
        <w:t>оказанных услуг клиентам</w:t>
      </w:r>
      <w:r w:rsidRPr="00561A5F">
        <w:rPr>
          <w:rFonts w:cs="Times New Roman"/>
          <w:bCs/>
          <w:sz w:val="24"/>
        </w:rPr>
        <w:t xml:space="preserve">. Пользователям программы является </w:t>
      </w:r>
      <w:r w:rsidR="00F64C60">
        <w:rPr>
          <w:rFonts w:cs="Times New Roman"/>
          <w:bCs/>
          <w:sz w:val="24"/>
        </w:rPr>
        <w:t>администратор фирмы, товаровед и мастер</w:t>
      </w:r>
      <w:r w:rsidRPr="00561A5F">
        <w:rPr>
          <w:rFonts w:cs="Times New Roman"/>
          <w:bCs/>
          <w:sz w:val="24"/>
        </w:rPr>
        <w:t xml:space="preserve">. Создание </w:t>
      </w:r>
      <w:r w:rsidR="00F64C60">
        <w:rPr>
          <w:rFonts w:cs="Times New Roman"/>
          <w:bCs/>
          <w:sz w:val="24"/>
        </w:rPr>
        <w:t>приходных накладных и формирование отчётности осуществляется при учё</w:t>
      </w:r>
      <w:r w:rsidRPr="00561A5F">
        <w:rPr>
          <w:rFonts w:cs="Times New Roman"/>
          <w:bCs/>
          <w:sz w:val="24"/>
        </w:rPr>
        <w:t xml:space="preserve">те товаров из базы данных, откуда данные поступают </w:t>
      </w:r>
      <w:r w:rsidR="00F64C60">
        <w:rPr>
          <w:rFonts w:cs="Times New Roman"/>
          <w:bCs/>
          <w:sz w:val="24"/>
        </w:rPr>
        <w:t>товароведу</w:t>
      </w:r>
      <w:r w:rsidRPr="00561A5F">
        <w:rPr>
          <w:rFonts w:cs="Times New Roman"/>
          <w:bCs/>
          <w:sz w:val="24"/>
        </w:rPr>
        <w:t>.</w:t>
      </w:r>
    </w:p>
    <w:p w:rsidR="00561A5F" w:rsidRPr="00561A5F" w:rsidRDefault="00561A5F" w:rsidP="00B34222">
      <w:pPr>
        <w:pStyle w:val="Text"/>
        <w:rPr>
          <w:rFonts w:cs="Times New Roman"/>
          <w:b/>
          <w:sz w:val="24"/>
          <w:lang w:eastAsia="ru-RU"/>
        </w:rPr>
      </w:pPr>
      <w:r w:rsidRPr="00561A5F">
        <w:rPr>
          <w:rFonts w:cs="Times New Roman"/>
          <w:b/>
          <w:sz w:val="24"/>
          <w:lang w:eastAsia="ru-RU"/>
        </w:rPr>
        <w:t>Цели тестирования</w:t>
      </w:r>
      <w:bookmarkEnd w:id="58"/>
      <w:bookmarkEnd w:id="59"/>
    </w:p>
    <w:p w:rsidR="00561A5F" w:rsidRPr="00561A5F" w:rsidRDefault="00561A5F" w:rsidP="00B34222">
      <w:pPr>
        <w:pStyle w:val="Text"/>
        <w:rPr>
          <w:rFonts w:eastAsia="Times New Roman" w:cs="Times New Roman"/>
          <w:color w:val="000000"/>
          <w:spacing w:val="3"/>
          <w:sz w:val="24"/>
          <w:lang w:eastAsia="ru-RU"/>
        </w:rPr>
      </w:pPr>
      <w:bookmarkStart w:id="60" w:name="_Toc94090351"/>
      <w:bookmarkStart w:id="61" w:name="_Toc94090487"/>
      <w:bookmarkStart w:id="62" w:name="_Toc94090789"/>
      <w:r w:rsidRPr="00561A5F">
        <w:rPr>
          <w:rFonts w:eastAsia="Times New Roman" w:cs="Times New Roman"/>
          <w:color w:val="000000"/>
          <w:spacing w:val="3"/>
          <w:sz w:val="24"/>
          <w:lang w:eastAsia="ru-RU"/>
        </w:rPr>
        <w:t>Целью тестирования программы «</w:t>
      </w:r>
      <w:r w:rsidR="00F64C60">
        <w:rPr>
          <w:rFonts w:eastAsia="Times New Roman" w:cs="Times New Roman"/>
          <w:color w:val="000000"/>
          <w:spacing w:val="3"/>
          <w:sz w:val="24"/>
          <w:lang w:eastAsia="ru-RU"/>
        </w:rPr>
        <w:t>МастерКомп</w:t>
      </w:r>
      <w:r w:rsidRPr="00561A5F">
        <w:rPr>
          <w:rFonts w:eastAsia="Times New Roman" w:cs="Times New Roman"/>
          <w:color w:val="000000"/>
          <w:spacing w:val="3"/>
          <w:sz w:val="24"/>
          <w:lang w:eastAsia="ru-RU"/>
        </w:rPr>
        <w:t>» является проверка соответствия ПО предъявляемым требованиям, обеспечение уверенности в качестве ПО, поиск ошибок в программном обеспечении, которые должны быть выявлены до того, как их обнаружат пользователи программы.</w:t>
      </w:r>
    </w:p>
    <w:p w:rsidR="00561A5F" w:rsidRPr="00561A5F" w:rsidRDefault="00561A5F" w:rsidP="00B34222">
      <w:pPr>
        <w:pStyle w:val="Text"/>
        <w:rPr>
          <w:rFonts w:eastAsia="Times New Roman" w:cs="Times New Roman"/>
          <w:color w:val="000000"/>
          <w:spacing w:val="3"/>
          <w:sz w:val="24"/>
          <w:lang w:eastAsia="ru-RU"/>
        </w:rPr>
      </w:pPr>
      <w:r w:rsidRPr="00561A5F">
        <w:rPr>
          <w:rFonts w:eastAsia="Times New Roman" w:cs="Times New Roman"/>
          <w:color w:val="000000"/>
          <w:spacing w:val="3"/>
          <w:sz w:val="24"/>
          <w:lang w:eastAsia="ru-RU"/>
        </w:rPr>
        <w:t>Итогом процесса тестирования будут следующие материалы:</w:t>
      </w:r>
    </w:p>
    <w:p w:rsidR="00561A5F" w:rsidRPr="00561A5F" w:rsidRDefault="00E45F7B" w:rsidP="00E45F7B">
      <w:pPr>
        <w:pStyle w:val="Text"/>
        <w:numPr>
          <w:ilvl w:val="0"/>
          <w:numId w:val="13"/>
        </w:numPr>
        <w:ind w:left="0" w:firstLine="709"/>
        <w:rPr>
          <w:rFonts w:eastAsia="Times New Roman" w:cs="Times New Roman"/>
          <w:color w:val="000000"/>
          <w:spacing w:val="3"/>
          <w:sz w:val="24"/>
          <w:lang w:eastAsia="ru-RU"/>
        </w:rPr>
      </w:pPr>
      <w:r>
        <w:rPr>
          <w:rFonts w:eastAsia="Times New Roman" w:cs="Times New Roman"/>
          <w:color w:val="000000"/>
          <w:spacing w:val="3"/>
          <w:sz w:val="24"/>
          <w:lang w:eastAsia="ru-RU"/>
        </w:rPr>
        <w:t>З</w:t>
      </w:r>
      <w:r w:rsidR="00561A5F" w:rsidRPr="00561A5F">
        <w:rPr>
          <w:rFonts w:eastAsia="Times New Roman" w:cs="Times New Roman"/>
          <w:color w:val="000000"/>
          <w:spacing w:val="3"/>
          <w:sz w:val="24"/>
          <w:lang w:eastAsia="ru-RU"/>
        </w:rPr>
        <w:t>аключение команды тестирования относительно общего состояния, дающее разработчикам и пользователям данного продукта картину относительно корректности работы программы;</w:t>
      </w:r>
    </w:p>
    <w:p w:rsidR="00561A5F" w:rsidRPr="00561A5F" w:rsidRDefault="00E45F7B" w:rsidP="00E45F7B">
      <w:pPr>
        <w:pStyle w:val="Text"/>
        <w:numPr>
          <w:ilvl w:val="0"/>
          <w:numId w:val="13"/>
        </w:numPr>
        <w:ind w:left="0" w:firstLine="709"/>
        <w:rPr>
          <w:rFonts w:eastAsia="Times New Roman" w:cs="Times New Roman"/>
          <w:color w:val="000000"/>
          <w:spacing w:val="3"/>
          <w:sz w:val="24"/>
          <w:lang w:eastAsia="ru-RU"/>
        </w:rPr>
      </w:pPr>
      <w:r>
        <w:rPr>
          <w:rFonts w:eastAsia="Times New Roman" w:cs="Times New Roman"/>
          <w:color w:val="000000"/>
          <w:spacing w:val="3"/>
          <w:sz w:val="24"/>
          <w:lang w:eastAsia="ru-RU"/>
        </w:rPr>
        <w:lastRenderedPageBreak/>
        <w:t>Отчё</w:t>
      </w:r>
      <w:r w:rsidR="00561A5F" w:rsidRPr="00561A5F">
        <w:rPr>
          <w:rFonts w:eastAsia="Times New Roman" w:cs="Times New Roman"/>
          <w:color w:val="000000"/>
          <w:spacing w:val="3"/>
          <w:sz w:val="24"/>
          <w:lang w:eastAsia="ru-RU"/>
        </w:rPr>
        <w:t>т о результатах тестирования программного продукта.</w:t>
      </w:r>
    </w:p>
    <w:p w:rsidR="00561A5F" w:rsidRPr="00561A5F" w:rsidRDefault="00561A5F" w:rsidP="00B34222">
      <w:pPr>
        <w:pStyle w:val="Text"/>
        <w:rPr>
          <w:rFonts w:eastAsia="Times New Roman" w:cs="Times New Roman"/>
          <w:color w:val="000000"/>
          <w:spacing w:val="3"/>
          <w:sz w:val="24"/>
          <w:lang w:eastAsia="ru-RU"/>
        </w:rPr>
      </w:pPr>
      <w:r w:rsidRPr="00561A5F">
        <w:rPr>
          <w:rFonts w:eastAsia="Times New Roman" w:cs="Times New Roman"/>
          <w:color w:val="000000"/>
          <w:spacing w:val="3"/>
          <w:sz w:val="24"/>
          <w:lang w:eastAsia="ru-RU"/>
        </w:rPr>
        <w:t>Тестирование будет производиться вручную, методом «неформального» тестирования (ad-hoc testing) с позиции конечного пользователя приложения.</w:t>
      </w:r>
    </w:p>
    <w:p w:rsidR="00561A5F" w:rsidRPr="00561A5F" w:rsidRDefault="00561A5F" w:rsidP="00B34222">
      <w:pPr>
        <w:pStyle w:val="Text"/>
        <w:rPr>
          <w:rFonts w:cs="Times New Roman"/>
          <w:b/>
          <w:sz w:val="24"/>
          <w:lang w:eastAsia="ru-RU"/>
        </w:rPr>
      </w:pPr>
      <w:r w:rsidRPr="00561A5F">
        <w:rPr>
          <w:rFonts w:cs="Times New Roman"/>
          <w:b/>
          <w:sz w:val="24"/>
          <w:lang w:eastAsia="ru-RU"/>
        </w:rPr>
        <w:t>Условия для тестирования</w:t>
      </w:r>
      <w:bookmarkEnd w:id="60"/>
      <w:bookmarkEnd w:id="61"/>
      <w:bookmarkEnd w:id="62"/>
    </w:p>
    <w:p w:rsidR="00561A5F" w:rsidRPr="00561A5F" w:rsidRDefault="00561A5F" w:rsidP="00B3422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  <w:lang w:eastAsia="ru-RU"/>
        </w:rPr>
      </w:pPr>
      <w:r w:rsidRPr="00561A5F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  <w:lang w:eastAsia="ru-RU"/>
        </w:rPr>
        <w:t>Программа должна удовлетворять следующие функциональным возможностям:</w:t>
      </w:r>
    </w:p>
    <w:p w:rsidR="00561A5F" w:rsidRPr="00561A5F" w:rsidRDefault="00B34222" w:rsidP="00E45F7B">
      <w:pPr>
        <w:pStyle w:val="Text"/>
        <w:numPr>
          <w:ilvl w:val="0"/>
          <w:numId w:val="6"/>
        </w:numPr>
        <w:ind w:left="0" w:firstLine="709"/>
        <w:rPr>
          <w:rFonts w:cs="Times New Roman"/>
          <w:sz w:val="24"/>
        </w:rPr>
      </w:pPr>
      <w:bookmarkStart w:id="63" w:name="bookmark7"/>
      <w:bookmarkStart w:id="64" w:name="_Toc94090352"/>
      <w:bookmarkStart w:id="65" w:name="_Toc94090488"/>
      <w:bookmarkStart w:id="66" w:name="_Toc94090790"/>
      <w:r>
        <w:rPr>
          <w:rFonts w:eastAsia="Times New Roman" w:cs="Times New Roman"/>
          <w:spacing w:val="3"/>
          <w:sz w:val="24"/>
        </w:rPr>
        <w:t>Ф</w:t>
      </w:r>
      <w:r w:rsidR="00F64C60">
        <w:rPr>
          <w:rFonts w:eastAsia="Times New Roman" w:cs="Times New Roman"/>
          <w:spacing w:val="3"/>
          <w:sz w:val="24"/>
        </w:rPr>
        <w:t xml:space="preserve">ормирование </w:t>
      </w:r>
      <w:r>
        <w:rPr>
          <w:rFonts w:eastAsia="Times New Roman" w:cs="Times New Roman"/>
          <w:spacing w:val="3"/>
          <w:sz w:val="24"/>
        </w:rPr>
        <w:t xml:space="preserve">документа </w:t>
      </w:r>
      <w:r w:rsidR="00F64C60">
        <w:rPr>
          <w:rFonts w:eastAsia="Times New Roman" w:cs="Times New Roman"/>
          <w:spacing w:val="3"/>
          <w:sz w:val="24"/>
        </w:rPr>
        <w:t>П</w:t>
      </w:r>
      <w:r w:rsidR="00561A5F" w:rsidRPr="00561A5F">
        <w:rPr>
          <w:rFonts w:eastAsia="Times New Roman" w:cs="Times New Roman"/>
          <w:spacing w:val="3"/>
          <w:sz w:val="24"/>
        </w:rPr>
        <w:t>риходной накладной</w:t>
      </w:r>
      <w:r w:rsidR="00E45F7B">
        <w:rPr>
          <w:rFonts w:cs="Times New Roman"/>
          <w:sz w:val="24"/>
        </w:rPr>
        <w:t>;</w:t>
      </w:r>
    </w:p>
    <w:p w:rsidR="00561A5F" w:rsidRPr="00561A5F" w:rsidRDefault="00B34222" w:rsidP="00E45F7B">
      <w:pPr>
        <w:pStyle w:val="Text"/>
        <w:numPr>
          <w:ilvl w:val="0"/>
          <w:numId w:val="6"/>
        </w:numPr>
        <w:ind w:left="0" w:firstLine="709"/>
        <w:rPr>
          <w:rFonts w:cs="Times New Roman"/>
          <w:sz w:val="24"/>
        </w:rPr>
      </w:pPr>
      <w:r>
        <w:rPr>
          <w:rFonts w:eastAsia="Times New Roman" w:cs="Times New Roman"/>
          <w:spacing w:val="3"/>
          <w:sz w:val="24"/>
        </w:rPr>
        <w:t>Ф</w:t>
      </w:r>
      <w:r w:rsidR="00561A5F" w:rsidRPr="00561A5F">
        <w:rPr>
          <w:rFonts w:eastAsia="Times New Roman" w:cs="Times New Roman"/>
          <w:spacing w:val="3"/>
          <w:sz w:val="24"/>
        </w:rPr>
        <w:t xml:space="preserve">ормирование </w:t>
      </w:r>
      <w:r>
        <w:rPr>
          <w:rFonts w:eastAsia="Times New Roman" w:cs="Times New Roman"/>
          <w:spacing w:val="3"/>
          <w:sz w:val="24"/>
        </w:rPr>
        <w:t xml:space="preserve">документа </w:t>
      </w:r>
      <w:r w:rsidR="00F64C60">
        <w:rPr>
          <w:rFonts w:eastAsia="Times New Roman" w:cs="Times New Roman"/>
          <w:spacing w:val="3"/>
          <w:sz w:val="24"/>
        </w:rPr>
        <w:t>Оказание услуги</w:t>
      </w:r>
      <w:r w:rsidR="00E45F7B">
        <w:rPr>
          <w:rFonts w:cs="Times New Roman"/>
          <w:sz w:val="24"/>
        </w:rPr>
        <w:t>;</w:t>
      </w:r>
    </w:p>
    <w:p w:rsidR="00561A5F" w:rsidRPr="00561A5F" w:rsidRDefault="00B34222" w:rsidP="00E45F7B">
      <w:pPr>
        <w:pStyle w:val="Text"/>
        <w:numPr>
          <w:ilvl w:val="0"/>
          <w:numId w:val="6"/>
        </w:numPr>
        <w:ind w:left="0" w:firstLine="709"/>
        <w:rPr>
          <w:rFonts w:cs="Times New Roman"/>
          <w:sz w:val="24"/>
        </w:rPr>
      </w:pPr>
      <w:r>
        <w:rPr>
          <w:rFonts w:eastAsia="Times New Roman" w:cs="Times New Roman"/>
          <w:spacing w:val="3"/>
          <w:sz w:val="24"/>
        </w:rPr>
        <w:t>Ф</w:t>
      </w:r>
      <w:r w:rsidR="00561A5F" w:rsidRPr="00561A5F">
        <w:rPr>
          <w:rFonts w:eastAsia="Times New Roman" w:cs="Times New Roman"/>
          <w:spacing w:val="3"/>
          <w:sz w:val="24"/>
        </w:rPr>
        <w:t xml:space="preserve">ормирование </w:t>
      </w:r>
      <w:r>
        <w:rPr>
          <w:rFonts w:eastAsia="Times New Roman" w:cs="Times New Roman"/>
          <w:spacing w:val="3"/>
          <w:sz w:val="24"/>
        </w:rPr>
        <w:t>отчёта Рейтинг услуг</w:t>
      </w:r>
      <w:r w:rsidR="00E45F7B">
        <w:rPr>
          <w:rFonts w:eastAsia="Times New Roman" w:cs="Times New Roman"/>
          <w:spacing w:val="3"/>
          <w:sz w:val="24"/>
        </w:rPr>
        <w:t>;</w:t>
      </w:r>
    </w:p>
    <w:p w:rsidR="00561A5F" w:rsidRPr="00B34222" w:rsidRDefault="00B34222" w:rsidP="00E45F7B">
      <w:pPr>
        <w:pStyle w:val="Text"/>
        <w:numPr>
          <w:ilvl w:val="0"/>
          <w:numId w:val="6"/>
        </w:numPr>
        <w:ind w:left="0" w:firstLine="709"/>
        <w:rPr>
          <w:rFonts w:cs="Times New Roman"/>
          <w:sz w:val="24"/>
        </w:rPr>
      </w:pPr>
      <w:r>
        <w:rPr>
          <w:rFonts w:eastAsia="Times New Roman" w:cs="Times New Roman"/>
          <w:spacing w:val="3"/>
          <w:sz w:val="24"/>
        </w:rPr>
        <w:t>Ф</w:t>
      </w:r>
      <w:r w:rsidR="00561A5F" w:rsidRPr="00561A5F">
        <w:rPr>
          <w:rFonts w:eastAsia="Times New Roman" w:cs="Times New Roman"/>
          <w:spacing w:val="3"/>
          <w:sz w:val="24"/>
        </w:rPr>
        <w:t xml:space="preserve">ормирование </w:t>
      </w:r>
      <w:r>
        <w:rPr>
          <w:rFonts w:eastAsia="Times New Roman" w:cs="Times New Roman"/>
          <w:spacing w:val="3"/>
          <w:sz w:val="24"/>
        </w:rPr>
        <w:t>отчёта</w:t>
      </w:r>
      <w:r w:rsidR="00561A5F" w:rsidRPr="00561A5F">
        <w:rPr>
          <w:rFonts w:eastAsia="Times New Roman" w:cs="Times New Roman"/>
          <w:spacing w:val="3"/>
          <w:sz w:val="24"/>
        </w:rPr>
        <w:t xml:space="preserve"> </w:t>
      </w:r>
      <w:r>
        <w:rPr>
          <w:rFonts w:eastAsia="Times New Roman" w:cs="Times New Roman"/>
          <w:spacing w:val="3"/>
          <w:sz w:val="24"/>
        </w:rPr>
        <w:t>Материалы</w:t>
      </w:r>
      <w:r w:rsidR="00E45F7B">
        <w:rPr>
          <w:rFonts w:eastAsia="Times New Roman" w:cs="Times New Roman"/>
          <w:spacing w:val="3"/>
          <w:sz w:val="24"/>
        </w:rPr>
        <w:t>;</w:t>
      </w:r>
    </w:p>
    <w:p w:rsidR="00B34222" w:rsidRPr="00561A5F" w:rsidRDefault="00B34222" w:rsidP="00E45F7B">
      <w:pPr>
        <w:pStyle w:val="Text"/>
        <w:numPr>
          <w:ilvl w:val="0"/>
          <w:numId w:val="6"/>
        </w:numPr>
        <w:ind w:left="0" w:firstLine="709"/>
        <w:rPr>
          <w:rFonts w:cs="Times New Roman"/>
          <w:sz w:val="24"/>
        </w:rPr>
      </w:pPr>
      <w:r>
        <w:rPr>
          <w:rFonts w:eastAsia="Times New Roman" w:cs="Times New Roman"/>
          <w:spacing w:val="3"/>
          <w:sz w:val="24"/>
        </w:rPr>
        <w:t>Формирование отчёта Реестр документов Оказание услуги</w:t>
      </w:r>
      <w:r w:rsidR="00E45F7B">
        <w:rPr>
          <w:rFonts w:eastAsia="Times New Roman" w:cs="Times New Roman"/>
          <w:spacing w:val="3"/>
          <w:sz w:val="24"/>
        </w:rPr>
        <w:t>;</w:t>
      </w:r>
    </w:p>
    <w:p w:rsidR="00561A5F" w:rsidRPr="00561A5F" w:rsidRDefault="00B34222" w:rsidP="00E45F7B">
      <w:pPr>
        <w:pStyle w:val="Text"/>
        <w:numPr>
          <w:ilvl w:val="0"/>
          <w:numId w:val="6"/>
        </w:numPr>
        <w:ind w:left="0" w:firstLine="709"/>
        <w:rPr>
          <w:rFonts w:cs="Times New Roman"/>
          <w:b/>
          <w:sz w:val="24"/>
          <w:lang w:eastAsia="ru-RU"/>
        </w:rPr>
      </w:pPr>
      <w:r>
        <w:rPr>
          <w:rFonts w:eastAsia="Times New Roman" w:cs="Times New Roman"/>
          <w:spacing w:val="3"/>
          <w:sz w:val="24"/>
        </w:rPr>
        <w:t>Добавление, редактирование и удаление данных</w:t>
      </w:r>
      <w:r w:rsidR="00E45F7B">
        <w:rPr>
          <w:rFonts w:eastAsia="Times New Roman" w:cs="Times New Roman"/>
          <w:spacing w:val="3"/>
          <w:sz w:val="24"/>
        </w:rPr>
        <w:t>;</w:t>
      </w:r>
    </w:p>
    <w:p w:rsidR="00561A5F" w:rsidRPr="00561A5F" w:rsidRDefault="00B34222" w:rsidP="00E45F7B">
      <w:pPr>
        <w:pStyle w:val="Text"/>
        <w:numPr>
          <w:ilvl w:val="0"/>
          <w:numId w:val="6"/>
        </w:numPr>
        <w:ind w:left="0" w:firstLine="709"/>
        <w:rPr>
          <w:rFonts w:cs="Times New Roman"/>
          <w:b/>
          <w:sz w:val="24"/>
          <w:lang w:eastAsia="ru-RU"/>
        </w:rPr>
      </w:pPr>
      <w:r>
        <w:rPr>
          <w:rFonts w:eastAsia="Times New Roman" w:cs="Times New Roman"/>
          <w:spacing w:val="3"/>
          <w:sz w:val="24"/>
        </w:rPr>
        <w:t>П</w:t>
      </w:r>
      <w:r w:rsidR="00561A5F" w:rsidRPr="00561A5F">
        <w:rPr>
          <w:rFonts w:eastAsia="Times New Roman" w:cs="Times New Roman"/>
          <w:spacing w:val="3"/>
          <w:sz w:val="24"/>
        </w:rPr>
        <w:t xml:space="preserve">оиск </w:t>
      </w:r>
      <w:r>
        <w:rPr>
          <w:rFonts w:eastAsia="Times New Roman" w:cs="Times New Roman"/>
          <w:spacing w:val="3"/>
          <w:sz w:val="24"/>
        </w:rPr>
        <w:t>данных по атрибутам</w:t>
      </w:r>
      <w:r w:rsidR="00E45F7B">
        <w:rPr>
          <w:rFonts w:eastAsia="Times New Roman" w:cs="Times New Roman"/>
          <w:spacing w:val="3"/>
          <w:sz w:val="24"/>
        </w:rPr>
        <w:t>.</w:t>
      </w:r>
    </w:p>
    <w:p w:rsidR="00561A5F" w:rsidRPr="00561A5F" w:rsidRDefault="00561A5F" w:rsidP="00B34222">
      <w:pPr>
        <w:pStyle w:val="Text"/>
        <w:rPr>
          <w:rFonts w:cs="Times New Roman"/>
          <w:b/>
          <w:sz w:val="24"/>
          <w:lang w:eastAsia="ru-RU"/>
        </w:rPr>
      </w:pPr>
      <w:r w:rsidRPr="00561A5F">
        <w:rPr>
          <w:rFonts w:cs="Times New Roman"/>
          <w:b/>
          <w:sz w:val="24"/>
          <w:lang w:eastAsia="ru-RU"/>
        </w:rPr>
        <w:t>Стратегия процесса тестирования</w:t>
      </w:r>
      <w:bookmarkEnd w:id="63"/>
      <w:bookmarkEnd w:id="64"/>
      <w:bookmarkEnd w:id="65"/>
      <w:bookmarkEnd w:id="66"/>
    </w:p>
    <w:p w:rsidR="00561A5F" w:rsidRPr="00561A5F" w:rsidRDefault="00561A5F" w:rsidP="00B3422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561A5F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  <w:lang w:eastAsia="ru-RU"/>
        </w:rPr>
        <w:t>Приведенный ниже план тести</w:t>
      </w:r>
      <w:r w:rsidR="00B34222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  <w:lang w:eastAsia="ru-RU"/>
        </w:rPr>
        <w:t>рования является формальным, т.к.</w:t>
      </w:r>
      <w:r w:rsidRPr="00561A5F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  <w:lang w:eastAsia="ru-RU"/>
        </w:rPr>
        <w:t xml:space="preserve"> для построения развернутого плана необходимо понимание текущего состояния проекта. В результате первого прогона функциональных тестов в тест-план будут внесены изменения и улучшения. Первый прогон функциональных тестов даст нам четкое представление об уровне стабильности системы и будет четко определен набор тестов, которые будут выполнены в каждой конфигурации.</w:t>
      </w:r>
    </w:p>
    <w:p w:rsidR="00561A5F" w:rsidRPr="00561A5F" w:rsidRDefault="00561A5F" w:rsidP="00B3422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561A5F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  <w:lang w:eastAsia="ru-RU"/>
        </w:rPr>
        <w:t>Такой подход даст возможность получить развернутый отчет по тестируемому продукту и сосредоточить максимальное внимание на узких местах.</w:t>
      </w:r>
    </w:p>
    <w:p w:rsidR="00561A5F" w:rsidRPr="00561A5F" w:rsidRDefault="00561A5F" w:rsidP="00B3422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561A5F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  <w:lang w:eastAsia="ru-RU"/>
        </w:rPr>
        <w:t xml:space="preserve">Заказчику будут предоставляться ежедневные отчеты о ходе тестирования, найденных дефектах, предложениях по улучшению работы продукта и его дизайна. </w:t>
      </w:r>
    </w:p>
    <w:p w:rsidR="00561A5F" w:rsidRPr="00561A5F" w:rsidRDefault="00561A5F" w:rsidP="00B3422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561A5F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  <w:lang w:eastAsia="ru-RU"/>
        </w:rPr>
        <w:t xml:space="preserve">Планируется </w:t>
      </w:r>
      <w:r w:rsidR="00B34222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  <w:lang w:eastAsia="ru-RU"/>
        </w:rPr>
        <w:t>4 этапа</w:t>
      </w:r>
      <w:r w:rsidRPr="00561A5F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  <w:lang w:eastAsia="ru-RU"/>
        </w:rPr>
        <w:t xml:space="preserve"> проведения процесса тестирования:</w:t>
      </w:r>
    </w:p>
    <w:p w:rsidR="00561A5F" w:rsidRPr="00561A5F" w:rsidRDefault="00B34222" w:rsidP="00E45F7B">
      <w:pPr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  <w:lang w:eastAsia="ru-RU"/>
        </w:rPr>
        <w:t>Анализ ТЗ, составление тест-</w:t>
      </w:r>
      <w:r w:rsidR="00561A5F" w:rsidRPr="00561A5F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  <w:lang w:eastAsia="ru-RU"/>
        </w:rPr>
        <w:t>плана, а также частичного прогона функциональных тестов;</w:t>
      </w:r>
    </w:p>
    <w:p w:rsidR="00561A5F" w:rsidRPr="00561A5F" w:rsidRDefault="00B34222" w:rsidP="00E45F7B">
      <w:pPr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  <w:lang w:eastAsia="ru-RU"/>
        </w:rPr>
        <w:t>П</w:t>
      </w:r>
      <w:r w:rsidR="00561A5F" w:rsidRPr="00561A5F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  <w:lang w:eastAsia="ru-RU"/>
        </w:rPr>
        <w:t>рогону функциональных тестов с выявлением и описанием дефектов;</w:t>
      </w:r>
    </w:p>
    <w:p w:rsidR="00561A5F" w:rsidRPr="00561A5F" w:rsidRDefault="00B34222" w:rsidP="00E45F7B">
      <w:pPr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  <w:lang w:eastAsia="ru-RU"/>
        </w:rPr>
        <w:t>П</w:t>
      </w:r>
      <w:r w:rsidR="00561A5F" w:rsidRPr="00561A5F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  <w:lang w:eastAsia="ru-RU"/>
        </w:rPr>
        <w:t>роверка решенных разработчиками багов и проведение регрессионного тестирования;</w:t>
      </w:r>
    </w:p>
    <w:p w:rsidR="00561A5F" w:rsidRPr="00561A5F" w:rsidRDefault="00B34222" w:rsidP="00E45F7B">
      <w:pPr>
        <w:widowControl w:val="0"/>
        <w:numPr>
          <w:ilvl w:val="0"/>
          <w:numId w:val="5"/>
        </w:numPr>
        <w:tabs>
          <w:tab w:val="left" w:pos="1134"/>
          <w:tab w:val="left" w:pos="118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Т</w:t>
      </w:r>
      <w:r w:rsidR="00561A5F" w:rsidRPr="00561A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естировании интерфейса продукта с описанием найденных дефектов.</w:t>
      </w:r>
    </w:p>
    <w:p w:rsidR="00561A5F" w:rsidRDefault="00561A5F" w:rsidP="00B3422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561A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Таким образом, достигается максимальная детализация глубины тестирования, что, в свою очередь, позволяет более точно определить затрачиваемые ресурсы, а также позволяет разработчикам проекта исправлять дефекты на самых ранних этапах.</w:t>
      </w:r>
    </w:p>
    <w:p w:rsidR="00E45F7B" w:rsidRPr="00561A5F" w:rsidRDefault="00E45F7B" w:rsidP="00B3422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</w:p>
    <w:p w:rsidR="00561A5F" w:rsidRPr="00561A5F" w:rsidRDefault="00561A5F" w:rsidP="00561A5F">
      <w:pPr>
        <w:widowControl w:val="0"/>
        <w:shd w:val="clear" w:color="auto" w:fill="FFFFFF"/>
        <w:tabs>
          <w:tab w:val="left" w:pos="1070"/>
        </w:tabs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spacing w:val="3"/>
          <w:sz w:val="24"/>
          <w:szCs w:val="24"/>
          <w:lang w:eastAsia="ru-RU"/>
        </w:rPr>
      </w:pPr>
      <w:r w:rsidRPr="00561A5F">
        <w:rPr>
          <w:rFonts w:ascii="Times New Roman" w:eastAsia="Times New Roman" w:hAnsi="Times New Roman" w:cs="Times New Roman"/>
          <w:b/>
          <w:spacing w:val="3"/>
          <w:sz w:val="24"/>
          <w:szCs w:val="24"/>
          <w:lang w:eastAsia="ru-RU"/>
        </w:rPr>
        <w:lastRenderedPageBreak/>
        <w:t>Оптимальные системные требования:</w:t>
      </w:r>
    </w:p>
    <w:p w:rsidR="00561A5F" w:rsidRPr="00561A5F" w:rsidRDefault="00561A5F" w:rsidP="00561A5F">
      <w:pPr>
        <w:pStyle w:val="20"/>
        <w:shd w:val="clear" w:color="auto" w:fill="auto"/>
        <w:spacing w:before="0" w:after="0" w:line="276" w:lineRule="auto"/>
        <w:ind w:firstLine="709"/>
        <w:rPr>
          <w:sz w:val="24"/>
          <w:szCs w:val="24"/>
        </w:rPr>
      </w:pPr>
      <w:r w:rsidRPr="00561A5F">
        <w:rPr>
          <w:sz w:val="24"/>
          <w:szCs w:val="24"/>
        </w:rPr>
        <w:t>Состав технических средств, утвержденный к проверке:</w:t>
      </w:r>
    </w:p>
    <w:p w:rsidR="00561A5F" w:rsidRPr="00561A5F" w:rsidRDefault="00F64C60" w:rsidP="00561A5F">
      <w:pPr>
        <w:spacing w:after="0"/>
        <w:jc w:val="right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Таблица №4</w:t>
      </w:r>
      <w:r w:rsidR="00B34222">
        <w:rPr>
          <w:rFonts w:ascii="Times New Roman" w:eastAsiaTheme="majorEastAsia" w:hAnsi="Times New Roman" w:cs="Times New Roman"/>
          <w:sz w:val="24"/>
          <w:szCs w:val="24"/>
        </w:rPr>
        <w:t xml:space="preserve"> «Характеристики</w:t>
      </w:r>
      <w:r w:rsidR="00561A5F" w:rsidRPr="00561A5F">
        <w:rPr>
          <w:rFonts w:ascii="Times New Roman" w:eastAsiaTheme="majorEastAsia" w:hAnsi="Times New Roman" w:cs="Times New Roman"/>
          <w:sz w:val="24"/>
          <w:szCs w:val="24"/>
        </w:rPr>
        <w:t xml:space="preserve"> компьютера»</w:t>
      </w:r>
    </w:p>
    <w:tbl>
      <w:tblPr>
        <w:tblStyle w:val="2"/>
        <w:tblW w:w="0" w:type="auto"/>
        <w:jc w:val="center"/>
        <w:tblLook w:val="04A0" w:firstRow="1" w:lastRow="0" w:firstColumn="1" w:lastColumn="0" w:noHBand="0" w:noVBand="1"/>
      </w:tblPr>
      <w:tblGrid>
        <w:gridCol w:w="4338"/>
        <w:gridCol w:w="4902"/>
      </w:tblGrid>
      <w:tr w:rsidR="00B34222" w:rsidRPr="00F04FD6" w:rsidTr="00F93725">
        <w:trPr>
          <w:jc w:val="center"/>
        </w:trPr>
        <w:tc>
          <w:tcPr>
            <w:tcW w:w="4338" w:type="dxa"/>
          </w:tcPr>
          <w:p w:rsidR="00B34222" w:rsidRPr="00561A5F" w:rsidRDefault="00B34222" w:rsidP="00B34222">
            <w:pPr>
              <w:pStyle w:val="a9"/>
            </w:pPr>
            <w:r w:rsidRPr="00561A5F">
              <w:t>Процессор</w:t>
            </w:r>
          </w:p>
        </w:tc>
        <w:tc>
          <w:tcPr>
            <w:tcW w:w="4902" w:type="dxa"/>
          </w:tcPr>
          <w:p w:rsidR="00B34222" w:rsidRPr="00CC16CA" w:rsidRDefault="00B34222" w:rsidP="00B34222">
            <w:pPr>
              <w:contextualSpacing/>
              <w:jc w:val="both"/>
              <w:rPr>
                <w:rFonts w:ascii="Times New Roman" w:hAnsi="Times New Roman" w:cs="Times New Roman"/>
                <w:iCs/>
                <w:spacing w:val="10"/>
                <w:sz w:val="24"/>
                <w:szCs w:val="24"/>
                <w:lang w:val="en-US"/>
              </w:rPr>
            </w:pPr>
            <w:r w:rsidRPr="00CC16C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 xml:space="preserve">Intel Celeron G4900 CPU @ 3.10GHz </w:t>
            </w:r>
          </w:p>
        </w:tc>
      </w:tr>
      <w:tr w:rsidR="00561A5F" w:rsidRPr="00561A5F" w:rsidTr="00F93725">
        <w:trPr>
          <w:jc w:val="center"/>
        </w:trPr>
        <w:tc>
          <w:tcPr>
            <w:tcW w:w="4338" w:type="dxa"/>
          </w:tcPr>
          <w:p w:rsidR="00561A5F" w:rsidRPr="00561A5F" w:rsidRDefault="00561A5F" w:rsidP="00561A5F">
            <w:pPr>
              <w:pStyle w:val="a9"/>
            </w:pPr>
            <w:r w:rsidRPr="00561A5F">
              <w:t>Память</w:t>
            </w:r>
          </w:p>
        </w:tc>
        <w:tc>
          <w:tcPr>
            <w:tcW w:w="4902" w:type="dxa"/>
          </w:tcPr>
          <w:p w:rsidR="00561A5F" w:rsidRPr="00561A5F" w:rsidRDefault="00B34222" w:rsidP="00561A5F">
            <w:pPr>
              <w:pStyle w:val="a9"/>
            </w:pPr>
            <w:r>
              <w:t>От 4</w:t>
            </w:r>
            <w:r w:rsidR="00561A5F" w:rsidRPr="00561A5F">
              <w:t xml:space="preserve"> Гб</w:t>
            </w:r>
          </w:p>
        </w:tc>
      </w:tr>
      <w:tr w:rsidR="00561A5F" w:rsidRPr="00561A5F" w:rsidTr="00F93725">
        <w:trPr>
          <w:jc w:val="center"/>
        </w:trPr>
        <w:tc>
          <w:tcPr>
            <w:tcW w:w="4338" w:type="dxa"/>
          </w:tcPr>
          <w:p w:rsidR="00561A5F" w:rsidRPr="00561A5F" w:rsidRDefault="00561A5F" w:rsidP="00561A5F">
            <w:pPr>
              <w:pStyle w:val="a9"/>
            </w:pPr>
            <w:r w:rsidRPr="00561A5F">
              <w:t>Разрешение экрана</w:t>
            </w:r>
          </w:p>
        </w:tc>
        <w:tc>
          <w:tcPr>
            <w:tcW w:w="4902" w:type="dxa"/>
          </w:tcPr>
          <w:p w:rsidR="00561A5F" w:rsidRPr="00561A5F" w:rsidRDefault="00561A5F" w:rsidP="00561A5F">
            <w:pPr>
              <w:pStyle w:val="a9"/>
            </w:pPr>
            <w:r w:rsidRPr="00561A5F">
              <w:t xml:space="preserve">От </w:t>
            </w:r>
            <w:r w:rsidR="00B34222" w:rsidRPr="00CC16CA">
              <w:rPr>
                <w:iCs/>
                <w:spacing w:val="10"/>
              </w:rPr>
              <w:t>1920</w:t>
            </w:r>
            <w:r w:rsidR="00B34222" w:rsidRPr="00CC16CA">
              <w:rPr>
                <w:iCs/>
                <w:spacing w:val="10"/>
                <w:lang w:val="en-US"/>
              </w:rPr>
              <w:t>x</w:t>
            </w:r>
            <w:r w:rsidR="00B34222" w:rsidRPr="00CC16CA">
              <w:rPr>
                <w:iCs/>
                <w:spacing w:val="10"/>
              </w:rPr>
              <w:t>1080</w:t>
            </w:r>
          </w:p>
        </w:tc>
      </w:tr>
      <w:tr w:rsidR="00561A5F" w:rsidRPr="00561A5F" w:rsidTr="00F93725">
        <w:trPr>
          <w:jc w:val="center"/>
        </w:trPr>
        <w:tc>
          <w:tcPr>
            <w:tcW w:w="4338" w:type="dxa"/>
          </w:tcPr>
          <w:p w:rsidR="00561A5F" w:rsidRPr="00561A5F" w:rsidRDefault="00561A5F" w:rsidP="00561A5F">
            <w:pPr>
              <w:pStyle w:val="a9"/>
            </w:pPr>
            <w:r w:rsidRPr="00561A5F">
              <w:t>Устройства ввода</w:t>
            </w:r>
          </w:p>
        </w:tc>
        <w:tc>
          <w:tcPr>
            <w:tcW w:w="4902" w:type="dxa"/>
          </w:tcPr>
          <w:p w:rsidR="00561A5F" w:rsidRPr="00561A5F" w:rsidRDefault="00561A5F" w:rsidP="00561A5F">
            <w:pPr>
              <w:pStyle w:val="a9"/>
            </w:pPr>
            <w:r w:rsidRPr="00561A5F">
              <w:t>Клавиат</w:t>
            </w:r>
            <w:r w:rsidR="00F93725">
              <w:t xml:space="preserve">ура и </w:t>
            </w:r>
            <w:r w:rsidRPr="00561A5F">
              <w:t>мышь</w:t>
            </w:r>
          </w:p>
        </w:tc>
      </w:tr>
      <w:tr w:rsidR="00561A5F" w:rsidRPr="00561A5F" w:rsidTr="00F93725">
        <w:trPr>
          <w:jc w:val="center"/>
        </w:trPr>
        <w:tc>
          <w:tcPr>
            <w:tcW w:w="4338" w:type="dxa"/>
          </w:tcPr>
          <w:p w:rsidR="00561A5F" w:rsidRPr="00561A5F" w:rsidRDefault="00561A5F" w:rsidP="00561A5F">
            <w:pPr>
              <w:pStyle w:val="a9"/>
            </w:pPr>
            <w:r w:rsidRPr="00561A5F">
              <w:t>Дисковое пространство</w:t>
            </w:r>
          </w:p>
        </w:tc>
        <w:tc>
          <w:tcPr>
            <w:tcW w:w="4902" w:type="dxa"/>
          </w:tcPr>
          <w:p w:rsidR="00561A5F" w:rsidRPr="00561A5F" w:rsidRDefault="00B34222" w:rsidP="00561A5F">
            <w:pPr>
              <w:pStyle w:val="a9"/>
            </w:pPr>
            <w:r>
              <w:t>От 4</w:t>
            </w:r>
            <w:r w:rsidR="00561A5F" w:rsidRPr="00561A5F">
              <w:t xml:space="preserve"> Гб</w:t>
            </w:r>
          </w:p>
        </w:tc>
      </w:tr>
      <w:tr w:rsidR="00B34222" w:rsidRPr="00561A5F" w:rsidTr="00F93725">
        <w:trPr>
          <w:jc w:val="center"/>
        </w:trPr>
        <w:tc>
          <w:tcPr>
            <w:tcW w:w="4338" w:type="dxa"/>
          </w:tcPr>
          <w:p w:rsidR="00B34222" w:rsidRPr="00CC16CA" w:rsidRDefault="00B34222" w:rsidP="00B34222">
            <w:pPr>
              <w:contextualSpacing/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</w:pPr>
            <w:r w:rsidRPr="00CC16CA"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  <w:t>Операционная система</w:t>
            </w:r>
          </w:p>
        </w:tc>
        <w:tc>
          <w:tcPr>
            <w:tcW w:w="4902" w:type="dxa"/>
          </w:tcPr>
          <w:p w:rsidR="00B34222" w:rsidRPr="00CC16CA" w:rsidRDefault="00B34222" w:rsidP="00B34222">
            <w:pPr>
              <w:keepNext/>
              <w:contextualSpacing/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</w:pPr>
            <w:r w:rsidRPr="00CC16CA">
              <w:rPr>
                <w:rFonts w:ascii="Times New Roman" w:hAnsi="Times New Roman" w:cs="Times New Roman"/>
                <w:iCs/>
                <w:spacing w:val="10"/>
                <w:sz w:val="24"/>
                <w:szCs w:val="24"/>
                <w:lang w:val="en-US"/>
              </w:rPr>
              <w:t>Windows</w:t>
            </w:r>
            <w:r w:rsidRPr="00CC16CA"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  <w:t xml:space="preserve"> 10</w:t>
            </w:r>
          </w:p>
        </w:tc>
      </w:tr>
      <w:tr w:rsidR="00F93725" w:rsidRPr="00561A5F" w:rsidTr="00F93725">
        <w:trPr>
          <w:jc w:val="center"/>
        </w:trPr>
        <w:tc>
          <w:tcPr>
            <w:tcW w:w="4338" w:type="dxa"/>
          </w:tcPr>
          <w:p w:rsidR="00F93725" w:rsidRPr="00CC16CA" w:rsidRDefault="00F93725" w:rsidP="00B34222">
            <w:pPr>
              <w:contextualSpacing/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  <w:t>Устройство вывода</w:t>
            </w:r>
          </w:p>
        </w:tc>
        <w:tc>
          <w:tcPr>
            <w:tcW w:w="4902" w:type="dxa"/>
          </w:tcPr>
          <w:p w:rsidR="00F93725" w:rsidRPr="00F93725" w:rsidRDefault="00F93725" w:rsidP="00B34222">
            <w:pPr>
              <w:keepNext/>
              <w:contextualSpacing/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pacing w:val="10"/>
                <w:sz w:val="24"/>
                <w:szCs w:val="24"/>
              </w:rPr>
              <w:t>Принтер</w:t>
            </w:r>
          </w:p>
        </w:tc>
      </w:tr>
    </w:tbl>
    <w:p w:rsidR="00561A5F" w:rsidRPr="00561A5F" w:rsidRDefault="00561A5F" w:rsidP="00561A5F">
      <w:pPr>
        <w:pStyle w:val="Text"/>
        <w:rPr>
          <w:rFonts w:cs="Times New Roman"/>
          <w:b/>
          <w:sz w:val="24"/>
          <w:lang w:eastAsia="ru-RU"/>
        </w:rPr>
      </w:pPr>
      <w:bookmarkStart w:id="67" w:name="bookmark8"/>
      <w:bookmarkStart w:id="68" w:name="_Toc94090791"/>
      <w:r w:rsidRPr="00561A5F">
        <w:rPr>
          <w:rFonts w:cs="Times New Roman"/>
          <w:b/>
          <w:sz w:val="24"/>
          <w:lang w:eastAsia="ru-RU"/>
        </w:rPr>
        <w:t>Типы тестирования</w:t>
      </w:r>
      <w:bookmarkEnd w:id="67"/>
      <w:bookmarkEnd w:id="68"/>
    </w:p>
    <w:p w:rsidR="00561A5F" w:rsidRPr="00561A5F" w:rsidRDefault="00561A5F" w:rsidP="00561A5F">
      <w:pPr>
        <w:pStyle w:val="Text"/>
        <w:rPr>
          <w:rFonts w:cs="Times New Roman"/>
          <w:b/>
          <w:i/>
          <w:sz w:val="24"/>
          <w:lang w:eastAsia="ru-RU"/>
        </w:rPr>
      </w:pPr>
      <w:bookmarkStart w:id="69" w:name="_Toc94090792"/>
      <w:r w:rsidRPr="00561A5F">
        <w:rPr>
          <w:rFonts w:cs="Times New Roman"/>
          <w:b/>
          <w:sz w:val="24"/>
          <w:lang w:eastAsia="ru-RU"/>
        </w:rPr>
        <w:t>Функциональное тестирование</w:t>
      </w:r>
      <w:bookmarkEnd w:id="69"/>
      <w:r w:rsidRPr="00561A5F">
        <w:rPr>
          <w:rFonts w:cs="Times New Roman"/>
          <w:b/>
          <w:sz w:val="24"/>
          <w:lang w:eastAsia="ru-RU"/>
        </w:rPr>
        <w:t xml:space="preserve"> </w:t>
      </w:r>
    </w:p>
    <w:p w:rsidR="00561A5F" w:rsidRPr="00561A5F" w:rsidRDefault="00561A5F" w:rsidP="00561A5F">
      <w:pPr>
        <w:widowControl w:val="0"/>
        <w:tabs>
          <w:tab w:val="left" w:pos="1598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pacing w:val="-1"/>
          <w:sz w:val="24"/>
          <w:szCs w:val="24"/>
          <w:lang w:eastAsia="ru-RU"/>
        </w:rPr>
      </w:pPr>
      <w:r w:rsidRPr="00561A5F">
        <w:rPr>
          <w:rFonts w:ascii="Times New Roman" w:eastAsia="Times New Roman" w:hAnsi="Times New Roman" w:cs="Times New Roman"/>
          <w:b/>
          <w:bCs/>
          <w:color w:val="000000"/>
          <w:spacing w:val="3"/>
          <w:sz w:val="24"/>
          <w:szCs w:val="24"/>
          <w:shd w:val="clear" w:color="auto" w:fill="FFFFFF"/>
          <w:lang w:eastAsia="ru-RU"/>
        </w:rPr>
        <w:t xml:space="preserve">Цель: </w:t>
      </w:r>
      <w:r w:rsidRPr="00561A5F">
        <w:rPr>
          <w:rFonts w:ascii="Times New Roman" w:eastAsia="Times New Roman" w:hAnsi="Times New Roman" w:cs="Times New Roman"/>
          <w:iCs/>
          <w:spacing w:val="-1"/>
          <w:sz w:val="24"/>
          <w:szCs w:val="24"/>
          <w:lang w:eastAsia="ru-RU"/>
        </w:rPr>
        <w:t>Выявление функциональных ошибок, несоответствий ТЗ и ожиданиям пользователя путем реализации стандартных, а также нетривиальных тестовых сценариев.</w:t>
      </w:r>
    </w:p>
    <w:p w:rsidR="00561A5F" w:rsidRPr="00561A5F" w:rsidRDefault="00561A5F" w:rsidP="00561A5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  <w:lang w:eastAsia="ru-RU"/>
        </w:rPr>
      </w:pPr>
      <w:bookmarkStart w:id="70" w:name="bookmark9"/>
      <w:r w:rsidRPr="00561A5F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  <w:lang w:eastAsia="ru-RU"/>
        </w:rPr>
        <w:t>Описание процесса:</w:t>
      </w:r>
      <w:bookmarkEnd w:id="70"/>
    </w:p>
    <w:p w:rsidR="00561A5F" w:rsidRPr="00561A5F" w:rsidRDefault="00561A5F" w:rsidP="00F93725">
      <w:pPr>
        <w:pStyle w:val="60"/>
        <w:shd w:val="clear" w:color="auto" w:fill="auto"/>
        <w:spacing w:before="0" w:line="276" w:lineRule="auto"/>
        <w:ind w:firstLine="709"/>
        <w:jc w:val="both"/>
        <w:rPr>
          <w:sz w:val="24"/>
          <w:szCs w:val="24"/>
        </w:rPr>
      </w:pPr>
      <w:bookmarkStart w:id="71" w:name="_Toc94090793"/>
      <w:r w:rsidRPr="00561A5F">
        <w:rPr>
          <w:sz w:val="24"/>
          <w:szCs w:val="24"/>
        </w:rPr>
        <w:t>Автори</w:t>
      </w:r>
      <w:r w:rsidR="00F93725">
        <w:rPr>
          <w:sz w:val="24"/>
          <w:szCs w:val="24"/>
        </w:rPr>
        <w:t>зация пользователя в приложении:</w:t>
      </w:r>
    </w:p>
    <w:p w:rsidR="00561A5F" w:rsidRPr="00561A5F" w:rsidRDefault="00561A5F" w:rsidP="00E45F7B">
      <w:pPr>
        <w:pStyle w:val="20"/>
        <w:numPr>
          <w:ilvl w:val="0"/>
          <w:numId w:val="7"/>
        </w:numPr>
        <w:shd w:val="clear" w:color="auto" w:fill="auto"/>
        <w:tabs>
          <w:tab w:val="left" w:pos="1134"/>
        </w:tabs>
        <w:spacing w:before="0" w:after="0" w:line="276" w:lineRule="auto"/>
        <w:ind w:left="0" w:firstLine="709"/>
        <w:rPr>
          <w:sz w:val="24"/>
          <w:szCs w:val="24"/>
        </w:rPr>
      </w:pPr>
      <w:r w:rsidRPr="00561A5F">
        <w:rPr>
          <w:sz w:val="24"/>
          <w:szCs w:val="24"/>
        </w:rPr>
        <w:t>Аутентификация пользователя</w:t>
      </w:r>
      <w:r w:rsidR="00F93725">
        <w:rPr>
          <w:sz w:val="24"/>
          <w:szCs w:val="24"/>
        </w:rPr>
        <w:t>.</w:t>
      </w:r>
    </w:p>
    <w:p w:rsidR="00561A5F" w:rsidRPr="00561A5F" w:rsidRDefault="00561A5F" w:rsidP="00561A5F">
      <w:pPr>
        <w:pStyle w:val="20"/>
        <w:tabs>
          <w:tab w:val="left" w:pos="1070"/>
        </w:tabs>
        <w:spacing w:before="0" w:after="0" w:line="276" w:lineRule="auto"/>
        <w:ind w:firstLine="709"/>
        <w:rPr>
          <w:b/>
          <w:i/>
          <w:sz w:val="24"/>
          <w:szCs w:val="24"/>
        </w:rPr>
      </w:pPr>
      <w:r w:rsidRPr="00561A5F">
        <w:rPr>
          <w:b/>
          <w:i/>
          <w:sz w:val="24"/>
          <w:szCs w:val="24"/>
        </w:rPr>
        <w:t>Переход между формами в приложении</w:t>
      </w:r>
      <w:r w:rsidR="00F93725">
        <w:rPr>
          <w:b/>
          <w:i/>
          <w:sz w:val="24"/>
          <w:szCs w:val="24"/>
        </w:rPr>
        <w:t>:</w:t>
      </w:r>
    </w:p>
    <w:p w:rsidR="00561A5F" w:rsidRPr="00561A5F" w:rsidRDefault="00561A5F" w:rsidP="00E45F7B">
      <w:pPr>
        <w:pStyle w:val="20"/>
        <w:numPr>
          <w:ilvl w:val="0"/>
          <w:numId w:val="8"/>
        </w:numPr>
        <w:tabs>
          <w:tab w:val="left" w:pos="1418"/>
        </w:tabs>
        <w:spacing w:before="0" w:after="0" w:line="276" w:lineRule="auto"/>
        <w:ind w:left="0" w:firstLine="709"/>
        <w:rPr>
          <w:b/>
          <w:i/>
          <w:sz w:val="24"/>
          <w:szCs w:val="24"/>
        </w:rPr>
      </w:pPr>
      <w:r w:rsidRPr="00561A5F">
        <w:rPr>
          <w:sz w:val="24"/>
          <w:szCs w:val="24"/>
        </w:rPr>
        <w:t>Форма подсистем</w:t>
      </w:r>
      <w:r w:rsidR="00F93725">
        <w:rPr>
          <w:sz w:val="24"/>
          <w:szCs w:val="24"/>
        </w:rPr>
        <w:t>;</w:t>
      </w:r>
    </w:p>
    <w:p w:rsidR="00561A5F" w:rsidRPr="00561A5F" w:rsidRDefault="00561A5F" w:rsidP="00E45F7B">
      <w:pPr>
        <w:pStyle w:val="20"/>
        <w:numPr>
          <w:ilvl w:val="0"/>
          <w:numId w:val="8"/>
        </w:numPr>
        <w:tabs>
          <w:tab w:val="left" w:pos="1418"/>
        </w:tabs>
        <w:spacing w:before="0" w:after="0" w:line="276" w:lineRule="auto"/>
        <w:ind w:left="0" w:firstLine="709"/>
        <w:rPr>
          <w:b/>
          <w:i/>
          <w:sz w:val="24"/>
          <w:szCs w:val="24"/>
        </w:rPr>
      </w:pPr>
      <w:r w:rsidRPr="00561A5F">
        <w:rPr>
          <w:sz w:val="24"/>
          <w:szCs w:val="24"/>
        </w:rPr>
        <w:t>Форма справочников</w:t>
      </w:r>
      <w:r w:rsidR="00F93725">
        <w:rPr>
          <w:sz w:val="24"/>
          <w:szCs w:val="24"/>
        </w:rPr>
        <w:t>;</w:t>
      </w:r>
    </w:p>
    <w:p w:rsidR="00561A5F" w:rsidRPr="00F93725" w:rsidRDefault="00F93725" w:rsidP="00E45F7B">
      <w:pPr>
        <w:pStyle w:val="20"/>
        <w:numPr>
          <w:ilvl w:val="0"/>
          <w:numId w:val="8"/>
        </w:numPr>
        <w:tabs>
          <w:tab w:val="left" w:pos="1418"/>
        </w:tabs>
        <w:spacing w:before="0" w:after="0" w:line="276" w:lineRule="auto"/>
        <w:ind w:left="0" w:firstLine="709"/>
        <w:rPr>
          <w:b/>
          <w:i/>
          <w:sz w:val="24"/>
          <w:szCs w:val="24"/>
        </w:rPr>
      </w:pPr>
      <w:r>
        <w:rPr>
          <w:sz w:val="24"/>
          <w:szCs w:val="24"/>
        </w:rPr>
        <w:t>Форма отчё</w:t>
      </w:r>
      <w:r w:rsidR="00561A5F" w:rsidRPr="00561A5F">
        <w:rPr>
          <w:sz w:val="24"/>
          <w:szCs w:val="24"/>
        </w:rPr>
        <w:t>тов</w:t>
      </w:r>
      <w:r>
        <w:rPr>
          <w:sz w:val="24"/>
          <w:szCs w:val="24"/>
        </w:rPr>
        <w:t>;</w:t>
      </w:r>
    </w:p>
    <w:p w:rsidR="00F93725" w:rsidRPr="00561A5F" w:rsidRDefault="00F93725" w:rsidP="00E45F7B">
      <w:pPr>
        <w:pStyle w:val="20"/>
        <w:numPr>
          <w:ilvl w:val="0"/>
          <w:numId w:val="8"/>
        </w:numPr>
        <w:tabs>
          <w:tab w:val="left" w:pos="1418"/>
        </w:tabs>
        <w:spacing w:before="0" w:after="0" w:line="276" w:lineRule="auto"/>
        <w:ind w:left="0" w:firstLine="709"/>
        <w:rPr>
          <w:b/>
          <w:i/>
          <w:sz w:val="24"/>
          <w:szCs w:val="24"/>
        </w:rPr>
      </w:pPr>
      <w:r>
        <w:rPr>
          <w:sz w:val="24"/>
          <w:szCs w:val="24"/>
        </w:rPr>
        <w:t>Форма документов.</w:t>
      </w:r>
    </w:p>
    <w:p w:rsidR="00561A5F" w:rsidRPr="00561A5F" w:rsidRDefault="00561A5F" w:rsidP="00561A5F">
      <w:pPr>
        <w:pStyle w:val="60"/>
        <w:shd w:val="clear" w:color="auto" w:fill="auto"/>
        <w:spacing w:before="0" w:line="276" w:lineRule="auto"/>
        <w:ind w:firstLine="709"/>
        <w:jc w:val="both"/>
        <w:rPr>
          <w:sz w:val="24"/>
          <w:szCs w:val="24"/>
        </w:rPr>
      </w:pPr>
      <w:r w:rsidRPr="00561A5F">
        <w:rPr>
          <w:sz w:val="24"/>
          <w:szCs w:val="24"/>
        </w:rPr>
        <w:t>Вывод данных из базы данных в приложение</w:t>
      </w:r>
      <w:bookmarkStart w:id="72" w:name="_Hlk94083641"/>
      <w:r w:rsidR="00F93725">
        <w:rPr>
          <w:sz w:val="24"/>
          <w:szCs w:val="24"/>
        </w:rPr>
        <w:t>:</w:t>
      </w:r>
    </w:p>
    <w:p w:rsidR="00561A5F" w:rsidRPr="00561A5F" w:rsidRDefault="00561A5F" w:rsidP="00E45F7B">
      <w:pPr>
        <w:pStyle w:val="60"/>
        <w:numPr>
          <w:ilvl w:val="0"/>
          <w:numId w:val="9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 w:rsidRPr="00561A5F">
        <w:rPr>
          <w:b w:val="0"/>
          <w:bCs w:val="0"/>
          <w:i w:val="0"/>
          <w:iCs w:val="0"/>
          <w:sz w:val="24"/>
          <w:szCs w:val="24"/>
        </w:rPr>
        <w:t>Справочник «</w:t>
      </w:r>
      <w:r w:rsidR="00F93725">
        <w:rPr>
          <w:b w:val="0"/>
          <w:bCs w:val="0"/>
          <w:i w:val="0"/>
          <w:iCs w:val="0"/>
          <w:sz w:val="24"/>
          <w:szCs w:val="24"/>
        </w:rPr>
        <w:t>Склады</w:t>
      </w:r>
      <w:r w:rsidRPr="00561A5F">
        <w:rPr>
          <w:b w:val="0"/>
          <w:bCs w:val="0"/>
          <w:i w:val="0"/>
          <w:iCs w:val="0"/>
          <w:sz w:val="24"/>
          <w:szCs w:val="24"/>
        </w:rPr>
        <w:t>»</w:t>
      </w:r>
      <w:r w:rsidR="00F93725">
        <w:rPr>
          <w:b w:val="0"/>
          <w:bCs w:val="0"/>
          <w:i w:val="0"/>
          <w:iCs w:val="0"/>
          <w:sz w:val="24"/>
          <w:szCs w:val="24"/>
        </w:rPr>
        <w:t>;</w:t>
      </w:r>
    </w:p>
    <w:p w:rsidR="00561A5F" w:rsidRPr="00561A5F" w:rsidRDefault="00561A5F" w:rsidP="00E45F7B">
      <w:pPr>
        <w:pStyle w:val="60"/>
        <w:numPr>
          <w:ilvl w:val="0"/>
          <w:numId w:val="9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 w:rsidRPr="00561A5F">
        <w:rPr>
          <w:b w:val="0"/>
          <w:bCs w:val="0"/>
          <w:i w:val="0"/>
          <w:iCs w:val="0"/>
          <w:sz w:val="24"/>
          <w:szCs w:val="24"/>
        </w:rPr>
        <w:t>Справочник «</w:t>
      </w:r>
      <w:r w:rsidR="00F93725">
        <w:rPr>
          <w:b w:val="0"/>
          <w:bCs w:val="0"/>
          <w:i w:val="0"/>
          <w:iCs w:val="0"/>
          <w:sz w:val="24"/>
          <w:szCs w:val="24"/>
        </w:rPr>
        <w:t>Клиенты</w:t>
      </w:r>
      <w:r w:rsidRPr="00561A5F">
        <w:rPr>
          <w:b w:val="0"/>
          <w:bCs w:val="0"/>
          <w:i w:val="0"/>
          <w:iCs w:val="0"/>
          <w:sz w:val="24"/>
          <w:szCs w:val="24"/>
        </w:rPr>
        <w:t>»</w:t>
      </w:r>
      <w:r w:rsidR="00F93725">
        <w:rPr>
          <w:b w:val="0"/>
          <w:bCs w:val="0"/>
          <w:i w:val="0"/>
          <w:iCs w:val="0"/>
          <w:sz w:val="24"/>
          <w:szCs w:val="24"/>
        </w:rPr>
        <w:t>;</w:t>
      </w:r>
    </w:p>
    <w:p w:rsidR="00561A5F" w:rsidRPr="00561A5F" w:rsidRDefault="00561A5F" w:rsidP="00E45F7B">
      <w:pPr>
        <w:pStyle w:val="60"/>
        <w:numPr>
          <w:ilvl w:val="0"/>
          <w:numId w:val="9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 w:rsidRPr="00561A5F">
        <w:rPr>
          <w:b w:val="0"/>
          <w:bCs w:val="0"/>
          <w:i w:val="0"/>
          <w:iCs w:val="0"/>
          <w:sz w:val="24"/>
          <w:szCs w:val="24"/>
        </w:rPr>
        <w:t>Справочник «</w:t>
      </w:r>
      <w:r w:rsidR="00F93725">
        <w:rPr>
          <w:b w:val="0"/>
          <w:bCs w:val="0"/>
          <w:i w:val="0"/>
          <w:iCs w:val="0"/>
          <w:sz w:val="24"/>
          <w:szCs w:val="24"/>
        </w:rPr>
        <w:t>Мастера</w:t>
      </w:r>
      <w:r w:rsidRPr="00561A5F">
        <w:rPr>
          <w:b w:val="0"/>
          <w:bCs w:val="0"/>
          <w:i w:val="0"/>
          <w:iCs w:val="0"/>
          <w:sz w:val="24"/>
          <w:szCs w:val="24"/>
        </w:rPr>
        <w:t>»</w:t>
      </w:r>
      <w:r w:rsidR="00F93725">
        <w:rPr>
          <w:b w:val="0"/>
          <w:bCs w:val="0"/>
          <w:i w:val="0"/>
          <w:iCs w:val="0"/>
          <w:sz w:val="24"/>
          <w:szCs w:val="24"/>
        </w:rPr>
        <w:t>;</w:t>
      </w:r>
    </w:p>
    <w:p w:rsidR="00561A5F" w:rsidRPr="00561A5F" w:rsidRDefault="00561A5F" w:rsidP="00E45F7B">
      <w:pPr>
        <w:pStyle w:val="60"/>
        <w:numPr>
          <w:ilvl w:val="0"/>
          <w:numId w:val="9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 w:rsidRPr="00561A5F">
        <w:rPr>
          <w:b w:val="0"/>
          <w:bCs w:val="0"/>
          <w:i w:val="0"/>
          <w:iCs w:val="0"/>
          <w:sz w:val="24"/>
          <w:szCs w:val="24"/>
        </w:rPr>
        <w:t>Справочник «</w:t>
      </w:r>
      <w:r w:rsidR="00F93725">
        <w:rPr>
          <w:b w:val="0"/>
          <w:bCs w:val="0"/>
          <w:i w:val="0"/>
          <w:iCs w:val="0"/>
          <w:sz w:val="24"/>
          <w:szCs w:val="24"/>
        </w:rPr>
        <w:t>Номенклатура</w:t>
      </w:r>
      <w:r w:rsidRPr="00561A5F">
        <w:rPr>
          <w:b w:val="0"/>
          <w:bCs w:val="0"/>
          <w:i w:val="0"/>
          <w:iCs w:val="0"/>
          <w:sz w:val="24"/>
          <w:szCs w:val="24"/>
        </w:rPr>
        <w:t>»</w:t>
      </w:r>
      <w:r w:rsidR="00F93725">
        <w:rPr>
          <w:b w:val="0"/>
          <w:bCs w:val="0"/>
          <w:i w:val="0"/>
          <w:iCs w:val="0"/>
          <w:sz w:val="24"/>
          <w:szCs w:val="24"/>
        </w:rPr>
        <w:t>;</w:t>
      </w:r>
    </w:p>
    <w:p w:rsidR="00561A5F" w:rsidRPr="00561A5F" w:rsidRDefault="00561A5F" w:rsidP="00E45F7B">
      <w:pPr>
        <w:pStyle w:val="60"/>
        <w:numPr>
          <w:ilvl w:val="0"/>
          <w:numId w:val="9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 w:rsidRPr="00561A5F">
        <w:rPr>
          <w:b w:val="0"/>
          <w:bCs w:val="0"/>
          <w:i w:val="0"/>
          <w:iCs w:val="0"/>
          <w:sz w:val="24"/>
          <w:szCs w:val="24"/>
        </w:rPr>
        <w:t>Документ «Приходная накладная»</w:t>
      </w:r>
      <w:r w:rsidR="00F93725">
        <w:rPr>
          <w:b w:val="0"/>
          <w:bCs w:val="0"/>
          <w:i w:val="0"/>
          <w:iCs w:val="0"/>
          <w:sz w:val="24"/>
          <w:szCs w:val="24"/>
        </w:rPr>
        <w:t>;</w:t>
      </w:r>
    </w:p>
    <w:p w:rsidR="00561A5F" w:rsidRPr="00561A5F" w:rsidRDefault="00561A5F" w:rsidP="00E45F7B">
      <w:pPr>
        <w:pStyle w:val="60"/>
        <w:numPr>
          <w:ilvl w:val="0"/>
          <w:numId w:val="9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 w:rsidRPr="00561A5F">
        <w:rPr>
          <w:b w:val="0"/>
          <w:bCs w:val="0"/>
          <w:i w:val="0"/>
          <w:iCs w:val="0"/>
          <w:sz w:val="24"/>
          <w:szCs w:val="24"/>
        </w:rPr>
        <w:t>Документ «</w:t>
      </w:r>
      <w:r w:rsidR="00F93725">
        <w:rPr>
          <w:b w:val="0"/>
          <w:bCs w:val="0"/>
          <w:i w:val="0"/>
          <w:iCs w:val="0"/>
          <w:sz w:val="24"/>
          <w:szCs w:val="24"/>
        </w:rPr>
        <w:t>Оказание услуги</w:t>
      </w:r>
      <w:r w:rsidRPr="00561A5F">
        <w:rPr>
          <w:b w:val="0"/>
          <w:bCs w:val="0"/>
          <w:i w:val="0"/>
          <w:iCs w:val="0"/>
          <w:sz w:val="24"/>
          <w:szCs w:val="24"/>
        </w:rPr>
        <w:t>»</w:t>
      </w:r>
      <w:r w:rsidR="00F93725">
        <w:rPr>
          <w:b w:val="0"/>
          <w:bCs w:val="0"/>
          <w:i w:val="0"/>
          <w:iCs w:val="0"/>
          <w:sz w:val="24"/>
          <w:szCs w:val="24"/>
        </w:rPr>
        <w:t>;</w:t>
      </w:r>
    </w:p>
    <w:p w:rsidR="00561A5F" w:rsidRPr="00561A5F" w:rsidRDefault="00561A5F" w:rsidP="00E45F7B">
      <w:pPr>
        <w:pStyle w:val="60"/>
        <w:numPr>
          <w:ilvl w:val="0"/>
          <w:numId w:val="9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 w:rsidRPr="00561A5F">
        <w:rPr>
          <w:b w:val="0"/>
          <w:bCs w:val="0"/>
          <w:i w:val="0"/>
          <w:iCs w:val="0"/>
          <w:sz w:val="24"/>
          <w:szCs w:val="24"/>
        </w:rPr>
        <w:t>Перечисление «</w:t>
      </w:r>
      <w:r w:rsidR="00F93725">
        <w:rPr>
          <w:b w:val="0"/>
          <w:bCs w:val="0"/>
          <w:i w:val="0"/>
          <w:iCs w:val="0"/>
          <w:sz w:val="24"/>
          <w:szCs w:val="24"/>
        </w:rPr>
        <w:t>Виды номенклатуры</w:t>
      </w:r>
      <w:r w:rsidRPr="00561A5F">
        <w:rPr>
          <w:b w:val="0"/>
          <w:bCs w:val="0"/>
          <w:i w:val="0"/>
          <w:iCs w:val="0"/>
          <w:sz w:val="24"/>
          <w:szCs w:val="24"/>
        </w:rPr>
        <w:t>»</w:t>
      </w:r>
      <w:r w:rsidR="00F93725">
        <w:rPr>
          <w:b w:val="0"/>
          <w:bCs w:val="0"/>
          <w:i w:val="0"/>
          <w:iCs w:val="0"/>
          <w:sz w:val="24"/>
          <w:szCs w:val="24"/>
        </w:rPr>
        <w:t>;</w:t>
      </w:r>
    </w:p>
    <w:p w:rsidR="00561A5F" w:rsidRDefault="00561A5F" w:rsidP="00E45F7B">
      <w:pPr>
        <w:pStyle w:val="60"/>
        <w:numPr>
          <w:ilvl w:val="0"/>
          <w:numId w:val="9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 w:rsidRPr="00561A5F">
        <w:rPr>
          <w:b w:val="0"/>
          <w:bCs w:val="0"/>
          <w:i w:val="0"/>
          <w:iCs w:val="0"/>
          <w:sz w:val="24"/>
          <w:szCs w:val="24"/>
        </w:rPr>
        <w:t xml:space="preserve">Регистр накопления «Остатки </w:t>
      </w:r>
      <w:r w:rsidR="00F93725">
        <w:rPr>
          <w:b w:val="0"/>
          <w:bCs w:val="0"/>
          <w:i w:val="0"/>
          <w:iCs w:val="0"/>
          <w:sz w:val="24"/>
          <w:szCs w:val="24"/>
        </w:rPr>
        <w:t>материалов</w:t>
      </w:r>
      <w:r w:rsidRPr="00561A5F">
        <w:rPr>
          <w:b w:val="0"/>
          <w:bCs w:val="0"/>
          <w:i w:val="0"/>
          <w:iCs w:val="0"/>
          <w:sz w:val="24"/>
          <w:szCs w:val="24"/>
        </w:rPr>
        <w:t>»</w:t>
      </w:r>
      <w:r w:rsidR="00F93725">
        <w:rPr>
          <w:b w:val="0"/>
          <w:bCs w:val="0"/>
          <w:i w:val="0"/>
          <w:iCs w:val="0"/>
          <w:sz w:val="24"/>
          <w:szCs w:val="24"/>
        </w:rPr>
        <w:t>;</w:t>
      </w:r>
    </w:p>
    <w:p w:rsidR="00F93725" w:rsidRDefault="00F93725" w:rsidP="00E45F7B">
      <w:pPr>
        <w:pStyle w:val="60"/>
        <w:numPr>
          <w:ilvl w:val="0"/>
          <w:numId w:val="9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</w:rPr>
        <w:t>Регистр накопления «Продажи</w:t>
      </w:r>
      <w:r w:rsidRPr="00F93725">
        <w:rPr>
          <w:b w:val="0"/>
          <w:bCs w:val="0"/>
          <w:i w:val="0"/>
          <w:iCs w:val="0"/>
          <w:sz w:val="24"/>
          <w:szCs w:val="24"/>
        </w:rPr>
        <w:t>»</w:t>
      </w:r>
      <w:r>
        <w:rPr>
          <w:b w:val="0"/>
          <w:bCs w:val="0"/>
          <w:i w:val="0"/>
          <w:iCs w:val="0"/>
          <w:sz w:val="24"/>
          <w:szCs w:val="24"/>
        </w:rPr>
        <w:t>;</w:t>
      </w:r>
    </w:p>
    <w:p w:rsidR="00F93725" w:rsidRDefault="00F93725" w:rsidP="00E45F7B">
      <w:pPr>
        <w:pStyle w:val="60"/>
        <w:numPr>
          <w:ilvl w:val="0"/>
          <w:numId w:val="9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</w:rPr>
        <w:t>Регистр накоплений «Стоимость материалов»;</w:t>
      </w:r>
    </w:p>
    <w:p w:rsidR="00F93725" w:rsidRDefault="00F93725" w:rsidP="00E45F7B">
      <w:pPr>
        <w:pStyle w:val="60"/>
        <w:numPr>
          <w:ilvl w:val="0"/>
          <w:numId w:val="9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</w:rPr>
        <w:t>Регистр сведений «Цены»;</w:t>
      </w:r>
    </w:p>
    <w:p w:rsidR="00F93725" w:rsidRDefault="00F93725" w:rsidP="00E45F7B">
      <w:pPr>
        <w:pStyle w:val="60"/>
        <w:numPr>
          <w:ilvl w:val="0"/>
          <w:numId w:val="9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</w:rPr>
        <w:t>Отчёт «Рейтинг услуг»;</w:t>
      </w:r>
    </w:p>
    <w:p w:rsidR="00F93725" w:rsidRDefault="00F93725" w:rsidP="00E45F7B">
      <w:pPr>
        <w:pStyle w:val="60"/>
        <w:numPr>
          <w:ilvl w:val="0"/>
          <w:numId w:val="9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</w:rPr>
        <w:t>Отчёт «Реестр документов Оказание услуг»;</w:t>
      </w:r>
    </w:p>
    <w:p w:rsidR="00F93725" w:rsidRPr="00F93725" w:rsidRDefault="00F93725" w:rsidP="00E45F7B">
      <w:pPr>
        <w:pStyle w:val="60"/>
        <w:numPr>
          <w:ilvl w:val="0"/>
          <w:numId w:val="9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</w:rPr>
        <w:t>Отчёт «Материалы».</w:t>
      </w:r>
    </w:p>
    <w:bookmarkEnd w:id="72"/>
    <w:p w:rsidR="00561A5F" w:rsidRPr="00F93725" w:rsidRDefault="00561A5F" w:rsidP="00F93725">
      <w:pPr>
        <w:pStyle w:val="60"/>
        <w:shd w:val="clear" w:color="auto" w:fill="auto"/>
        <w:tabs>
          <w:tab w:val="left" w:pos="1134"/>
        </w:tabs>
        <w:spacing w:before="0" w:line="276" w:lineRule="auto"/>
        <w:ind w:firstLine="709"/>
        <w:jc w:val="both"/>
        <w:rPr>
          <w:sz w:val="24"/>
          <w:szCs w:val="24"/>
        </w:rPr>
      </w:pPr>
      <w:r w:rsidRPr="00561A5F">
        <w:rPr>
          <w:sz w:val="24"/>
          <w:szCs w:val="24"/>
        </w:rPr>
        <w:t>Фильтрация поиска данных в таблицах</w:t>
      </w:r>
      <w:r w:rsidR="00F93725">
        <w:rPr>
          <w:sz w:val="24"/>
          <w:szCs w:val="24"/>
        </w:rPr>
        <w:t>:</w:t>
      </w:r>
    </w:p>
    <w:p w:rsidR="00561A5F" w:rsidRPr="00561A5F" w:rsidRDefault="00561A5F" w:rsidP="00E45F7B">
      <w:pPr>
        <w:pStyle w:val="60"/>
        <w:numPr>
          <w:ilvl w:val="0"/>
          <w:numId w:val="10"/>
        </w:numPr>
        <w:shd w:val="clear" w:color="auto" w:fill="auto"/>
        <w:tabs>
          <w:tab w:val="left" w:pos="1418"/>
        </w:tabs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 w:rsidRPr="00561A5F">
        <w:rPr>
          <w:b w:val="0"/>
          <w:bCs w:val="0"/>
          <w:i w:val="0"/>
          <w:iCs w:val="0"/>
          <w:sz w:val="24"/>
          <w:szCs w:val="24"/>
        </w:rPr>
        <w:t>Поиск по всем атрибутам</w:t>
      </w:r>
      <w:r w:rsidR="00F93725">
        <w:rPr>
          <w:b w:val="0"/>
          <w:bCs w:val="0"/>
          <w:i w:val="0"/>
          <w:iCs w:val="0"/>
          <w:sz w:val="24"/>
          <w:szCs w:val="24"/>
        </w:rPr>
        <w:t>;</w:t>
      </w:r>
    </w:p>
    <w:p w:rsidR="00561A5F" w:rsidRPr="00561A5F" w:rsidRDefault="00561A5F" w:rsidP="00E45F7B">
      <w:pPr>
        <w:pStyle w:val="60"/>
        <w:numPr>
          <w:ilvl w:val="0"/>
          <w:numId w:val="10"/>
        </w:numPr>
        <w:shd w:val="clear" w:color="auto" w:fill="auto"/>
        <w:tabs>
          <w:tab w:val="left" w:pos="1418"/>
        </w:tabs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 w:rsidRPr="00561A5F">
        <w:rPr>
          <w:b w:val="0"/>
          <w:bCs w:val="0"/>
          <w:i w:val="0"/>
          <w:iCs w:val="0"/>
          <w:sz w:val="24"/>
          <w:szCs w:val="24"/>
        </w:rPr>
        <w:t>Фильтрация по всем атрибутам</w:t>
      </w:r>
      <w:r w:rsidR="00F93725">
        <w:rPr>
          <w:b w:val="0"/>
          <w:bCs w:val="0"/>
          <w:i w:val="0"/>
          <w:iCs w:val="0"/>
          <w:sz w:val="24"/>
          <w:szCs w:val="24"/>
        </w:rPr>
        <w:t>;</w:t>
      </w:r>
    </w:p>
    <w:p w:rsidR="00561A5F" w:rsidRPr="00561A5F" w:rsidRDefault="00561A5F" w:rsidP="00E45F7B">
      <w:pPr>
        <w:pStyle w:val="60"/>
        <w:numPr>
          <w:ilvl w:val="0"/>
          <w:numId w:val="10"/>
        </w:numPr>
        <w:shd w:val="clear" w:color="auto" w:fill="auto"/>
        <w:tabs>
          <w:tab w:val="left" w:pos="1418"/>
        </w:tabs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 w:rsidRPr="00561A5F">
        <w:rPr>
          <w:b w:val="0"/>
          <w:bCs w:val="0"/>
          <w:i w:val="0"/>
          <w:iCs w:val="0"/>
          <w:sz w:val="24"/>
          <w:szCs w:val="24"/>
        </w:rPr>
        <w:t>Сортировка по всем атрибутам</w:t>
      </w:r>
      <w:r w:rsidR="00F93725">
        <w:rPr>
          <w:b w:val="0"/>
          <w:bCs w:val="0"/>
          <w:i w:val="0"/>
          <w:iCs w:val="0"/>
          <w:sz w:val="24"/>
          <w:szCs w:val="24"/>
        </w:rPr>
        <w:t>.</w:t>
      </w:r>
    </w:p>
    <w:p w:rsidR="00561A5F" w:rsidRPr="00561A5F" w:rsidRDefault="00561A5F" w:rsidP="00561A5F">
      <w:pPr>
        <w:pStyle w:val="60"/>
        <w:shd w:val="clear" w:color="auto" w:fill="auto"/>
        <w:tabs>
          <w:tab w:val="left" w:pos="1134"/>
        </w:tabs>
        <w:spacing w:before="0" w:line="276" w:lineRule="auto"/>
        <w:ind w:firstLine="709"/>
        <w:jc w:val="both"/>
        <w:rPr>
          <w:sz w:val="24"/>
          <w:szCs w:val="24"/>
        </w:rPr>
      </w:pPr>
      <w:r w:rsidRPr="00561A5F">
        <w:rPr>
          <w:sz w:val="24"/>
          <w:szCs w:val="24"/>
        </w:rPr>
        <w:t>Удаление, добавление и редактирование данных из базы данных</w:t>
      </w:r>
      <w:r w:rsidR="00F93725">
        <w:rPr>
          <w:sz w:val="24"/>
          <w:szCs w:val="24"/>
        </w:rPr>
        <w:t>:</w:t>
      </w:r>
    </w:p>
    <w:p w:rsidR="00561A5F" w:rsidRPr="00561A5F" w:rsidRDefault="00561A5F" w:rsidP="00E45F7B">
      <w:pPr>
        <w:pStyle w:val="60"/>
        <w:numPr>
          <w:ilvl w:val="0"/>
          <w:numId w:val="9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 w:rsidRPr="00561A5F">
        <w:rPr>
          <w:b w:val="0"/>
          <w:bCs w:val="0"/>
          <w:i w:val="0"/>
          <w:iCs w:val="0"/>
          <w:sz w:val="24"/>
          <w:szCs w:val="24"/>
        </w:rPr>
        <w:t>Справочник «</w:t>
      </w:r>
      <w:r w:rsidR="00F93725">
        <w:rPr>
          <w:b w:val="0"/>
          <w:bCs w:val="0"/>
          <w:i w:val="0"/>
          <w:iCs w:val="0"/>
          <w:sz w:val="24"/>
          <w:szCs w:val="24"/>
        </w:rPr>
        <w:t>Склады</w:t>
      </w:r>
      <w:r w:rsidRPr="00561A5F">
        <w:rPr>
          <w:b w:val="0"/>
          <w:bCs w:val="0"/>
          <w:i w:val="0"/>
          <w:iCs w:val="0"/>
          <w:sz w:val="24"/>
          <w:szCs w:val="24"/>
        </w:rPr>
        <w:t>»</w:t>
      </w:r>
      <w:r w:rsidR="00F93725">
        <w:rPr>
          <w:b w:val="0"/>
          <w:bCs w:val="0"/>
          <w:i w:val="0"/>
          <w:iCs w:val="0"/>
          <w:sz w:val="24"/>
          <w:szCs w:val="24"/>
        </w:rPr>
        <w:t>;</w:t>
      </w:r>
    </w:p>
    <w:p w:rsidR="00561A5F" w:rsidRPr="00561A5F" w:rsidRDefault="00561A5F" w:rsidP="00E45F7B">
      <w:pPr>
        <w:pStyle w:val="60"/>
        <w:numPr>
          <w:ilvl w:val="0"/>
          <w:numId w:val="9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 w:rsidRPr="00561A5F">
        <w:rPr>
          <w:b w:val="0"/>
          <w:bCs w:val="0"/>
          <w:i w:val="0"/>
          <w:iCs w:val="0"/>
          <w:sz w:val="24"/>
          <w:szCs w:val="24"/>
        </w:rPr>
        <w:lastRenderedPageBreak/>
        <w:t>Справочник «</w:t>
      </w:r>
      <w:r w:rsidR="00F93725">
        <w:rPr>
          <w:b w:val="0"/>
          <w:bCs w:val="0"/>
          <w:i w:val="0"/>
          <w:iCs w:val="0"/>
          <w:sz w:val="24"/>
          <w:szCs w:val="24"/>
        </w:rPr>
        <w:t>Мастера</w:t>
      </w:r>
      <w:r w:rsidRPr="00561A5F">
        <w:rPr>
          <w:b w:val="0"/>
          <w:bCs w:val="0"/>
          <w:i w:val="0"/>
          <w:iCs w:val="0"/>
          <w:sz w:val="24"/>
          <w:szCs w:val="24"/>
        </w:rPr>
        <w:t>»</w:t>
      </w:r>
      <w:r w:rsidR="00F93725">
        <w:rPr>
          <w:b w:val="0"/>
          <w:bCs w:val="0"/>
          <w:i w:val="0"/>
          <w:iCs w:val="0"/>
          <w:sz w:val="24"/>
          <w:szCs w:val="24"/>
        </w:rPr>
        <w:t>;</w:t>
      </w:r>
    </w:p>
    <w:p w:rsidR="00561A5F" w:rsidRPr="00561A5F" w:rsidRDefault="00561A5F" w:rsidP="00E45F7B">
      <w:pPr>
        <w:pStyle w:val="60"/>
        <w:numPr>
          <w:ilvl w:val="0"/>
          <w:numId w:val="9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 w:rsidRPr="00561A5F">
        <w:rPr>
          <w:b w:val="0"/>
          <w:bCs w:val="0"/>
          <w:i w:val="0"/>
          <w:iCs w:val="0"/>
          <w:sz w:val="24"/>
          <w:szCs w:val="24"/>
        </w:rPr>
        <w:t>Справочник «</w:t>
      </w:r>
      <w:r w:rsidR="00F93725">
        <w:rPr>
          <w:b w:val="0"/>
          <w:bCs w:val="0"/>
          <w:i w:val="0"/>
          <w:iCs w:val="0"/>
          <w:sz w:val="24"/>
          <w:szCs w:val="24"/>
        </w:rPr>
        <w:t>Клиенты</w:t>
      </w:r>
      <w:r w:rsidRPr="00561A5F">
        <w:rPr>
          <w:b w:val="0"/>
          <w:bCs w:val="0"/>
          <w:i w:val="0"/>
          <w:iCs w:val="0"/>
          <w:sz w:val="24"/>
          <w:szCs w:val="24"/>
        </w:rPr>
        <w:t>»</w:t>
      </w:r>
      <w:r w:rsidR="00F93725">
        <w:rPr>
          <w:b w:val="0"/>
          <w:bCs w:val="0"/>
          <w:i w:val="0"/>
          <w:iCs w:val="0"/>
          <w:sz w:val="24"/>
          <w:szCs w:val="24"/>
        </w:rPr>
        <w:t>;</w:t>
      </w:r>
    </w:p>
    <w:p w:rsidR="00561A5F" w:rsidRPr="00561A5F" w:rsidRDefault="00561A5F" w:rsidP="00E45F7B">
      <w:pPr>
        <w:pStyle w:val="60"/>
        <w:numPr>
          <w:ilvl w:val="0"/>
          <w:numId w:val="9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 w:rsidRPr="00561A5F">
        <w:rPr>
          <w:b w:val="0"/>
          <w:bCs w:val="0"/>
          <w:i w:val="0"/>
          <w:iCs w:val="0"/>
          <w:sz w:val="24"/>
          <w:szCs w:val="24"/>
        </w:rPr>
        <w:t>Справочник «</w:t>
      </w:r>
      <w:r w:rsidR="00F93725">
        <w:rPr>
          <w:b w:val="0"/>
          <w:bCs w:val="0"/>
          <w:i w:val="0"/>
          <w:iCs w:val="0"/>
          <w:sz w:val="24"/>
          <w:szCs w:val="24"/>
        </w:rPr>
        <w:t>Номенклатура</w:t>
      </w:r>
      <w:r w:rsidRPr="00561A5F">
        <w:rPr>
          <w:b w:val="0"/>
          <w:bCs w:val="0"/>
          <w:i w:val="0"/>
          <w:iCs w:val="0"/>
          <w:sz w:val="24"/>
          <w:szCs w:val="24"/>
        </w:rPr>
        <w:t>»</w:t>
      </w:r>
      <w:r w:rsidR="00F93725">
        <w:rPr>
          <w:b w:val="0"/>
          <w:bCs w:val="0"/>
          <w:i w:val="0"/>
          <w:iCs w:val="0"/>
          <w:sz w:val="24"/>
          <w:szCs w:val="24"/>
        </w:rPr>
        <w:t>;</w:t>
      </w:r>
    </w:p>
    <w:p w:rsidR="00561A5F" w:rsidRPr="00561A5F" w:rsidRDefault="00561A5F" w:rsidP="00E45F7B">
      <w:pPr>
        <w:pStyle w:val="60"/>
        <w:numPr>
          <w:ilvl w:val="0"/>
          <w:numId w:val="9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 w:rsidRPr="00561A5F">
        <w:rPr>
          <w:b w:val="0"/>
          <w:bCs w:val="0"/>
          <w:i w:val="0"/>
          <w:iCs w:val="0"/>
          <w:sz w:val="24"/>
          <w:szCs w:val="24"/>
        </w:rPr>
        <w:t>Документ «Приходная накладная»</w:t>
      </w:r>
      <w:r w:rsidR="00F93725">
        <w:rPr>
          <w:b w:val="0"/>
          <w:bCs w:val="0"/>
          <w:i w:val="0"/>
          <w:iCs w:val="0"/>
          <w:sz w:val="24"/>
          <w:szCs w:val="24"/>
        </w:rPr>
        <w:t>;</w:t>
      </w:r>
    </w:p>
    <w:p w:rsidR="00561A5F" w:rsidRPr="00561A5F" w:rsidRDefault="00561A5F" w:rsidP="00E45F7B">
      <w:pPr>
        <w:pStyle w:val="60"/>
        <w:numPr>
          <w:ilvl w:val="0"/>
          <w:numId w:val="9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 w:rsidRPr="00561A5F">
        <w:rPr>
          <w:b w:val="0"/>
          <w:bCs w:val="0"/>
          <w:i w:val="0"/>
          <w:iCs w:val="0"/>
          <w:sz w:val="24"/>
          <w:szCs w:val="24"/>
        </w:rPr>
        <w:t>Документ «</w:t>
      </w:r>
      <w:r w:rsidR="00F93725">
        <w:rPr>
          <w:b w:val="0"/>
          <w:bCs w:val="0"/>
          <w:i w:val="0"/>
          <w:iCs w:val="0"/>
          <w:sz w:val="24"/>
          <w:szCs w:val="24"/>
        </w:rPr>
        <w:t>Оказание услуги</w:t>
      </w:r>
      <w:r w:rsidRPr="00561A5F">
        <w:rPr>
          <w:b w:val="0"/>
          <w:bCs w:val="0"/>
          <w:i w:val="0"/>
          <w:iCs w:val="0"/>
          <w:sz w:val="24"/>
          <w:szCs w:val="24"/>
        </w:rPr>
        <w:t>»</w:t>
      </w:r>
      <w:r w:rsidR="00F93725">
        <w:rPr>
          <w:b w:val="0"/>
          <w:bCs w:val="0"/>
          <w:i w:val="0"/>
          <w:iCs w:val="0"/>
          <w:sz w:val="24"/>
          <w:szCs w:val="24"/>
        </w:rPr>
        <w:t>;</w:t>
      </w:r>
    </w:p>
    <w:p w:rsidR="00561A5F" w:rsidRPr="00561A5F" w:rsidRDefault="00561A5F" w:rsidP="00E45F7B">
      <w:pPr>
        <w:pStyle w:val="60"/>
        <w:numPr>
          <w:ilvl w:val="0"/>
          <w:numId w:val="9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 w:rsidRPr="00561A5F">
        <w:rPr>
          <w:b w:val="0"/>
          <w:bCs w:val="0"/>
          <w:i w:val="0"/>
          <w:iCs w:val="0"/>
          <w:sz w:val="24"/>
          <w:szCs w:val="24"/>
        </w:rPr>
        <w:t>Перечисление «</w:t>
      </w:r>
      <w:r w:rsidR="00F93725">
        <w:rPr>
          <w:b w:val="0"/>
          <w:bCs w:val="0"/>
          <w:i w:val="0"/>
          <w:iCs w:val="0"/>
          <w:sz w:val="24"/>
          <w:szCs w:val="24"/>
        </w:rPr>
        <w:t>Виды номенклатуры</w:t>
      </w:r>
      <w:r w:rsidRPr="00561A5F">
        <w:rPr>
          <w:b w:val="0"/>
          <w:bCs w:val="0"/>
          <w:i w:val="0"/>
          <w:iCs w:val="0"/>
          <w:sz w:val="24"/>
          <w:szCs w:val="24"/>
        </w:rPr>
        <w:t>»</w:t>
      </w:r>
      <w:r w:rsidR="00F93725">
        <w:rPr>
          <w:b w:val="0"/>
          <w:bCs w:val="0"/>
          <w:i w:val="0"/>
          <w:iCs w:val="0"/>
          <w:sz w:val="24"/>
          <w:szCs w:val="24"/>
        </w:rPr>
        <w:t>;</w:t>
      </w:r>
    </w:p>
    <w:p w:rsidR="00561A5F" w:rsidRPr="00561A5F" w:rsidRDefault="00561A5F" w:rsidP="00E45F7B">
      <w:pPr>
        <w:pStyle w:val="60"/>
        <w:numPr>
          <w:ilvl w:val="0"/>
          <w:numId w:val="9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 w:rsidRPr="00561A5F">
        <w:rPr>
          <w:b w:val="0"/>
          <w:bCs w:val="0"/>
          <w:i w:val="0"/>
          <w:iCs w:val="0"/>
          <w:sz w:val="24"/>
          <w:szCs w:val="24"/>
        </w:rPr>
        <w:t xml:space="preserve">Регистр </w:t>
      </w:r>
      <w:r w:rsidR="00F93725">
        <w:rPr>
          <w:b w:val="0"/>
          <w:bCs w:val="0"/>
          <w:i w:val="0"/>
          <w:iCs w:val="0"/>
          <w:sz w:val="24"/>
          <w:szCs w:val="24"/>
        </w:rPr>
        <w:t>сведений</w:t>
      </w:r>
      <w:r w:rsidRPr="00561A5F">
        <w:rPr>
          <w:b w:val="0"/>
          <w:bCs w:val="0"/>
          <w:i w:val="0"/>
          <w:iCs w:val="0"/>
          <w:sz w:val="24"/>
          <w:szCs w:val="24"/>
        </w:rPr>
        <w:t xml:space="preserve"> «</w:t>
      </w:r>
      <w:r w:rsidR="00F93725">
        <w:rPr>
          <w:b w:val="0"/>
          <w:bCs w:val="0"/>
          <w:i w:val="0"/>
          <w:iCs w:val="0"/>
          <w:sz w:val="24"/>
          <w:szCs w:val="24"/>
        </w:rPr>
        <w:t>Цены</w:t>
      </w:r>
      <w:r w:rsidRPr="00561A5F">
        <w:rPr>
          <w:b w:val="0"/>
          <w:bCs w:val="0"/>
          <w:i w:val="0"/>
          <w:iCs w:val="0"/>
          <w:sz w:val="24"/>
          <w:szCs w:val="24"/>
        </w:rPr>
        <w:t>»</w:t>
      </w:r>
      <w:r w:rsidR="00F93725">
        <w:rPr>
          <w:b w:val="0"/>
          <w:bCs w:val="0"/>
          <w:i w:val="0"/>
          <w:iCs w:val="0"/>
          <w:sz w:val="24"/>
          <w:szCs w:val="24"/>
        </w:rPr>
        <w:t>.</w:t>
      </w:r>
    </w:p>
    <w:p w:rsidR="00561A5F" w:rsidRPr="00561A5F" w:rsidRDefault="00561A5F" w:rsidP="00561A5F">
      <w:pPr>
        <w:pStyle w:val="60"/>
        <w:shd w:val="clear" w:color="auto" w:fill="auto"/>
        <w:tabs>
          <w:tab w:val="left" w:pos="1134"/>
        </w:tabs>
        <w:spacing w:before="0" w:line="276" w:lineRule="auto"/>
        <w:ind w:firstLine="709"/>
        <w:jc w:val="both"/>
        <w:rPr>
          <w:sz w:val="24"/>
          <w:szCs w:val="24"/>
        </w:rPr>
      </w:pPr>
      <w:r w:rsidRPr="00561A5F">
        <w:rPr>
          <w:sz w:val="24"/>
          <w:szCs w:val="24"/>
        </w:rPr>
        <w:t>Проверка вводимых пользователем данных</w:t>
      </w:r>
      <w:r w:rsidR="00F93725">
        <w:rPr>
          <w:sz w:val="24"/>
          <w:szCs w:val="24"/>
        </w:rPr>
        <w:t>:</w:t>
      </w:r>
    </w:p>
    <w:p w:rsidR="00561A5F" w:rsidRPr="00561A5F" w:rsidRDefault="00561A5F" w:rsidP="00E45F7B">
      <w:pPr>
        <w:pStyle w:val="60"/>
        <w:numPr>
          <w:ilvl w:val="0"/>
          <w:numId w:val="11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 w:rsidRPr="00561A5F">
        <w:rPr>
          <w:b w:val="0"/>
          <w:bCs w:val="0"/>
          <w:i w:val="0"/>
          <w:iCs w:val="0"/>
          <w:sz w:val="24"/>
          <w:szCs w:val="24"/>
        </w:rPr>
        <w:t>Реквизит «</w:t>
      </w:r>
      <w:r w:rsidR="00F93725">
        <w:rPr>
          <w:b w:val="0"/>
          <w:bCs w:val="0"/>
          <w:i w:val="0"/>
          <w:iCs w:val="0"/>
          <w:sz w:val="24"/>
          <w:szCs w:val="24"/>
        </w:rPr>
        <w:t>ФИО</w:t>
      </w:r>
      <w:r w:rsidRPr="00561A5F">
        <w:rPr>
          <w:b w:val="0"/>
          <w:bCs w:val="0"/>
          <w:i w:val="0"/>
          <w:iCs w:val="0"/>
          <w:sz w:val="24"/>
          <w:szCs w:val="24"/>
        </w:rPr>
        <w:t>»</w:t>
      </w:r>
      <w:r w:rsidR="00F93725">
        <w:rPr>
          <w:b w:val="0"/>
          <w:bCs w:val="0"/>
          <w:i w:val="0"/>
          <w:iCs w:val="0"/>
          <w:sz w:val="24"/>
          <w:szCs w:val="24"/>
        </w:rPr>
        <w:t>;</w:t>
      </w:r>
    </w:p>
    <w:p w:rsidR="00561A5F" w:rsidRPr="00561A5F" w:rsidRDefault="00561A5F" w:rsidP="00E45F7B">
      <w:pPr>
        <w:pStyle w:val="60"/>
        <w:numPr>
          <w:ilvl w:val="0"/>
          <w:numId w:val="11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 w:rsidRPr="00561A5F">
        <w:rPr>
          <w:b w:val="0"/>
          <w:bCs w:val="0"/>
          <w:i w:val="0"/>
          <w:iCs w:val="0"/>
          <w:sz w:val="24"/>
          <w:szCs w:val="24"/>
        </w:rPr>
        <w:t>Реквизит «</w:t>
      </w:r>
      <w:r w:rsidR="00F93725">
        <w:rPr>
          <w:b w:val="0"/>
          <w:bCs w:val="0"/>
          <w:i w:val="0"/>
          <w:iCs w:val="0"/>
          <w:sz w:val="24"/>
          <w:szCs w:val="24"/>
        </w:rPr>
        <w:t>Наименование</w:t>
      </w:r>
      <w:r w:rsidRPr="00561A5F">
        <w:rPr>
          <w:b w:val="0"/>
          <w:bCs w:val="0"/>
          <w:i w:val="0"/>
          <w:iCs w:val="0"/>
          <w:sz w:val="24"/>
          <w:szCs w:val="24"/>
        </w:rPr>
        <w:t>»</w:t>
      </w:r>
      <w:r w:rsidR="00F93725">
        <w:rPr>
          <w:b w:val="0"/>
          <w:bCs w:val="0"/>
          <w:i w:val="0"/>
          <w:iCs w:val="0"/>
          <w:sz w:val="24"/>
          <w:szCs w:val="24"/>
        </w:rPr>
        <w:t>;</w:t>
      </w:r>
    </w:p>
    <w:p w:rsidR="00561A5F" w:rsidRPr="00561A5F" w:rsidRDefault="00561A5F" w:rsidP="00E45F7B">
      <w:pPr>
        <w:pStyle w:val="60"/>
        <w:numPr>
          <w:ilvl w:val="0"/>
          <w:numId w:val="11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 w:rsidRPr="00561A5F">
        <w:rPr>
          <w:b w:val="0"/>
          <w:bCs w:val="0"/>
          <w:i w:val="0"/>
          <w:iCs w:val="0"/>
          <w:sz w:val="24"/>
          <w:szCs w:val="24"/>
        </w:rPr>
        <w:t>Реквизит «</w:t>
      </w:r>
      <w:r w:rsidR="00F93725">
        <w:rPr>
          <w:b w:val="0"/>
          <w:bCs w:val="0"/>
          <w:i w:val="0"/>
          <w:iCs w:val="0"/>
          <w:sz w:val="24"/>
          <w:szCs w:val="24"/>
        </w:rPr>
        <w:t>Цена</w:t>
      </w:r>
      <w:r w:rsidRPr="00561A5F">
        <w:rPr>
          <w:b w:val="0"/>
          <w:bCs w:val="0"/>
          <w:i w:val="0"/>
          <w:iCs w:val="0"/>
          <w:sz w:val="24"/>
          <w:szCs w:val="24"/>
        </w:rPr>
        <w:t>»</w:t>
      </w:r>
      <w:r w:rsidR="00F93725">
        <w:rPr>
          <w:b w:val="0"/>
          <w:bCs w:val="0"/>
          <w:i w:val="0"/>
          <w:iCs w:val="0"/>
          <w:sz w:val="24"/>
          <w:szCs w:val="24"/>
        </w:rPr>
        <w:t>;</w:t>
      </w:r>
    </w:p>
    <w:p w:rsidR="00561A5F" w:rsidRPr="00561A5F" w:rsidRDefault="00561A5F" w:rsidP="00E45F7B">
      <w:pPr>
        <w:pStyle w:val="60"/>
        <w:numPr>
          <w:ilvl w:val="0"/>
          <w:numId w:val="11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 w:rsidRPr="00561A5F">
        <w:rPr>
          <w:b w:val="0"/>
          <w:bCs w:val="0"/>
          <w:i w:val="0"/>
          <w:iCs w:val="0"/>
          <w:sz w:val="24"/>
          <w:szCs w:val="24"/>
        </w:rPr>
        <w:t>Реквизит «</w:t>
      </w:r>
      <w:r w:rsidR="00F93725">
        <w:rPr>
          <w:b w:val="0"/>
          <w:bCs w:val="0"/>
          <w:i w:val="0"/>
          <w:iCs w:val="0"/>
          <w:sz w:val="24"/>
          <w:szCs w:val="24"/>
        </w:rPr>
        <w:t>Количество</w:t>
      </w:r>
      <w:r w:rsidRPr="00561A5F">
        <w:rPr>
          <w:b w:val="0"/>
          <w:bCs w:val="0"/>
          <w:i w:val="0"/>
          <w:iCs w:val="0"/>
          <w:sz w:val="24"/>
          <w:szCs w:val="24"/>
        </w:rPr>
        <w:t>»</w:t>
      </w:r>
      <w:r w:rsidR="00F93725">
        <w:rPr>
          <w:b w:val="0"/>
          <w:bCs w:val="0"/>
          <w:i w:val="0"/>
          <w:iCs w:val="0"/>
          <w:sz w:val="24"/>
          <w:szCs w:val="24"/>
        </w:rPr>
        <w:t>;</w:t>
      </w:r>
    </w:p>
    <w:p w:rsidR="00561A5F" w:rsidRPr="00561A5F" w:rsidRDefault="00561A5F" w:rsidP="00E45F7B">
      <w:pPr>
        <w:pStyle w:val="60"/>
        <w:numPr>
          <w:ilvl w:val="0"/>
          <w:numId w:val="11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 w:rsidRPr="00561A5F">
        <w:rPr>
          <w:b w:val="0"/>
          <w:bCs w:val="0"/>
          <w:i w:val="0"/>
          <w:iCs w:val="0"/>
          <w:sz w:val="24"/>
          <w:szCs w:val="24"/>
        </w:rPr>
        <w:t>Реквизит «</w:t>
      </w:r>
      <w:r w:rsidR="00F93725">
        <w:rPr>
          <w:b w:val="0"/>
          <w:bCs w:val="0"/>
          <w:i w:val="0"/>
          <w:iCs w:val="0"/>
          <w:sz w:val="24"/>
          <w:szCs w:val="24"/>
        </w:rPr>
        <w:t>Телефон</w:t>
      </w:r>
      <w:r w:rsidRPr="00561A5F">
        <w:rPr>
          <w:b w:val="0"/>
          <w:bCs w:val="0"/>
          <w:i w:val="0"/>
          <w:iCs w:val="0"/>
          <w:sz w:val="24"/>
          <w:szCs w:val="24"/>
        </w:rPr>
        <w:t>»</w:t>
      </w:r>
      <w:r w:rsidR="00F93725">
        <w:rPr>
          <w:b w:val="0"/>
          <w:bCs w:val="0"/>
          <w:i w:val="0"/>
          <w:iCs w:val="0"/>
          <w:sz w:val="24"/>
          <w:szCs w:val="24"/>
        </w:rPr>
        <w:t>;</w:t>
      </w:r>
    </w:p>
    <w:p w:rsidR="00561A5F" w:rsidRPr="00561A5F" w:rsidRDefault="00561A5F" w:rsidP="00E45F7B">
      <w:pPr>
        <w:pStyle w:val="60"/>
        <w:numPr>
          <w:ilvl w:val="0"/>
          <w:numId w:val="11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 w:rsidRPr="00561A5F">
        <w:rPr>
          <w:b w:val="0"/>
          <w:bCs w:val="0"/>
          <w:i w:val="0"/>
          <w:iCs w:val="0"/>
          <w:sz w:val="24"/>
          <w:szCs w:val="24"/>
        </w:rPr>
        <w:t>Реквизит «</w:t>
      </w:r>
      <w:r w:rsidR="00F93725">
        <w:rPr>
          <w:b w:val="0"/>
          <w:bCs w:val="0"/>
          <w:i w:val="0"/>
          <w:iCs w:val="0"/>
          <w:sz w:val="24"/>
          <w:szCs w:val="24"/>
        </w:rPr>
        <w:t>Склад</w:t>
      </w:r>
      <w:r w:rsidRPr="00561A5F">
        <w:rPr>
          <w:b w:val="0"/>
          <w:bCs w:val="0"/>
          <w:i w:val="0"/>
          <w:iCs w:val="0"/>
          <w:sz w:val="24"/>
          <w:szCs w:val="24"/>
        </w:rPr>
        <w:t>»</w:t>
      </w:r>
      <w:r w:rsidR="00F93725">
        <w:rPr>
          <w:b w:val="0"/>
          <w:bCs w:val="0"/>
          <w:i w:val="0"/>
          <w:iCs w:val="0"/>
          <w:sz w:val="24"/>
          <w:szCs w:val="24"/>
        </w:rPr>
        <w:t>;</w:t>
      </w:r>
    </w:p>
    <w:p w:rsidR="00561A5F" w:rsidRPr="00561A5F" w:rsidRDefault="00561A5F" w:rsidP="00E45F7B">
      <w:pPr>
        <w:pStyle w:val="60"/>
        <w:numPr>
          <w:ilvl w:val="0"/>
          <w:numId w:val="11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 w:rsidRPr="00561A5F">
        <w:rPr>
          <w:b w:val="0"/>
          <w:bCs w:val="0"/>
          <w:i w:val="0"/>
          <w:iCs w:val="0"/>
          <w:sz w:val="24"/>
          <w:szCs w:val="24"/>
        </w:rPr>
        <w:t>Реквизит «</w:t>
      </w:r>
      <w:r w:rsidR="00F93725">
        <w:rPr>
          <w:b w:val="0"/>
          <w:bCs w:val="0"/>
          <w:i w:val="0"/>
          <w:iCs w:val="0"/>
          <w:sz w:val="24"/>
          <w:szCs w:val="24"/>
        </w:rPr>
        <w:t>Мастер</w:t>
      </w:r>
      <w:r w:rsidRPr="00561A5F">
        <w:rPr>
          <w:b w:val="0"/>
          <w:bCs w:val="0"/>
          <w:i w:val="0"/>
          <w:iCs w:val="0"/>
          <w:sz w:val="24"/>
          <w:szCs w:val="24"/>
        </w:rPr>
        <w:t>»</w:t>
      </w:r>
      <w:r w:rsidR="00F93725">
        <w:rPr>
          <w:b w:val="0"/>
          <w:bCs w:val="0"/>
          <w:i w:val="0"/>
          <w:iCs w:val="0"/>
          <w:sz w:val="24"/>
          <w:szCs w:val="24"/>
        </w:rPr>
        <w:t>;</w:t>
      </w:r>
    </w:p>
    <w:p w:rsidR="00561A5F" w:rsidRPr="00561A5F" w:rsidRDefault="00561A5F" w:rsidP="00E45F7B">
      <w:pPr>
        <w:pStyle w:val="60"/>
        <w:numPr>
          <w:ilvl w:val="0"/>
          <w:numId w:val="11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 w:rsidRPr="00561A5F">
        <w:rPr>
          <w:b w:val="0"/>
          <w:bCs w:val="0"/>
          <w:i w:val="0"/>
          <w:iCs w:val="0"/>
          <w:sz w:val="24"/>
          <w:szCs w:val="24"/>
        </w:rPr>
        <w:t>Реквизит «</w:t>
      </w:r>
      <w:r w:rsidR="00F93725">
        <w:rPr>
          <w:b w:val="0"/>
          <w:bCs w:val="0"/>
          <w:i w:val="0"/>
          <w:iCs w:val="0"/>
          <w:sz w:val="24"/>
          <w:szCs w:val="24"/>
        </w:rPr>
        <w:t>Клиент</w:t>
      </w:r>
      <w:r w:rsidRPr="00561A5F">
        <w:rPr>
          <w:b w:val="0"/>
          <w:bCs w:val="0"/>
          <w:i w:val="0"/>
          <w:iCs w:val="0"/>
          <w:sz w:val="24"/>
          <w:szCs w:val="24"/>
        </w:rPr>
        <w:t>»</w:t>
      </w:r>
      <w:r w:rsidR="00F93725">
        <w:rPr>
          <w:b w:val="0"/>
          <w:bCs w:val="0"/>
          <w:i w:val="0"/>
          <w:iCs w:val="0"/>
          <w:sz w:val="24"/>
          <w:szCs w:val="24"/>
        </w:rPr>
        <w:t>;</w:t>
      </w:r>
    </w:p>
    <w:p w:rsidR="00561A5F" w:rsidRPr="00561A5F" w:rsidRDefault="00561A5F" w:rsidP="00E45F7B">
      <w:pPr>
        <w:pStyle w:val="60"/>
        <w:numPr>
          <w:ilvl w:val="0"/>
          <w:numId w:val="11"/>
        </w:numPr>
        <w:shd w:val="clear" w:color="auto" w:fill="auto"/>
        <w:tabs>
          <w:tab w:val="left" w:pos="1418"/>
        </w:tabs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 w:rsidRPr="00561A5F">
        <w:rPr>
          <w:b w:val="0"/>
          <w:bCs w:val="0"/>
          <w:i w:val="0"/>
          <w:iCs w:val="0"/>
          <w:sz w:val="24"/>
          <w:szCs w:val="24"/>
        </w:rPr>
        <w:t>Реквизит «Номенклатура»</w:t>
      </w:r>
      <w:r w:rsidR="00F93725">
        <w:rPr>
          <w:b w:val="0"/>
          <w:bCs w:val="0"/>
          <w:i w:val="0"/>
          <w:iCs w:val="0"/>
          <w:sz w:val="24"/>
          <w:szCs w:val="24"/>
        </w:rPr>
        <w:t>.</w:t>
      </w:r>
    </w:p>
    <w:p w:rsidR="00561A5F" w:rsidRPr="00561A5F" w:rsidRDefault="00561A5F" w:rsidP="00561A5F">
      <w:pPr>
        <w:pStyle w:val="Text"/>
        <w:rPr>
          <w:rFonts w:cs="Times New Roman"/>
          <w:b/>
          <w:sz w:val="24"/>
          <w:lang w:eastAsia="ru-RU"/>
        </w:rPr>
      </w:pPr>
      <w:r w:rsidRPr="00561A5F">
        <w:rPr>
          <w:rFonts w:cs="Times New Roman"/>
          <w:b/>
          <w:sz w:val="24"/>
          <w:lang w:eastAsia="ru-RU"/>
        </w:rPr>
        <w:t>Регрессионное тестирование и проверка решенных дефектов</w:t>
      </w:r>
      <w:bookmarkEnd w:id="71"/>
      <w:r w:rsidRPr="00561A5F">
        <w:rPr>
          <w:rFonts w:cs="Times New Roman"/>
          <w:b/>
          <w:sz w:val="24"/>
          <w:lang w:eastAsia="ru-RU"/>
        </w:rPr>
        <w:t xml:space="preserve"> </w:t>
      </w:r>
    </w:p>
    <w:p w:rsidR="00561A5F" w:rsidRPr="00561A5F" w:rsidRDefault="00561A5F" w:rsidP="00561A5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4"/>
          <w:szCs w:val="24"/>
          <w:lang w:eastAsia="ru-RU"/>
        </w:rPr>
      </w:pPr>
      <w:r w:rsidRPr="00561A5F">
        <w:rPr>
          <w:rFonts w:ascii="Times New Roman" w:eastAsia="Times New Roman" w:hAnsi="Times New Roman" w:cs="Times New Roman"/>
          <w:b/>
          <w:bCs/>
          <w:color w:val="000000"/>
          <w:spacing w:val="3"/>
          <w:sz w:val="24"/>
          <w:szCs w:val="24"/>
          <w:shd w:val="clear" w:color="auto" w:fill="FFFFFF"/>
          <w:lang w:eastAsia="ru-RU"/>
        </w:rPr>
        <w:t xml:space="preserve">Цель: </w:t>
      </w:r>
      <w:r w:rsidRPr="00561A5F">
        <w:rPr>
          <w:rFonts w:ascii="Times New Roman" w:eastAsia="Times New Roman" w:hAnsi="Times New Roman" w:cs="Times New Roman"/>
          <w:iCs/>
          <w:spacing w:val="-1"/>
          <w:sz w:val="24"/>
          <w:szCs w:val="24"/>
          <w:lang w:eastAsia="ru-RU"/>
        </w:rPr>
        <w:t>Проверка изменений, сделанных в программном продукте для того, чтобы убедиться, что новая версия программы не содержит ошибок в уже протестированных участках кода.</w:t>
      </w:r>
    </w:p>
    <w:p w:rsidR="00561A5F" w:rsidRPr="00561A5F" w:rsidRDefault="00561A5F" w:rsidP="00561A5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561A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В ходе регрессионного тестирования будут проведены такие виды тестов:</w:t>
      </w:r>
    </w:p>
    <w:p w:rsidR="00561A5F" w:rsidRPr="00561A5F" w:rsidRDefault="00561A5F" w:rsidP="00E45F7B">
      <w:pPr>
        <w:widowControl w:val="0"/>
        <w:numPr>
          <w:ilvl w:val="0"/>
          <w:numId w:val="5"/>
        </w:numPr>
        <w:tabs>
          <w:tab w:val="left" w:pos="1418"/>
          <w:tab w:val="left" w:pos="217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561A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Верификационные тесты</w:t>
      </w:r>
      <w:r w:rsidR="00F93725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;</w:t>
      </w:r>
    </w:p>
    <w:p w:rsidR="00561A5F" w:rsidRPr="00561A5F" w:rsidRDefault="00561A5F" w:rsidP="00E45F7B">
      <w:pPr>
        <w:widowControl w:val="0"/>
        <w:numPr>
          <w:ilvl w:val="0"/>
          <w:numId w:val="5"/>
        </w:numPr>
        <w:tabs>
          <w:tab w:val="left" w:pos="1418"/>
          <w:tab w:val="left" w:pos="218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561A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Тестирование версии</w:t>
      </w:r>
      <w:r w:rsidR="00F93725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;</w:t>
      </w:r>
    </w:p>
    <w:p w:rsidR="00561A5F" w:rsidRPr="00561A5F" w:rsidRDefault="00561A5F" w:rsidP="00E45F7B">
      <w:pPr>
        <w:widowControl w:val="0"/>
        <w:numPr>
          <w:ilvl w:val="0"/>
          <w:numId w:val="5"/>
        </w:numPr>
        <w:tabs>
          <w:tab w:val="left" w:pos="1418"/>
          <w:tab w:val="left" w:pos="218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561A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Тестирование смежного функционала</w:t>
      </w:r>
      <w:r w:rsidR="00F93725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.</w:t>
      </w:r>
    </w:p>
    <w:p w:rsidR="00561A5F" w:rsidRPr="00561A5F" w:rsidRDefault="00561A5F" w:rsidP="00561A5F">
      <w:pPr>
        <w:pStyle w:val="Text"/>
        <w:rPr>
          <w:rFonts w:cs="Times New Roman"/>
          <w:b/>
          <w:bCs/>
          <w:i/>
          <w:iCs/>
          <w:color w:val="000000"/>
          <w:spacing w:val="3"/>
          <w:sz w:val="24"/>
          <w:shd w:val="clear" w:color="auto" w:fill="FFFFFF"/>
          <w:lang w:eastAsia="ru-RU"/>
        </w:rPr>
      </w:pPr>
      <w:bookmarkStart w:id="73" w:name="_Toc94090794"/>
      <w:r w:rsidRPr="00561A5F">
        <w:rPr>
          <w:rFonts w:cs="Times New Roman"/>
          <w:b/>
          <w:sz w:val="24"/>
          <w:lang w:eastAsia="ru-RU"/>
        </w:rPr>
        <w:t>Тестирование пользовательского интерфейса</w:t>
      </w:r>
      <w:bookmarkEnd w:id="73"/>
      <w:r w:rsidRPr="00561A5F">
        <w:rPr>
          <w:rFonts w:cs="Times New Roman"/>
          <w:b/>
          <w:sz w:val="24"/>
          <w:lang w:eastAsia="ru-RU"/>
        </w:rPr>
        <w:t xml:space="preserve">  </w:t>
      </w:r>
    </w:p>
    <w:p w:rsidR="00561A5F" w:rsidRPr="00561A5F" w:rsidRDefault="00561A5F" w:rsidP="00561A5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pacing w:val="-1"/>
          <w:sz w:val="24"/>
          <w:szCs w:val="24"/>
          <w:lang w:eastAsia="ru-RU"/>
        </w:rPr>
      </w:pPr>
      <w:r w:rsidRPr="00561A5F">
        <w:rPr>
          <w:rFonts w:ascii="Times New Roman" w:eastAsia="Times New Roman" w:hAnsi="Times New Roman" w:cs="Times New Roman"/>
          <w:b/>
          <w:bCs/>
          <w:color w:val="000000"/>
          <w:spacing w:val="3"/>
          <w:sz w:val="24"/>
          <w:szCs w:val="24"/>
          <w:shd w:val="clear" w:color="auto" w:fill="FFFFFF"/>
          <w:lang w:eastAsia="ru-RU"/>
        </w:rPr>
        <w:t xml:space="preserve">Цель: </w:t>
      </w:r>
      <w:r w:rsidRPr="00561A5F">
        <w:rPr>
          <w:rFonts w:ascii="Times New Roman" w:eastAsia="Times New Roman" w:hAnsi="Times New Roman" w:cs="Times New Roman"/>
          <w:iCs/>
          <w:spacing w:val="-1"/>
          <w:sz w:val="24"/>
          <w:szCs w:val="24"/>
          <w:lang w:eastAsia="ru-RU"/>
        </w:rPr>
        <w:t xml:space="preserve">Тестирование пользовательского интерфейса (англ. UI Testing) </w:t>
      </w:r>
      <w:r w:rsidRPr="00561A5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– </w:t>
      </w:r>
      <w:r w:rsidRPr="00561A5F">
        <w:rPr>
          <w:rFonts w:ascii="Times New Roman" w:eastAsia="Times New Roman" w:hAnsi="Times New Roman" w:cs="Times New Roman"/>
          <w:iCs/>
          <w:spacing w:val="-1"/>
          <w:sz w:val="24"/>
          <w:szCs w:val="24"/>
          <w:lang w:eastAsia="ru-RU"/>
        </w:rPr>
        <w:t>это вид тестирования исследования, выполняемого с целью определения, удобен ли пользовательский интерфейс для его предполагаемого применения.</w:t>
      </w:r>
    </w:p>
    <w:p w:rsidR="00561A5F" w:rsidRPr="00561A5F" w:rsidRDefault="00561A5F" w:rsidP="00561A5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  <w:lang w:eastAsia="ru-RU"/>
        </w:rPr>
      </w:pPr>
      <w:bookmarkStart w:id="74" w:name="bookmark10"/>
      <w:r w:rsidRPr="00561A5F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  <w:lang w:eastAsia="ru-RU"/>
        </w:rPr>
        <w:t>Описание процесса:</w:t>
      </w:r>
      <w:bookmarkEnd w:id="74"/>
    </w:p>
    <w:p w:rsidR="00B32DDA" w:rsidRPr="00561A5F" w:rsidRDefault="00B32DDA" w:rsidP="00E45F7B">
      <w:pPr>
        <w:pStyle w:val="60"/>
        <w:numPr>
          <w:ilvl w:val="0"/>
          <w:numId w:val="9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bookmarkStart w:id="75" w:name="_Toc94090353"/>
      <w:bookmarkStart w:id="76" w:name="_Toc94090489"/>
      <w:bookmarkStart w:id="77" w:name="_Toc94090795"/>
      <w:bookmarkStart w:id="78" w:name="bookmark11"/>
      <w:r w:rsidRPr="00561A5F">
        <w:rPr>
          <w:b w:val="0"/>
          <w:bCs w:val="0"/>
          <w:i w:val="0"/>
          <w:iCs w:val="0"/>
          <w:sz w:val="24"/>
          <w:szCs w:val="24"/>
        </w:rPr>
        <w:t>Справочник «</w:t>
      </w:r>
      <w:r>
        <w:rPr>
          <w:b w:val="0"/>
          <w:bCs w:val="0"/>
          <w:i w:val="0"/>
          <w:iCs w:val="0"/>
          <w:sz w:val="24"/>
          <w:szCs w:val="24"/>
        </w:rPr>
        <w:t>Склады</w:t>
      </w:r>
      <w:r w:rsidRPr="00561A5F">
        <w:rPr>
          <w:b w:val="0"/>
          <w:bCs w:val="0"/>
          <w:i w:val="0"/>
          <w:iCs w:val="0"/>
          <w:sz w:val="24"/>
          <w:szCs w:val="24"/>
        </w:rPr>
        <w:t>»</w:t>
      </w:r>
      <w:r>
        <w:rPr>
          <w:b w:val="0"/>
          <w:bCs w:val="0"/>
          <w:i w:val="0"/>
          <w:iCs w:val="0"/>
          <w:sz w:val="24"/>
          <w:szCs w:val="24"/>
        </w:rPr>
        <w:t>;</w:t>
      </w:r>
    </w:p>
    <w:p w:rsidR="00B32DDA" w:rsidRPr="00561A5F" w:rsidRDefault="00B32DDA" w:rsidP="00E45F7B">
      <w:pPr>
        <w:pStyle w:val="60"/>
        <w:numPr>
          <w:ilvl w:val="0"/>
          <w:numId w:val="9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 w:rsidRPr="00561A5F">
        <w:rPr>
          <w:b w:val="0"/>
          <w:bCs w:val="0"/>
          <w:i w:val="0"/>
          <w:iCs w:val="0"/>
          <w:sz w:val="24"/>
          <w:szCs w:val="24"/>
        </w:rPr>
        <w:t>Справочник «</w:t>
      </w:r>
      <w:r>
        <w:rPr>
          <w:b w:val="0"/>
          <w:bCs w:val="0"/>
          <w:i w:val="0"/>
          <w:iCs w:val="0"/>
          <w:sz w:val="24"/>
          <w:szCs w:val="24"/>
        </w:rPr>
        <w:t>Мастера</w:t>
      </w:r>
      <w:r w:rsidRPr="00561A5F">
        <w:rPr>
          <w:b w:val="0"/>
          <w:bCs w:val="0"/>
          <w:i w:val="0"/>
          <w:iCs w:val="0"/>
          <w:sz w:val="24"/>
          <w:szCs w:val="24"/>
        </w:rPr>
        <w:t>»</w:t>
      </w:r>
      <w:r>
        <w:rPr>
          <w:b w:val="0"/>
          <w:bCs w:val="0"/>
          <w:i w:val="0"/>
          <w:iCs w:val="0"/>
          <w:sz w:val="24"/>
          <w:szCs w:val="24"/>
        </w:rPr>
        <w:t>;</w:t>
      </w:r>
    </w:p>
    <w:p w:rsidR="00B32DDA" w:rsidRPr="00561A5F" w:rsidRDefault="00B32DDA" w:rsidP="00E45F7B">
      <w:pPr>
        <w:pStyle w:val="60"/>
        <w:numPr>
          <w:ilvl w:val="0"/>
          <w:numId w:val="9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 w:rsidRPr="00561A5F">
        <w:rPr>
          <w:b w:val="0"/>
          <w:bCs w:val="0"/>
          <w:i w:val="0"/>
          <w:iCs w:val="0"/>
          <w:sz w:val="24"/>
          <w:szCs w:val="24"/>
        </w:rPr>
        <w:t>Справочник «</w:t>
      </w:r>
      <w:r>
        <w:rPr>
          <w:b w:val="0"/>
          <w:bCs w:val="0"/>
          <w:i w:val="0"/>
          <w:iCs w:val="0"/>
          <w:sz w:val="24"/>
          <w:szCs w:val="24"/>
        </w:rPr>
        <w:t>Клиенты</w:t>
      </w:r>
      <w:r w:rsidRPr="00561A5F">
        <w:rPr>
          <w:b w:val="0"/>
          <w:bCs w:val="0"/>
          <w:i w:val="0"/>
          <w:iCs w:val="0"/>
          <w:sz w:val="24"/>
          <w:szCs w:val="24"/>
        </w:rPr>
        <w:t>»</w:t>
      </w:r>
      <w:r>
        <w:rPr>
          <w:b w:val="0"/>
          <w:bCs w:val="0"/>
          <w:i w:val="0"/>
          <w:iCs w:val="0"/>
          <w:sz w:val="24"/>
          <w:szCs w:val="24"/>
        </w:rPr>
        <w:t>;</w:t>
      </w:r>
    </w:p>
    <w:p w:rsidR="00B32DDA" w:rsidRPr="00561A5F" w:rsidRDefault="00B32DDA" w:rsidP="00E45F7B">
      <w:pPr>
        <w:pStyle w:val="60"/>
        <w:numPr>
          <w:ilvl w:val="0"/>
          <w:numId w:val="9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 w:rsidRPr="00561A5F">
        <w:rPr>
          <w:b w:val="0"/>
          <w:bCs w:val="0"/>
          <w:i w:val="0"/>
          <w:iCs w:val="0"/>
          <w:sz w:val="24"/>
          <w:szCs w:val="24"/>
        </w:rPr>
        <w:t>Справочник «</w:t>
      </w:r>
      <w:r>
        <w:rPr>
          <w:b w:val="0"/>
          <w:bCs w:val="0"/>
          <w:i w:val="0"/>
          <w:iCs w:val="0"/>
          <w:sz w:val="24"/>
          <w:szCs w:val="24"/>
        </w:rPr>
        <w:t>Номенклатура</w:t>
      </w:r>
      <w:r w:rsidRPr="00561A5F">
        <w:rPr>
          <w:b w:val="0"/>
          <w:bCs w:val="0"/>
          <w:i w:val="0"/>
          <w:iCs w:val="0"/>
          <w:sz w:val="24"/>
          <w:szCs w:val="24"/>
        </w:rPr>
        <w:t>»</w:t>
      </w:r>
      <w:r>
        <w:rPr>
          <w:b w:val="0"/>
          <w:bCs w:val="0"/>
          <w:i w:val="0"/>
          <w:iCs w:val="0"/>
          <w:sz w:val="24"/>
          <w:szCs w:val="24"/>
        </w:rPr>
        <w:t>;</w:t>
      </w:r>
    </w:p>
    <w:p w:rsidR="00B32DDA" w:rsidRPr="00561A5F" w:rsidRDefault="00B32DDA" w:rsidP="00E45F7B">
      <w:pPr>
        <w:pStyle w:val="60"/>
        <w:numPr>
          <w:ilvl w:val="0"/>
          <w:numId w:val="9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 w:rsidRPr="00561A5F">
        <w:rPr>
          <w:b w:val="0"/>
          <w:bCs w:val="0"/>
          <w:i w:val="0"/>
          <w:iCs w:val="0"/>
          <w:sz w:val="24"/>
          <w:szCs w:val="24"/>
        </w:rPr>
        <w:t>Документ «Приходная накладная»</w:t>
      </w:r>
      <w:r>
        <w:rPr>
          <w:b w:val="0"/>
          <w:bCs w:val="0"/>
          <w:i w:val="0"/>
          <w:iCs w:val="0"/>
          <w:sz w:val="24"/>
          <w:szCs w:val="24"/>
        </w:rPr>
        <w:t>;</w:t>
      </w:r>
    </w:p>
    <w:p w:rsidR="00B32DDA" w:rsidRPr="00561A5F" w:rsidRDefault="00B32DDA" w:rsidP="00E45F7B">
      <w:pPr>
        <w:pStyle w:val="60"/>
        <w:numPr>
          <w:ilvl w:val="0"/>
          <w:numId w:val="9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 w:rsidRPr="00561A5F">
        <w:rPr>
          <w:b w:val="0"/>
          <w:bCs w:val="0"/>
          <w:i w:val="0"/>
          <w:iCs w:val="0"/>
          <w:sz w:val="24"/>
          <w:szCs w:val="24"/>
        </w:rPr>
        <w:t>Документ «</w:t>
      </w:r>
      <w:r>
        <w:rPr>
          <w:b w:val="0"/>
          <w:bCs w:val="0"/>
          <w:i w:val="0"/>
          <w:iCs w:val="0"/>
          <w:sz w:val="24"/>
          <w:szCs w:val="24"/>
        </w:rPr>
        <w:t>Оказание услуги</w:t>
      </w:r>
      <w:r w:rsidRPr="00561A5F">
        <w:rPr>
          <w:b w:val="0"/>
          <w:bCs w:val="0"/>
          <w:i w:val="0"/>
          <w:iCs w:val="0"/>
          <w:sz w:val="24"/>
          <w:szCs w:val="24"/>
        </w:rPr>
        <w:t>»</w:t>
      </w:r>
      <w:r>
        <w:rPr>
          <w:b w:val="0"/>
          <w:bCs w:val="0"/>
          <w:i w:val="0"/>
          <w:iCs w:val="0"/>
          <w:sz w:val="24"/>
          <w:szCs w:val="24"/>
        </w:rPr>
        <w:t>;</w:t>
      </w:r>
    </w:p>
    <w:p w:rsidR="00B32DDA" w:rsidRPr="00561A5F" w:rsidRDefault="00B32DDA" w:rsidP="00E45F7B">
      <w:pPr>
        <w:pStyle w:val="60"/>
        <w:numPr>
          <w:ilvl w:val="0"/>
          <w:numId w:val="9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 w:rsidRPr="00561A5F">
        <w:rPr>
          <w:b w:val="0"/>
          <w:bCs w:val="0"/>
          <w:i w:val="0"/>
          <w:iCs w:val="0"/>
          <w:sz w:val="24"/>
          <w:szCs w:val="24"/>
        </w:rPr>
        <w:t>Перечисление «</w:t>
      </w:r>
      <w:r>
        <w:rPr>
          <w:b w:val="0"/>
          <w:bCs w:val="0"/>
          <w:i w:val="0"/>
          <w:iCs w:val="0"/>
          <w:sz w:val="24"/>
          <w:szCs w:val="24"/>
        </w:rPr>
        <w:t>Виды номенклатуры</w:t>
      </w:r>
      <w:r w:rsidRPr="00561A5F">
        <w:rPr>
          <w:b w:val="0"/>
          <w:bCs w:val="0"/>
          <w:i w:val="0"/>
          <w:iCs w:val="0"/>
          <w:sz w:val="24"/>
          <w:szCs w:val="24"/>
        </w:rPr>
        <w:t>»</w:t>
      </w:r>
      <w:r>
        <w:rPr>
          <w:b w:val="0"/>
          <w:bCs w:val="0"/>
          <w:i w:val="0"/>
          <w:iCs w:val="0"/>
          <w:sz w:val="24"/>
          <w:szCs w:val="24"/>
        </w:rPr>
        <w:t>;</w:t>
      </w:r>
    </w:p>
    <w:p w:rsidR="00561A5F" w:rsidRDefault="00B32DDA" w:rsidP="00E45F7B">
      <w:pPr>
        <w:pStyle w:val="60"/>
        <w:numPr>
          <w:ilvl w:val="0"/>
          <w:numId w:val="9"/>
        </w:numPr>
        <w:shd w:val="clear" w:color="auto" w:fill="auto"/>
        <w:spacing w:before="0" w:line="276" w:lineRule="auto"/>
        <w:ind w:left="0" w:firstLine="709"/>
        <w:jc w:val="both"/>
        <w:rPr>
          <w:b w:val="0"/>
          <w:bCs w:val="0"/>
          <w:i w:val="0"/>
          <w:iCs w:val="0"/>
          <w:sz w:val="24"/>
          <w:szCs w:val="24"/>
        </w:rPr>
      </w:pPr>
      <w:r w:rsidRPr="00561A5F">
        <w:rPr>
          <w:b w:val="0"/>
          <w:bCs w:val="0"/>
          <w:i w:val="0"/>
          <w:iCs w:val="0"/>
          <w:sz w:val="24"/>
          <w:szCs w:val="24"/>
        </w:rPr>
        <w:t xml:space="preserve">Регистр </w:t>
      </w:r>
      <w:r>
        <w:rPr>
          <w:b w:val="0"/>
          <w:bCs w:val="0"/>
          <w:i w:val="0"/>
          <w:iCs w:val="0"/>
          <w:sz w:val="24"/>
          <w:szCs w:val="24"/>
        </w:rPr>
        <w:t>сведений</w:t>
      </w:r>
      <w:r w:rsidRPr="00561A5F">
        <w:rPr>
          <w:b w:val="0"/>
          <w:bCs w:val="0"/>
          <w:i w:val="0"/>
          <w:iCs w:val="0"/>
          <w:sz w:val="24"/>
          <w:szCs w:val="24"/>
        </w:rPr>
        <w:t xml:space="preserve"> «</w:t>
      </w:r>
      <w:r>
        <w:rPr>
          <w:b w:val="0"/>
          <w:bCs w:val="0"/>
          <w:i w:val="0"/>
          <w:iCs w:val="0"/>
          <w:sz w:val="24"/>
          <w:szCs w:val="24"/>
        </w:rPr>
        <w:t>Цены</w:t>
      </w:r>
      <w:r w:rsidRPr="00561A5F">
        <w:rPr>
          <w:b w:val="0"/>
          <w:bCs w:val="0"/>
          <w:i w:val="0"/>
          <w:iCs w:val="0"/>
          <w:sz w:val="24"/>
          <w:szCs w:val="24"/>
        </w:rPr>
        <w:t>»</w:t>
      </w:r>
      <w:r>
        <w:rPr>
          <w:b w:val="0"/>
          <w:bCs w:val="0"/>
          <w:i w:val="0"/>
          <w:iCs w:val="0"/>
          <w:sz w:val="24"/>
          <w:szCs w:val="24"/>
        </w:rPr>
        <w:t>.</w:t>
      </w:r>
    </w:p>
    <w:p w:rsidR="00B32DDA" w:rsidRDefault="00B32DDA" w:rsidP="00B32DDA">
      <w:pPr>
        <w:pStyle w:val="60"/>
        <w:shd w:val="clear" w:color="auto" w:fill="auto"/>
        <w:spacing w:before="0" w:line="276" w:lineRule="auto"/>
        <w:ind w:left="1134"/>
        <w:jc w:val="both"/>
        <w:rPr>
          <w:b w:val="0"/>
          <w:bCs w:val="0"/>
          <w:i w:val="0"/>
          <w:iCs w:val="0"/>
          <w:sz w:val="24"/>
          <w:szCs w:val="24"/>
        </w:rPr>
      </w:pPr>
    </w:p>
    <w:p w:rsidR="00B32DDA" w:rsidRPr="00B32DDA" w:rsidRDefault="00B32DDA" w:rsidP="00E45F7B">
      <w:pPr>
        <w:pStyle w:val="60"/>
        <w:shd w:val="clear" w:color="auto" w:fill="auto"/>
        <w:spacing w:before="0" w:line="276" w:lineRule="auto"/>
        <w:jc w:val="both"/>
        <w:rPr>
          <w:b w:val="0"/>
          <w:bCs w:val="0"/>
          <w:i w:val="0"/>
          <w:iCs w:val="0"/>
          <w:sz w:val="24"/>
          <w:szCs w:val="24"/>
        </w:rPr>
      </w:pPr>
    </w:p>
    <w:p w:rsidR="00561A5F" w:rsidRPr="00561A5F" w:rsidRDefault="00561A5F" w:rsidP="00561A5F">
      <w:pPr>
        <w:pStyle w:val="Text"/>
        <w:rPr>
          <w:rFonts w:cs="Times New Roman"/>
          <w:b/>
          <w:sz w:val="24"/>
          <w:lang w:eastAsia="ru-RU"/>
        </w:rPr>
      </w:pPr>
      <w:r w:rsidRPr="00561A5F">
        <w:rPr>
          <w:rFonts w:cs="Times New Roman"/>
          <w:b/>
          <w:sz w:val="24"/>
          <w:lang w:eastAsia="ru-RU"/>
        </w:rPr>
        <w:lastRenderedPageBreak/>
        <w:t>План работ</w:t>
      </w:r>
      <w:bookmarkEnd w:id="75"/>
      <w:bookmarkEnd w:id="76"/>
      <w:bookmarkEnd w:id="77"/>
    </w:p>
    <w:p w:rsidR="00B32DDA" w:rsidRPr="00B32DDA" w:rsidRDefault="00B32DDA" w:rsidP="00B32DDA">
      <w:pPr>
        <w:pStyle w:val="a7"/>
        <w:keepNext/>
        <w:spacing w:after="0"/>
        <w:jc w:val="right"/>
        <w:rPr>
          <w:rFonts w:ascii="Times New Roman" w:hAnsi="Times New Roman" w:cs="Times New Roman"/>
          <w:i w:val="0"/>
          <w:color w:val="auto"/>
          <w:sz w:val="24"/>
        </w:rPr>
      </w:pPr>
      <w:r w:rsidRPr="00B32DDA">
        <w:rPr>
          <w:rFonts w:ascii="Times New Roman" w:hAnsi="Times New Roman" w:cs="Times New Roman"/>
          <w:i w:val="0"/>
          <w:color w:val="auto"/>
          <w:sz w:val="24"/>
        </w:rPr>
        <w:t>Таблица № 5 «План работ»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72"/>
        <w:gridCol w:w="2261"/>
        <w:gridCol w:w="1982"/>
        <w:gridCol w:w="1910"/>
      </w:tblGrid>
      <w:tr w:rsidR="00561A5F" w:rsidRPr="00980BEF" w:rsidTr="00561A5F">
        <w:tc>
          <w:tcPr>
            <w:tcW w:w="30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61A5F" w:rsidRPr="00B32DDA" w:rsidRDefault="00561A5F" w:rsidP="00561A5F">
            <w:pPr>
              <w:pStyle w:val="20"/>
              <w:shd w:val="clear" w:color="auto" w:fill="auto"/>
              <w:spacing w:before="0" w:after="0" w:line="240" w:lineRule="auto"/>
              <w:ind w:left="100" w:firstLine="0"/>
              <w:jc w:val="center"/>
              <w:rPr>
                <w:sz w:val="24"/>
                <w:szCs w:val="24"/>
              </w:rPr>
            </w:pPr>
            <w:bookmarkStart w:id="79" w:name="bookmark12"/>
            <w:bookmarkStart w:id="80" w:name="_Toc94090354"/>
            <w:bookmarkStart w:id="81" w:name="_Toc94090490"/>
            <w:bookmarkStart w:id="82" w:name="_Toc94090796"/>
            <w:bookmarkEnd w:id="78"/>
            <w:r w:rsidRPr="00B32DDA">
              <w:rPr>
                <w:rStyle w:val="ab"/>
                <w:sz w:val="24"/>
                <w:szCs w:val="24"/>
              </w:rPr>
              <w:t>Задача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61A5F" w:rsidRPr="00B32DDA" w:rsidRDefault="00561A5F" w:rsidP="00561A5F">
            <w:pPr>
              <w:pStyle w:val="20"/>
              <w:shd w:val="clear" w:color="auto" w:fill="auto"/>
              <w:spacing w:before="0" w:after="0" w:line="240" w:lineRule="auto"/>
              <w:ind w:left="120" w:firstLine="0"/>
              <w:jc w:val="center"/>
              <w:rPr>
                <w:sz w:val="24"/>
                <w:szCs w:val="24"/>
              </w:rPr>
            </w:pPr>
            <w:r w:rsidRPr="00B32DDA">
              <w:rPr>
                <w:rStyle w:val="ab"/>
                <w:sz w:val="24"/>
                <w:szCs w:val="24"/>
              </w:rPr>
              <w:t>Объем работы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61A5F" w:rsidRPr="00B32DDA" w:rsidRDefault="00561A5F" w:rsidP="00561A5F">
            <w:pPr>
              <w:pStyle w:val="20"/>
              <w:shd w:val="clear" w:color="auto" w:fill="auto"/>
              <w:spacing w:before="0" w:after="0" w:line="240" w:lineRule="auto"/>
              <w:ind w:left="120" w:firstLine="0"/>
              <w:jc w:val="center"/>
              <w:rPr>
                <w:sz w:val="24"/>
                <w:szCs w:val="24"/>
              </w:rPr>
            </w:pPr>
            <w:r w:rsidRPr="00B32DDA">
              <w:rPr>
                <w:rStyle w:val="ab"/>
                <w:sz w:val="24"/>
                <w:szCs w:val="24"/>
              </w:rPr>
              <w:t>Дата начала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61A5F" w:rsidRPr="00B32DDA" w:rsidRDefault="00561A5F" w:rsidP="00561A5F">
            <w:pPr>
              <w:pStyle w:val="20"/>
              <w:shd w:val="clear" w:color="auto" w:fill="auto"/>
              <w:spacing w:before="0" w:after="0" w:line="240" w:lineRule="auto"/>
              <w:ind w:left="80" w:firstLine="0"/>
              <w:jc w:val="center"/>
              <w:rPr>
                <w:sz w:val="24"/>
                <w:szCs w:val="24"/>
              </w:rPr>
            </w:pPr>
            <w:r w:rsidRPr="00B32DDA">
              <w:rPr>
                <w:rStyle w:val="ab"/>
                <w:sz w:val="24"/>
                <w:szCs w:val="24"/>
              </w:rPr>
              <w:t>Дата</w:t>
            </w:r>
          </w:p>
          <w:p w:rsidR="00561A5F" w:rsidRPr="00B32DDA" w:rsidRDefault="00561A5F" w:rsidP="00561A5F">
            <w:pPr>
              <w:pStyle w:val="20"/>
              <w:shd w:val="clear" w:color="auto" w:fill="auto"/>
              <w:spacing w:before="0" w:after="0" w:line="240" w:lineRule="auto"/>
              <w:ind w:left="80" w:firstLine="0"/>
              <w:jc w:val="center"/>
              <w:rPr>
                <w:sz w:val="24"/>
                <w:szCs w:val="24"/>
              </w:rPr>
            </w:pPr>
            <w:r w:rsidRPr="00B32DDA">
              <w:rPr>
                <w:rStyle w:val="ab"/>
                <w:sz w:val="24"/>
                <w:szCs w:val="24"/>
              </w:rPr>
              <w:t>окончания</w:t>
            </w:r>
          </w:p>
        </w:tc>
      </w:tr>
      <w:tr w:rsidR="00561A5F" w:rsidRPr="00980BEF" w:rsidTr="00561A5F">
        <w:tc>
          <w:tcPr>
            <w:tcW w:w="30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61A5F" w:rsidRPr="00B32DDA" w:rsidRDefault="00561A5F" w:rsidP="00561A5F">
            <w:pPr>
              <w:pStyle w:val="20"/>
              <w:shd w:val="clear" w:color="auto" w:fill="auto"/>
              <w:spacing w:before="0" w:after="0" w:line="240" w:lineRule="auto"/>
              <w:ind w:left="100" w:firstLine="0"/>
              <w:jc w:val="left"/>
              <w:rPr>
                <w:sz w:val="24"/>
                <w:szCs w:val="24"/>
              </w:rPr>
            </w:pPr>
            <w:r w:rsidRPr="00B32DDA">
              <w:rPr>
                <w:rStyle w:val="13"/>
                <w:sz w:val="24"/>
                <w:szCs w:val="24"/>
              </w:rPr>
              <w:t>Составление тест плана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61A5F" w:rsidRPr="00B32DDA" w:rsidRDefault="00B32DDA" w:rsidP="00561A5F">
            <w:pPr>
              <w:pStyle w:val="20"/>
              <w:shd w:val="clear" w:color="auto" w:fill="auto"/>
              <w:spacing w:before="0" w:after="0" w:line="240" w:lineRule="auto"/>
              <w:ind w:left="120" w:firstLine="0"/>
              <w:jc w:val="center"/>
              <w:rPr>
                <w:sz w:val="24"/>
                <w:szCs w:val="24"/>
              </w:rPr>
            </w:pPr>
            <w:r w:rsidRPr="00B32DDA">
              <w:rPr>
                <w:rStyle w:val="13"/>
                <w:sz w:val="24"/>
                <w:szCs w:val="24"/>
              </w:rPr>
              <w:t>10</w:t>
            </w:r>
            <w:r w:rsidR="00561A5F" w:rsidRPr="00B32DDA">
              <w:rPr>
                <w:rStyle w:val="13"/>
                <w:sz w:val="24"/>
                <w:szCs w:val="24"/>
              </w:rPr>
              <w:t xml:space="preserve"> часов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61A5F" w:rsidRPr="00B32DDA" w:rsidRDefault="00B32DDA" w:rsidP="00561A5F">
            <w:pPr>
              <w:pStyle w:val="20"/>
              <w:shd w:val="clear" w:color="auto" w:fill="auto"/>
              <w:spacing w:before="0" w:after="0" w:line="240" w:lineRule="auto"/>
              <w:ind w:left="120" w:firstLine="0"/>
              <w:jc w:val="center"/>
              <w:rPr>
                <w:sz w:val="24"/>
                <w:szCs w:val="24"/>
              </w:rPr>
            </w:pPr>
            <w:r w:rsidRPr="00B32DDA">
              <w:rPr>
                <w:rStyle w:val="13"/>
                <w:sz w:val="24"/>
                <w:szCs w:val="24"/>
              </w:rPr>
              <w:t>01.04.2024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61A5F" w:rsidRPr="00B32DDA" w:rsidRDefault="00B32DDA" w:rsidP="00561A5F">
            <w:pPr>
              <w:pStyle w:val="20"/>
              <w:shd w:val="clear" w:color="auto" w:fill="auto"/>
              <w:spacing w:before="0" w:after="0" w:line="240" w:lineRule="auto"/>
              <w:ind w:left="80" w:firstLine="0"/>
              <w:jc w:val="center"/>
              <w:rPr>
                <w:sz w:val="24"/>
                <w:szCs w:val="24"/>
              </w:rPr>
            </w:pPr>
            <w:r w:rsidRPr="00B32DDA">
              <w:rPr>
                <w:rStyle w:val="13"/>
                <w:sz w:val="24"/>
                <w:szCs w:val="24"/>
              </w:rPr>
              <w:t>01.04.2024</w:t>
            </w:r>
          </w:p>
        </w:tc>
      </w:tr>
      <w:tr w:rsidR="00561A5F" w:rsidRPr="00980BEF" w:rsidTr="00561A5F">
        <w:tc>
          <w:tcPr>
            <w:tcW w:w="30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61A5F" w:rsidRPr="00B32DDA" w:rsidRDefault="00561A5F" w:rsidP="00561A5F">
            <w:pPr>
              <w:pStyle w:val="20"/>
              <w:shd w:val="clear" w:color="auto" w:fill="auto"/>
              <w:spacing w:before="0" w:after="0" w:line="240" w:lineRule="auto"/>
              <w:ind w:left="100" w:firstLine="0"/>
              <w:jc w:val="left"/>
              <w:rPr>
                <w:sz w:val="24"/>
                <w:szCs w:val="24"/>
              </w:rPr>
            </w:pPr>
            <w:r w:rsidRPr="00B32DDA">
              <w:rPr>
                <w:rStyle w:val="13"/>
                <w:sz w:val="24"/>
                <w:szCs w:val="24"/>
              </w:rPr>
              <w:t>Выполнение тестирования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61A5F" w:rsidRPr="00B32DDA" w:rsidRDefault="00B32DDA" w:rsidP="00561A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2D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61A5F" w:rsidRPr="00B32DDA">
              <w:rPr>
                <w:rFonts w:ascii="Times New Roman" w:hAnsi="Times New Roman" w:cs="Times New Roman"/>
                <w:sz w:val="24"/>
                <w:szCs w:val="24"/>
              </w:rPr>
              <w:t xml:space="preserve"> день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61A5F" w:rsidRPr="00B32DDA" w:rsidRDefault="00B32DDA" w:rsidP="00561A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2DDA">
              <w:rPr>
                <w:rFonts w:ascii="Times New Roman" w:hAnsi="Times New Roman" w:cs="Times New Roman"/>
                <w:sz w:val="24"/>
                <w:szCs w:val="24"/>
              </w:rPr>
              <w:t>02.04.2024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61A5F" w:rsidRPr="00B32DDA" w:rsidRDefault="00B32DDA" w:rsidP="00561A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2DDA">
              <w:rPr>
                <w:rFonts w:ascii="Times New Roman" w:hAnsi="Times New Roman" w:cs="Times New Roman"/>
                <w:sz w:val="24"/>
                <w:szCs w:val="24"/>
              </w:rPr>
              <w:t>04.04.2024</w:t>
            </w:r>
          </w:p>
        </w:tc>
      </w:tr>
      <w:tr w:rsidR="00561A5F" w:rsidRPr="00980BEF" w:rsidTr="00561A5F">
        <w:tc>
          <w:tcPr>
            <w:tcW w:w="30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61A5F" w:rsidRPr="00B32DDA" w:rsidRDefault="00561A5F" w:rsidP="00561A5F">
            <w:pPr>
              <w:pStyle w:val="20"/>
              <w:shd w:val="clear" w:color="auto" w:fill="auto"/>
              <w:spacing w:before="0" w:after="0" w:line="240" w:lineRule="auto"/>
              <w:ind w:left="100" w:firstLine="0"/>
              <w:jc w:val="left"/>
              <w:rPr>
                <w:sz w:val="24"/>
                <w:szCs w:val="24"/>
              </w:rPr>
            </w:pPr>
            <w:r w:rsidRPr="00B32DDA">
              <w:rPr>
                <w:rStyle w:val="13"/>
                <w:sz w:val="24"/>
                <w:szCs w:val="24"/>
              </w:rPr>
              <w:t>Анализ тестирования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61A5F" w:rsidRPr="00B32DDA" w:rsidRDefault="00B32DDA" w:rsidP="00561A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2DD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561A5F" w:rsidRPr="00B32DDA">
              <w:rPr>
                <w:rFonts w:ascii="Times New Roman" w:hAnsi="Times New Roman" w:cs="Times New Roman"/>
                <w:sz w:val="24"/>
                <w:szCs w:val="24"/>
              </w:rPr>
              <w:t xml:space="preserve"> часов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61A5F" w:rsidRPr="00B32DDA" w:rsidRDefault="00B32DDA" w:rsidP="00561A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2DDA">
              <w:rPr>
                <w:rFonts w:ascii="Times New Roman" w:hAnsi="Times New Roman" w:cs="Times New Roman"/>
                <w:sz w:val="24"/>
                <w:szCs w:val="24"/>
              </w:rPr>
              <w:t>04.04.2024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61A5F" w:rsidRPr="00B32DDA" w:rsidRDefault="00B32DDA" w:rsidP="00561A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2DDA">
              <w:rPr>
                <w:rFonts w:ascii="Times New Roman" w:hAnsi="Times New Roman" w:cs="Times New Roman"/>
                <w:sz w:val="24"/>
                <w:szCs w:val="24"/>
              </w:rPr>
              <w:t>04.04.2024</w:t>
            </w:r>
          </w:p>
        </w:tc>
      </w:tr>
      <w:tr w:rsidR="00561A5F" w:rsidRPr="00980BEF" w:rsidTr="00561A5F"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61A5F" w:rsidRPr="00B32DDA" w:rsidRDefault="00561A5F" w:rsidP="00561A5F">
            <w:pPr>
              <w:pStyle w:val="20"/>
              <w:shd w:val="clear" w:color="auto" w:fill="auto"/>
              <w:spacing w:before="0" w:after="0" w:line="240" w:lineRule="auto"/>
              <w:ind w:left="100" w:firstLine="0"/>
              <w:jc w:val="left"/>
              <w:rPr>
                <w:sz w:val="24"/>
                <w:szCs w:val="24"/>
              </w:rPr>
            </w:pPr>
            <w:r w:rsidRPr="00B32DDA">
              <w:rPr>
                <w:rStyle w:val="13"/>
                <w:sz w:val="24"/>
                <w:szCs w:val="24"/>
              </w:rPr>
              <w:t>Подведение итогов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61A5F" w:rsidRPr="00B32DDA" w:rsidRDefault="00561A5F" w:rsidP="00561A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2DDA">
              <w:rPr>
                <w:rFonts w:ascii="Times New Roman" w:hAnsi="Times New Roman" w:cs="Times New Roman"/>
                <w:sz w:val="24"/>
                <w:szCs w:val="24"/>
              </w:rPr>
              <w:t>1 день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61A5F" w:rsidRPr="00B32DDA" w:rsidRDefault="00B32DDA" w:rsidP="00561A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2DDA">
              <w:rPr>
                <w:rFonts w:ascii="Times New Roman" w:hAnsi="Times New Roman" w:cs="Times New Roman"/>
                <w:sz w:val="24"/>
                <w:szCs w:val="24"/>
              </w:rPr>
              <w:t>05.04.2024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61A5F" w:rsidRPr="00B32DDA" w:rsidRDefault="00B32DDA" w:rsidP="00561A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2DDA">
              <w:rPr>
                <w:rFonts w:ascii="Times New Roman" w:hAnsi="Times New Roman" w:cs="Times New Roman"/>
                <w:sz w:val="24"/>
                <w:szCs w:val="24"/>
              </w:rPr>
              <w:t>06.04.2024</w:t>
            </w:r>
          </w:p>
        </w:tc>
      </w:tr>
    </w:tbl>
    <w:p w:rsidR="00561A5F" w:rsidRPr="00561A5F" w:rsidRDefault="00561A5F" w:rsidP="00561A5F">
      <w:pPr>
        <w:pStyle w:val="Text"/>
        <w:rPr>
          <w:b/>
          <w:sz w:val="24"/>
          <w:szCs w:val="28"/>
          <w:lang w:eastAsia="ru-RU"/>
        </w:rPr>
      </w:pPr>
      <w:r w:rsidRPr="00561A5F">
        <w:rPr>
          <w:b/>
          <w:sz w:val="24"/>
          <w:szCs w:val="28"/>
          <w:lang w:eastAsia="ru-RU"/>
        </w:rPr>
        <w:t>Конечные результаты</w:t>
      </w:r>
      <w:bookmarkEnd w:id="79"/>
      <w:bookmarkEnd w:id="80"/>
      <w:bookmarkEnd w:id="81"/>
      <w:bookmarkEnd w:id="82"/>
    </w:p>
    <w:p w:rsidR="00561A5F" w:rsidRPr="00561A5F" w:rsidRDefault="00561A5F" w:rsidP="00561A5F">
      <w:pPr>
        <w:widowControl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pacing w:val="3"/>
          <w:sz w:val="24"/>
          <w:szCs w:val="28"/>
          <w:lang w:eastAsia="ru-RU"/>
        </w:rPr>
      </w:pPr>
      <w:r w:rsidRPr="00561A5F">
        <w:rPr>
          <w:rFonts w:ascii="Times New Roman" w:eastAsia="Times New Roman" w:hAnsi="Times New Roman" w:cs="Times New Roman"/>
          <w:spacing w:val="3"/>
          <w:sz w:val="24"/>
          <w:szCs w:val="28"/>
          <w:lang w:eastAsia="ru-RU"/>
        </w:rPr>
        <w:t>Конечным итогом проведения тестирования должен стать оформленный конечный результат процесса тестирования с описанными дефектами, а также рекомендациями по улучшению продукта с точки зрения конечного пользователя.</w:t>
      </w:r>
    </w:p>
    <w:p w:rsidR="00561A5F" w:rsidRPr="00561A5F" w:rsidRDefault="00561A5F" w:rsidP="00561A5F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561A5F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>Результаты тестирования</w:t>
      </w:r>
    </w:p>
    <w:p w:rsidR="00B32DDA" w:rsidRPr="00B32DDA" w:rsidRDefault="00B32DDA" w:rsidP="00B32DDA">
      <w:pPr>
        <w:pStyle w:val="a7"/>
        <w:keepNext/>
        <w:spacing w:after="0"/>
        <w:jc w:val="right"/>
        <w:rPr>
          <w:rFonts w:ascii="Times New Roman" w:hAnsi="Times New Roman" w:cs="Times New Roman"/>
          <w:i w:val="0"/>
          <w:color w:val="auto"/>
          <w:sz w:val="36"/>
        </w:rPr>
      </w:pPr>
      <w:r w:rsidRPr="00B32DDA">
        <w:rPr>
          <w:rFonts w:ascii="Times New Roman" w:hAnsi="Times New Roman" w:cs="Times New Roman"/>
          <w:i w:val="0"/>
          <w:color w:val="auto"/>
          <w:sz w:val="24"/>
        </w:rPr>
        <w:t xml:space="preserve">Таблица № </w:t>
      </w:r>
      <w:r>
        <w:rPr>
          <w:rFonts w:ascii="Times New Roman" w:hAnsi="Times New Roman" w:cs="Times New Roman"/>
          <w:i w:val="0"/>
          <w:color w:val="auto"/>
          <w:sz w:val="24"/>
        </w:rPr>
        <w:t>6 «</w:t>
      </w:r>
      <w:r w:rsidR="00B26515">
        <w:rPr>
          <w:rFonts w:ascii="Times New Roman" w:hAnsi="Times New Roman" w:cs="Times New Roman"/>
          <w:i w:val="0"/>
          <w:color w:val="auto"/>
          <w:sz w:val="24"/>
        </w:rPr>
        <w:t>Тестирование</w:t>
      </w:r>
      <w:r>
        <w:rPr>
          <w:rFonts w:ascii="Times New Roman" w:hAnsi="Times New Roman" w:cs="Times New Roman"/>
          <w:i w:val="0"/>
          <w:color w:val="auto"/>
          <w:sz w:val="24"/>
        </w:rPr>
        <w:t>»</w:t>
      </w:r>
    </w:p>
    <w:tbl>
      <w:tblPr>
        <w:tblStyle w:val="a8"/>
        <w:tblW w:w="0" w:type="auto"/>
        <w:jc w:val="right"/>
        <w:tblLook w:val="04A0" w:firstRow="1" w:lastRow="0" w:firstColumn="1" w:lastColumn="0" w:noHBand="0" w:noVBand="1"/>
      </w:tblPr>
      <w:tblGrid>
        <w:gridCol w:w="1998"/>
        <w:gridCol w:w="2484"/>
        <w:gridCol w:w="2537"/>
        <w:gridCol w:w="2552"/>
      </w:tblGrid>
      <w:tr w:rsidR="00561A5F" w:rsidRPr="00D77961" w:rsidTr="00B32DDA">
        <w:trPr>
          <w:jc w:val="right"/>
        </w:trPr>
        <w:tc>
          <w:tcPr>
            <w:tcW w:w="1998" w:type="dxa"/>
            <w:vAlign w:val="center"/>
          </w:tcPr>
          <w:p w:rsidR="00561A5F" w:rsidRPr="00561A5F" w:rsidRDefault="00561A5F" w:rsidP="00561A5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61A5F">
              <w:rPr>
                <w:rFonts w:ascii="Times New Roman" w:hAnsi="Times New Roman" w:cs="Times New Roman"/>
                <w:b/>
                <w:sz w:val="24"/>
              </w:rPr>
              <w:t>Тест</w:t>
            </w:r>
          </w:p>
          <w:p w:rsidR="00561A5F" w:rsidRPr="00561A5F" w:rsidRDefault="00561A5F" w:rsidP="00561A5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61A5F">
              <w:rPr>
                <w:rFonts w:ascii="Times New Roman" w:hAnsi="Times New Roman" w:cs="Times New Roman"/>
                <w:b/>
                <w:sz w:val="24"/>
              </w:rPr>
              <w:t>(значения для входных данных)</w:t>
            </w:r>
          </w:p>
        </w:tc>
        <w:tc>
          <w:tcPr>
            <w:tcW w:w="2484" w:type="dxa"/>
            <w:vAlign w:val="center"/>
          </w:tcPr>
          <w:p w:rsidR="00561A5F" w:rsidRPr="00561A5F" w:rsidRDefault="00561A5F" w:rsidP="00561A5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61A5F">
              <w:rPr>
                <w:rFonts w:ascii="Times New Roman" w:hAnsi="Times New Roman" w:cs="Times New Roman"/>
                <w:b/>
                <w:sz w:val="24"/>
              </w:rPr>
              <w:t>Ожидаемый результат</w:t>
            </w:r>
          </w:p>
          <w:p w:rsidR="00561A5F" w:rsidRPr="00561A5F" w:rsidRDefault="00561A5F" w:rsidP="00561A5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61A5F">
              <w:rPr>
                <w:rFonts w:ascii="Times New Roman" w:hAnsi="Times New Roman" w:cs="Times New Roman"/>
                <w:b/>
                <w:sz w:val="24"/>
              </w:rPr>
              <w:t>(значения для выходных данных)</w:t>
            </w:r>
          </w:p>
        </w:tc>
        <w:tc>
          <w:tcPr>
            <w:tcW w:w="2537" w:type="dxa"/>
            <w:vAlign w:val="center"/>
          </w:tcPr>
          <w:p w:rsidR="00561A5F" w:rsidRPr="00561A5F" w:rsidRDefault="00561A5F" w:rsidP="00561A5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61A5F">
              <w:rPr>
                <w:rFonts w:ascii="Times New Roman" w:hAnsi="Times New Roman" w:cs="Times New Roman"/>
                <w:b/>
                <w:sz w:val="24"/>
              </w:rPr>
              <w:t>Фактический результат (полученные значения выходных данных)</w:t>
            </w:r>
          </w:p>
        </w:tc>
        <w:tc>
          <w:tcPr>
            <w:tcW w:w="2552" w:type="dxa"/>
            <w:vAlign w:val="center"/>
          </w:tcPr>
          <w:p w:rsidR="00561A5F" w:rsidRPr="00561A5F" w:rsidRDefault="00561A5F" w:rsidP="00561A5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61A5F">
              <w:rPr>
                <w:rFonts w:ascii="Times New Roman" w:hAnsi="Times New Roman" w:cs="Times New Roman"/>
                <w:b/>
                <w:sz w:val="24"/>
              </w:rPr>
              <w:t>Результат тестирования (успешно/неуспешно)</w:t>
            </w:r>
          </w:p>
        </w:tc>
      </w:tr>
      <w:tr w:rsidR="00561A5F" w:rsidRPr="00D77961" w:rsidTr="00B32DDA">
        <w:trPr>
          <w:jc w:val="right"/>
        </w:trPr>
        <w:tc>
          <w:tcPr>
            <w:tcW w:w="1998" w:type="dxa"/>
          </w:tcPr>
          <w:p w:rsidR="00561A5F" w:rsidRPr="000D437A" w:rsidRDefault="00561A5F" w:rsidP="00B32DD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0D437A">
              <w:rPr>
                <w:rFonts w:ascii="Times New Roman" w:hAnsi="Times New Roman" w:cs="Times New Roman"/>
                <w:sz w:val="24"/>
              </w:rPr>
              <w:t>Изменить количеств</w:t>
            </w:r>
            <w:r w:rsidR="00B32DDA">
              <w:rPr>
                <w:rFonts w:ascii="Times New Roman" w:hAnsi="Times New Roman" w:cs="Times New Roman"/>
                <w:sz w:val="24"/>
              </w:rPr>
              <w:t>о товара приходной накладной</w:t>
            </w:r>
          </w:p>
        </w:tc>
        <w:tc>
          <w:tcPr>
            <w:tcW w:w="2484" w:type="dxa"/>
          </w:tcPr>
          <w:p w:rsidR="00561A5F" w:rsidRPr="000D437A" w:rsidRDefault="00561A5F" w:rsidP="00B32DD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0D437A">
              <w:rPr>
                <w:rFonts w:ascii="Times New Roman" w:hAnsi="Times New Roman" w:cs="Times New Roman"/>
                <w:sz w:val="24"/>
              </w:rPr>
              <w:t>Должно произойти изменение количества товара и</w:t>
            </w:r>
            <w:r w:rsidR="00B32DDA">
              <w:rPr>
                <w:rFonts w:ascii="Times New Roman" w:hAnsi="Times New Roman" w:cs="Times New Roman"/>
                <w:sz w:val="24"/>
              </w:rPr>
              <w:t xml:space="preserve"> автоматическое</w:t>
            </w:r>
            <w:r w:rsidRPr="000D437A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B32DDA">
              <w:rPr>
                <w:rFonts w:ascii="Times New Roman" w:hAnsi="Times New Roman" w:cs="Times New Roman"/>
                <w:sz w:val="24"/>
              </w:rPr>
              <w:t>правильное перезаполнение реквизита «Сумма»</w:t>
            </w:r>
          </w:p>
        </w:tc>
        <w:tc>
          <w:tcPr>
            <w:tcW w:w="2537" w:type="dxa"/>
          </w:tcPr>
          <w:p w:rsidR="00561A5F" w:rsidRPr="000D437A" w:rsidRDefault="00561A5F" w:rsidP="00B32DD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0D437A">
              <w:rPr>
                <w:rFonts w:ascii="Times New Roman" w:hAnsi="Times New Roman" w:cs="Times New Roman"/>
                <w:sz w:val="24"/>
              </w:rPr>
              <w:t>Успешное изменение количества товара и</w:t>
            </w:r>
            <w:r w:rsidR="00B32DDA">
              <w:rPr>
                <w:rFonts w:ascii="Times New Roman" w:hAnsi="Times New Roman" w:cs="Times New Roman"/>
                <w:sz w:val="24"/>
              </w:rPr>
              <w:t xml:space="preserve"> автоматическое</w:t>
            </w:r>
            <w:r w:rsidRPr="000D437A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B32DDA">
              <w:rPr>
                <w:rFonts w:ascii="Times New Roman" w:hAnsi="Times New Roman" w:cs="Times New Roman"/>
                <w:sz w:val="24"/>
              </w:rPr>
              <w:t>изменение значения в реквизите «Сумма»</w:t>
            </w:r>
          </w:p>
        </w:tc>
        <w:tc>
          <w:tcPr>
            <w:tcW w:w="2552" w:type="dxa"/>
          </w:tcPr>
          <w:p w:rsidR="00561A5F" w:rsidRPr="000D437A" w:rsidRDefault="00561A5F" w:rsidP="00561A5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0D437A">
              <w:rPr>
                <w:rFonts w:ascii="Times New Roman" w:hAnsi="Times New Roman" w:cs="Times New Roman"/>
                <w:sz w:val="24"/>
              </w:rPr>
              <w:t>Успешно</w:t>
            </w:r>
          </w:p>
        </w:tc>
      </w:tr>
      <w:tr w:rsidR="00561A5F" w:rsidRPr="00D77961" w:rsidTr="00B32DDA">
        <w:trPr>
          <w:jc w:val="right"/>
        </w:trPr>
        <w:tc>
          <w:tcPr>
            <w:tcW w:w="1998" w:type="dxa"/>
          </w:tcPr>
          <w:p w:rsidR="00561A5F" w:rsidRPr="000D437A" w:rsidRDefault="00561A5F" w:rsidP="00B32D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437A">
              <w:rPr>
                <w:rFonts w:ascii="Times New Roman" w:hAnsi="Times New Roman" w:cs="Times New Roman"/>
                <w:sz w:val="24"/>
                <w:szCs w:val="24"/>
              </w:rPr>
              <w:t xml:space="preserve">Найти </w:t>
            </w:r>
            <w:r w:rsidR="00B32DDA">
              <w:rPr>
                <w:rFonts w:ascii="Times New Roman" w:hAnsi="Times New Roman" w:cs="Times New Roman"/>
                <w:sz w:val="24"/>
                <w:szCs w:val="24"/>
              </w:rPr>
              <w:t>номенклатуру</w:t>
            </w:r>
            <w:r w:rsidRPr="000D437A">
              <w:rPr>
                <w:rFonts w:ascii="Times New Roman" w:hAnsi="Times New Roman" w:cs="Times New Roman"/>
                <w:sz w:val="24"/>
                <w:szCs w:val="24"/>
              </w:rPr>
              <w:t xml:space="preserve"> по </w:t>
            </w:r>
            <w:r w:rsidR="00B32DDA">
              <w:rPr>
                <w:rFonts w:ascii="Times New Roman" w:hAnsi="Times New Roman" w:cs="Times New Roman"/>
                <w:sz w:val="24"/>
                <w:szCs w:val="24"/>
              </w:rPr>
              <w:t>виду номенклатуры</w:t>
            </w:r>
          </w:p>
        </w:tc>
        <w:tc>
          <w:tcPr>
            <w:tcW w:w="2484" w:type="dxa"/>
          </w:tcPr>
          <w:p w:rsidR="00561A5F" w:rsidRPr="000D437A" w:rsidRDefault="00561A5F" w:rsidP="00B32D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437A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B32DDA">
              <w:rPr>
                <w:rFonts w:ascii="Times New Roman" w:hAnsi="Times New Roman" w:cs="Times New Roman"/>
                <w:sz w:val="24"/>
                <w:szCs w:val="24"/>
              </w:rPr>
              <w:t xml:space="preserve"> справочнике «Н</w:t>
            </w:r>
            <w:r w:rsidRPr="000D437A">
              <w:rPr>
                <w:rFonts w:ascii="Times New Roman" w:hAnsi="Times New Roman" w:cs="Times New Roman"/>
                <w:sz w:val="24"/>
                <w:szCs w:val="24"/>
              </w:rPr>
              <w:t>оменклатура»  должен произойти поиск товара по  полю «</w:t>
            </w:r>
            <w:r w:rsidR="00B32DDA">
              <w:rPr>
                <w:rFonts w:ascii="Times New Roman" w:hAnsi="Times New Roman" w:cs="Times New Roman"/>
                <w:sz w:val="24"/>
                <w:szCs w:val="24"/>
              </w:rPr>
              <w:t>Вид номенклатуры</w:t>
            </w:r>
            <w:r w:rsidRPr="000D437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537" w:type="dxa"/>
          </w:tcPr>
          <w:p w:rsidR="00561A5F" w:rsidRPr="000D437A" w:rsidRDefault="00561A5F" w:rsidP="00B32D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437A">
              <w:rPr>
                <w:rFonts w:ascii="Times New Roman" w:hAnsi="Times New Roman" w:cs="Times New Roman"/>
                <w:sz w:val="24"/>
                <w:szCs w:val="24"/>
              </w:rPr>
              <w:t>Успешный поиск товара по полю «</w:t>
            </w:r>
            <w:r w:rsidR="00B32DDA">
              <w:rPr>
                <w:rFonts w:ascii="Times New Roman" w:hAnsi="Times New Roman" w:cs="Times New Roman"/>
                <w:sz w:val="24"/>
                <w:szCs w:val="24"/>
              </w:rPr>
              <w:t>Вид номенклатуры</w:t>
            </w:r>
            <w:r w:rsidRPr="000D437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552" w:type="dxa"/>
          </w:tcPr>
          <w:p w:rsidR="00561A5F" w:rsidRPr="000D437A" w:rsidRDefault="00561A5F" w:rsidP="00561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437A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561A5F" w:rsidRPr="00D77961" w:rsidTr="00B32DDA">
        <w:trPr>
          <w:jc w:val="right"/>
        </w:trPr>
        <w:tc>
          <w:tcPr>
            <w:tcW w:w="1998" w:type="dxa"/>
          </w:tcPr>
          <w:p w:rsidR="00561A5F" w:rsidRPr="000D437A" w:rsidRDefault="00561A5F" w:rsidP="00B32D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437A">
              <w:rPr>
                <w:rFonts w:ascii="Times New Roman" w:hAnsi="Times New Roman" w:cs="Times New Roman"/>
                <w:sz w:val="24"/>
                <w:szCs w:val="24"/>
              </w:rPr>
              <w:t xml:space="preserve">Изменение информации о </w:t>
            </w:r>
            <w:r w:rsidR="00B32DDA">
              <w:rPr>
                <w:rFonts w:ascii="Times New Roman" w:hAnsi="Times New Roman" w:cs="Times New Roman"/>
                <w:sz w:val="24"/>
                <w:szCs w:val="24"/>
              </w:rPr>
              <w:t>клиенте</w:t>
            </w:r>
          </w:p>
        </w:tc>
        <w:tc>
          <w:tcPr>
            <w:tcW w:w="2484" w:type="dxa"/>
          </w:tcPr>
          <w:p w:rsidR="00561A5F" w:rsidRPr="000D437A" w:rsidRDefault="00561A5F" w:rsidP="00B32D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справочнике</w:t>
            </w:r>
            <w:r w:rsidRPr="000D437A"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r w:rsidR="00B32DDA">
              <w:rPr>
                <w:rFonts w:ascii="Times New Roman" w:hAnsi="Times New Roman" w:cs="Times New Roman"/>
                <w:sz w:val="24"/>
                <w:szCs w:val="24"/>
              </w:rPr>
              <w:t>Клиенты</w:t>
            </w:r>
            <w:r w:rsidRPr="000D437A">
              <w:rPr>
                <w:rFonts w:ascii="Times New Roman" w:hAnsi="Times New Roman" w:cs="Times New Roman"/>
                <w:sz w:val="24"/>
                <w:szCs w:val="24"/>
              </w:rPr>
              <w:t>» в поле «</w:t>
            </w:r>
            <w:r w:rsidR="00B32DDA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  <w:r w:rsidRPr="000D437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изменить </w:t>
            </w:r>
            <w:r w:rsidR="00B32DDA">
              <w:rPr>
                <w:rFonts w:ascii="Times New Roman" w:hAnsi="Times New Roman" w:cs="Times New Roman"/>
                <w:sz w:val="24"/>
                <w:szCs w:val="24"/>
              </w:rPr>
              <w:t>начальные данные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на </w:t>
            </w:r>
            <w:r w:rsidRPr="000D437A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B32DDA">
              <w:rPr>
                <w:rFonts w:ascii="Times New Roman" w:hAnsi="Times New Roman" w:cs="Times New Roman"/>
                <w:sz w:val="24"/>
                <w:szCs w:val="24"/>
              </w:rPr>
              <w:t>8 956 378 23 54</w:t>
            </w:r>
            <w:r w:rsidRPr="000D437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537" w:type="dxa"/>
          </w:tcPr>
          <w:p w:rsidR="00561A5F" w:rsidRPr="000D437A" w:rsidRDefault="00561A5F" w:rsidP="00B32D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437A">
              <w:rPr>
                <w:rFonts w:ascii="Times New Roman" w:hAnsi="Times New Roman" w:cs="Times New Roman"/>
                <w:sz w:val="24"/>
                <w:szCs w:val="24"/>
              </w:rPr>
              <w:t xml:space="preserve">Успешное изменение информации о </w:t>
            </w:r>
            <w:r w:rsidR="00B32DDA">
              <w:rPr>
                <w:rFonts w:ascii="Times New Roman" w:hAnsi="Times New Roman" w:cs="Times New Roman"/>
                <w:sz w:val="24"/>
                <w:szCs w:val="24"/>
              </w:rPr>
              <w:t>клиенте</w:t>
            </w:r>
          </w:p>
        </w:tc>
        <w:tc>
          <w:tcPr>
            <w:tcW w:w="2552" w:type="dxa"/>
          </w:tcPr>
          <w:p w:rsidR="00561A5F" w:rsidRPr="000D437A" w:rsidRDefault="00561A5F" w:rsidP="00561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437A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</w:tbl>
    <w:p w:rsidR="00C17CAE" w:rsidRDefault="00C17CAE" w:rsidP="00C17CAE">
      <w:pPr>
        <w:pStyle w:val="a6"/>
        <w:spacing w:after="0"/>
        <w:ind w:left="709"/>
        <w:jc w:val="both"/>
        <w:rPr>
          <w:rFonts w:ascii="Times New Roman" w:hAnsi="Times New Roman" w:cs="Times New Roman"/>
          <w:b/>
          <w:sz w:val="24"/>
        </w:rPr>
      </w:pPr>
    </w:p>
    <w:p w:rsidR="00C17CAE" w:rsidRDefault="00C17CAE" w:rsidP="00C17CAE">
      <w:pPr>
        <w:pStyle w:val="a6"/>
        <w:spacing w:after="0"/>
        <w:ind w:left="709"/>
        <w:jc w:val="both"/>
        <w:rPr>
          <w:rFonts w:ascii="Times New Roman" w:hAnsi="Times New Roman" w:cs="Times New Roman"/>
          <w:b/>
          <w:sz w:val="24"/>
        </w:rPr>
      </w:pPr>
    </w:p>
    <w:p w:rsidR="00C17CAE" w:rsidRDefault="00C17CAE" w:rsidP="00C17CAE">
      <w:pPr>
        <w:pStyle w:val="a6"/>
        <w:spacing w:after="0"/>
        <w:ind w:left="709"/>
        <w:jc w:val="both"/>
        <w:rPr>
          <w:rFonts w:ascii="Times New Roman" w:hAnsi="Times New Roman" w:cs="Times New Roman"/>
          <w:b/>
          <w:sz w:val="24"/>
        </w:rPr>
      </w:pPr>
    </w:p>
    <w:p w:rsidR="00C17CAE" w:rsidRDefault="00C17CAE" w:rsidP="00C17CAE">
      <w:pPr>
        <w:pStyle w:val="a6"/>
        <w:spacing w:after="0"/>
        <w:ind w:left="709"/>
        <w:jc w:val="both"/>
        <w:rPr>
          <w:rFonts w:ascii="Times New Roman" w:hAnsi="Times New Roman" w:cs="Times New Roman"/>
          <w:b/>
          <w:sz w:val="24"/>
        </w:rPr>
      </w:pPr>
    </w:p>
    <w:p w:rsidR="00C17CAE" w:rsidRDefault="00C17CAE" w:rsidP="00C17CAE">
      <w:pPr>
        <w:pStyle w:val="a6"/>
        <w:spacing w:after="0"/>
        <w:ind w:left="709"/>
        <w:jc w:val="both"/>
        <w:rPr>
          <w:rFonts w:ascii="Times New Roman" w:hAnsi="Times New Roman" w:cs="Times New Roman"/>
          <w:b/>
          <w:sz w:val="24"/>
        </w:rPr>
      </w:pPr>
    </w:p>
    <w:p w:rsidR="00C17CAE" w:rsidRDefault="00C17CAE" w:rsidP="00C17CAE">
      <w:pPr>
        <w:pStyle w:val="a6"/>
        <w:spacing w:after="0"/>
        <w:ind w:left="709"/>
        <w:jc w:val="both"/>
        <w:rPr>
          <w:rFonts w:ascii="Times New Roman" w:hAnsi="Times New Roman" w:cs="Times New Roman"/>
          <w:b/>
          <w:sz w:val="24"/>
        </w:rPr>
      </w:pPr>
    </w:p>
    <w:p w:rsidR="00C17CAE" w:rsidRDefault="00C17CAE" w:rsidP="00C17CAE">
      <w:pPr>
        <w:pStyle w:val="a6"/>
        <w:spacing w:after="0"/>
        <w:ind w:left="709"/>
        <w:jc w:val="both"/>
        <w:rPr>
          <w:rFonts w:ascii="Times New Roman" w:hAnsi="Times New Roman" w:cs="Times New Roman"/>
          <w:b/>
          <w:sz w:val="24"/>
        </w:rPr>
      </w:pPr>
    </w:p>
    <w:p w:rsidR="00C17CAE" w:rsidRDefault="00C17CAE" w:rsidP="00C17CAE">
      <w:pPr>
        <w:pStyle w:val="a6"/>
        <w:spacing w:after="0"/>
        <w:ind w:left="709"/>
        <w:jc w:val="both"/>
        <w:rPr>
          <w:rFonts w:ascii="Times New Roman" w:hAnsi="Times New Roman" w:cs="Times New Roman"/>
          <w:b/>
          <w:sz w:val="24"/>
        </w:rPr>
      </w:pPr>
    </w:p>
    <w:p w:rsidR="00C17CAE" w:rsidRDefault="00C17CAE" w:rsidP="00C17CAE">
      <w:pPr>
        <w:pStyle w:val="a6"/>
        <w:spacing w:after="0"/>
        <w:ind w:left="709"/>
        <w:jc w:val="both"/>
        <w:rPr>
          <w:rFonts w:ascii="Times New Roman" w:hAnsi="Times New Roman" w:cs="Times New Roman"/>
          <w:b/>
          <w:sz w:val="24"/>
        </w:rPr>
      </w:pPr>
    </w:p>
    <w:p w:rsidR="00C17CAE" w:rsidRDefault="00C17CAE" w:rsidP="00C17CAE">
      <w:pPr>
        <w:pStyle w:val="a6"/>
        <w:spacing w:after="0"/>
        <w:ind w:left="709"/>
        <w:jc w:val="both"/>
        <w:rPr>
          <w:rFonts w:ascii="Times New Roman" w:hAnsi="Times New Roman" w:cs="Times New Roman"/>
          <w:b/>
          <w:sz w:val="24"/>
        </w:rPr>
      </w:pPr>
    </w:p>
    <w:p w:rsidR="0092174E" w:rsidRDefault="0092174E" w:rsidP="00E45F7B">
      <w:pPr>
        <w:pStyle w:val="a6"/>
        <w:numPr>
          <w:ilvl w:val="1"/>
          <w:numId w:val="1"/>
        </w:numPr>
        <w:spacing w:after="0"/>
        <w:ind w:left="0" w:firstLine="709"/>
        <w:jc w:val="both"/>
        <w:outlineLvl w:val="1"/>
        <w:rPr>
          <w:rFonts w:ascii="Times New Roman" w:hAnsi="Times New Roman" w:cs="Times New Roman"/>
          <w:b/>
          <w:sz w:val="24"/>
        </w:rPr>
      </w:pPr>
      <w:bookmarkStart w:id="83" w:name="_Toc162876586"/>
      <w:r>
        <w:rPr>
          <w:rFonts w:ascii="Times New Roman" w:hAnsi="Times New Roman" w:cs="Times New Roman"/>
          <w:b/>
          <w:sz w:val="24"/>
        </w:rPr>
        <w:lastRenderedPageBreak/>
        <w:t>Опытная эксплуатация и промышленная эксплуатация</w:t>
      </w:r>
      <w:bookmarkEnd w:id="83"/>
    </w:p>
    <w:p w:rsidR="00C17CAE" w:rsidRPr="00C17CAE" w:rsidRDefault="00C17CAE" w:rsidP="00C17CAE">
      <w:pPr>
        <w:spacing w:before="100" w:beforeAutospacing="1" w:after="100" w:afterAutospacing="1"/>
        <w:jc w:val="center"/>
        <w:textAlignment w:val="baseline"/>
        <w:rPr>
          <w:rFonts w:ascii="Times New Roman" w:hAnsi="Times New Roman" w:cs="Times New Roman"/>
          <w:b/>
          <w:sz w:val="28"/>
          <w:szCs w:val="28"/>
        </w:rPr>
      </w:pPr>
      <w:r w:rsidRPr="00C17CAE">
        <w:rPr>
          <w:rFonts w:ascii="Times New Roman" w:hAnsi="Times New Roman" w:cs="Times New Roman"/>
          <w:b/>
          <w:sz w:val="28"/>
          <w:szCs w:val="28"/>
        </w:rPr>
        <w:t>АКТ ВНЕДРЕНИЯ В ОПЫТНУЮ ЭКСПЛУАТАЦИЮ</w:t>
      </w:r>
    </w:p>
    <w:p w:rsidR="00C17CAE" w:rsidRPr="00C17CAE" w:rsidRDefault="00C17CAE" w:rsidP="00C17CAE">
      <w:pPr>
        <w:spacing w:before="100" w:beforeAutospacing="1" w:after="100" w:afterAutospacing="1"/>
        <w:jc w:val="center"/>
        <w:textAlignment w:val="baseline"/>
        <w:rPr>
          <w:rFonts w:ascii="Times New Roman" w:hAnsi="Times New Roman" w:cs="Times New Roman"/>
          <w:b/>
          <w:sz w:val="28"/>
          <w:szCs w:val="28"/>
        </w:rPr>
      </w:pPr>
      <w:r w:rsidRPr="00C17CAE">
        <w:rPr>
          <w:rFonts w:ascii="Times New Roman" w:hAnsi="Times New Roman" w:cs="Times New Roman"/>
          <w:b/>
          <w:sz w:val="28"/>
          <w:szCs w:val="28"/>
        </w:rPr>
        <w:t>программного продукта «</w:t>
      </w:r>
      <w:r>
        <w:rPr>
          <w:rFonts w:ascii="Times New Roman" w:hAnsi="Times New Roman" w:cs="Times New Roman"/>
          <w:b/>
          <w:sz w:val="28"/>
          <w:szCs w:val="28"/>
        </w:rPr>
        <w:t>МастерКомп</w:t>
      </w:r>
      <w:r w:rsidRPr="00C17CAE">
        <w:rPr>
          <w:rFonts w:ascii="Times New Roman" w:hAnsi="Times New Roman" w:cs="Times New Roman"/>
          <w:b/>
          <w:sz w:val="28"/>
          <w:szCs w:val="28"/>
        </w:rPr>
        <w:t>»</w:t>
      </w:r>
    </w:p>
    <w:p w:rsidR="00C17CAE" w:rsidRPr="00C17CAE" w:rsidRDefault="00C17CAE" w:rsidP="00C17C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C17CAE" w:rsidRPr="00C17CAE" w:rsidRDefault="00C17CAE" w:rsidP="00C17CAE">
      <w:pPr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 w:rsidRPr="00C17CAE">
        <w:rPr>
          <w:rFonts w:ascii="Times New Roman" w:eastAsia="Calibri" w:hAnsi="Times New Roman" w:cs="Times New Roman"/>
          <w:sz w:val="24"/>
          <w:szCs w:val="24"/>
        </w:rPr>
        <w:t>Совместная приёмочная комиссия, действующая в составе:</w:t>
      </w:r>
    </w:p>
    <w:p w:rsidR="00C17CAE" w:rsidRPr="00C17CAE" w:rsidRDefault="00C17CAE" w:rsidP="00C17CAE">
      <w:pPr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 w:rsidRPr="00C17CAE">
        <w:rPr>
          <w:rFonts w:ascii="Times New Roman" w:eastAsia="Calibri" w:hAnsi="Times New Roman" w:cs="Times New Roman"/>
          <w:sz w:val="24"/>
          <w:szCs w:val="24"/>
        </w:rPr>
        <w:t>председатель:</w:t>
      </w:r>
    </w:p>
    <w:p w:rsidR="00C17CAE" w:rsidRPr="00C17CAE" w:rsidRDefault="00C17CAE" w:rsidP="00C17CAE">
      <w:pPr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 w:rsidRPr="00C17CAE">
        <w:rPr>
          <w:rFonts w:ascii="Times New Roman" w:eastAsia="Calibri" w:hAnsi="Times New Roman" w:cs="Times New Roman"/>
          <w:sz w:val="24"/>
          <w:szCs w:val="24"/>
        </w:rPr>
        <w:t xml:space="preserve">- руководитель отдела </w:t>
      </w:r>
      <w:r w:rsidRPr="00C17CAE">
        <w:rPr>
          <w:rFonts w:ascii="Times New Roman" w:eastAsia="Times New Roman" w:hAnsi="Times New Roman" w:cs="Times New Roman"/>
          <w:sz w:val="24"/>
          <w:szCs w:val="24"/>
          <w:lang w:eastAsia="ru-RU"/>
        </w:rPr>
        <w:t>Доронкин Юрий Андреевич</w:t>
      </w:r>
      <w:r w:rsidRPr="00C17CAE">
        <w:rPr>
          <w:rFonts w:ascii="Times New Roman" w:eastAsia="Calibri" w:hAnsi="Times New Roman" w:cs="Times New Roman"/>
          <w:sz w:val="24"/>
          <w:szCs w:val="24"/>
        </w:rPr>
        <w:t>;</w:t>
      </w:r>
    </w:p>
    <w:p w:rsidR="00C17CAE" w:rsidRPr="00C17CAE" w:rsidRDefault="00C17CAE" w:rsidP="00C17CAE">
      <w:pPr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 w:rsidRPr="00C17CAE">
        <w:rPr>
          <w:rFonts w:ascii="Times New Roman" w:eastAsia="Calibri" w:hAnsi="Times New Roman" w:cs="Times New Roman"/>
          <w:sz w:val="24"/>
          <w:szCs w:val="24"/>
        </w:rPr>
        <w:t>члены комиссии:</w:t>
      </w:r>
    </w:p>
    <w:p w:rsidR="00C17CAE" w:rsidRPr="00C17CAE" w:rsidRDefault="00C17CAE" w:rsidP="00C17CAE">
      <w:pPr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 w:rsidRPr="00C17CAE">
        <w:rPr>
          <w:rFonts w:ascii="Times New Roman" w:eastAsia="Calibri" w:hAnsi="Times New Roman" w:cs="Times New Roman"/>
          <w:sz w:val="24"/>
          <w:szCs w:val="24"/>
        </w:rPr>
        <w:t>- начальник отдела информационных технологий Захаров Максим Андреевич;</w:t>
      </w:r>
    </w:p>
    <w:p w:rsidR="00C17CAE" w:rsidRPr="00C17CAE" w:rsidRDefault="00C17CAE" w:rsidP="00C17CAE">
      <w:pPr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 w:rsidRPr="00C17CAE">
        <w:rPr>
          <w:rFonts w:ascii="Times New Roman" w:eastAsia="Calibri" w:hAnsi="Times New Roman" w:cs="Times New Roman"/>
          <w:sz w:val="24"/>
          <w:szCs w:val="24"/>
        </w:rPr>
        <w:t>- менеджер по производству Гапова Юлия Александровна;</w:t>
      </w:r>
    </w:p>
    <w:p w:rsidR="00C17CAE" w:rsidRPr="00C17CAE" w:rsidRDefault="00C17CAE" w:rsidP="00C17CAE">
      <w:pPr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 w:rsidRPr="00C17CAE">
        <w:rPr>
          <w:rFonts w:ascii="Times New Roman" w:eastAsia="Calibri" w:hAnsi="Times New Roman" w:cs="Times New Roman"/>
          <w:sz w:val="24"/>
          <w:szCs w:val="24"/>
        </w:rPr>
        <w:t>- главный бухгалтер Панюшкина Инна Вячеславовна;</w:t>
      </w:r>
    </w:p>
    <w:p w:rsidR="00C17CAE" w:rsidRPr="00C17CAE" w:rsidRDefault="00C17CAE" w:rsidP="00C17CAE">
      <w:pPr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 w:rsidRPr="00C17CAE">
        <w:rPr>
          <w:rFonts w:ascii="Times New Roman" w:eastAsia="Calibri" w:hAnsi="Times New Roman" w:cs="Times New Roman"/>
          <w:sz w:val="24"/>
          <w:szCs w:val="24"/>
        </w:rPr>
        <w:t>составила настоящий Акт по результатам внедрения в опытную эксплуатацию в АО «КАМПО» программного продукта «</w:t>
      </w:r>
      <w:r>
        <w:rPr>
          <w:rFonts w:ascii="Times New Roman" w:eastAsia="Calibri" w:hAnsi="Times New Roman" w:cs="Times New Roman"/>
          <w:sz w:val="24"/>
          <w:szCs w:val="24"/>
        </w:rPr>
        <w:t>МастерКомп</w:t>
      </w:r>
      <w:r w:rsidRPr="00C17CAE">
        <w:rPr>
          <w:rFonts w:ascii="Times New Roman" w:eastAsia="Calibri" w:hAnsi="Times New Roman" w:cs="Times New Roman"/>
          <w:sz w:val="24"/>
          <w:szCs w:val="24"/>
        </w:rPr>
        <w:t>»:</w:t>
      </w:r>
    </w:p>
    <w:p w:rsidR="00C17CAE" w:rsidRPr="00C17CAE" w:rsidRDefault="00C17CAE" w:rsidP="00C17CAE">
      <w:pPr>
        <w:widowControl w:val="0"/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 w:rsidRPr="00C17CAE">
        <w:rPr>
          <w:rFonts w:ascii="Times New Roman" w:eastAsia="Calibri" w:hAnsi="Times New Roman" w:cs="Times New Roman"/>
          <w:sz w:val="24"/>
          <w:szCs w:val="24"/>
        </w:rPr>
        <w:t>В АО «КАМПО» установлено специальное программное обеспечение (СПО).</w:t>
      </w:r>
    </w:p>
    <w:p w:rsidR="00C17CAE" w:rsidRPr="00C17CAE" w:rsidRDefault="00C17CAE" w:rsidP="00C17CAE">
      <w:pPr>
        <w:widowControl w:val="0"/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 w:rsidRPr="00C17CAE">
        <w:rPr>
          <w:rFonts w:ascii="Times New Roman" w:eastAsia="Calibri" w:hAnsi="Times New Roman" w:cs="Times New Roman"/>
          <w:sz w:val="24"/>
          <w:szCs w:val="24"/>
        </w:rPr>
        <w:t>Комиссии были предъявлены следующие документы:</w:t>
      </w:r>
    </w:p>
    <w:p w:rsidR="00C17CAE" w:rsidRPr="00C17CAE" w:rsidRDefault="00C17CAE" w:rsidP="00C17CAE">
      <w:pPr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 w:rsidRPr="00C17CAE">
        <w:rPr>
          <w:rFonts w:ascii="Times New Roman" w:eastAsia="Calibri" w:hAnsi="Times New Roman" w:cs="Times New Roman"/>
          <w:sz w:val="24"/>
          <w:szCs w:val="24"/>
        </w:rPr>
        <w:t>2.1. Акт обследования готовности к внедрению СПО;</w:t>
      </w:r>
    </w:p>
    <w:p w:rsidR="00C17CAE" w:rsidRPr="00C17CAE" w:rsidRDefault="00C17CAE" w:rsidP="00C17CAE">
      <w:pPr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 w:rsidRPr="00C17CAE">
        <w:rPr>
          <w:rFonts w:ascii="Times New Roman" w:eastAsia="Calibri" w:hAnsi="Times New Roman" w:cs="Times New Roman"/>
          <w:sz w:val="24"/>
          <w:szCs w:val="24"/>
        </w:rPr>
        <w:t>2.2. Протоколы инсталляции СПО;</w:t>
      </w:r>
    </w:p>
    <w:p w:rsidR="00C17CAE" w:rsidRPr="00C17CAE" w:rsidRDefault="00C17CAE" w:rsidP="00C17CAE">
      <w:pPr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 w:rsidRPr="00C17CAE">
        <w:rPr>
          <w:rFonts w:ascii="Times New Roman" w:eastAsia="Calibri" w:hAnsi="Times New Roman" w:cs="Times New Roman"/>
          <w:sz w:val="24"/>
          <w:szCs w:val="24"/>
        </w:rPr>
        <w:t>3.   Заключение о результатах внедрения подсистем АС;</w:t>
      </w:r>
    </w:p>
    <w:p w:rsidR="00C17CAE" w:rsidRPr="00C17CAE" w:rsidRDefault="00C17CAE" w:rsidP="00C17CAE">
      <w:pPr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 w:rsidRPr="00C17CAE">
        <w:rPr>
          <w:rFonts w:ascii="Times New Roman" w:eastAsia="Calibri" w:hAnsi="Times New Roman" w:cs="Times New Roman"/>
          <w:sz w:val="24"/>
          <w:szCs w:val="24"/>
        </w:rPr>
        <w:t>3.1. СПО программного продукта «Учёт оборудования» успешно внедрено в АО «КАМПО».</w:t>
      </w:r>
    </w:p>
    <w:p w:rsidR="00C17CAE" w:rsidRPr="00C17CAE" w:rsidRDefault="00C17CAE" w:rsidP="00C17CAE">
      <w:pPr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 w:rsidRPr="00C17CAE">
        <w:rPr>
          <w:rFonts w:ascii="Times New Roman" w:eastAsia="Calibri" w:hAnsi="Times New Roman" w:cs="Times New Roman"/>
          <w:sz w:val="24"/>
          <w:szCs w:val="24"/>
        </w:rPr>
        <w:t>Рекомендации комиссии: рекомендовать внедрить в опытную эксплуатацию в АО «КАМПО» программный продукт «Учёт оборудования».</w:t>
      </w:r>
    </w:p>
    <w:p w:rsidR="00C17CAE" w:rsidRPr="00C17CAE" w:rsidRDefault="00C17CAE" w:rsidP="00C17C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C17CAE" w:rsidRPr="00C17CAE" w:rsidRDefault="00C17CAE" w:rsidP="00C17C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C17CAE" w:rsidRPr="00C17CAE" w:rsidRDefault="00C17CAE" w:rsidP="00C17C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C17CAE">
        <w:rPr>
          <w:rFonts w:ascii="Times New Roman" w:eastAsia="Calibri" w:hAnsi="Times New Roman" w:cs="Times New Roman"/>
          <w:sz w:val="24"/>
          <w:szCs w:val="24"/>
        </w:rPr>
        <w:t>Дата</w:t>
      </w:r>
      <w:r w:rsidRPr="00C17CAE">
        <w:rPr>
          <w:rFonts w:ascii="Times New Roman" w:eastAsia="Calibri" w:hAnsi="Times New Roman" w:cs="Times New Roman"/>
          <w:sz w:val="24"/>
          <w:szCs w:val="24"/>
        </w:rPr>
        <w:tab/>
      </w:r>
      <w:r w:rsidRPr="00C17CAE">
        <w:rPr>
          <w:rFonts w:ascii="Times New Roman" w:eastAsia="Calibri" w:hAnsi="Times New Roman" w:cs="Times New Roman"/>
          <w:sz w:val="24"/>
          <w:szCs w:val="24"/>
        </w:rPr>
        <w:tab/>
      </w:r>
      <w:r w:rsidRPr="00C17CAE">
        <w:rPr>
          <w:rFonts w:ascii="Times New Roman" w:eastAsia="Calibri" w:hAnsi="Times New Roman" w:cs="Times New Roman"/>
          <w:sz w:val="24"/>
          <w:szCs w:val="24"/>
        </w:rPr>
        <w:tab/>
      </w:r>
      <w:r w:rsidRPr="00C17CAE">
        <w:rPr>
          <w:rFonts w:ascii="Times New Roman" w:eastAsia="Calibri" w:hAnsi="Times New Roman" w:cs="Times New Roman"/>
          <w:sz w:val="24"/>
          <w:szCs w:val="24"/>
        </w:rPr>
        <w:tab/>
      </w:r>
      <w:r w:rsidRPr="00C17CAE">
        <w:rPr>
          <w:rFonts w:ascii="Times New Roman" w:eastAsia="Calibri" w:hAnsi="Times New Roman" w:cs="Times New Roman"/>
          <w:sz w:val="24"/>
          <w:szCs w:val="24"/>
        </w:rPr>
        <w:tab/>
      </w:r>
      <w:r w:rsidRPr="00C17CAE">
        <w:rPr>
          <w:rFonts w:ascii="Times New Roman" w:eastAsia="Calibri" w:hAnsi="Times New Roman" w:cs="Times New Roman"/>
          <w:sz w:val="24"/>
          <w:szCs w:val="24"/>
        </w:rPr>
        <w:tab/>
        <w:t>“____” _____________ 202__ г.</w:t>
      </w:r>
    </w:p>
    <w:p w:rsidR="00C17CAE" w:rsidRPr="00C17CAE" w:rsidRDefault="00C17CAE" w:rsidP="00C17C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C17CAE" w:rsidRPr="00C17CAE" w:rsidRDefault="00C17CAE" w:rsidP="00C17C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C17CAE">
        <w:rPr>
          <w:rFonts w:ascii="Times New Roman" w:eastAsia="Calibri" w:hAnsi="Times New Roman" w:cs="Times New Roman"/>
          <w:sz w:val="24"/>
          <w:szCs w:val="24"/>
        </w:rPr>
        <w:t>Председатель комиссии</w:t>
      </w:r>
      <w:r w:rsidRPr="00C17CAE">
        <w:rPr>
          <w:rFonts w:ascii="Times New Roman" w:eastAsia="Calibri" w:hAnsi="Times New Roman" w:cs="Times New Roman"/>
          <w:sz w:val="24"/>
          <w:szCs w:val="24"/>
        </w:rPr>
        <w:tab/>
      </w:r>
      <w:r w:rsidRPr="00C17CAE">
        <w:rPr>
          <w:rFonts w:ascii="Times New Roman" w:eastAsia="Calibri" w:hAnsi="Times New Roman" w:cs="Times New Roman"/>
          <w:sz w:val="24"/>
          <w:szCs w:val="24"/>
        </w:rPr>
        <w:tab/>
      </w:r>
      <w:r w:rsidRPr="00C17CAE">
        <w:rPr>
          <w:rFonts w:ascii="Times New Roman" w:eastAsia="Calibri" w:hAnsi="Times New Roman" w:cs="Times New Roman"/>
          <w:sz w:val="24"/>
          <w:szCs w:val="24"/>
        </w:rPr>
        <w:tab/>
        <w:t>_________________________ /Ю.А. Доронкин</w:t>
      </w:r>
    </w:p>
    <w:p w:rsidR="00C17CAE" w:rsidRPr="00C17CAE" w:rsidRDefault="00C17CAE" w:rsidP="00C17C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C17CAE" w:rsidRPr="00C17CAE" w:rsidRDefault="00C17CAE" w:rsidP="00C17C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C17CAE">
        <w:rPr>
          <w:rFonts w:ascii="Times New Roman" w:eastAsia="Calibri" w:hAnsi="Times New Roman" w:cs="Times New Roman"/>
          <w:sz w:val="24"/>
          <w:szCs w:val="24"/>
        </w:rPr>
        <w:t>Члены комиссии</w:t>
      </w:r>
      <w:r w:rsidRPr="00C17CAE">
        <w:rPr>
          <w:rFonts w:ascii="Times New Roman" w:eastAsia="Calibri" w:hAnsi="Times New Roman" w:cs="Times New Roman"/>
          <w:sz w:val="24"/>
          <w:szCs w:val="24"/>
        </w:rPr>
        <w:tab/>
      </w:r>
      <w:r w:rsidRPr="00C17CAE">
        <w:rPr>
          <w:rFonts w:ascii="Times New Roman" w:eastAsia="Calibri" w:hAnsi="Times New Roman" w:cs="Times New Roman"/>
          <w:sz w:val="24"/>
          <w:szCs w:val="24"/>
        </w:rPr>
        <w:tab/>
      </w:r>
      <w:r w:rsidRPr="00C17CAE">
        <w:rPr>
          <w:rFonts w:ascii="Times New Roman" w:eastAsia="Calibri" w:hAnsi="Times New Roman" w:cs="Times New Roman"/>
          <w:sz w:val="24"/>
          <w:szCs w:val="24"/>
        </w:rPr>
        <w:tab/>
      </w:r>
      <w:r w:rsidRPr="00C17CAE">
        <w:rPr>
          <w:rFonts w:ascii="Times New Roman" w:eastAsia="Calibri" w:hAnsi="Times New Roman" w:cs="Times New Roman"/>
          <w:sz w:val="24"/>
          <w:szCs w:val="24"/>
        </w:rPr>
        <w:tab/>
        <w:t>_________________________ /М.А. Захаров</w:t>
      </w:r>
    </w:p>
    <w:p w:rsidR="00C17CAE" w:rsidRPr="00C17CAE" w:rsidRDefault="00C17CAE" w:rsidP="00C17C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7CAE" w:rsidRPr="00C17CAE" w:rsidRDefault="00C17CAE" w:rsidP="00C17C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CAE">
        <w:rPr>
          <w:rFonts w:ascii="Times New Roman" w:eastAsia="Times New Roman" w:hAnsi="Times New Roman" w:cs="Times New Roman"/>
          <w:sz w:val="24"/>
          <w:szCs w:val="24"/>
        </w:rPr>
        <w:tab/>
      </w:r>
      <w:r w:rsidRPr="00C17CAE">
        <w:rPr>
          <w:rFonts w:ascii="Times New Roman" w:eastAsia="Times New Roman" w:hAnsi="Times New Roman" w:cs="Times New Roman"/>
          <w:sz w:val="24"/>
          <w:szCs w:val="24"/>
        </w:rPr>
        <w:tab/>
      </w:r>
      <w:r w:rsidRPr="00C17CAE">
        <w:rPr>
          <w:rFonts w:ascii="Times New Roman" w:eastAsia="Times New Roman" w:hAnsi="Times New Roman" w:cs="Times New Roman"/>
          <w:sz w:val="24"/>
          <w:szCs w:val="24"/>
        </w:rPr>
        <w:tab/>
      </w:r>
      <w:r w:rsidRPr="00C17CAE">
        <w:rPr>
          <w:rFonts w:ascii="Times New Roman" w:eastAsia="Times New Roman" w:hAnsi="Times New Roman" w:cs="Times New Roman"/>
          <w:sz w:val="24"/>
          <w:szCs w:val="24"/>
        </w:rPr>
        <w:tab/>
      </w:r>
      <w:r w:rsidRPr="00C17CAE">
        <w:rPr>
          <w:rFonts w:ascii="Times New Roman" w:eastAsia="Times New Roman" w:hAnsi="Times New Roman" w:cs="Times New Roman"/>
          <w:sz w:val="24"/>
          <w:szCs w:val="24"/>
        </w:rPr>
        <w:tab/>
      </w:r>
      <w:r w:rsidRPr="00C17CAE">
        <w:rPr>
          <w:rFonts w:ascii="Times New Roman" w:eastAsia="Times New Roman" w:hAnsi="Times New Roman" w:cs="Times New Roman"/>
          <w:sz w:val="24"/>
          <w:szCs w:val="24"/>
        </w:rPr>
        <w:tab/>
        <w:t>__________________________ /Ю.А. Гапова</w:t>
      </w:r>
    </w:p>
    <w:p w:rsidR="00C17CAE" w:rsidRPr="00C17CAE" w:rsidRDefault="00C17CAE" w:rsidP="00C17CA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17CAE">
        <w:rPr>
          <w:rFonts w:ascii="Times New Roman" w:hAnsi="Times New Roman" w:cs="Times New Roman"/>
          <w:color w:val="000000" w:themeColor="text1"/>
          <w:sz w:val="28"/>
          <w:szCs w:val="24"/>
        </w:rPr>
        <w:tab/>
      </w:r>
      <w:r w:rsidRPr="00C17CAE">
        <w:rPr>
          <w:rFonts w:ascii="Times New Roman" w:hAnsi="Times New Roman" w:cs="Times New Roman"/>
          <w:color w:val="000000" w:themeColor="text1"/>
          <w:sz w:val="28"/>
          <w:szCs w:val="24"/>
        </w:rPr>
        <w:tab/>
      </w:r>
      <w:r w:rsidRPr="00C17CAE">
        <w:rPr>
          <w:rFonts w:ascii="Times New Roman" w:hAnsi="Times New Roman" w:cs="Times New Roman"/>
          <w:color w:val="000000" w:themeColor="text1"/>
          <w:sz w:val="28"/>
          <w:szCs w:val="24"/>
        </w:rPr>
        <w:tab/>
      </w:r>
      <w:r w:rsidRPr="00C17CAE">
        <w:rPr>
          <w:rFonts w:ascii="Times New Roman" w:hAnsi="Times New Roman" w:cs="Times New Roman"/>
          <w:color w:val="000000" w:themeColor="text1"/>
          <w:sz w:val="28"/>
          <w:szCs w:val="24"/>
        </w:rPr>
        <w:tab/>
        <w:t xml:space="preserve">       _______________________ /</w:t>
      </w:r>
      <w:r w:rsidRPr="00C17CAE">
        <w:rPr>
          <w:rFonts w:ascii="Times New Roman" w:hAnsi="Times New Roman" w:cs="Times New Roman"/>
          <w:color w:val="000000" w:themeColor="text1"/>
          <w:sz w:val="24"/>
          <w:szCs w:val="24"/>
        </w:rPr>
        <w:t>И.В. Панюшкина</w:t>
      </w:r>
    </w:p>
    <w:p w:rsidR="00C17CAE" w:rsidRPr="00C17CAE" w:rsidRDefault="00C17CAE" w:rsidP="00C17CA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17CAE" w:rsidRPr="00C17CAE" w:rsidRDefault="00C17CAE" w:rsidP="00C17CA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17CAE" w:rsidRPr="00C17CAE" w:rsidRDefault="00C17CAE" w:rsidP="00C17CA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17CAE" w:rsidRPr="00C17CAE" w:rsidRDefault="00C17CAE" w:rsidP="00C17CA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17CAE" w:rsidRPr="00C17CAE" w:rsidRDefault="00C17CAE" w:rsidP="00C17CA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17CAE" w:rsidRPr="00C17CAE" w:rsidRDefault="00C17CAE" w:rsidP="00C17CA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17CAE" w:rsidRPr="00C17CAE" w:rsidRDefault="00C17CAE" w:rsidP="00C17CA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17CAE" w:rsidRPr="00C17CAE" w:rsidRDefault="00C17CAE" w:rsidP="00C17CA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17CAE" w:rsidRPr="00C17CAE" w:rsidRDefault="00C17CAE" w:rsidP="00C17CA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17CAE" w:rsidRPr="00C17CAE" w:rsidRDefault="00C17CAE" w:rsidP="00C17CAE">
      <w:pPr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:rsidR="00C17CAE" w:rsidRPr="00C17CAE" w:rsidRDefault="00C17CAE" w:rsidP="00C17CAE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C17CAE">
        <w:rPr>
          <w:rFonts w:ascii="Times New Roman" w:eastAsia="Calibri" w:hAnsi="Times New Roman" w:cs="Times New Roman"/>
          <w:b/>
          <w:sz w:val="26"/>
          <w:szCs w:val="26"/>
        </w:rPr>
        <w:lastRenderedPageBreak/>
        <w:t>АКТ ПРИЕМКИ В ПРОМЫШЛЕННУЮ ЭКСПЛУАТАЦИЮ</w:t>
      </w:r>
    </w:p>
    <w:p w:rsidR="00C17CAE" w:rsidRPr="00C17CAE" w:rsidRDefault="00C17CAE" w:rsidP="00C17CAE">
      <w:pPr>
        <w:keepNext/>
        <w:spacing w:after="0" w:line="360" w:lineRule="auto"/>
        <w:ind w:firstLine="851"/>
        <w:jc w:val="both"/>
        <w:outlineLvl w:val="0"/>
        <w:rPr>
          <w:rFonts w:ascii="Times New Roman" w:hAnsi="Times New Roman" w:cs="Times New Roman"/>
          <w:b/>
          <w:bCs/>
          <w:kern w:val="32"/>
          <w:sz w:val="24"/>
          <w:szCs w:val="32"/>
        </w:rPr>
      </w:pPr>
      <w:bookmarkStart w:id="84" w:name="_Toc162876587"/>
      <w:r w:rsidRPr="00C17CAE">
        <w:rPr>
          <w:rFonts w:ascii="Times New Roman" w:hAnsi="Times New Roman" w:cs="Times New Roman"/>
          <w:b/>
          <w:bCs/>
          <w:kern w:val="32"/>
          <w:sz w:val="24"/>
          <w:szCs w:val="32"/>
        </w:rPr>
        <w:t>Наименование объекта автоматизации и АС (или ее части), принимаемой в промышленную эксплуатацию</w:t>
      </w:r>
      <w:bookmarkEnd w:id="84"/>
    </w:p>
    <w:p w:rsidR="00C17CAE" w:rsidRPr="00C17CAE" w:rsidRDefault="00C17CAE" w:rsidP="00C17CA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17CAE">
        <w:rPr>
          <w:rFonts w:ascii="Times New Roman" w:hAnsi="Times New Roman" w:cs="Times New Roman"/>
          <w:sz w:val="24"/>
          <w:szCs w:val="24"/>
        </w:rPr>
        <w:t xml:space="preserve">Учёт </w:t>
      </w:r>
      <w:r>
        <w:rPr>
          <w:rFonts w:ascii="Times New Roman" w:hAnsi="Times New Roman" w:cs="Times New Roman"/>
          <w:sz w:val="24"/>
          <w:szCs w:val="24"/>
        </w:rPr>
        <w:t>оказанных услуг клиентам</w:t>
      </w:r>
      <w:r w:rsidRPr="00C17CAE">
        <w:rPr>
          <w:rFonts w:ascii="Times New Roman" w:hAnsi="Times New Roman" w:cs="Times New Roman"/>
          <w:sz w:val="24"/>
          <w:szCs w:val="24"/>
        </w:rPr>
        <w:t xml:space="preserve"> на предприятии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17CAE" w:rsidRPr="00C17CAE" w:rsidRDefault="00C17CAE" w:rsidP="00C17CAE">
      <w:pPr>
        <w:keepNext/>
        <w:spacing w:after="0" w:line="360" w:lineRule="auto"/>
        <w:ind w:firstLine="851"/>
        <w:jc w:val="both"/>
        <w:outlineLvl w:val="0"/>
        <w:rPr>
          <w:rFonts w:ascii="Times New Roman" w:hAnsi="Times New Roman" w:cs="Times New Roman"/>
          <w:b/>
          <w:bCs/>
          <w:kern w:val="32"/>
          <w:sz w:val="24"/>
          <w:szCs w:val="32"/>
        </w:rPr>
      </w:pPr>
      <w:bookmarkStart w:id="85" w:name="_Toc162876588"/>
      <w:r w:rsidRPr="00C17CAE">
        <w:rPr>
          <w:rFonts w:ascii="Times New Roman" w:hAnsi="Times New Roman" w:cs="Times New Roman"/>
          <w:b/>
          <w:bCs/>
          <w:kern w:val="32"/>
          <w:sz w:val="24"/>
          <w:szCs w:val="32"/>
        </w:rPr>
        <w:t>Сведения о статусе приемочной комиссии (государственная, межведомственная, ведомственная), ее составе и основание для работы</w:t>
      </w:r>
      <w:bookmarkEnd w:id="85"/>
    </w:p>
    <w:p w:rsidR="00C17CAE" w:rsidRPr="00C17CAE" w:rsidRDefault="00C17CAE" w:rsidP="00C17CA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17CAE">
        <w:rPr>
          <w:rFonts w:ascii="Times New Roman" w:hAnsi="Times New Roman" w:cs="Times New Roman"/>
          <w:sz w:val="24"/>
          <w:szCs w:val="24"/>
        </w:rPr>
        <w:t>Комиссия в составе:</w:t>
      </w: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2681"/>
        <w:gridCol w:w="6890"/>
      </w:tblGrid>
      <w:tr w:rsidR="00C17CAE" w:rsidRPr="00C17CAE" w:rsidTr="00451401">
        <w:tc>
          <w:tcPr>
            <w:tcW w:w="2681" w:type="dxa"/>
          </w:tcPr>
          <w:p w:rsidR="00C17CAE" w:rsidRPr="00C17CAE" w:rsidRDefault="00C17CAE" w:rsidP="00C17CAE">
            <w:pPr>
              <w:tabs>
                <w:tab w:val="left" w:pos="0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7CAE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6890" w:type="dxa"/>
            <w:tcBorders>
              <w:bottom w:val="single" w:sz="4" w:space="0" w:color="auto"/>
            </w:tcBorders>
          </w:tcPr>
          <w:p w:rsidR="00C17CAE" w:rsidRPr="00C17CAE" w:rsidRDefault="00C17CAE" w:rsidP="00C17CAE">
            <w:pPr>
              <w:tabs>
                <w:tab w:val="left" w:pos="0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7CAE">
              <w:rPr>
                <w:rFonts w:ascii="Times New Roman" w:hAnsi="Times New Roman" w:cs="Times New Roman"/>
                <w:sz w:val="24"/>
                <w:szCs w:val="24"/>
              </w:rPr>
              <w:t>Руководитель центра обучения и повышения квалификации                              Доронкин Юрий Андреевич</w:t>
            </w:r>
          </w:p>
        </w:tc>
      </w:tr>
      <w:tr w:rsidR="00C17CAE" w:rsidRPr="00C17CAE" w:rsidTr="00451401">
        <w:trPr>
          <w:trHeight w:val="637"/>
        </w:trPr>
        <w:tc>
          <w:tcPr>
            <w:tcW w:w="2681" w:type="dxa"/>
          </w:tcPr>
          <w:p w:rsidR="00C17CAE" w:rsidRPr="00C17CAE" w:rsidRDefault="00C17CAE" w:rsidP="00C17CAE">
            <w:pPr>
              <w:spacing w:after="0" w:line="36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6890" w:type="dxa"/>
            <w:tcBorders>
              <w:top w:val="single" w:sz="4" w:space="0" w:color="auto"/>
            </w:tcBorders>
          </w:tcPr>
          <w:p w:rsidR="00C17CAE" w:rsidRPr="00C17CAE" w:rsidRDefault="00C17CAE" w:rsidP="00C17C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17CAE">
              <w:rPr>
                <w:rFonts w:ascii="Times New Roman" w:eastAsia="Calibri" w:hAnsi="Times New Roman" w:cs="Times New Roman"/>
                <w:sz w:val="16"/>
                <w:szCs w:val="16"/>
              </w:rPr>
              <w:t>(должность, ФИО)</w:t>
            </w:r>
          </w:p>
        </w:tc>
      </w:tr>
      <w:tr w:rsidR="00C17CAE" w:rsidRPr="00C17CAE" w:rsidTr="00451401">
        <w:trPr>
          <w:trHeight w:val="555"/>
        </w:trPr>
        <w:tc>
          <w:tcPr>
            <w:tcW w:w="2681" w:type="dxa"/>
          </w:tcPr>
          <w:p w:rsidR="00C17CAE" w:rsidRPr="00C17CAE" w:rsidRDefault="00C17CAE" w:rsidP="00C17CAE">
            <w:pPr>
              <w:tabs>
                <w:tab w:val="left" w:pos="0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7CAE">
              <w:rPr>
                <w:rFonts w:ascii="Times New Roman" w:hAnsi="Times New Roman" w:cs="Times New Roman"/>
                <w:sz w:val="24"/>
                <w:szCs w:val="24"/>
              </w:rPr>
              <w:t>Заместитель председателя</w:t>
            </w:r>
          </w:p>
          <w:p w:rsidR="00C17CAE" w:rsidRPr="00C17CAE" w:rsidRDefault="00C17CAE" w:rsidP="00C17CAE">
            <w:pPr>
              <w:tabs>
                <w:tab w:val="left" w:pos="0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7CAE">
              <w:rPr>
                <w:rFonts w:ascii="Times New Roman" w:hAnsi="Times New Roman" w:cs="Times New Roman"/>
                <w:sz w:val="24"/>
                <w:szCs w:val="24"/>
              </w:rPr>
              <w:t>комиссии</w:t>
            </w:r>
          </w:p>
        </w:tc>
        <w:tc>
          <w:tcPr>
            <w:tcW w:w="6890" w:type="dxa"/>
            <w:tcBorders>
              <w:bottom w:val="single" w:sz="4" w:space="0" w:color="auto"/>
            </w:tcBorders>
          </w:tcPr>
          <w:p w:rsidR="00C17CAE" w:rsidRPr="00C17CAE" w:rsidRDefault="00C17CAE" w:rsidP="00C17C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  <w:p w:rsidR="00C17CAE" w:rsidRPr="00C17CAE" w:rsidRDefault="00C17CAE" w:rsidP="00C17C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Cs w:val="28"/>
                <w:vertAlign w:val="superscript"/>
              </w:rPr>
            </w:pPr>
            <w:r w:rsidRPr="00C17CAE">
              <w:rPr>
                <w:rFonts w:ascii="Times New Roman" w:eastAsia="Calibri" w:hAnsi="Times New Roman" w:cs="Times New Roman"/>
                <w:sz w:val="24"/>
                <w:szCs w:val="28"/>
              </w:rPr>
              <w:t>Начальник отдела информационных технологий Захаров Максим Андреевич</w:t>
            </w:r>
          </w:p>
        </w:tc>
      </w:tr>
      <w:tr w:rsidR="00C17CAE" w:rsidRPr="00C17CAE" w:rsidTr="00451401">
        <w:tc>
          <w:tcPr>
            <w:tcW w:w="2681" w:type="dxa"/>
          </w:tcPr>
          <w:p w:rsidR="00C17CAE" w:rsidRPr="00C17CAE" w:rsidRDefault="00C17CAE" w:rsidP="00C17CAE">
            <w:pPr>
              <w:tabs>
                <w:tab w:val="left" w:pos="0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90" w:type="dxa"/>
            <w:tcBorders>
              <w:top w:val="single" w:sz="4" w:space="0" w:color="auto"/>
            </w:tcBorders>
          </w:tcPr>
          <w:p w:rsidR="00C17CAE" w:rsidRPr="00C17CAE" w:rsidRDefault="00C17CAE" w:rsidP="00C17C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Cs w:val="28"/>
                <w:vertAlign w:val="superscript"/>
              </w:rPr>
            </w:pPr>
            <w:r w:rsidRPr="00C17CAE">
              <w:rPr>
                <w:rFonts w:ascii="Times New Roman" w:eastAsia="Calibri" w:hAnsi="Times New Roman" w:cs="Times New Roman"/>
                <w:sz w:val="16"/>
                <w:szCs w:val="16"/>
              </w:rPr>
              <w:t>(должность, ФИО)</w:t>
            </w:r>
          </w:p>
        </w:tc>
      </w:tr>
      <w:tr w:rsidR="00C17CAE" w:rsidRPr="00C17CAE" w:rsidTr="00451401">
        <w:tc>
          <w:tcPr>
            <w:tcW w:w="2681" w:type="dxa"/>
          </w:tcPr>
          <w:p w:rsidR="00C17CAE" w:rsidRPr="00C17CAE" w:rsidRDefault="00C17CAE" w:rsidP="00C17CAE">
            <w:pPr>
              <w:tabs>
                <w:tab w:val="left" w:pos="0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7CAE">
              <w:rPr>
                <w:rFonts w:ascii="Times New Roman" w:hAnsi="Times New Roman" w:cs="Times New Roman"/>
                <w:sz w:val="24"/>
                <w:szCs w:val="24"/>
              </w:rPr>
              <w:t>Члены комиссии:</w:t>
            </w:r>
          </w:p>
        </w:tc>
        <w:tc>
          <w:tcPr>
            <w:tcW w:w="6890" w:type="dxa"/>
            <w:tcBorders>
              <w:bottom w:val="single" w:sz="4" w:space="0" w:color="auto"/>
            </w:tcBorders>
            <w:vAlign w:val="bottom"/>
          </w:tcPr>
          <w:p w:rsidR="00C17CAE" w:rsidRPr="00C17CAE" w:rsidRDefault="00C17CAE" w:rsidP="00C17C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Cs w:val="28"/>
                <w:vertAlign w:val="superscript"/>
              </w:rPr>
            </w:pPr>
            <w:r w:rsidRPr="00C17CAE">
              <w:rPr>
                <w:rFonts w:ascii="Times New Roman" w:eastAsia="Calibri" w:hAnsi="Times New Roman" w:cs="Times New Roman"/>
                <w:sz w:val="24"/>
                <w:szCs w:val="28"/>
              </w:rPr>
              <w:t xml:space="preserve">Менеджер по производству </w:t>
            </w:r>
            <w:r w:rsidRPr="00C17CAE">
              <w:rPr>
                <w:rFonts w:ascii="Times New Roman" w:eastAsia="Calibri" w:hAnsi="Times New Roman" w:cs="Times New Roman"/>
                <w:sz w:val="24"/>
              </w:rPr>
              <w:t>Гапова Юлия Александровна</w:t>
            </w:r>
          </w:p>
        </w:tc>
      </w:tr>
      <w:tr w:rsidR="00C17CAE" w:rsidRPr="00C17CAE" w:rsidTr="00451401">
        <w:tc>
          <w:tcPr>
            <w:tcW w:w="2681" w:type="dxa"/>
          </w:tcPr>
          <w:p w:rsidR="00C17CAE" w:rsidRPr="00C17CAE" w:rsidRDefault="00C17CAE" w:rsidP="00C17CAE">
            <w:pPr>
              <w:spacing w:after="0" w:line="360" w:lineRule="auto"/>
              <w:rPr>
                <w:rFonts w:ascii="Times New Roman" w:eastAsia="Calibri" w:hAnsi="Times New Roman" w:cs="Times New Roman"/>
                <w:highlight w:val="yellow"/>
              </w:rPr>
            </w:pPr>
          </w:p>
        </w:tc>
        <w:tc>
          <w:tcPr>
            <w:tcW w:w="6890" w:type="dxa"/>
            <w:tcBorders>
              <w:top w:val="single" w:sz="4" w:space="0" w:color="auto"/>
            </w:tcBorders>
          </w:tcPr>
          <w:p w:rsidR="00C17CAE" w:rsidRPr="00C17CAE" w:rsidRDefault="00C17CAE" w:rsidP="00C17C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Cs w:val="28"/>
                <w:vertAlign w:val="superscript"/>
              </w:rPr>
            </w:pPr>
            <w:r w:rsidRPr="00C17CAE">
              <w:rPr>
                <w:rFonts w:ascii="Times New Roman" w:eastAsia="Calibri" w:hAnsi="Times New Roman" w:cs="Times New Roman"/>
                <w:sz w:val="16"/>
                <w:szCs w:val="16"/>
              </w:rPr>
              <w:t>(должность, ФИО)</w:t>
            </w:r>
          </w:p>
        </w:tc>
      </w:tr>
      <w:tr w:rsidR="00C17CAE" w:rsidRPr="00C17CAE" w:rsidTr="00451401">
        <w:tc>
          <w:tcPr>
            <w:tcW w:w="2681" w:type="dxa"/>
          </w:tcPr>
          <w:p w:rsidR="00C17CAE" w:rsidRPr="00C17CAE" w:rsidRDefault="00C17CAE" w:rsidP="00C17CAE">
            <w:pPr>
              <w:spacing w:after="0" w:line="360" w:lineRule="auto"/>
              <w:rPr>
                <w:rFonts w:ascii="Times New Roman" w:eastAsia="Calibri" w:hAnsi="Times New Roman" w:cs="Times New Roman"/>
                <w:highlight w:val="yellow"/>
                <w:lang w:val="en-US"/>
              </w:rPr>
            </w:pPr>
          </w:p>
        </w:tc>
        <w:tc>
          <w:tcPr>
            <w:tcW w:w="6890" w:type="dxa"/>
            <w:tcBorders>
              <w:bottom w:val="single" w:sz="4" w:space="0" w:color="auto"/>
            </w:tcBorders>
            <w:vAlign w:val="bottom"/>
          </w:tcPr>
          <w:p w:rsidR="00C17CAE" w:rsidRPr="00C17CAE" w:rsidRDefault="00C17CAE" w:rsidP="00C17C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Cs w:val="28"/>
                <w:vertAlign w:val="superscript"/>
              </w:rPr>
            </w:pPr>
            <w:r w:rsidRPr="00C17CAE">
              <w:rPr>
                <w:rFonts w:ascii="Times New Roman" w:eastAsia="Calibri" w:hAnsi="Times New Roman" w:cs="Times New Roman"/>
                <w:sz w:val="24"/>
              </w:rPr>
              <w:t>Главный бухгалтер Панюшкина Инна Вячеславовна</w:t>
            </w:r>
          </w:p>
        </w:tc>
      </w:tr>
      <w:tr w:rsidR="00C17CAE" w:rsidRPr="00C17CAE" w:rsidTr="00451401">
        <w:tc>
          <w:tcPr>
            <w:tcW w:w="2681" w:type="dxa"/>
          </w:tcPr>
          <w:p w:rsidR="00C17CAE" w:rsidRPr="00C17CAE" w:rsidRDefault="00C17CAE" w:rsidP="00C17CAE">
            <w:pPr>
              <w:spacing w:after="0" w:line="360" w:lineRule="auto"/>
              <w:rPr>
                <w:rFonts w:ascii="Times New Roman" w:eastAsia="Calibri" w:hAnsi="Times New Roman" w:cs="Times New Roman"/>
                <w:highlight w:val="yellow"/>
              </w:rPr>
            </w:pPr>
          </w:p>
        </w:tc>
        <w:tc>
          <w:tcPr>
            <w:tcW w:w="6890" w:type="dxa"/>
            <w:tcBorders>
              <w:top w:val="single" w:sz="4" w:space="0" w:color="auto"/>
            </w:tcBorders>
          </w:tcPr>
          <w:p w:rsidR="00C17CAE" w:rsidRPr="00C17CAE" w:rsidRDefault="00C17CAE" w:rsidP="00C17C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Cs w:val="28"/>
                <w:vertAlign w:val="superscript"/>
              </w:rPr>
            </w:pPr>
            <w:r w:rsidRPr="00C17CAE">
              <w:rPr>
                <w:rFonts w:ascii="Times New Roman" w:eastAsia="Calibri" w:hAnsi="Times New Roman" w:cs="Times New Roman"/>
                <w:sz w:val="16"/>
                <w:szCs w:val="16"/>
              </w:rPr>
              <w:t>(должность, ФИО)</w:t>
            </w:r>
          </w:p>
        </w:tc>
      </w:tr>
    </w:tbl>
    <w:p w:rsidR="00C17CAE" w:rsidRPr="00C17CAE" w:rsidRDefault="00C17CAE" w:rsidP="00C17CAE">
      <w:pPr>
        <w:keepNext/>
        <w:spacing w:after="0" w:line="360" w:lineRule="auto"/>
        <w:ind w:firstLine="851"/>
        <w:jc w:val="both"/>
        <w:outlineLvl w:val="0"/>
        <w:rPr>
          <w:rFonts w:ascii="Times New Roman" w:hAnsi="Times New Roman" w:cs="Times New Roman"/>
          <w:b/>
          <w:bCs/>
          <w:kern w:val="32"/>
          <w:sz w:val="24"/>
          <w:szCs w:val="32"/>
        </w:rPr>
      </w:pPr>
      <w:bookmarkStart w:id="86" w:name="_Toc162876589"/>
      <w:r w:rsidRPr="00C17CAE">
        <w:rPr>
          <w:rFonts w:ascii="Times New Roman" w:hAnsi="Times New Roman" w:cs="Times New Roman"/>
          <w:b/>
          <w:bCs/>
          <w:kern w:val="32"/>
          <w:sz w:val="24"/>
          <w:szCs w:val="32"/>
        </w:rPr>
        <w:t>Период времени работы комиссии</w:t>
      </w:r>
      <w:bookmarkEnd w:id="86"/>
    </w:p>
    <w:p w:rsidR="00C17CAE" w:rsidRPr="00C17CAE" w:rsidRDefault="00C17CAE" w:rsidP="00C17CA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17CAE">
        <w:rPr>
          <w:rFonts w:ascii="Times New Roman" w:hAnsi="Times New Roman" w:cs="Times New Roman"/>
          <w:sz w:val="24"/>
          <w:szCs w:val="24"/>
        </w:rPr>
        <w:t>С 28 июня 2022г. по 01 сентября 2022г.</w:t>
      </w:r>
    </w:p>
    <w:p w:rsidR="00C17CAE" w:rsidRPr="00C17CAE" w:rsidRDefault="00C17CAE" w:rsidP="00C17CAE">
      <w:pPr>
        <w:keepNext/>
        <w:spacing w:after="0" w:line="360" w:lineRule="auto"/>
        <w:ind w:firstLine="851"/>
        <w:jc w:val="both"/>
        <w:outlineLvl w:val="0"/>
        <w:rPr>
          <w:rFonts w:ascii="Times New Roman" w:hAnsi="Times New Roman" w:cs="Times New Roman"/>
          <w:b/>
          <w:bCs/>
          <w:kern w:val="32"/>
          <w:sz w:val="24"/>
          <w:szCs w:val="32"/>
        </w:rPr>
      </w:pPr>
      <w:bookmarkStart w:id="87" w:name="_Toc162876590"/>
      <w:r w:rsidRPr="00C17CAE">
        <w:rPr>
          <w:rFonts w:ascii="Times New Roman" w:hAnsi="Times New Roman" w:cs="Times New Roman"/>
          <w:b/>
          <w:bCs/>
          <w:kern w:val="32"/>
          <w:sz w:val="24"/>
          <w:szCs w:val="32"/>
        </w:rPr>
        <w:t>Наименование организации-разработчика, организации-соисполнителя и организации-заказчика</w:t>
      </w:r>
      <w:bookmarkEnd w:id="87"/>
    </w:p>
    <w:p w:rsidR="00C17CAE" w:rsidRPr="00C17CAE" w:rsidRDefault="00C17CAE" w:rsidP="00C17CA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17CAE">
        <w:rPr>
          <w:rFonts w:ascii="Times New Roman" w:hAnsi="Times New Roman" w:cs="Times New Roman"/>
          <w:sz w:val="24"/>
          <w:szCs w:val="24"/>
        </w:rPr>
        <w:t>ЛДПК – филиал ГГТУ</w:t>
      </w:r>
    </w:p>
    <w:p w:rsidR="00C17CAE" w:rsidRPr="00C17CAE" w:rsidRDefault="00C17CAE" w:rsidP="00C17CAE">
      <w:pPr>
        <w:keepNext/>
        <w:spacing w:after="0" w:line="360" w:lineRule="auto"/>
        <w:ind w:firstLine="851"/>
        <w:jc w:val="both"/>
        <w:outlineLvl w:val="0"/>
        <w:rPr>
          <w:rFonts w:ascii="Times New Roman" w:hAnsi="Times New Roman" w:cs="Times New Roman"/>
          <w:b/>
          <w:bCs/>
          <w:kern w:val="32"/>
          <w:sz w:val="24"/>
          <w:szCs w:val="32"/>
        </w:rPr>
      </w:pPr>
      <w:bookmarkStart w:id="88" w:name="_Toc162876591"/>
      <w:r w:rsidRPr="00C17CAE">
        <w:rPr>
          <w:rFonts w:ascii="Times New Roman" w:hAnsi="Times New Roman" w:cs="Times New Roman"/>
          <w:b/>
          <w:bCs/>
          <w:kern w:val="32"/>
          <w:sz w:val="24"/>
          <w:szCs w:val="32"/>
        </w:rPr>
        <w:t>Наименование документа, на основании которого разработана АС</w:t>
      </w:r>
      <w:bookmarkEnd w:id="88"/>
    </w:p>
    <w:p w:rsidR="00C17CAE" w:rsidRPr="00C17CAE" w:rsidRDefault="00C17CAE" w:rsidP="00C17CA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17CAE">
        <w:rPr>
          <w:rFonts w:ascii="Times New Roman" w:hAnsi="Times New Roman" w:cs="Times New Roman"/>
          <w:sz w:val="24"/>
          <w:szCs w:val="24"/>
        </w:rPr>
        <w:t>Техническое задание</w:t>
      </w:r>
    </w:p>
    <w:p w:rsidR="00C17CAE" w:rsidRPr="00C17CAE" w:rsidRDefault="00C17CAE" w:rsidP="00C17CAE">
      <w:pPr>
        <w:keepNext/>
        <w:spacing w:after="0" w:line="360" w:lineRule="auto"/>
        <w:ind w:firstLine="851"/>
        <w:jc w:val="both"/>
        <w:outlineLvl w:val="0"/>
        <w:rPr>
          <w:rFonts w:ascii="Times New Roman" w:hAnsi="Times New Roman" w:cs="Times New Roman"/>
          <w:b/>
          <w:bCs/>
          <w:kern w:val="32"/>
          <w:sz w:val="24"/>
          <w:szCs w:val="32"/>
        </w:rPr>
      </w:pPr>
      <w:bookmarkStart w:id="89" w:name="_Toc162876592"/>
      <w:r w:rsidRPr="00C17CAE">
        <w:rPr>
          <w:rFonts w:ascii="Times New Roman" w:hAnsi="Times New Roman" w:cs="Times New Roman"/>
          <w:b/>
          <w:bCs/>
          <w:kern w:val="32"/>
          <w:sz w:val="24"/>
          <w:szCs w:val="32"/>
        </w:rPr>
        <w:t>Состав функций АС (или ее части), принимаемой в промышленную эксплуатацию</w:t>
      </w:r>
      <w:bookmarkEnd w:id="89"/>
    </w:p>
    <w:p w:rsidR="00C17CAE" w:rsidRPr="00C17CAE" w:rsidRDefault="00C17CAE" w:rsidP="00C17CAE">
      <w:pPr>
        <w:numPr>
          <w:ilvl w:val="0"/>
          <w:numId w:val="15"/>
        </w:numPr>
        <w:spacing w:after="0" w:line="360" w:lineRule="auto"/>
        <w:ind w:left="1134"/>
        <w:contextualSpacing/>
        <w:jc w:val="both"/>
        <w:rPr>
          <w:rFonts w:ascii="Times New Roman" w:eastAsia="Calibri" w:hAnsi="Times New Roman" w:cs="Times New Roman"/>
          <w:sz w:val="24"/>
        </w:rPr>
      </w:pPr>
      <w:r w:rsidRPr="00C17CAE">
        <w:rPr>
          <w:rFonts w:ascii="Times New Roman" w:eastAsia="Calibri" w:hAnsi="Times New Roman" w:cs="Times New Roman"/>
          <w:sz w:val="24"/>
        </w:rPr>
        <w:t xml:space="preserve">Добавление данных в </w:t>
      </w:r>
      <w:r>
        <w:rPr>
          <w:rFonts w:ascii="Times New Roman" w:eastAsia="Calibri" w:hAnsi="Times New Roman" w:cs="Times New Roman"/>
          <w:sz w:val="24"/>
        </w:rPr>
        <w:t>справочники</w:t>
      </w:r>
      <w:r w:rsidRPr="00C17CAE">
        <w:rPr>
          <w:rFonts w:ascii="Times New Roman" w:eastAsia="Calibri" w:hAnsi="Times New Roman" w:cs="Times New Roman"/>
          <w:sz w:val="24"/>
        </w:rPr>
        <w:t xml:space="preserve"> «</w:t>
      </w:r>
      <w:r>
        <w:rPr>
          <w:rFonts w:ascii="Times New Roman" w:eastAsia="Calibri" w:hAnsi="Times New Roman" w:cs="Times New Roman"/>
          <w:sz w:val="24"/>
        </w:rPr>
        <w:t>Склады</w:t>
      </w:r>
      <w:r w:rsidRPr="00C17CAE">
        <w:rPr>
          <w:rFonts w:ascii="Times New Roman" w:eastAsia="Calibri" w:hAnsi="Times New Roman" w:cs="Times New Roman"/>
          <w:sz w:val="24"/>
        </w:rPr>
        <w:t>», «</w:t>
      </w:r>
      <w:r>
        <w:rPr>
          <w:rFonts w:ascii="Times New Roman" w:eastAsia="Calibri" w:hAnsi="Times New Roman" w:cs="Times New Roman"/>
          <w:sz w:val="24"/>
        </w:rPr>
        <w:t>Номенклатура</w:t>
      </w:r>
      <w:r w:rsidRPr="00C17CAE">
        <w:rPr>
          <w:rFonts w:ascii="Times New Roman" w:eastAsia="Calibri" w:hAnsi="Times New Roman" w:cs="Times New Roman"/>
          <w:sz w:val="24"/>
        </w:rPr>
        <w:t>», «</w:t>
      </w:r>
      <w:r>
        <w:rPr>
          <w:rFonts w:ascii="Times New Roman" w:eastAsia="Calibri" w:hAnsi="Times New Roman" w:cs="Times New Roman"/>
          <w:sz w:val="24"/>
        </w:rPr>
        <w:t>Клиенты</w:t>
      </w:r>
      <w:r w:rsidRPr="00C17CAE">
        <w:rPr>
          <w:rFonts w:ascii="Times New Roman" w:eastAsia="Calibri" w:hAnsi="Times New Roman" w:cs="Times New Roman"/>
          <w:sz w:val="24"/>
        </w:rPr>
        <w:t>»</w:t>
      </w:r>
      <w:r>
        <w:rPr>
          <w:rFonts w:ascii="Times New Roman" w:eastAsia="Calibri" w:hAnsi="Times New Roman" w:cs="Times New Roman"/>
          <w:sz w:val="24"/>
        </w:rPr>
        <w:t xml:space="preserve"> и «Мастера»;</w:t>
      </w:r>
    </w:p>
    <w:p w:rsidR="00C17CAE" w:rsidRPr="00C17CAE" w:rsidRDefault="00C17CAE" w:rsidP="00C17CAE">
      <w:pPr>
        <w:numPr>
          <w:ilvl w:val="0"/>
          <w:numId w:val="15"/>
        </w:numPr>
        <w:spacing w:after="0" w:line="360" w:lineRule="auto"/>
        <w:ind w:left="1134"/>
        <w:contextualSpacing/>
        <w:jc w:val="both"/>
        <w:rPr>
          <w:rFonts w:ascii="Times New Roman" w:eastAsia="Calibri" w:hAnsi="Times New Roman" w:cs="Times New Roman"/>
          <w:sz w:val="24"/>
        </w:rPr>
      </w:pPr>
      <w:r w:rsidRPr="00C17CAE">
        <w:rPr>
          <w:rFonts w:ascii="Times New Roman" w:eastAsia="Calibri" w:hAnsi="Times New Roman" w:cs="Times New Roman"/>
          <w:sz w:val="24"/>
        </w:rPr>
        <w:t>Авторизация с помощью логина и пароля</w:t>
      </w:r>
      <w:r>
        <w:rPr>
          <w:rFonts w:ascii="Times New Roman" w:eastAsia="Calibri" w:hAnsi="Times New Roman" w:cs="Times New Roman"/>
          <w:sz w:val="24"/>
        </w:rPr>
        <w:t>;</w:t>
      </w:r>
    </w:p>
    <w:p w:rsidR="00C17CAE" w:rsidRPr="00C17CAE" w:rsidRDefault="00C17CAE" w:rsidP="00C17CAE">
      <w:pPr>
        <w:numPr>
          <w:ilvl w:val="0"/>
          <w:numId w:val="15"/>
        </w:numPr>
        <w:spacing w:after="0" w:line="360" w:lineRule="auto"/>
        <w:ind w:left="1134"/>
        <w:contextualSpacing/>
        <w:jc w:val="both"/>
        <w:rPr>
          <w:rFonts w:ascii="Times New Roman" w:eastAsia="Calibri" w:hAnsi="Times New Roman" w:cs="Times New Roman"/>
          <w:sz w:val="24"/>
        </w:rPr>
      </w:pPr>
      <w:r w:rsidRPr="00C17CAE">
        <w:rPr>
          <w:rFonts w:ascii="Times New Roman" w:eastAsia="Calibri" w:hAnsi="Times New Roman" w:cs="Times New Roman"/>
          <w:sz w:val="24"/>
        </w:rPr>
        <w:t xml:space="preserve">Редактирование данных в </w:t>
      </w:r>
      <w:r>
        <w:rPr>
          <w:rFonts w:ascii="Times New Roman" w:eastAsia="Calibri" w:hAnsi="Times New Roman" w:cs="Times New Roman"/>
          <w:sz w:val="24"/>
        </w:rPr>
        <w:t>справочниках</w:t>
      </w:r>
      <w:r w:rsidRPr="00C17CAE">
        <w:rPr>
          <w:rFonts w:ascii="Times New Roman" w:eastAsia="Calibri" w:hAnsi="Times New Roman" w:cs="Times New Roman"/>
          <w:sz w:val="24"/>
        </w:rPr>
        <w:t xml:space="preserve"> «</w:t>
      </w:r>
      <w:r>
        <w:rPr>
          <w:rFonts w:ascii="Times New Roman" w:eastAsia="Calibri" w:hAnsi="Times New Roman" w:cs="Times New Roman"/>
          <w:sz w:val="24"/>
        </w:rPr>
        <w:t>Склады</w:t>
      </w:r>
      <w:r w:rsidRPr="00C17CAE">
        <w:rPr>
          <w:rFonts w:ascii="Times New Roman" w:eastAsia="Calibri" w:hAnsi="Times New Roman" w:cs="Times New Roman"/>
          <w:sz w:val="24"/>
        </w:rPr>
        <w:t>», «</w:t>
      </w:r>
      <w:r>
        <w:rPr>
          <w:rFonts w:ascii="Times New Roman" w:eastAsia="Calibri" w:hAnsi="Times New Roman" w:cs="Times New Roman"/>
          <w:sz w:val="24"/>
        </w:rPr>
        <w:t>Номенклатура</w:t>
      </w:r>
      <w:r w:rsidRPr="00C17CAE">
        <w:rPr>
          <w:rFonts w:ascii="Times New Roman" w:eastAsia="Calibri" w:hAnsi="Times New Roman" w:cs="Times New Roman"/>
          <w:sz w:val="24"/>
        </w:rPr>
        <w:t>», «</w:t>
      </w:r>
      <w:r>
        <w:rPr>
          <w:rFonts w:ascii="Times New Roman" w:eastAsia="Calibri" w:hAnsi="Times New Roman" w:cs="Times New Roman"/>
          <w:sz w:val="24"/>
        </w:rPr>
        <w:t>Клиенты</w:t>
      </w:r>
      <w:r w:rsidRPr="00C17CAE">
        <w:rPr>
          <w:rFonts w:ascii="Times New Roman" w:eastAsia="Calibri" w:hAnsi="Times New Roman" w:cs="Times New Roman"/>
          <w:sz w:val="24"/>
        </w:rPr>
        <w:t>»</w:t>
      </w:r>
      <w:r>
        <w:rPr>
          <w:rFonts w:ascii="Times New Roman" w:eastAsia="Calibri" w:hAnsi="Times New Roman" w:cs="Times New Roman"/>
          <w:sz w:val="24"/>
        </w:rPr>
        <w:t xml:space="preserve"> и «Мастера»;</w:t>
      </w:r>
    </w:p>
    <w:p w:rsidR="00C17CAE" w:rsidRDefault="00C17CAE" w:rsidP="00C17CAE">
      <w:pPr>
        <w:numPr>
          <w:ilvl w:val="0"/>
          <w:numId w:val="15"/>
        </w:numPr>
        <w:spacing w:after="0" w:line="360" w:lineRule="auto"/>
        <w:ind w:left="1134"/>
        <w:contextualSpacing/>
        <w:jc w:val="both"/>
        <w:rPr>
          <w:rFonts w:ascii="Times New Roman" w:eastAsia="Calibri" w:hAnsi="Times New Roman" w:cs="Times New Roman"/>
          <w:sz w:val="24"/>
        </w:rPr>
      </w:pPr>
      <w:r w:rsidRPr="00C17CAE">
        <w:rPr>
          <w:rFonts w:ascii="Times New Roman" w:eastAsia="Calibri" w:hAnsi="Times New Roman" w:cs="Times New Roman"/>
          <w:sz w:val="24"/>
        </w:rPr>
        <w:t xml:space="preserve">Просмотр данных из </w:t>
      </w:r>
      <w:r>
        <w:rPr>
          <w:rFonts w:ascii="Times New Roman" w:eastAsia="Calibri" w:hAnsi="Times New Roman" w:cs="Times New Roman"/>
          <w:sz w:val="24"/>
        </w:rPr>
        <w:t>справочников</w:t>
      </w:r>
      <w:r w:rsidRPr="00C17CAE">
        <w:rPr>
          <w:rFonts w:ascii="Times New Roman" w:eastAsia="Calibri" w:hAnsi="Times New Roman" w:cs="Times New Roman"/>
          <w:sz w:val="24"/>
        </w:rPr>
        <w:t xml:space="preserve"> «</w:t>
      </w:r>
      <w:r>
        <w:rPr>
          <w:rFonts w:ascii="Times New Roman" w:eastAsia="Calibri" w:hAnsi="Times New Roman" w:cs="Times New Roman"/>
          <w:sz w:val="24"/>
        </w:rPr>
        <w:t>Склады</w:t>
      </w:r>
      <w:r w:rsidRPr="00C17CAE">
        <w:rPr>
          <w:rFonts w:ascii="Times New Roman" w:eastAsia="Calibri" w:hAnsi="Times New Roman" w:cs="Times New Roman"/>
          <w:sz w:val="24"/>
        </w:rPr>
        <w:t>», «</w:t>
      </w:r>
      <w:r>
        <w:rPr>
          <w:rFonts w:ascii="Times New Roman" w:eastAsia="Calibri" w:hAnsi="Times New Roman" w:cs="Times New Roman"/>
          <w:sz w:val="24"/>
        </w:rPr>
        <w:t>Номенклатура</w:t>
      </w:r>
      <w:r w:rsidRPr="00C17CAE">
        <w:rPr>
          <w:rFonts w:ascii="Times New Roman" w:eastAsia="Calibri" w:hAnsi="Times New Roman" w:cs="Times New Roman"/>
          <w:sz w:val="24"/>
        </w:rPr>
        <w:t>», «</w:t>
      </w:r>
      <w:r>
        <w:rPr>
          <w:rFonts w:ascii="Times New Roman" w:eastAsia="Calibri" w:hAnsi="Times New Roman" w:cs="Times New Roman"/>
          <w:sz w:val="24"/>
        </w:rPr>
        <w:t>Клиенты</w:t>
      </w:r>
      <w:r w:rsidRPr="00C17CAE">
        <w:rPr>
          <w:rFonts w:ascii="Times New Roman" w:eastAsia="Calibri" w:hAnsi="Times New Roman" w:cs="Times New Roman"/>
          <w:sz w:val="24"/>
        </w:rPr>
        <w:t>»</w:t>
      </w:r>
      <w:r>
        <w:rPr>
          <w:rFonts w:ascii="Times New Roman" w:eastAsia="Calibri" w:hAnsi="Times New Roman" w:cs="Times New Roman"/>
          <w:sz w:val="24"/>
        </w:rPr>
        <w:t xml:space="preserve"> и «Мастера»;</w:t>
      </w:r>
    </w:p>
    <w:p w:rsidR="00C17CAE" w:rsidRPr="00C17CAE" w:rsidRDefault="00C17CAE" w:rsidP="00C17CAE">
      <w:pPr>
        <w:numPr>
          <w:ilvl w:val="0"/>
          <w:numId w:val="15"/>
        </w:numPr>
        <w:spacing w:after="0" w:line="360" w:lineRule="auto"/>
        <w:ind w:left="1134"/>
        <w:contextualSpacing/>
        <w:jc w:val="both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lastRenderedPageBreak/>
        <w:t xml:space="preserve">Удаление данных из справочников </w:t>
      </w:r>
      <w:r w:rsidRPr="00C17CAE">
        <w:rPr>
          <w:rFonts w:ascii="Times New Roman" w:eastAsia="Calibri" w:hAnsi="Times New Roman" w:cs="Times New Roman"/>
          <w:sz w:val="24"/>
        </w:rPr>
        <w:t>«</w:t>
      </w:r>
      <w:r>
        <w:rPr>
          <w:rFonts w:ascii="Times New Roman" w:eastAsia="Calibri" w:hAnsi="Times New Roman" w:cs="Times New Roman"/>
          <w:sz w:val="24"/>
        </w:rPr>
        <w:t>Склады</w:t>
      </w:r>
      <w:r w:rsidRPr="00C17CAE">
        <w:rPr>
          <w:rFonts w:ascii="Times New Roman" w:eastAsia="Calibri" w:hAnsi="Times New Roman" w:cs="Times New Roman"/>
          <w:sz w:val="24"/>
        </w:rPr>
        <w:t>», «</w:t>
      </w:r>
      <w:r>
        <w:rPr>
          <w:rFonts w:ascii="Times New Roman" w:eastAsia="Calibri" w:hAnsi="Times New Roman" w:cs="Times New Roman"/>
          <w:sz w:val="24"/>
        </w:rPr>
        <w:t>Номенклатура</w:t>
      </w:r>
      <w:r w:rsidRPr="00C17CAE">
        <w:rPr>
          <w:rFonts w:ascii="Times New Roman" w:eastAsia="Calibri" w:hAnsi="Times New Roman" w:cs="Times New Roman"/>
          <w:sz w:val="24"/>
        </w:rPr>
        <w:t>», «</w:t>
      </w:r>
      <w:r>
        <w:rPr>
          <w:rFonts w:ascii="Times New Roman" w:eastAsia="Calibri" w:hAnsi="Times New Roman" w:cs="Times New Roman"/>
          <w:sz w:val="24"/>
        </w:rPr>
        <w:t>Клиенты</w:t>
      </w:r>
      <w:r w:rsidRPr="00C17CAE">
        <w:rPr>
          <w:rFonts w:ascii="Times New Roman" w:eastAsia="Calibri" w:hAnsi="Times New Roman" w:cs="Times New Roman"/>
          <w:sz w:val="24"/>
        </w:rPr>
        <w:t>»</w:t>
      </w:r>
      <w:r>
        <w:rPr>
          <w:rFonts w:ascii="Times New Roman" w:eastAsia="Calibri" w:hAnsi="Times New Roman" w:cs="Times New Roman"/>
          <w:sz w:val="24"/>
        </w:rPr>
        <w:t xml:space="preserve"> и «Мастера»;</w:t>
      </w:r>
    </w:p>
    <w:p w:rsidR="00C17CAE" w:rsidRPr="00C17CAE" w:rsidRDefault="00C17CAE" w:rsidP="00C17CAE">
      <w:pPr>
        <w:keepNext/>
        <w:numPr>
          <w:ilvl w:val="0"/>
          <w:numId w:val="15"/>
        </w:numPr>
        <w:spacing w:after="0" w:line="360" w:lineRule="auto"/>
        <w:ind w:left="1134" w:hanging="425"/>
        <w:contextualSpacing/>
        <w:jc w:val="both"/>
        <w:outlineLvl w:val="0"/>
        <w:rPr>
          <w:rFonts w:ascii="Times New Roman" w:hAnsi="Times New Roman" w:cs="Times New Roman"/>
          <w:sz w:val="24"/>
        </w:rPr>
      </w:pPr>
      <w:bookmarkStart w:id="90" w:name="_Toc162876593"/>
      <w:r w:rsidRPr="00C17CAE">
        <w:rPr>
          <w:rFonts w:ascii="Times New Roman" w:hAnsi="Times New Roman" w:cs="Times New Roman"/>
          <w:sz w:val="24"/>
        </w:rPr>
        <w:t>Разделение прав досту</w:t>
      </w:r>
      <w:r>
        <w:rPr>
          <w:rFonts w:ascii="Times New Roman" w:hAnsi="Times New Roman" w:cs="Times New Roman"/>
          <w:sz w:val="24"/>
        </w:rPr>
        <w:t>па с помощью ролей.</w:t>
      </w:r>
      <w:bookmarkEnd w:id="90"/>
    </w:p>
    <w:p w:rsidR="00C17CAE" w:rsidRPr="00C17CAE" w:rsidRDefault="00C17CAE" w:rsidP="00C17CAE">
      <w:pPr>
        <w:keepNext/>
        <w:spacing w:after="0" w:line="360" w:lineRule="auto"/>
        <w:ind w:firstLine="851"/>
        <w:jc w:val="both"/>
        <w:outlineLvl w:val="0"/>
        <w:rPr>
          <w:rFonts w:ascii="Times New Roman" w:hAnsi="Times New Roman" w:cs="Times New Roman"/>
          <w:b/>
          <w:bCs/>
          <w:kern w:val="32"/>
          <w:sz w:val="24"/>
          <w:szCs w:val="32"/>
        </w:rPr>
      </w:pPr>
      <w:bookmarkStart w:id="91" w:name="_Toc162876594"/>
      <w:r w:rsidRPr="00C17CAE">
        <w:rPr>
          <w:rFonts w:ascii="Times New Roman" w:hAnsi="Times New Roman" w:cs="Times New Roman"/>
          <w:b/>
          <w:bCs/>
          <w:kern w:val="32"/>
          <w:sz w:val="24"/>
          <w:szCs w:val="32"/>
        </w:rPr>
        <w:t>Перечень составляющих технического, программного, информационного и организационного обеспечений, принимаемых в Промышленную эксплуатацию</w:t>
      </w:r>
      <w:bookmarkEnd w:id="91"/>
    </w:p>
    <w:p w:rsidR="00C17CAE" w:rsidRPr="00C17CAE" w:rsidRDefault="00C17CAE" w:rsidP="00C17CA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17CAE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МастерКомп</w:t>
      </w:r>
      <w:r w:rsidRPr="00C17CAE">
        <w:rPr>
          <w:rFonts w:ascii="Times New Roman" w:hAnsi="Times New Roman" w:cs="Times New Roman"/>
          <w:sz w:val="24"/>
          <w:szCs w:val="24"/>
        </w:rPr>
        <w:t>»</w:t>
      </w:r>
    </w:p>
    <w:p w:rsidR="00C17CAE" w:rsidRPr="00C17CAE" w:rsidRDefault="00C17CAE" w:rsidP="00C17CAE">
      <w:pPr>
        <w:keepNext/>
        <w:spacing w:after="0" w:line="360" w:lineRule="auto"/>
        <w:ind w:firstLine="851"/>
        <w:jc w:val="both"/>
        <w:outlineLvl w:val="0"/>
        <w:rPr>
          <w:rFonts w:ascii="Times New Roman" w:hAnsi="Times New Roman" w:cs="Times New Roman"/>
          <w:b/>
          <w:bCs/>
          <w:kern w:val="32"/>
          <w:sz w:val="24"/>
          <w:szCs w:val="32"/>
        </w:rPr>
      </w:pPr>
      <w:bookmarkStart w:id="92" w:name="_Toc162876595"/>
      <w:r w:rsidRPr="00C17CAE">
        <w:rPr>
          <w:rFonts w:ascii="Times New Roman" w:hAnsi="Times New Roman" w:cs="Times New Roman"/>
          <w:b/>
          <w:bCs/>
          <w:kern w:val="32"/>
          <w:sz w:val="24"/>
          <w:szCs w:val="32"/>
        </w:rPr>
        <w:t>Перечень документов, предъявляемых комиссии</w:t>
      </w:r>
      <w:bookmarkEnd w:id="92"/>
    </w:p>
    <w:p w:rsidR="00C17CAE" w:rsidRPr="00C17CAE" w:rsidRDefault="00C17CAE" w:rsidP="00C17CA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17CAE">
        <w:rPr>
          <w:rFonts w:ascii="Times New Roman" w:hAnsi="Times New Roman" w:cs="Times New Roman"/>
          <w:sz w:val="24"/>
          <w:szCs w:val="24"/>
        </w:rPr>
        <w:t>Руководство пользователя, руководство программиста</w:t>
      </w:r>
    </w:p>
    <w:p w:rsidR="00C17CAE" w:rsidRPr="00C17CAE" w:rsidRDefault="00C17CAE" w:rsidP="00C17CAE">
      <w:pPr>
        <w:keepNext/>
        <w:spacing w:after="0" w:line="360" w:lineRule="auto"/>
        <w:ind w:firstLine="851"/>
        <w:jc w:val="both"/>
        <w:outlineLvl w:val="0"/>
        <w:rPr>
          <w:rFonts w:ascii="Times New Roman" w:hAnsi="Times New Roman" w:cs="Times New Roman"/>
          <w:b/>
          <w:bCs/>
          <w:kern w:val="32"/>
          <w:sz w:val="24"/>
          <w:szCs w:val="32"/>
        </w:rPr>
      </w:pPr>
      <w:bookmarkStart w:id="93" w:name="_Toc162876596"/>
      <w:r w:rsidRPr="00C17CAE">
        <w:rPr>
          <w:rFonts w:ascii="Times New Roman" w:hAnsi="Times New Roman" w:cs="Times New Roman"/>
          <w:b/>
          <w:bCs/>
          <w:kern w:val="32"/>
          <w:sz w:val="24"/>
          <w:szCs w:val="32"/>
        </w:rPr>
        <w:t>Заключение о результатах опытной эксплуатации АС</w:t>
      </w:r>
      <w:bookmarkEnd w:id="93"/>
    </w:p>
    <w:p w:rsidR="00C17CAE" w:rsidRPr="00C17CAE" w:rsidRDefault="00C17CAE" w:rsidP="00C17CA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17CAE">
        <w:rPr>
          <w:rFonts w:ascii="Times New Roman" w:hAnsi="Times New Roman" w:cs="Times New Roman"/>
          <w:sz w:val="24"/>
          <w:szCs w:val="24"/>
        </w:rPr>
        <w:t>Опытная эксплуатация АС завершена успешно</w:t>
      </w:r>
    </w:p>
    <w:p w:rsidR="00C17CAE" w:rsidRPr="00C17CAE" w:rsidRDefault="00C17CAE" w:rsidP="00C17CAE">
      <w:pPr>
        <w:keepNext/>
        <w:spacing w:after="0" w:line="360" w:lineRule="auto"/>
        <w:ind w:firstLine="851"/>
        <w:jc w:val="both"/>
        <w:outlineLvl w:val="0"/>
        <w:rPr>
          <w:rFonts w:ascii="Times New Roman" w:hAnsi="Times New Roman" w:cs="Times New Roman"/>
          <w:b/>
          <w:bCs/>
          <w:kern w:val="32"/>
          <w:sz w:val="24"/>
          <w:szCs w:val="32"/>
        </w:rPr>
      </w:pPr>
      <w:bookmarkStart w:id="94" w:name="_Toc162876597"/>
      <w:r w:rsidRPr="00C17CAE">
        <w:rPr>
          <w:rFonts w:ascii="Times New Roman" w:hAnsi="Times New Roman" w:cs="Times New Roman"/>
          <w:b/>
          <w:bCs/>
          <w:kern w:val="32"/>
          <w:sz w:val="24"/>
          <w:szCs w:val="32"/>
        </w:rPr>
        <w:t>Оценка соответствия принимаемой АС техническому заданию на ее создание</w:t>
      </w:r>
      <w:bookmarkEnd w:id="94"/>
    </w:p>
    <w:p w:rsidR="00C17CAE" w:rsidRPr="00C17CAE" w:rsidRDefault="00C17CAE" w:rsidP="00C17CAE">
      <w:pPr>
        <w:tabs>
          <w:tab w:val="left" w:pos="291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17CAE">
        <w:rPr>
          <w:rFonts w:ascii="Times New Roman" w:hAnsi="Times New Roman" w:cs="Times New Roman"/>
          <w:sz w:val="24"/>
          <w:szCs w:val="24"/>
        </w:rPr>
        <w:t>Полностью соответствует</w:t>
      </w:r>
    </w:p>
    <w:p w:rsidR="00C17CAE" w:rsidRPr="00C17CAE" w:rsidRDefault="00C17CAE" w:rsidP="00C17CAE">
      <w:pPr>
        <w:keepNext/>
        <w:spacing w:after="0" w:line="360" w:lineRule="auto"/>
        <w:ind w:firstLine="851"/>
        <w:jc w:val="both"/>
        <w:outlineLvl w:val="0"/>
        <w:rPr>
          <w:rFonts w:ascii="Times New Roman" w:hAnsi="Times New Roman" w:cs="Times New Roman"/>
          <w:b/>
          <w:bCs/>
          <w:kern w:val="32"/>
          <w:sz w:val="24"/>
          <w:szCs w:val="32"/>
        </w:rPr>
      </w:pPr>
      <w:bookmarkStart w:id="95" w:name="_Toc162876598"/>
      <w:r w:rsidRPr="00C17CAE">
        <w:rPr>
          <w:rFonts w:ascii="Times New Roman" w:hAnsi="Times New Roman" w:cs="Times New Roman"/>
          <w:b/>
          <w:bCs/>
          <w:kern w:val="32"/>
          <w:sz w:val="24"/>
          <w:szCs w:val="32"/>
        </w:rPr>
        <w:t>Краткая характеристика и основные результаты выполненной работы по созданию АС</w:t>
      </w:r>
      <w:bookmarkEnd w:id="95"/>
    </w:p>
    <w:p w:rsidR="00C17CAE" w:rsidRPr="00C17CAE" w:rsidRDefault="00C17CAE" w:rsidP="00C17CAE">
      <w:pPr>
        <w:keepNext/>
        <w:spacing w:after="0" w:line="360" w:lineRule="auto"/>
        <w:ind w:firstLine="851"/>
        <w:jc w:val="both"/>
        <w:outlineLvl w:val="0"/>
        <w:rPr>
          <w:rFonts w:ascii="Times New Roman" w:hAnsi="Times New Roman" w:cs="Times New Roman"/>
          <w:b/>
          <w:bCs/>
          <w:kern w:val="32"/>
          <w:sz w:val="24"/>
          <w:szCs w:val="32"/>
        </w:rPr>
      </w:pPr>
      <w:bookmarkStart w:id="96" w:name="_Toc162876599"/>
      <w:r w:rsidRPr="00C17CAE">
        <w:rPr>
          <w:rFonts w:ascii="Times New Roman" w:hAnsi="Times New Roman" w:cs="Times New Roman"/>
          <w:bCs/>
          <w:kern w:val="32"/>
          <w:sz w:val="24"/>
          <w:szCs w:val="32"/>
        </w:rPr>
        <w:t>Разработка АС выполнена соответственно техническому заданию, полноценно осуществлены функциональные требования к приложению, разработка закончена в срок</w:t>
      </w:r>
      <w:bookmarkEnd w:id="96"/>
    </w:p>
    <w:p w:rsidR="00C17CAE" w:rsidRPr="00C17CAE" w:rsidRDefault="00C17CAE" w:rsidP="00C17CAE">
      <w:pPr>
        <w:keepNext/>
        <w:spacing w:after="0" w:line="360" w:lineRule="auto"/>
        <w:ind w:firstLine="851"/>
        <w:jc w:val="both"/>
        <w:outlineLvl w:val="0"/>
        <w:rPr>
          <w:rFonts w:ascii="Times New Roman" w:hAnsi="Times New Roman" w:cs="Times New Roman"/>
          <w:b/>
          <w:bCs/>
          <w:kern w:val="32"/>
          <w:sz w:val="24"/>
          <w:szCs w:val="32"/>
        </w:rPr>
      </w:pPr>
      <w:bookmarkStart w:id="97" w:name="_Toc162876600"/>
      <w:r w:rsidRPr="00C17CAE">
        <w:rPr>
          <w:rFonts w:ascii="Times New Roman" w:hAnsi="Times New Roman" w:cs="Times New Roman"/>
          <w:b/>
          <w:bCs/>
          <w:kern w:val="32"/>
          <w:sz w:val="24"/>
          <w:szCs w:val="32"/>
        </w:rPr>
        <w:t>Оценка экономической эффективности от внедрения АС (по проектным данным)</w:t>
      </w:r>
      <w:bookmarkEnd w:id="97"/>
    </w:p>
    <w:p w:rsidR="00C17CAE" w:rsidRPr="00C17CAE" w:rsidRDefault="00C17CAE" w:rsidP="00C17CA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40.</w:t>
      </w:r>
      <w:r w:rsidRPr="00C17CAE">
        <w:rPr>
          <w:rFonts w:ascii="Times New Roman" w:hAnsi="Times New Roman" w:cs="Times New Roman"/>
          <w:sz w:val="24"/>
          <w:szCs w:val="24"/>
        </w:rPr>
        <w:t>000</w:t>
      </w:r>
    </w:p>
    <w:p w:rsidR="00C17CAE" w:rsidRPr="00C17CAE" w:rsidRDefault="00C17CAE" w:rsidP="00C17CAE">
      <w:pPr>
        <w:keepNext/>
        <w:spacing w:after="0" w:line="360" w:lineRule="auto"/>
        <w:ind w:firstLine="851"/>
        <w:jc w:val="both"/>
        <w:outlineLvl w:val="0"/>
        <w:rPr>
          <w:rFonts w:ascii="Times New Roman" w:hAnsi="Times New Roman" w:cs="Times New Roman"/>
          <w:b/>
          <w:bCs/>
          <w:kern w:val="32"/>
          <w:sz w:val="24"/>
          <w:szCs w:val="32"/>
        </w:rPr>
      </w:pPr>
      <w:bookmarkStart w:id="98" w:name="_Toc162876601"/>
      <w:r w:rsidRPr="00C17CAE">
        <w:rPr>
          <w:rFonts w:ascii="Times New Roman" w:hAnsi="Times New Roman" w:cs="Times New Roman"/>
          <w:b/>
          <w:bCs/>
          <w:kern w:val="32"/>
          <w:sz w:val="24"/>
          <w:szCs w:val="32"/>
        </w:rPr>
        <w:t>Решение комиссии</w:t>
      </w:r>
      <w:bookmarkEnd w:id="98"/>
    </w:p>
    <w:p w:rsidR="00C17CAE" w:rsidRPr="00C17CAE" w:rsidRDefault="00C17CAE" w:rsidP="00C17CA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17CAE">
        <w:rPr>
          <w:rFonts w:ascii="Times New Roman" w:hAnsi="Times New Roman" w:cs="Times New Roman"/>
          <w:sz w:val="24"/>
          <w:szCs w:val="24"/>
        </w:rPr>
        <w:t>Разрешение на ввод АС в промышленную эксплуатацию</w:t>
      </w:r>
    </w:p>
    <w:p w:rsidR="00C17CAE" w:rsidRPr="00C17CAE" w:rsidRDefault="00C17CAE" w:rsidP="00C17CAE">
      <w:pPr>
        <w:keepNext/>
        <w:spacing w:after="0" w:line="360" w:lineRule="auto"/>
        <w:ind w:firstLine="851"/>
        <w:jc w:val="both"/>
        <w:outlineLvl w:val="0"/>
        <w:rPr>
          <w:rFonts w:ascii="Times New Roman" w:hAnsi="Times New Roman" w:cs="Times New Roman"/>
          <w:b/>
          <w:bCs/>
          <w:kern w:val="32"/>
          <w:sz w:val="24"/>
          <w:szCs w:val="32"/>
        </w:rPr>
      </w:pPr>
      <w:bookmarkStart w:id="99" w:name="_Toc162876602"/>
      <w:r w:rsidRPr="00C17CAE">
        <w:rPr>
          <w:rFonts w:ascii="Times New Roman" w:hAnsi="Times New Roman" w:cs="Times New Roman"/>
          <w:b/>
          <w:bCs/>
          <w:kern w:val="32"/>
          <w:sz w:val="24"/>
          <w:szCs w:val="32"/>
        </w:rPr>
        <w:t>Рекомендации комиссии по дальнейшему развитию системы</w:t>
      </w:r>
      <w:bookmarkEnd w:id="99"/>
    </w:p>
    <w:p w:rsidR="00CA0E43" w:rsidRPr="00CA0E43" w:rsidRDefault="00C17CAE" w:rsidP="00C17CAE">
      <w:p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r w:rsidRPr="00C17CAE">
        <w:rPr>
          <w:rFonts w:ascii="Times New Roman" w:hAnsi="Times New Roman" w:cs="Times New Roman"/>
          <w:sz w:val="24"/>
          <w:szCs w:val="24"/>
        </w:rPr>
        <w:t>Рекомендовать внедрить в промышленную эксплуатацию в ООО «</w:t>
      </w:r>
      <w:r>
        <w:rPr>
          <w:rFonts w:ascii="Times New Roman" w:hAnsi="Times New Roman" w:cs="Times New Roman"/>
          <w:sz w:val="24"/>
          <w:szCs w:val="24"/>
        </w:rPr>
        <w:t>ЦА Максималист</w:t>
      </w:r>
      <w:r w:rsidRPr="00C17CAE">
        <w:rPr>
          <w:rFonts w:ascii="Times New Roman" w:hAnsi="Times New Roman" w:cs="Times New Roman"/>
          <w:sz w:val="24"/>
          <w:szCs w:val="24"/>
        </w:rPr>
        <w:t>» и подобных организациях программный продукт «</w:t>
      </w:r>
      <w:r>
        <w:rPr>
          <w:rFonts w:ascii="Times New Roman" w:hAnsi="Times New Roman" w:cs="Times New Roman"/>
          <w:sz w:val="24"/>
          <w:szCs w:val="24"/>
        </w:rPr>
        <w:t>МастерКомп».</w:t>
      </w:r>
    </w:p>
    <w:p w:rsidR="00BC2C91" w:rsidRPr="00BC2C91" w:rsidRDefault="00BC2C91" w:rsidP="00BC2C91">
      <w:pPr>
        <w:pStyle w:val="a6"/>
        <w:spacing w:after="0"/>
        <w:ind w:left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:rsidR="0092174E" w:rsidRDefault="0092174E" w:rsidP="00E45F7B">
      <w:pPr>
        <w:pStyle w:val="a6"/>
        <w:numPr>
          <w:ilvl w:val="0"/>
          <w:numId w:val="1"/>
        </w:numPr>
        <w:spacing w:after="0"/>
        <w:ind w:left="0" w:firstLine="709"/>
        <w:jc w:val="center"/>
        <w:outlineLvl w:val="0"/>
        <w:rPr>
          <w:rFonts w:ascii="Times New Roman" w:hAnsi="Times New Roman" w:cs="Times New Roman"/>
          <w:b/>
          <w:sz w:val="24"/>
        </w:rPr>
      </w:pPr>
      <w:bookmarkStart w:id="100" w:name="_Toc162876603"/>
      <w:r>
        <w:rPr>
          <w:rFonts w:ascii="Times New Roman" w:hAnsi="Times New Roman" w:cs="Times New Roman"/>
          <w:b/>
          <w:sz w:val="24"/>
        </w:rPr>
        <w:lastRenderedPageBreak/>
        <w:t>Установка и настройка программного обеспечения в организации</w:t>
      </w:r>
      <w:bookmarkEnd w:id="100"/>
    </w:p>
    <w:p w:rsidR="0092174E" w:rsidRDefault="0092174E" w:rsidP="00E45F7B">
      <w:pPr>
        <w:pStyle w:val="a6"/>
        <w:numPr>
          <w:ilvl w:val="1"/>
          <w:numId w:val="1"/>
        </w:numPr>
        <w:spacing w:after="0"/>
        <w:ind w:left="0" w:firstLine="709"/>
        <w:jc w:val="both"/>
        <w:outlineLvl w:val="1"/>
        <w:rPr>
          <w:rFonts w:ascii="Times New Roman" w:hAnsi="Times New Roman" w:cs="Times New Roman"/>
          <w:b/>
          <w:sz w:val="24"/>
        </w:rPr>
      </w:pPr>
      <w:bookmarkStart w:id="101" w:name="_Toc162876604"/>
      <w:r>
        <w:rPr>
          <w:rFonts w:ascii="Times New Roman" w:hAnsi="Times New Roman" w:cs="Times New Roman"/>
          <w:b/>
          <w:sz w:val="24"/>
        </w:rPr>
        <w:t>Установка программного обеспечения</w:t>
      </w:r>
      <w:bookmarkEnd w:id="101"/>
    </w:p>
    <w:p w:rsidR="00AE407B" w:rsidRPr="00B832EF" w:rsidRDefault="00AE407B" w:rsidP="00AE407B">
      <w:pPr>
        <w:pStyle w:val="Text"/>
        <w:rPr>
          <w:sz w:val="24"/>
        </w:rPr>
      </w:pPr>
      <w:r w:rsidRPr="00B832EF">
        <w:rPr>
          <w:sz w:val="24"/>
        </w:rPr>
        <w:t xml:space="preserve">Запускаем </w:t>
      </w:r>
      <w:r w:rsidRPr="00B832EF">
        <w:rPr>
          <w:sz w:val="24"/>
          <w:lang w:val="en-US"/>
        </w:rPr>
        <w:t>setup</w:t>
      </w:r>
      <w:r w:rsidRPr="00B832EF">
        <w:rPr>
          <w:sz w:val="24"/>
        </w:rPr>
        <w:t>.</w:t>
      </w:r>
      <w:r w:rsidRPr="00B832EF">
        <w:rPr>
          <w:sz w:val="24"/>
          <w:lang w:val="en-US"/>
        </w:rPr>
        <w:t>exe</w:t>
      </w:r>
      <w:r w:rsidRPr="00B832EF">
        <w:rPr>
          <w:sz w:val="24"/>
        </w:rPr>
        <w:t xml:space="preserve">. Появляется главное окно установщика. Чтобы начать установка программы нажимаем на кнопку «Далее» </w:t>
      </w:r>
    </w:p>
    <w:p w:rsidR="00AE407B" w:rsidRPr="00B832EF" w:rsidRDefault="00AE407B" w:rsidP="00B832EF">
      <w:pPr>
        <w:spacing w:after="0"/>
        <w:jc w:val="center"/>
        <w:rPr>
          <w:sz w:val="24"/>
          <w:szCs w:val="24"/>
        </w:rPr>
      </w:pPr>
      <w:r w:rsidRPr="00B832EF">
        <w:rPr>
          <w:noProof/>
          <w:sz w:val="24"/>
          <w:szCs w:val="24"/>
          <w:lang w:eastAsia="ru-RU"/>
        </w:rPr>
        <w:drawing>
          <wp:inline distT="0" distB="0" distL="0" distR="0" wp14:anchorId="62941C6E" wp14:editId="2702A4BB">
            <wp:extent cx="2726944" cy="20891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39566" cy="209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07B" w:rsidRPr="00B832EF" w:rsidRDefault="00AE407B" w:rsidP="00AE407B">
      <w:pPr>
        <w:pStyle w:val="a"/>
        <w:numPr>
          <w:ilvl w:val="0"/>
          <w:numId w:val="0"/>
        </w:numPr>
        <w:rPr>
          <w:szCs w:val="24"/>
        </w:rPr>
      </w:pPr>
      <w:r w:rsidRPr="00B832EF">
        <w:rPr>
          <w:szCs w:val="24"/>
        </w:rPr>
        <w:t>Рис. 3 «Окно установщика»</w:t>
      </w:r>
    </w:p>
    <w:p w:rsidR="00AE407B" w:rsidRPr="00B832EF" w:rsidRDefault="00AE407B" w:rsidP="00B832EF">
      <w:pPr>
        <w:pStyle w:val="Text"/>
        <w:rPr>
          <w:sz w:val="24"/>
        </w:rPr>
      </w:pPr>
      <w:r w:rsidRPr="00B832EF">
        <w:rPr>
          <w:sz w:val="24"/>
        </w:rPr>
        <w:t>Открывается страница выбора компонентов, а также настройки папки установки программы.</w:t>
      </w:r>
      <w:r w:rsidR="00B832EF" w:rsidRPr="00B832EF">
        <w:rPr>
          <w:sz w:val="24"/>
        </w:rPr>
        <w:t xml:space="preserve"> На этом этапе ничего не меняем и сразу нажимаем «Далее».</w:t>
      </w:r>
    </w:p>
    <w:p w:rsidR="00B832EF" w:rsidRPr="00B832EF" w:rsidRDefault="00B832EF" w:rsidP="00B832EF">
      <w:pPr>
        <w:pStyle w:val="Text"/>
        <w:ind w:firstLine="0"/>
        <w:jc w:val="center"/>
        <w:rPr>
          <w:sz w:val="24"/>
        </w:rPr>
      </w:pPr>
      <w:r w:rsidRPr="00B832EF">
        <w:rPr>
          <w:noProof/>
          <w:sz w:val="24"/>
          <w:lang w:eastAsia="ru-RU"/>
        </w:rPr>
        <w:drawing>
          <wp:inline distT="0" distB="0" distL="0" distR="0" wp14:anchorId="6F076A51" wp14:editId="68C3D7B9">
            <wp:extent cx="2896554" cy="22034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12025" cy="221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07B" w:rsidRPr="00B832EF" w:rsidRDefault="00AE407B" w:rsidP="00AE407B">
      <w:pPr>
        <w:pStyle w:val="a"/>
        <w:numPr>
          <w:ilvl w:val="0"/>
          <w:numId w:val="0"/>
        </w:numPr>
        <w:ind w:left="-426"/>
        <w:rPr>
          <w:szCs w:val="24"/>
        </w:rPr>
      </w:pPr>
      <w:r w:rsidRPr="00B832EF">
        <w:rPr>
          <w:szCs w:val="24"/>
        </w:rPr>
        <w:t>Р</w:t>
      </w:r>
      <w:r w:rsidR="00B832EF" w:rsidRPr="00B832EF">
        <w:rPr>
          <w:szCs w:val="24"/>
        </w:rPr>
        <w:t>ис. 4</w:t>
      </w:r>
      <w:r w:rsidRPr="00B832EF">
        <w:rPr>
          <w:szCs w:val="24"/>
        </w:rPr>
        <w:t xml:space="preserve"> </w:t>
      </w:r>
      <w:r w:rsidR="00B832EF" w:rsidRPr="00B832EF">
        <w:rPr>
          <w:szCs w:val="24"/>
        </w:rPr>
        <w:t>«Установка компонентов 1С</w:t>
      </w:r>
      <w:r w:rsidRPr="00B832EF">
        <w:rPr>
          <w:szCs w:val="24"/>
        </w:rPr>
        <w:t>»</w:t>
      </w:r>
    </w:p>
    <w:p w:rsidR="00AE407B" w:rsidRPr="00B832EF" w:rsidRDefault="00AE407B" w:rsidP="00AE407B">
      <w:pPr>
        <w:pStyle w:val="Text"/>
        <w:rPr>
          <w:sz w:val="24"/>
        </w:rPr>
      </w:pPr>
      <w:r w:rsidRPr="00B832EF">
        <w:rPr>
          <w:sz w:val="24"/>
        </w:rPr>
        <w:t>Окно выбора языка интерфейса. Выбираем из поля со списком</w:t>
      </w:r>
      <w:r w:rsidR="00B832EF">
        <w:rPr>
          <w:sz w:val="24"/>
        </w:rPr>
        <w:t xml:space="preserve"> нужный язык и нажимаем «Далее»</w:t>
      </w:r>
      <w:r w:rsidR="00B832EF" w:rsidRPr="00B832EF">
        <w:rPr>
          <w:sz w:val="24"/>
        </w:rPr>
        <w:t>.</w:t>
      </w:r>
    </w:p>
    <w:p w:rsidR="00AE407B" w:rsidRPr="00B832EF" w:rsidRDefault="00AE407B" w:rsidP="00B832EF">
      <w:pPr>
        <w:spacing w:after="0"/>
        <w:jc w:val="center"/>
        <w:rPr>
          <w:sz w:val="24"/>
          <w:szCs w:val="24"/>
        </w:rPr>
      </w:pPr>
      <w:r w:rsidRPr="00B832EF">
        <w:rPr>
          <w:noProof/>
          <w:sz w:val="24"/>
          <w:szCs w:val="24"/>
          <w:lang w:eastAsia="ru-RU"/>
        </w:rPr>
        <w:drawing>
          <wp:inline distT="0" distB="0" distL="0" distR="0" wp14:anchorId="1D875CC4" wp14:editId="6CFE7F20">
            <wp:extent cx="2832197" cy="2158135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59517" cy="217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07B" w:rsidRPr="00B832EF" w:rsidRDefault="00B832EF" w:rsidP="00B832EF">
      <w:pPr>
        <w:pStyle w:val="a"/>
        <w:numPr>
          <w:ilvl w:val="0"/>
          <w:numId w:val="0"/>
        </w:numPr>
        <w:rPr>
          <w:szCs w:val="24"/>
        </w:rPr>
      </w:pPr>
      <w:r>
        <w:rPr>
          <w:szCs w:val="24"/>
        </w:rPr>
        <w:t>Рис. 5</w:t>
      </w:r>
      <w:r w:rsidR="00AE407B" w:rsidRPr="00B832EF">
        <w:rPr>
          <w:szCs w:val="24"/>
        </w:rPr>
        <w:t xml:space="preserve"> «Выбор </w:t>
      </w:r>
      <w:r>
        <w:rPr>
          <w:szCs w:val="24"/>
        </w:rPr>
        <w:t>языка интерфейса 1С</w:t>
      </w:r>
      <w:r w:rsidR="00AE407B" w:rsidRPr="00B832EF">
        <w:rPr>
          <w:szCs w:val="24"/>
        </w:rPr>
        <w:t>»</w:t>
      </w:r>
    </w:p>
    <w:p w:rsidR="00AE407B" w:rsidRPr="00B832EF" w:rsidRDefault="00AE407B" w:rsidP="00AE407B">
      <w:pPr>
        <w:pStyle w:val="Text"/>
        <w:rPr>
          <w:sz w:val="24"/>
        </w:rPr>
      </w:pPr>
      <w:r w:rsidRPr="00B832EF">
        <w:rPr>
          <w:sz w:val="24"/>
        </w:rPr>
        <w:lastRenderedPageBreak/>
        <w:t>Последняя страни</w:t>
      </w:r>
      <w:r w:rsidR="00B832EF">
        <w:rPr>
          <w:sz w:val="24"/>
        </w:rPr>
        <w:t>ца перед установкой программы 1С:Предприятие 8.3</w:t>
      </w:r>
      <w:r w:rsidRPr="00B832EF">
        <w:rPr>
          <w:sz w:val="24"/>
        </w:rPr>
        <w:t>. На этой странице говорится что при нажатии кнопки «Установить»</w:t>
      </w:r>
      <w:r w:rsidR="00B832EF">
        <w:rPr>
          <w:sz w:val="24"/>
        </w:rPr>
        <w:t xml:space="preserve"> пойдет установка программы, по</w:t>
      </w:r>
      <w:r w:rsidRPr="00B832EF">
        <w:rPr>
          <w:sz w:val="24"/>
        </w:rPr>
        <w:t>этому предлагается проверить введенные данные и как все будет готово нажать на «Установить».</w:t>
      </w:r>
    </w:p>
    <w:p w:rsidR="00AE407B" w:rsidRPr="00B832EF" w:rsidRDefault="00AE407B" w:rsidP="00B832EF">
      <w:pPr>
        <w:spacing w:after="0"/>
        <w:jc w:val="center"/>
        <w:rPr>
          <w:sz w:val="24"/>
          <w:szCs w:val="24"/>
        </w:rPr>
      </w:pPr>
      <w:r w:rsidRPr="00B832EF">
        <w:rPr>
          <w:noProof/>
          <w:sz w:val="24"/>
          <w:szCs w:val="24"/>
          <w:lang w:eastAsia="ru-RU"/>
        </w:rPr>
        <w:drawing>
          <wp:inline distT="0" distB="0" distL="0" distR="0" wp14:anchorId="7A5FEA1B" wp14:editId="4CA4F4D6">
            <wp:extent cx="3171666" cy="2416810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90727" cy="243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07B" w:rsidRPr="00B832EF" w:rsidRDefault="00AE407B" w:rsidP="00B832EF">
      <w:pPr>
        <w:pStyle w:val="a"/>
        <w:numPr>
          <w:ilvl w:val="0"/>
          <w:numId w:val="0"/>
        </w:numPr>
        <w:rPr>
          <w:szCs w:val="24"/>
        </w:rPr>
      </w:pPr>
      <w:r w:rsidRPr="00B832EF">
        <w:rPr>
          <w:szCs w:val="24"/>
        </w:rPr>
        <w:t xml:space="preserve">Рис. </w:t>
      </w:r>
      <w:r w:rsidR="00B832EF">
        <w:rPr>
          <w:szCs w:val="24"/>
        </w:rPr>
        <w:t>6</w:t>
      </w:r>
      <w:r w:rsidRPr="00B832EF">
        <w:rPr>
          <w:szCs w:val="24"/>
        </w:rPr>
        <w:t xml:space="preserve"> «</w:t>
      </w:r>
      <w:r w:rsidR="00B26515">
        <w:rPr>
          <w:szCs w:val="24"/>
        </w:rPr>
        <w:t>Окно</w:t>
      </w:r>
      <w:r w:rsidRPr="00B832EF">
        <w:rPr>
          <w:szCs w:val="24"/>
        </w:rPr>
        <w:t xml:space="preserve"> подготовки установки 1с»</w:t>
      </w:r>
    </w:p>
    <w:p w:rsidR="00AE407B" w:rsidRPr="00B832EF" w:rsidRDefault="00B832EF" w:rsidP="00AE407B">
      <w:pPr>
        <w:pStyle w:val="Text"/>
        <w:rPr>
          <w:sz w:val="24"/>
        </w:rPr>
      </w:pPr>
      <w:r>
        <w:rPr>
          <w:sz w:val="24"/>
        </w:rPr>
        <w:t>Процесс установки программы 1С:Предприятие 8.3.</w:t>
      </w:r>
    </w:p>
    <w:p w:rsidR="00AE407B" w:rsidRPr="00B832EF" w:rsidRDefault="00AE407B" w:rsidP="00B832EF">
      <w:pPr>
        <w:spacing w:after="0"/>
        <w:jc w:val="center"/>
        <w:rPr>
          <w:sz w:val="24"/>
          <w:szCs w:val="24"/>
        </w:rPr>
      </w:pPr>
      <w:r w:rsidRPr="00B832EF">
        <w:rPr>
          <w:noProof/>
          <w:sz w:val="24"/>
          <w:szCs w:val="24"/>
          <w:lang w:eastAsia="ru-RU"/>
        </w:rPr>
        <w:drawing>
          <wp:inline distT="0" distB="0" distL="0" distR="0" wp14:anchorId="6F51864A" wp14:editId="2599A8D7">
            <wp:extent cx="3293745" cy="2509833"/>
            <wp:effectExtent l="0" t="0" r="190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24396" cy="253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07B" w:rsidRDefault="00AE407B" w:rsidP="00B832EF">
      <w:pPr>
        <w:pStyle w:val="a"/>
        <w:numPr>
          <w:ilvl w:val="0"/>
          <w:numId w:val="0"/>
        </w:numPr>
        <w:rPr>
          <w:szCs w:val="24"/>
        </w:rPr>
      </w:pPr>
      <w:r w:rsidRPr="00B832EF">
        <w:rPr>
          <w:szCs w:val="24"/>
        </w:rPr>
        <w:t xml:space="preserve">Рис. </w:t>
      </w:r>
      <w:r w:rsidR="00B832EF">
        <w:rPr>
          <w:szCs w:val="24"/>
        </w:rPr>
        <w:t>7</w:t>
      </w:r>
      <w:r w:rsidRPr="00B832EF">
        <w:rPr>
          <w:szCs w:val="24"/>
        </w:rPr>
        <w:t xml:space="preserve"> </w:t>
      </w:r>
      <w:r w:rsidR="00B832EF">
        <w:rPr>
          <w:szCs w:val="24"/>
        </w:rPr>
        <w:t>«Установка программы 1С:Предприятие 8.3</w:t>
      </w:r>
      <w:r w:rsidRPr="00B832EF">
        <w:rPr>
          <w:szCs w:val="24"/>
        </w:rPr>
        <w:t>»</w:t>
      </w:r>
    </w:p>
    <w:p w:rsidR="00B832EF" w:rsidRDefault="00B832EF" w:rsidP="00B832EF">
      <w:pPr>
        <w:pStyle w:val="a"/>
        <w:numPr>
          <w:ilvl w:val="0"/>
          <w:numId w:val="0"/>
        </w:numPr>
        <w:jc w:val="both"/>
        <w:rPr>
          <w:szCs w:val="24"/>
        </w:rPr>
      </w:pPr>
      <w:r>
        <w:rPr>
          <w:szCs w:val="24"/>
        </w:rPr>
        <w:tab/>
        <w:t>По завершению процесса установки нажимаем кнопку «Готово».</w:t>
      </w:r>
    </w:p>
    <w:p w:rsidR="00B832EF" w:rsidRDefault="00B832EF" w:rsidP="00B832EF">
      <w:pPr>
        <w:pStyle w:val="a"/>
        <w:keepNext/>
        <w:numPr>
          <w:ilvl w:val="0"/>
          <w:numId w:val="0"/>
        </w:numPr>
      </w:pPr>
      <w:r w:rsidRPr="00B832EF">
        <w:rPr>
          <w:noProof/>
          <w:szCs w:val="24"/>
          <w:lang w:eastAsia="ru-RU"/>
        </w:rPr>
        <w:drawing>
          <wp:inline distT="0" distB="0" distL="0" distR="0" wp14:anchorId="47FF047F" wp14:editId="06BF2856">
            <wp:extent cx="2827606" cy="2127844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69279" cy="215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07B" w:rsidRPr="00BE3D52" w:rsidRDefault="00B832EF" w:rsidP="00BE3D52">
      <w:pPr>
        <w:pStyle w:val="a7"/>
        <w:jc w:val="center"/>
        <w:rPr>
          <w:rFonts w:ascii="Times New Roman" w:hAnsi="Times New Roman" w:cs="Times New Roman"/>
          <w:i w:val="0"/>
          <w:color w:val="auto"/>
          <w:sz w:val="36"/>
          <w:szCs w:val="24"/>
        </w:rPr>
      </w:pPr>
      <w:r w:rsidRPr="00B832EF">
        <w:rPr>
          <w:rFonts w:ascii="Times New Roman" w:hAnsi="Times New Roman" w:cs="Times New Roman"/>
          <w:i w:val="0"/>
          <w:color w:val="auto"/>
          <w:sz w:val="24"/>
        </w:rPr>
        <w:t xml:space="preserve">Рис. </w:t>
      </w:r>
      <w:r>
        <w:rPr>
          <w:rFonts w:ascii="Times New Roman" w:hAnsi="Times New Roman" w:cs="Times New Roman"/>
          <w:i w:val="0"/>
          <w:color w:val="auto"/>
          <w:sz w:val="24"/>
        </w:rPr>
        <w:t>8</w:t>
      </w:r>
      <w:r w:rsidRPr="00B832EF">
        <w:rPr>
          <w:rFonts w:ascii="Times New Roman" w:hAnsi="Times New Roman" w:cs="Times New Roman"/>
          <w:i w:val="0"/>
          <w:color w:val="auto"/>
          <w:sz w:val="24"/>
        </w:rPr>
        <w:t xml:space="preserve"> «Установка завершена»</w:t>
      </w:r>
    </w:p>
    <w:p w:rsidR="0092174E" w:rsidRDefault="0092174E" w:rsidP="00E45F7B">
      <w:pPr>
        <w:pStyle w:val="a6"/>
        <w:numPr>
          <w:ilvl w:val="1"/>
          <w:numId w:val="1"/>
        </w:numPr>
        <w:spacing w:after="0"/>
        <w:ind w:left="0" w:firstLine="709"/>
        <w:jc w:val="both"/>
        <w:outlineLvl w:val="1"/>
        <w:rPr>
          <w:rFonts w:ascii="Times New Roman" w:hAnsi="Times New Roman" w:cs="Times New Roman"/>
          <w:b/>
          <w:sz w:val="24"/>
        </w:rPr>
      </w:pPr>
      <w:bookmarkStart w:id="102" w:name="_Toc162876605"/>
      <w:r>
        <w:rPr>
          <w:rFonts w:ascii="Times New Roman" w:hAnsi="Times New Roman" w:cs="Times New Roman"/>
          <w:b/>
          <w:sz w:val="24"/>
        </w:rPr>
        <w:lastRenderedPageBreak/>
        <w:t>Организация обновления программного обеспечения</w:t>
      </w:r>
      <w:bookmarkEnd w:id="102"/>
    </w:p>
    <w:p w:rsidR="00386C3E" w:rsidRPr="00386C3E" w:rsidRDefault="00386C3E" w:rsidP="00386C3E">
      <w:pPr>
        <w:pStyle w:val="Text"/>
        <w:rPr>
          <w:rFonts w:cs="Times New Roman"/>
          <w:sz w:val="24"/>
        </w:rPr>
      </w:pPr>
      <w:r w:rsidRPr="00386C3E">
        <w:rPr>
          <w:rFonts w:cs="Times New Roman"/>
          <w:sz w:val="24"/>
        </w:rPr>
        <w:t>При попытке начать работать с базой 1с на более старой версии, возникает ошибка совместимости. Значит пора обновлять программу.</w:t>
      </w:r>
    </w:p>
    <w:p w:rsidR="00386C3E" w:rsidRPr="00386C3E" w:rsidRDefault="00386C3E" w:rsidP="004B151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86C3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CB5A41D" wp14:editId="1F65C986">
            <wp:extent cx="4543425" cy="984823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99857" cy="99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C3E" w:rsidRPr="00386C3E" w:rsidRDefault="00386C3E" w:rsidP="00386C3E">
      <w:pPr>
        <w:pStyle w:val="a"/>
        <w:numPr>
          <w:ilvl w:val="0"/>
          <w:numId w:val="0"/>
        </w:numPr>
        <w:rPr>
          <w:rFonts w:cs="Times New Roman"/>
          <w:szCs w:val="24"/>
        </w:rPr>
      </w:pPr>
      <w:r w:rsidRPr="00386C3E">
        <w:rPr>
          <w:rFonts w:cs="Times New Roman"/>
          <w:szCs w:val="24"/>
        </w:rPr>
        <w:t xml:space="preserve">Рис. </w:t>
      </w:r>
      <w:r w:rsidR="004B1512">
        <w:rPr>
          <w:rFonts w:cs="Times New Roman"/>
          <w:szCs w:val="24"/>
        </w:rPr>
        <w:t>9</w:t>
      </w:r>
      <w:r w:rsidRPr="00386C3E">
        <w:rPr>
          <w:rFonts w:cs="Times New Roman"/>
          <w:szCs w:val="24"/>
        </w:rPr>
        <w:t xml:space="preserve"> «Ошибка совместимости»</w:t>
      </w:r>
    </w:p>
    <w:p w:rsidR="00386C3E" w:rsidRPr="00386C3E" w:rsidRDefault="004B1512" w:rsidP="004B1512">
      <w:pPr>
        <w:pStyle w:val="Text"/>
        <w:rPr>
          <w:rFonts w:cs="Times New Roman"/>
          <w:sz w:val="24"/>
        </w:rPr>
      </w:pPr>
      <w:r>
        <w:rPr>
          <w:rFonts w:cs="Times New Roman"/>
          <w:sz w:val="24"/>
        </w:rPr>
        <w:t>Чтобы обновить 1С:Предприятие</w:t>
      </w:r>
      <w:r w:rsidR="00386C3E" w:rsidRPr="00386C3E">
        <w:rPr>
          <w:rFonts w:cs="Times New Roman"/>
          <w:sz w:val="24"/>
        </w:rPr>
        <w:t>, нужно нажать на «Конфигурация», выбрать «Поддержка» и нажать на «Обновить конфигурацию»</w:t>
      </w:r>
      <w:r>
        <w:rPr>
          <w:rFonts w:cs="Times New Roman"/>
          <w:sz w:val="24"/>
        </w:rPr>
        <w:t>.</w:t>
      </w:r>
    </w:p>
    <w:p w:rsidR="00386C3E" w:rsidRPr="00386C3E" w:rsidRDefault="00386C3E" w:rsidP="00386C3E">
      <w:pPr>
        <w:pStyle w:val="a"/>
        <w:numPr>
          <w:ilvl w:val="0"/>
          <w:numId w:val="0"/>
        </w:numPr>
        <w:ind w:left="720" w:hanging="360"/>
        <w:rPr>
          <w:rFonts w:cs="Times New Roman"/>
          <w:szCs w:val="24"/>
        </w:rPr>
      </w:pPr>
      <w:bookmarkStart w:id="103" w:name="_GoBack"/>
      <w:bookmarkEnd w:id="103"/>
      <w:r w:rsidRPr="00386C3E">
        <w:rPr>
          <w:rFonts w:cs="Times New Roman"/>
          <w:noProof/>
          <w:szCs w:val="24"/>
          <w:lang w:eastAsia="ru-RU"/>
        </w:rPr>
        <w:drawing>
          <wp:inline distT="0" distB="0" distL="0" distR="0" wp14:anchorId="1EF0DD1E" wp14:editId="195F8DA9">
            <wp:extent cx="3543713" cy="1675428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17317" t="20159" r="35542" b="40375"/>
                    <a:stretch/>
                  </pic:blipFill>
                  <pic:spPr bwMode="auto">
                    <a:xfrm>
                      <a:off x="0" y="0"/>
                      <a:ext cx="3570463" cy="1688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6C3E" w:rsidRPr="00386C3E" w:rsidRDefault="00386C3E" w:rsidP="00AD64D4">
      <w:pPr>
        <w:pStyle w:val="a"/>
        <w:numPr>
          <w:ilvl w:val="0"/>
          <w:numId w:val="0"/>
        </w:numPr>
        <w:rPr>
          <w:rFonts w:cs="Times New Roman"/>
          <w:szCs w:val="24"/>
        </w:rPr>
      </w:pPr>
      <w:r w:rsidRPr="00386C3E">
        <w:rPr>
          <w:rFonts w:cs="Times New Roman"/>
          <w:szCs w:val="24"/>
        </w:rPr>
        <w:t xml:space="preserve">Рис. </w:t>
      </w:r>
      <w:r w:rsidR="004B1512">
        <w:rPr>
          <w:rFonts w:cs="Times New Roman"/>
          <w:szCs w:val="24"/>
        </w:rPr>
        <w:t>10</w:t>
      </w:r>
      <w:r w:rsidRPr="00386C3E">
        <w:rPr>
          <w:rFonts w:cs="Times New Roman"/>
          <w:szCs w:val="24"/>
        </w:rPr>
        <w:t xml:space="preserve"> «</w:t>
      </w:r>
      <w:r w:rsidR="00AD64D4">
        <w:rPr>
          <w:rFonts w:cs="Times New Roman"/>
          <w:szCs w:val="24"/>
        </w:rPr>
        <w:t>Выбор обновления конфигурации 1С:Предприятие</w:t>
      </w:r>
      <w:r w:rsidRPr="00386C3E">
        <w:rPr>
          <w:rFonts w:cs="Times New Roman"/>
          <w:szCs w:val="24"/>
        </w:rPr>
        <w:t>»</w:t>
      </w:r>
    </w:p>
    <w:p w:rsidR="00386C3E" w:rsidRPr="00386C3E" w:rsidRDefault="00386C3E" w:rsidP="00386C3E">
      <w:pPr>
        <w:pStyle w:val="Text"/>
        <w:rPr>
          <w:rFonts w:cs="Times New Roman"/>
          <w:sz w:val="24"/>
        </w:rPr>
      </w:pPr>
      <w:r w:rsidRPr="00386C3E">
        <w:rPr>
          <w:rFonts w:cs="Times New Roman"/>
          <w:sz w:val="24"/>
        </w:rPr>
        <w:t xml:space="preserve">Выбираем </w:t>
      </w:r>
      <w:r w:rsidR="004B1512">
        <w:rPr>
          <w:rFonts w:cs="Times New Roman"/>
          <w:sz w:val="24"/>
        </w:rPr>
        <w:t>способ обновления конфигурации:</w:t>
      </w:r>
      <w:r w:rsidRPr="00386C3E">
        <w:rPr>
          <w:rFonts w:cs="Times New Roman"/>
          <w:sz w:val="24"/>
        </w:rPr>
        <w:t xml:space="preserve"> через интернет или через файл-установщик. </w:t>
      </w:r>
    </w:p>
    <w:p w:rsidR="00386C3E" w:rsidRPr="00386C3E" w:rsidRDefault="00386C3E" w:rsidP="00386C3E">
      <w:pPr>
        <w:pStyle w:val="a"/>
        <w:numPr>
          <w:ilvl w:val="0"/>
          <w:numId w:val="0"/>
        </w:numPr>
        <w:ind w:left="720" w:hanging="360"/>
        <w:rPr>
          <w:rFonts w:cs="Times New Roman"/>
          <w:szCs w:val="24"/>
        </w:rPr>
      </w:pPr>
      <w:r w:rsidRPr="00386C3E">
        <w:rPr>
          <w:rFonts w:cs="Times New Roman"/>
          <w:noProof/>
          <w:szCs w:val="24"/>
          <w:lang w:eastAsia="ru-RU"/>
        </w:rPr>
        <w:drawing>
          <wp:inline distT="0" distB="0" distL="0" distR="0" wp14:anchorId="01CA43FF" wp14:editId="479F3892">
            <wp:extent cx="3367354" cy="2536335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87997" cy="255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C3E" w:rsidRPr="00386C3E" w:rsidRDefault="00386C3E" w:rsidP="004B1512">
      <w:pPr>
        <w:pStyle w:val="a"/>
        <w:numPr>
          <w:ilvl w:val="0"/>
          <w:numId w:val="0"/>
        </w:numPr>
        <w:ind w:left="1276"/>
        <w:rPr>
          <w:rFonts w:cs="Times New Roman"/>
          <w:szCs w:val="24"/>
        </w:rPr>
      </w:pPr>
      <w:r w:rsidRPr="00386C3E">
        <w:rPr>
          <w:rFonts w:cs="Times New Roman"/>
          <w:szCs w:val="24"/>
        </w:rPr>
        <w:t xml:space="preserve">Рис. </w:t>
      </w:r>
      <w:r w:rsidR="004B1512">
        <w:rPr>
          <w:rFonts w:cs="Times New Roman"/>
          <w:szCs w:val="24"/>
        </w:rPr>
        <w:t>11</w:t>
      </w:r>
      <w:r w:rsidRPr="00386C3E">
        <w:rPr>
          <w:rFonts w:cs="Times New Roman"/>
          <w:szCs w:val="24"/>
        </w:rPr>
        <w:t xml:space="preserve"> «Выбор обновления конфигурации»</w:t>
      </w:r>
    </w:p>
    <w:p w:rsidR="00386C3E" w:rsidRPr="00386C3E" w:rsidRDefault="005A04A8" w:rsidP="00386C3E">
      <w:pPr>
        <w:pStyle w:val="Text"/>
        <w:rPr>
          <w:rFonts w:cs="Times New Roman"/>
          <w:sz w:val="24"/>
        </w:rPr>
      </w:pPr>
      <w:r>
        <w:rPr>
          <w:rFonts w:cs="Times New Roman"/>
          <w:sz w:val="24"/>
        </w:rPr>
        <w:t xml:space="preserve">Появляется окно «Легальность получения обновлений», для продолжения обновления 1С:Предприятие нам необходимо подтвердить легальность получения обновления и нажимаем «Продолжить». </w:t>
      </w:r>
    </w:p>
    <w:p w:rsidR="00386C3E" w:rsidRPr="00386C3E" w:rsidRDefault="00386C3E" w:rsidP="00386C3E">
      <w:pPr>
        <w:pStyle w:val="a"/>
        <w:numPr>
          <w:ilvl w:val="0"/>
          <w:numId w:val="0"/>
        </w:numPr>
        <w:ind w:left="720"/>
        <w:jc w:val="left"/>
        <w:rPr>
          <w:rFonts w:cs="Times New Roman"/>
          <w:szCs w:val="24"/>
        </w:rPr>
      </w:pPr>
    </w:p>
    <w:p w:rsidR="00386C3E" w:rsidRPr="00386C3E" w:rsidRDefault="00386C3E" w:rsidP="00386C3E">
      <w:pPr>
        <w:pStyle w:val="a"/>
        <w:numPr>
          <w:ilvl w:val="0"/>
          <w:numId w:val="0"/>
        </w:numPr>
        <w:ind w:left="720" w:hanging="360"/>
        <w:rPr>
          <w:rFonts w:cs="Times New Roman"/>
          <w:szCs w:val="24"/>
        </w:rPr>
      </w:pPr>
      <w:r w:rsidRPr="00386C3E"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 wp14:anchorId="424A15F4" wp14:editId="2F39051D">
            <wp:extent cx="3657600" cy="2027583"/>
            <wp:effectExtent l="0" t="0" r="0" b="0"/>
            <wp:docPr id="12" name="Рисунок 12" descr="Обновление программы через конфигуратор :: Методическая поддержка 1С:Предприятия 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Обновление программы через конфигуратор :: Методическая поддержка 1С:Предприятия  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495" cy="205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C3E" w:rsidRPr="00386C3E" w:rsidRDefault="00386C3E" w:rsidP="005A04A8">
      <w:pPr>
        <w:pStyle w:val="a"/>
        <w:numPr>
          <w:ilvl w:val="0"/>
          <w:numId w:val="0"/>
        </w:numPr>
        <w:ind w:left="2912" w:hanging="360"/>
        <w:jc w:val="left"/>
        <w:rPr>
          <w:rFonts w:cs="Times New Roman"/>
          <w:szCs w:val="24"/>
        </w:rPr>
      </w:pPr>
      <w:r w:rsidRPr="00386C3E">
        <w:rPr>
          <w:rFonts w:cs="Times New Roman"/>
          <w:szCs w:val="24"/>
        </w:rPr>
        <w:t xml:space="preserve">Рис. </w:t>
      </w:r>
      <w:r w:rsidR="005A04A8">
        <w:rPr>
          <w:rFonts w:cs="Times New Roman"/>
          <w:szCs w:val="24"/>
        </w:rPr>
        <w:t>12</w:t>
      </w:r>
      <w:r w:rsidRPr="00386C3E">
        <w:rPr>
          <w:rFonts w:cs="Times New Roman"/>
          <w:szCs w:val="24"/>
        </w:rPr>
        <w:t xml:space="preserve"> «Подтверждение легальности»</w:t>
      </w:r>
    </w:p>
    <w:p w:rsidR="00386C3E" w:rsidRPr="00386C3E" w:rsidRDefault="005A04A8" w:rsidP="00386C3E">
      <w:pPr>
        <w:pStyle w:val="Text"/>
        <w:rPr>
          <w:rFonts w:cs="Times New Roman"/>
          <w:sz w:val="24"/>
        </w:rPr>
      </w:pPr>
      <w:r>
        <w:rPr>
          <w:rFonts w:cs="Times New Roman"/>
          <w:sz w:val="24"/>
        </w:rPr>
        <w:t>Дальше происходит процесс обновления</w:t>
      </w:r>
      <w:r w:rsidR="00386C3E" w:rsidRPr="00386C3E">
        <w:rPr>
          <w:rFonts w:cs="Times New Roman"/>
          <w:sz w:val="24"/>
        </w:rPr>
        <w:t xml:space="preserve"> версии программы.</w:t>
      </w:r>
    </w:p>
    <w:p w:rsidR="00386C3E" w:rsidRPr="00386C3E" w:rsidRDefault="00386C3E" w:rsidP="00386C3E">
      <w:pPr>
        <w:pStyle w:val="a"/>
        <w:numPr>
          <w:ilvl w:val="0"/>
          <w:numId w:val="0"/>
        </w:numPr>
        <w:ind w:left="720" w:hanging="360"/>
        <w:rPr>
          <w:rFonts w:cs="Times New Roman"/>
          <w:szCs w:val="24"/>
        </w:rPr>
      </w:pPr>
      <w:r w:rsidRPr="00386C3E">
        <w:rPr>
          <w:rFonts w:cs="Times New Roman"/>
          <w:noProof/>
          <w:szCs w:val="24"/>
          <w:lang w:eastAsia="ru-RU"/>
        </w:rPr>
        <w:drawing>
          <wp:inline distT="0" distB="0" distL="0" distR="0" wp14:anchorId="3985EA59" wp14:editId="617C36BD">
            <wp:extent cx="3841522" cy="1130300"/>
            <wp:effectExtent l="0" t="0" r="6985" b="0"/>
            <wp:docPr id="19" name="Рисунок 19" descr="https://xn--1--rlchba2deh.xn--p1ai/images/article/19.11.18/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xn--1--rlchba2deh.xn--p1ai/images/article/19.11.18/31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891" cy="113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C3E" w:rsidRPr="00386C3E" w:rsidRDefault="00386C3E" w:rsidP="005A04A8">
      <w:pPr>
        <w:pStyle w:val="a"/>
        <w:numPr>
          <w:ilvl w:val="0"/>
          <w:numId w:val="0"/>
        </w:numPr>
        <w:ind w:left="2912" w:hanging="360"/>
        <w:jc w:val="left"/>
        <w:rPr>
          <w:rFonts w:cs="Times New Roman"/>
          <w:szCs w:val="24"/>
        </w:rPr>
      </w:pPr>
      <w:r w:rsidRPr="00386C3E">
        <w:rPr>
          <w:rFonts w:cs="Times New Roman"/>
          <w:szCs w:val="24"/>
        </w:rPr>
        <w:t xml:space="preserve">Рис. </w:t>
      </w:r>
      <w:r w:rsidR="005A04A8">
        <w:rPr>
          <w:rFonts w:cs="Times New Roman"/>
          <w:szCs w:val="24"/>
        </w:rPr>
        <w:t>13</w:t>
      </w:r>
      <w:r w:rsidRPr="00386C3E">
        <w:rPr>
          <w:rFonts w:cs="Times New Roman"/>
          <w:szCs w:val="24"/>
        </w:rPr>
        <w:t xml:space="preserve"> «Обновление версии программы»</w:t>
      </w:r>
    </w:p>
    <w:p w:rsidR="00386C3E" w:rsidRPr="00386C3E" w:rsidRDefault="00386C3E" w:rsidP="00386C3E">
      <w:pPr>
        <w:pStyle w:val="Text"/>
        <w:rPr>
          <w:rFonts w:cs="Times New Roman"/>
          <w:sz w:val="24"/>
        </w:rPr>
      </w:pPr>
      <w:r w:rsidRPr="00386C3E">
        <w:rPr>
          <w:rFonts w:cs="Times New Roman"/>
          <w:sz w:val="24"/>
        </w:rPr>
        <w:t>Программа успешно обновилась</w:t>
      </w:r>
    </w:p>
    <w:p w:rsidR="00386C3E" w:rsidRPr="00386C3E" w:rsidRDefault="00386C3E" w:rsidP="00386C3E">
      <w:pPr>
        <w:pStyle w:val="a"/>
        <w:numPr>
          <w:ilvl w:val="0"/>
          <w:numId w:val="0"/>
        </w:numPr>
        <w:ind w:left="720"/>
        <w:rPr>
          <w:rFonts w:cs="Times New Roman"/>
          <w:szCs w:val="24"/>
        </w:rPr>
      </w:pPr>
      <w:r w:rsidRPr="00386C3E">
        <w:rPr>
          <w:rFonts w:cs="Times New Roman"/>
          <w:noProof/>
          <w:szCs w:val="24"/>
          <w:lang w:eastAsia="ru-RU"/>
        </w:rPr>
        <w:drawing>
          <wp:inline distT="0" distB="0" distL="0" distR="0" wp14:anchorId="754CEBC4" wp14:editId="22FDA8C1">
            <wp:extent cx="3165673" cy="19113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11173" cy="193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D52" w:rsidRPr="00386C3E" w:rsidRDefault="00386C3E" w:rsidP="005A04A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6C3E">
        <w:rPr>
          <w:rFonts w:ascii="Times New Roman" w:hAnsi="Times New Roman" w:cs="Times New Roman"/>
          <w:sz w:val="24"/>
          <w:szCs w:val="24"/>
        </w:rPr>
        <w:t xml:space="preserve">Рис. </w:t>
      </w:r>
      <w:r w:rsidR="005A04A8">
        <w:rPr>
          <w:rFonts w:ascii="Times New Roman" w:hAnsi="Times New Roman" w:cs="Times New Roman"/>
          <w:sz w:val="24"/>
          <w:szCs w:val="24"/>
        </w:rPr>
        <w:t>14</w:t>
      </w:r>
      <w:r w:rsidRPr="00386C3E">
        <w:rPr>
          <w:rFonts w:ascii="Times New Roman" w:hAnsi="Times New Roman" w:cs="Times New Roman"/>
          <w:sz w:val="24"/>
          <w:szCs w:val="24"/>
        </w:rPr>
        <w:t xml:space="preserve"> «Результат обновления»</w:t>
      </w:r>
    </w:p>
    <w:p w:rsidR="0092174E" w:rsidRDefault="0092174E" w:rsidP="00E45F7B">
      <w:pPr>
        <w:pStyle w:val="a6"/>
        <w:numPr>
          <w:ilvl w:val="1"/>
          <w:numId w:val="1"/>
        </w:numPr>
        <w:spacing w:after="0"/>
        <w:ind w:left="0" w:firstLine="709"/>
        <w:jc w:val="both"/>
        <w:outlineLvl w:val="1"/>
        <w:rPr>
          <w:rFonts w:ascii="Times New Roman" w:hAnsi="Times New Roman" w:cs="Times New Roman"/>
          <w:b/>
          <w:sz w:val="24"/>
        </w:rPr>
      </w:pPr>
      <w:bookmarkStart w:id="104" w:name="_Toc162876606"/>
      <w:r>
        <w:rPr>
          <w:rFonts w:ascii="Times New Roman" w:hAnsi="Times New Roman" w:cs="Times New Roman"/>
          <w:b/>
          <w:sz w:val="24"/>
        </w:rPr>
        <w:t>Удаление программы через панель управления</w:t>
      </w:r>
      <w:bookmarkEnd w:id="104"/>
    </w:p>
    <w:p w:rsidR="000C5F4A" w:rsidRPr="000C5F4A" w:rsidRDefault="000C5F4A" w:rsidP="000C5F4A">
      <w:pPr>
        <w:pStyle w:val="Text"/>
        <w:rPr>
          <w:rFonts w:cs="Times New Roman"/>
          <w:sz w:val="24"/>
        </w:rPr>
      </w:pPr>
      <w:r>
        <w:rPr>
          <w:rFonts w:cs="Times New Roman"/>
          <w:sz w:val="24"/>
        </w:rPr>
        <w:t>В поиске</w:t>
      </w:r>
      <w:r w:rsidRPr="000C5F4A">
        <w:rPr>
          <w:rFonts w:cs="Times New Roman"/>
          <w:sz w:val="24"/>
        </w:rPr>
        <w:t xml:space="preserve"> вводим «1С:Предприятие»</w:t>
      </w:r>
      <w:r>
        <w:rPr>
          <w:rFonts w:cs="Times New Roman"/>
          <w:sz w:val="24"/>
        </w:rPr>
        <w:t>.</w:t>
      </w:r>
    </w:p>
    <w:p w:rsidR="000C5F4A" w:rsidRPr="000C5F4A" w:rsidRDefault="000C5F4A" w:rsidP="000C5F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C5F4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7C524D1" wp14:editId="4CB7A43C">
            <wp:extent cx="2958170" cy="236337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82785" cy="238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F4A" w:rsidRPr="000C5F4A" w:rsidRDefault="000C5F4A" w:rsidP="000C5F4A">
      <w:pPr>
        <w:pStyle w:val="a"/>
        <w:numPr>
          <w:ilvl w:val="0"/>
          <w:numId w:val="0"/>
        </w:numPr>
        <w:ind w:left="2912" w:hanging="360"/>
        <w:jc w:val="left"/>
        <w:rPr>
          <w:rFonts w:cs="Times New Roman"/>
          <w:szCs w:val="24"/>
        </w:rPr>
      </w:pPr>
      <w:r w:rsidRPr="000C5F4A">
        <w:rPr>
          <w:rFonts w:cs="Times New Roman"/>
          <w:szCs w:val="24"/>
        </w:rPr>
        <w:t xml:space="preserve">Рис. 19 </w:t>
      </w:r>
      <w:r>
        <w:rPr>
          <w:rFonts w:cs="Times New Roman"/>
          <w:szCs w:val="24"/>
        </w:rPr>
        <w:t>«Выбор программы</w:t>
      </w:r>
      <w:r w:rsidRPr="000C5F4A">
        <w:rPr>
          <w:rFonts w:cs="Times New Roman"/>
          <w:szCs w:val="24"/>
        </w:rPr>
        <w:t xml:space="preserve"> для удаления»</w:t>
      </w:r>
    </w:p>
    <w:p w:rsidR="000C5F4A" w:rsidRPr="000C5F4A" w:rsidRDefault="006E7CCA" w:rsidP="000C5F4A">
      <w:pPr>
        <w:pStyle w:val="Text"/>
        <w:rPr>
          <w:rFonts w:cs="Times New Roman"/>
          <w:sz w:val="24"/>
        </w:rPr>
      </w:pPr>
      <w:r>
        <w:rPr>
          <w:rFonts w:cs="Times New Roman"/>
          <w:sz w:val="24"/>
        </w:rPr>
        <w:lastRenderedPageBreak/>
        <w:t>Выбираем нужную программу</w:t>
      </w:r>
      <w:r w:rsidRPr="006E7CCA">
        <w:rPr>
          <w:rFonts w:cs="Times New Roman"/>
          <w:sz w:val="24"/>
        </w:rPr>
        <w:t xml:space="preserve"> </w:t>
      </w:r>
      <w:r w:rsidRPr="000C5F4A">
        <w:rPr>
          <w:rFonts w:cs="Times New Roman"/>
          <w:sz w:val="24"/>
        </w:rPr>
        <w:t xml:space="preserve">из </w:t>
      </w:r>
      <w:r>
        <w:rPr>
          <w:rFonts w:cs="Times New Roman"/>
          <w:sz w:val="24"/>
        </w:rPr>
        <w:t xml:space="preserve">предложенного </w:t>
      </w:r>
      <w:r w:rsidRPr="000C5F4A">
        <w:rPr>
          <w:rFonts w:cs="Times New Roman"/>
          <w:sz w:val="24"/>
        </w:rPr>
        <w:t>списка</w:t>
      </w:r>
      <w:r>
        <w:rPr>
          <w:rFonts w:cs="Times New Roman"/>
          <w:sz w:val="24"/>
        </w:rPr>
        <w:t xml:space="preserve"> для устранения</w:t>
      </w:r>
      <w:r w:rsidR="000C5F4A" w:rsidRPr="000C5F4A">
        <w:rPr>
          <w:rFonts w:cs="Times New Roman"/>
          <w:sz w:val="24"/>
        </w:rPr>
        <w:t xml:space="preserve"> </w:t>
      </w:r>
      <w:r w:rsidR="000C5F4A">
        <w:rPr>
          <w:rFonts w:cs="Times New Roman"/>
          <w:sz w:val="24"/>
        </w:rPr>
        <w:t xml:space="preserve">и нажимаем на кнопку </w:t>
      </w:r>
      <w:r w:rsidR="000C5F4A" w:rsidRPr="000C5F4A">
        <w:rPr>
          <w:rFonts w:cs="Times New Roman"/>
          <w:sz w:val="24"/>
        </w:rPr>
        <w:t>«Удалить»</w:t>
      </w:r>
      <w:r w:rsidR="000C5F4A">
        <w:rPr>
          <w:rFonts w:cs="Times New Roman"/>
          <w:sz w:val="24"/>
        </w:rPr>
        <w:t>.</w:t>
      </w:r>
    </w:p>
    <w:p w:rsidR="000C5F4A" w:rsidRPr="000C5F4A" w:rsidRDefault="000C5F4A" w:rsidP="000C5F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C5F4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3B6C47E" wp14:editId="497FF62B">
            <wp:extent cx="2295164" cy="21590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00412" cy="216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F4A" w:rsidRPr="000C5F4A" w:rsidRDefault="000C5F4A" w:rsidP="000C5F4A">
      <w:pPr>
        <w:pStyle w:val="a"/>
        <w:numPr>
          <w:ilvl w:val="0"/>
          <w:numId w:val="0"/>
        </w:numPr>
        <w:rPr>
          <w:rFonts w:cs="Times New Roman"/>
          <w:szCs w:val="24"/>
        </w:rPr>
      </w:pPr>
      <w:r w:rsidRPr="000C5F4A">
        <w:rPr>
          <w:rFonts w:cs="Times New Roman"/>
          <w:szCs w:val="24"/>
        </w:rPr>
        <w:t xml:space="preserve">Рис. 20 </w:t>
      </w:r>
      <w:r>
        <w:rPr>
          <w:rFonts w:cs="Times New Roman"/>
          <w:szCs w:val="24"/>
        </w:rPr>
        <w:t>«Удаление</w:t>
      </w:r>
      <w:r w:rsidRPr="000C5F4A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1С:Предприятие</w:t>
      </w:r>
      <w:r w:rsidRPr="000C5F4A">
        <w:rPr>
          <w:rFonts w:cs="Times New Roman"/>
          <w:szCs w:val="24"/>
        </w:rPr>
        <w:t>»</w:t>
      </w:r>
    </w:p>
    <w:p w:rsidR="00BC2C91" w:rsidRPr="000C5F4A" w:rsidRDefault="00BC2C91" w:rsidP="000C5F4A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0C5F4A">
        <w:rPr>
          <w:rFonts w:ascii="Times New Roman" w:hAnsi="Times New Roman" w:cs="Times New Roman"/>
          <w:b/>
          <w:sz w:val="24"/>
        </w:rPr>
        <w:br w:type="page"/>
      </w:r>
    </w:p>
    <w:p w:rsidR="0092174E" w:rsidRDefault="0092174E" w:rsidP="00E45F7B">
      <w:pPr>
        <w:pStyle w:val="a6"/>
        <w:numPr>
          <w:ilvl w:val="0"/>
          <w:numId w:val="1"/>
        </w:numPr>
        <w:spacing w:after="0"/>
        <w:ind w:left="0" w:firstLine="709"/>
        <w:jc w:val="center"/>
        <w:outlineLvl w:val="0"/>
        <w:rPr>
          <w:rFonts w:ascii="Times New Roman" w:hAnsi="Times New Roman" w:cs="Times New Roman"/>
          <w:b/>
          <w:sz w:val="24"/>
        </w:rPr>
      </w:pPr>
      <w:bookmarkStart w:id="105" w:name="_Toc162876607"/>
      <w:r>
        <w:rPr>
          <w:rFonts w:ascii="Times New Roman" w:hAnsi="Times New Roman" w:cs="Times New Roman"/>
          <w:b/>
          <w:sz w:val="24"/>
        </w:rPr>
        <w:lastRenderedPageBreak/>
        <w:t>Выявление и разрешение проблем совместимости профессионально-ориентированного программного обеспечения</w:t>
      </w:r>
      <w:bookmarkEnd w:id="105"/>
    </w:p>
    <w:p w:rsidR="00CC15D5" w:rsidRPr="00CC15D5" w:rsidRDefault="00CC15D5" w:rsidP="00CC15D5">
      <w:pPr>
        <w:pStyle w:val="a7"/>
        <w:keepNext/>
        <w:spacing w:after="0"/>
        <w:jc w:val="right"/>
        <w:rPr>
          <w:rFonts w:ascii="Times New Roman" w:hAnsi="Times New Roman" w:cs="Times New Roman"/>
          <w:i w:val="0"/>
          <w:color w:val="auto"/>
          <w:sz w:val="24"/>
        </w:rPr>
      </w:pPr>
      <w:r w:rsidRPr="00CC15D5">
        <w:rPr>
          <w:rFonts w:ascii="Times New Roman" w:hAnsi="Times New Roman" w:cs="Times New Roman"/>
          <w:i w:val="0"/>
          <w:color w:val="auto"/>
          <w:sz w:val="24"/>
        </w:rPr>
        <w:t>Таблица № 7 «Проблемы совместимости программного обеспечения»</w:t>
      </w:r>
    </w:p>
    <w:tbl>
      <w:tblPr>
        <w:tblStyle w:val="a8"/>
        <w:tblW w:w="10490" w:type="dxa"/>
        <w:tblInd w:w="-743" w:type="dxa"/>
        <w:tblLook w:val="04A0" w:firstRow="1" w:lastRow="0" w:firstColumn="1" w:lastColumn="0" w:noHBand="0" w:noVBand="1"/>
      </w:tblPr>
      <w:tblGrid>
        <w:gridCol w:w="4679"/>
        <w:gridCol w:w="5811"/>
      </w:tblGrid>
      <w:tr w:rsidR="009A35B1" w:rsidRPr="00451401" w:rsidTr="00451401">
        <w:tc>
          <w:tcPr>
            <w:tcW w:w="4679" w:type="dxa"/>
          </w:tcPr>
          <w:p w:rsidR="00451401" w:rsidRPr="00451401" w:rsidRDefault="00451401" w:rsidP="00451401">
            <w:pPr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451401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Описание</w:t>
            </w:r>
          </w:p>
        </w:tc>
        <w:tc>
          <w:tcPr>
            <w:tcW w:w="5811" w:type="dxa"/>
          </w:tcPr>
          <w:p w:rsidR="00451401" w:rsidRPr="00451401" w:rsidRDefault="00451401" w:rsidP="00451401">
            <w:pPr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451401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Фотография</w:t>
            </w:r>
          </w:p>
        </w:tc>
      </w:tr>
      <w:tr w:rsidR="009A35B1" w:rsidRPr="00451401" w:rsidTr="00451401">
        <w:tc>
          <w:tcPr>
            <w:tcW w:w="4679" w:type="dxa"/>
          </w:tcPr>
          <w:p w:rsidR="00451401" w:rsidRPr="00451401" w:rsidRDefault="00451401" w:rsidP="00451401">
            <w:pPr>
              <w:contextualSpacing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5140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Способ №1</w:t>
            </w:r>
          </w:p>
        </w:tc>
        <w:tc>
          <w:tcPr>
            <w:tcW w:w="5811" w:type="dxa"/>
          </w:tcPr>
          <w:p w:rsidR="00451401" w:rsidRPr="00451401" w:rsidRDefault="00451401" w:rsidP="00451401">
            <w:pPr>
              <w:contextualSpacing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9A35B1" w:rsidRPr="00451401" w:rsidTr="00451401">
        <w:tc>
          <w:tcPr>
            <w:tcW w:w="4679" w:type="dxa"/>
          </w:tcPr>
          <w:p w:rsidR="00451401" w:rsidRPr="00451401" w:rsidRDefault="00451401" w:rsidP="00451401">
            <w:pPr>
              <w:contextualSpacing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Заходим в свойства программы, переходим во вкладку «Совместимость»</w:t>
            </w:r>
            <w:r w:rsidRPr="0045140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и нажимаем «Запуск средства устранения проблем с совместимостью»</w:t>
            </w:r>
          </w:p>
        </w:tc>
        <w:tc>
          <w:tcPr>
            <w:tcW w:w="5811" w:type="dxa"/>
          </w:tcPr>
          <w:p w:rsidR="00451401" w:rsidRPr="00451401" w:rsidRDefault="00451401" w:rsidP="00451401">
            <w:pPr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51401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1FA379AE" wp14:editId="01D51ED1">
                  <wp:extent cx="2651115" cy="3423920"/>
                  <wp:effectExtent l="0" t="0" r="0" b="508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034" cy="3438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5B1" w:rsidRPr="00451401" w:rsidTr="00451401">
        <w:tc>
          <w:tcPr>
            <w:tcW w:w="4679" w:type="dxa"/>
          </w:tcPr>
          <w:p w:rsidR="00451401" w:rsidRPr="00451401" w:rsidRDefault="00451401" w:rsidP="00451401">
            <w:pPr>
              <w:contextualSpacing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5140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Выбираем режим диагностики.</w:t>
            </w:r>
          </w:p>
        </w:tc>
        <w:tc>
          <w:tcPr>
            <w:tcW w:w="5811" w:type="dxa"/>
          </w:tcPr>
          <w:p w:rsidR="00451401" w:rsidRPr="00451401" w:rsidRDefault="00451401" w:rsidP="00451401">
            <w:pPr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51401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1881DE7A" wp14:editId="0430E91B">
                  <wp:extent cx="3373755" cy="2230898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626" cy="2234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5B1" w:rsidRPr="00451401" w:rsidTr="00451401">
        <w:tc>
          <w:tcPr>
            <w:tcW w:w="4679" w:type="dxa"/>
          </w:tcPr>
          <w:p w:rsidR="00451401" w:rsidRPr="00451401" w:rsidRDefault="00451401" w:rsidP="00451401">
            <w:pPr>
              <w:contextualSpacing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5140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Проверяем программу. </w:t>
            </w:r>
          </w:p>
        </w:tc>
        <w:tc>
          <w:tcPr>
            <w:tcW w:w="5811" w:type="dxa"/>
          </w:tcPr>
          <w:p w:rsidR="00451401" w:rsidRPr="00451401" w:rsidRDefault="00451401" w:rsidP="00451401">
            <w:pPr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51401">
              <w:rPr>
                <w:rFonts w:ascii="Times New Roman" w:hAnsi="Times New Roman"/>
                <w:noProof/>
                <w:color w:val="000000" w:themeColor="text1"/>
                <w:sz w:val="28"/>
                <w:szCs w:val="24"/>
                <w:lang w:eastAsia="ru-RU"/>
              </w:rPr>
              <w:drawing>
                <wp:inline distT="0" distB="0" distL="0" distR="0" wp14:anchorId="47E8CAA5" wp14:editId="48B30212">
                  <wp:extent cx="3211830" cy="2095838"/>
                  <wp:effectExtent l="0" t="0" r="762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3"/>
                          <a:srcRect t="15319"/>
                          <a:stretch/>
                        </pic:blipFill>
                        <pic:spPr bwMode="auto">
                          <a:xfrm>
                            <a:off x="0" y="0"/>
                            <a:ext cx="3227571" cy="2106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5B1" w:rsidRPr="00451401" w:rsidTr="00451401">
        <w:tc>
          <w:tcPr>
            <w:tcW w:w="4679" w:type="dxa"/>
          </w:tcPr>
          <w:p w:rsidR="00451401" w:rsidRPr="00451401" w:rsidRDefault="00451401" w:rsidP="00451401">
            <w:pPr>
              <w:contextualSpacing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5140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lastRenderedPageBreak/>
              <w:t>Проводим тест программы на стабильность работы.</w:t>
            </w:r>
          </w:p>
        </w:tc>
        <w:tc>
          <w:tcPr>
            <w:tcW w:w="5811" w:type="dxa"/>
          </w:tcPr>
          <w:p w:rsidR="00451401" w:rsidRPr="00451401" w:rsidRDefault="00451401" w:rsidP="00451401">
            <w:pPr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51401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7E119952" wp14:editId="1EC89E11">
                  <wp:extent cx="3178175" cy="2663144"/>
                  <wp:effectExtent l="0" t="0" r="3175" b="444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5364" cy="2669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5B1" w:rsidRPr="00451401" w:rsidTr="00451401">
        <w:tc>
          <w:tcPr>
            <w:tcW w:w="4679" w:type="dxa"/>
          </w:tcPr>
          <w:p w:rsidR="00451401" w:rsidRPr="00451401" w:rsidRDefault="00451401" w:rsidP="00451401">
            <w:pPr>
              <w:contextualSpacing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5140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После проверки программы, выбираем удовлетворяют ли ее стабильность, или стоит поменять параметры.</w:t>
            </w:r>
          </w:p>
        </w:tc>
        <w:tc>
          <w:tcPr>
            <w:tcW w:w="5811" w:type="dxa"/>
          </w:tcPr>
          <w:p w:rsidR="00451401" w:rsidRPr="00451401" w:rsidRDefault="00451401" w:rsidP="00451401">
            <w:pPr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51401">
              <w:rPr>
                <w:rFonts w:ascii="Times New Roman" w:hAnsi="Times New Roman"/>
                <w:noProof/>
                <w:color w:val="000000" w:themeColor="text1"/>
                <w:sz w:val="28"/>
                <w:szCs w:val="24"/>
                <w:lang w:eastAsia="ru-RU"/>
              </w:rPr>
              <w:drawing>
                <wp:inline distT="0" distB="0" distL="0" distR="0" wp14:anchorId="226BA9C3" wp14:editId="175C677F">
                  <wp:extent cx="2863850" cy="1834277"/>
                  <wp:effectExtent l="0" t="0" r="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5"/>
                          <a:srcRect t="16881"/>
                          <a:stretch/>
                        </pic:blipFill>
                        <pic:spPr bwMode="auto">
                          <a:xfrm>
                            <a:off x="0" y="0"/>
                            <a:ext cx="2882229" cy="1846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5B1" w:rsidRPr="00451401" w:rsidTr="00451401">
        <w:tc>
          <w:tcPr>
            <w:tcW w:w="4679" w:type="dxa"/>
          </w:tcPr>
          <w:p w:rsidR="00451401" w:rsidRPr="00451401" w:rsidRDefault="00451401" w:rsidP="00451401">
            <w:pPr>
              <w:contextualSpacing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5140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После того как нужна</w:t>
            </w:r>
            <w:r w:rsidR="000B2BE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я</w:t>
            </w:r>
            <w:r w:rsidRPr="0045140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конфигурация была найдена, сохраняем её.</w:t>
            </w:r>
          </w:p>
        </w:tc>
        <w:tc>
          <w:tcPr>
            <w:tcW w:w="5811" w:type="dxa"/>
          </w:tcPr>
          <w:p w:rsidR="00451401" w:rsidRPr="00451401" w:rsidRDefault="00451401" w:rsidP="00451401">
            <w:pPr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51401">
              <w:rPr>
                <w:rFonts w:ascii="Times New Roman" w:hAnsi="Times New Roman"/>
                <w:noProof/>
                <w:color w:val="000000" w:themeColor="text1"/>
                <w:sz w:val="28"/>
                <w:szCs w:val="24"/>
                <w:lang w:eastAsia="ru-RU"/>
              </w:rPr>
              <w:drawing>
                <wp:inline distT="0" distB="0" distL="0" distR="0" wp14:anchorId="4EFB3BD1" wp14:editId="1732A21C">
                  <wp:extent cx="2819400" cy="1839052"/>
                  <wp:effectExtent l="0" t="0" r="0" b="889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6"/>
                          <a:srcRect t="15352"/>
                          <a:stretch/>
                        </pic:blipFill>
                        <pic:spPr bwMode="auto">
                          <a:xfrm>
                            <a:off x="0" y="0"/>
                            <a:ext cx="2833103" cy="1847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5B1" w:rsidRPr="00451401" w:rsidTr="00451401">
        <w:tc>
          <w:tcPr>
            <w:tcW w:w="4679" w:type="dxa"/>
          </w:tcPr>
          <w:p w:rsidR="00451401" w:rsidRPr="00451401" w:rsidRDefault="00451401" w:rsidP="00451401">
            <w:pPr>
              <w:contextualSpacing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5140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Способ </w:t>
            </w:r>
            <w:r w:rsidR="000B2BE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№2</w:t>
            </w:r>
          </w:p>
        </w:tc>
        <w:tc>
          <w:tcPr>
            <w:tcW w:w="5811" w:type="dxa"/>
          </w:tcPr>
          <w:p w:rsidR="00451401" w:rsidRPr="00451401" w:rsidRDefault="00451401" w:rsidP="00451401">
            <w:pPr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9A35B1" w:rsidRPr="00451401" w:rsidTr="00451401">
        <w:tc>
          <w:tcPr>
            <w:tcW w:w="4679" w:type="dxa"/>
          </w:tcPr>
          <w:p w:rsidR="00451401" w:rsidRPr="00451401" w:rsidRDefault="00451401" w:rsidP="000B2BEA">
            <w:pPr>
              <w:contextualSpacing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5140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lastRenderedPageBreak/>
              <w:t xml:space="preserve">Нажимаем по программе ПКМ, нажимаем на «Свойства», после этого заходив в «Совместимость», надо поставить галочку в «Запустить программу в режиме совместимости», и выбираем </w:t>
            </w:r>
            <w:r w:rsidR="000B2BE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в каком режиме совместимости </w:t>
            </w:r>
            <w:r w:rsidRPr="0045140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нужно </w:t>
            </w:r>
            <w:r w:rsidR="000B2BE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запустить приложение</w:t>
            </w:r>
            <w:r w:rsidRPr="0045140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 После этого нужно нажать «Применить» и «ОК»</w:t>
            </w:r>
          </w:p>
        </w:tc>
        <w:tc>
          <w:tcPr>
            <w:tcW w:w="5811" w:type="dxa"/>
          </w:tcPr>
          <w:p w:rsidR="00451401" w:rsidRPr="00451401" w:rsidRDefault="000B2BEA" w:rsidP="00451401">
            <w:pPr>
              <w:contextualSpacing/>
              <w:jc w:val="center"/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</w:rPr>
            </w:pPr>
            <w:r w:rsidRPr="000B2BEA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5E6C2CD9" wp14:editId="714AAF4C">
                  <wp:extent cx="2202677" cy="2673350"/>
                  <wp:effectExtent l="0" t="0" r="762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6673" cy="2714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5B1" w:rsidRPr="00451401" w:rsidTr="00451401">
        <w:tc>
          <w:tcPr>
            <w:tcW w:w="4679" w:type="dxa"/>
          </w:tcPr>
          <w:p w:rsidR="00451401" w:rsidRPr="00451401" w:rsidRDefault="00451401" w:rsidP="00451401">
            <w:pPr>
              <w:contextualSpacing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5140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Способ №3</w:t>
            </w:r>
          </w:p>
        </w:tc>
        <w:tc>
          <w:tcPr>
            <w:tcW w:w="5811" w:type="dxa"/>
          </w:tcPr>
          <w:p w:rsidR="00451401" w:rsidRPr="00451401" w:rsidRDefault="00451401" w:rsidP="00451401">
            <w:pPr>
              <w:contextualSpacing/>
              <w:jc w:val="center"/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</w:rPr>
            </w:pPr>
          </w:p>
        </w:tc>
      </w:tr>
      <w:tr w:rsidR="009A35B1" w:rsidRPr="00451401" w:rsidTr="00451401">
        <w:tc>
          <w:tcPr>
            <w:tcW w:w="4679" w:type="dxa"/>
          </w:tcPr>
          <w:p w:rsidR="00451401" w:rsidRPr="00451401" w:rsidRDefault="000B2BEA" w:rsidP="00451401">
            <w:pPr>
              <w:contextualSpacing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Заходим в «Панель управления», Программы, </w:t>
            </w:r>
            <w:r w:rsidR="00451401" w:rsidRPr="0045140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«Выполнение программ, созданных для предыдущих версий </w:t>
            </w:r>
            <w:r w:rsidR="00451401" w:rsidRPr="0045140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Windows</w:t>
            </w:r>
            <w:r w:rsidR="00451401" w:rsidRPr="0045140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»</w:t>
            </w:r>
          </w:p>
        </w:tc>
        <w:tc>
          <w:tcPr>
            <w:tcW w:w="5811" w:type="dxa"/>
          </w:tcPr>
          <w:p w:rsidR="00451401" w:rsidRPr="00451401" w:rsidRDefault="000B2BEA" w:rsidP="00451401">
            <w:pPr>
              <w:contextualSpacing/>
              <w:jc w:val="center"/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</w:rPr>
            </w:pPr>
            <w:r w:rsidRPr="000B2BEA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058343B0" wp14:editId="2B722A29">
                  <wp:extent cx="3284937" cy="636270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8273" cy="636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5B1" w:rsidRPr="00451401" w:rsidTr="00451401">
        <w:tc>
          <w:tcPr>
            <w:tcW w:w="4679" w:type="dxa"/>
          </w:tcPr>
          <w:p w:rsidR="00451401" w:rsidRPr="00451401" w:rsidRDefault="00451401" w:rsidP="00451401">
            <w:pPr>
              <w:contextualSpacing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5140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В появившемся окне нажимаем «Далее»</w:t>
            </w:r>
          </w:p>
        </w:tc>
        <w:tc>
          <w:tcPr>
            <w:tcW w:w="5811" w:type="dxa"/>
          </w:tcPr>
          <w:p w:rsidR="00451401" w:rsidRPr="00451401" w:rsidRDefault="000B2BEA" w:rsidP="00451401">
            <w:pPr>
              <w:contextualSpacing/>
              <w:jc w:val="center"/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</w:rPr>
            </w:pPr>
            <w:r w:rsidRPr="000B2BEA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16E3A754" wp14:editId="66476EF9">
                  <wp:extent cx="3417093" cy="2252980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483" cy="2256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5B1" w:rsidRPr="00451401" w:rsidTr="00451401">
        <w:tc>
          <w:tcPr>
            <w:tcW w:w="4679" w:type="dxa"/>
          </w:tcPr>
          <w:p w:rsidR="00451401" w:rsidRPr="00451401" w:rsidRDefault="00451401" w:rsidP="00451401">
            <w:pPr>
              <w:contextualSpacing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5140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Выбираем нужную нам программу и нажимаем «Далее»</w:t>
            </w:r>
          </w:p>
        </w:tc>
        <w:tc>
          <w:tcPr>
            <w:tcW w:w="5811" w:type="dxa"/>
          </w:tcPr>
          <w:p w:rsidR="00451401" w:rsidRPr="00451401" w:rsidRDefault="009A35B1" w:rsidP="00451401">
            <w:pPr>
              <w:contextualSpacing/>
              <w:jc w:val="center"/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</w:rPr>
            </w:pPr>
            <w:r w:rsidRPr="009A35B1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217A3680" wp14:editId="43BCF769">
                  <wp:extent cx="3201795" cy="2115820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6631" cy="2119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5B1" w:rsidRPr="00451401" w:rsidTr="00451401">
        <w:tc>
          <w:tcPr>
            <w:tcW w:w="4679" w:type="dxa"/>
          </w:tcPr>
          <w:p w:rsidR="00451401" w:rsidRPr="00451401" w:rsidRDefault="00451401" w:rsidP="00451401">
            <w:pPr>
              <w:contextualSpacing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5140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lastRenderedPageBreak/>
              <w:t>Проверка программы перед тестирование с новыми параметрами</w:t>
            </w:r>
          </w:p>
        </w:tc>
        <w:tc>
          <w:tcPr>
            <w:tcW w:w="5811" w:type="dxa"/>
          </w:tcPr>
          <w:p w:rsidR="00451401" w:rsidRPr="00451401" w:rsidRDefault="00451401" w:rsidP="00451401">
            <w:pPr>
              <w:contextualSpacing/>
              <w:jc w:val="center"/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</w:rPr>
            </w:pPr>
            <w:r w:rsidRPr="00451401">
              <w:rPr>
                <w:rFonts w:ascii="Times New Roman" w:hAnsi="Times New Roman"/>
                <w:noProof/>
                <w:color w:val="000000" w:themeColor="text1"/>
                <w:sz w:val="28"/>
                <w:szCs w:val="24"/>
                <w:lang w:eastAsia="ru-RU"/>
              </w:rPr>
              <w:drawing>
                <wp:inline distT="0" distB="0" distL="0" distR="0" wp14:anchorId="361512C8" wp14:editId="617E6423">
                  <wp:extent cx="2959100" cy="1883007"/>
                  <wp:effectExtent l="0" t="0" r="0" b="3175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1"/>
                          <a:srcRect t="17420"/>
                          <a:stretch/>
                        </pic:blipFill>
                        <pic:spPr bwMode="auto">
                          <a:xfrm>
                            <a:off x="0" y="0"/>
                            <a:ext cx="2985573" cy="1899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5B1" w:rsidRPr="00451401" w:rsidTr="00451401">
        <w:tc>
          <w:tcPr>
            <w:tcW w:w="4679" w:type="dxa"/>
          </w:tcPr>
          <w:p w:rsidR="00451401" w:rsidRPr="00451401" w:rsidRDefault="00451401" w:rsidP="00451401">
            <w:pPr>
              <w:contextualSpacing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5140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Проверка программы после применения новых параметров</w:t>
            </w:r>
          </w:p>
        </w:tc>
        <w:tc>
          <w:tcPr>
            <w:tcW w:w="5811" w:type="dxa"/>
          </w:tcPr>
          <w:p w:rsidR="00451401" w:rsidRPr="00451401" w:rsidRDefault="00451401" w:rsidP="00451401">
            <w:pPr>
              <w:contextualSpacing/>
              <w:jc w:val="center"/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</w:rPr>
            </w:pPr>
            <w:r w:rsidRPr="00451401">
              <w:rPr>
                <w:rFonts w:ascii="Times New Roman" w:hAnsi="Times New Roman"/>
                <w:noProof/>
                <w:color w:val="000000" w:themeColor="text1"/>
                <w:sz w:val="28"/>
                <w:szCs w:val="24"/>
                <w:lang w:eastAsia="ru-RU"/>
              </w:rPr>
              <w:drawing>
                <wp:inline distT="0" distB="0" distL="0" distR="0" wp14:anchorId="48D4789E" wp14:editId="1A242070">
                  <wp:extent cx="3070880" cy="1930400"/>
                  <wp:effectExtent l="0" t="0" r="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2"/>
                          <a:srcRect t="18423"/>
                          <a:stretch/>
                        </pic:blipFill>
                        <pic:spPr bwMode="auto">
                          <a:xfrm>
                            <a:off x="0" y="0"/>
                            <a:ext cx="3121795" cy="19624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5B1" w:rsidRPr="00451401" w:rsidTr="00451401">
        <w:tc>
          <w:tcPr>
            <w:tcW w:w="4679" w:type="dxa"/>
          </w:tcPr>
          <w:p w:rsidR="00451401" w:rsidRPr="00451401" w:rsidRDefault="00451401" w:rsidP="00451401">
            <w:pPr>
              <w:contextualSpacing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5140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Выбор другой конфигурации или сохранение установленной.</w:t>
            </w:r>
          </w:p>
        </w:tc>
        <w:tc>
          <w:tcPr>
            <w:tcW w:w="5811" w:type="dxa"/>
          </w:tcPr>
          <w:p w:rsidR="00451401" w:rsidRPr="00451401" w:rsidRDefault="009A35B1" w:rsidP="009A35B1">
            <w:pPr>
              <w:tabs>
                <w:tab w:val="left" w:pos="2950"/>
                <w:tab w:val="right" w:pos="5730"/>
              </w:tabs>
              <w:contextualSpacing/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</w:rPr>
            </w:pPr>
            <w:r w:rsidRPr="00451401">
              <w:rPr>
                <w:rFonts w:ascii="Times New Roman" w:hAnsi="Times New Roman"/>
                <w:noProof/>
                <w:color w:val="000000" w:themeColor="text1"/>
                <w:sz w:val="28"/>
                <w:szCs w:val="24"/>
                <w:lang w:eastAsia="ru-RU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page">
                    <wp:posOffset>514985</wp:posOffset>
                  </wp:positionH>
                  <wp:positionV relativeFrom="paragraph">
                    <wp:posOffset>-53975</wp:posOffset>
                  </wp:positionV>
                  <wp:extent cx="2605405" cy="1821180"/>
                  <wp:effectExtent l="0" t="0" r="4445" b="7620"/>
                  <wp:wrapSquare wrapText="bothSides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092"/>
                          <a:stretch/>
                        </pic:blipFill>
                        <pic:spPr bwMode="auto">
                          <a:xfrm>
                            <a:off x="0" y="0"/>
                            <a:ext cx="2605405" cy="1821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A35B1" w:rsidRPr="00451401" w:rsidTr="00451401">
        <w:tc>
          <w:tcPr>
            <w:tcW w:w="4679" w:type="dxa"/>
          </w:tcPr>
          <w:p w:rsidR="00451401" w:rsidRPr="00451401" w:rsidRDefault="00451401" w:rsidP="00451401">
            <w:pPr>
              <w:contextualSpacing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5140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Завершение установки новой конфигурации программы</w:t>
            </w:r>
          </w:p>
        </w:tc>
        <w:tc>
          <w:tcPr>
            <w:tcW w:w="5811" w:type="dxa"/>
          </w:tcPr>
          <w:p w:rsidR="00451401" w:rsidRPr="00451401" w:rsidRDefault="00451401" w:rsidP="00451401">
            <w:pPr>
              <w:contextualSpacing/>
              <w:jc w:val="center"/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</w:rPr>
            </w:pPr>
            <w:r w:rsidRPr="00451401">
              <w:rPr>
                <w:rFonts w:ascii="Times New Roman" w:hAnsi="Times New Roman"/>
                <w:noProof/>
                <w:color w:val="000000" w:themeColor="text1"/>
                <w:sz w:val="28"/>
                <w:szCs w:val="24"/>
                <w:lang w:eastAsia="ru-RU"/>
              </w:rPr>
              <w:drawing>
                <wp:inline distT="0" distB="0" distL="0" distR="0" wp14:anchorId="6155831C" wp14:editId="2893B05A">
                  <wp:extent cx="2964815" cy="1916320"/>
                  <wp:effectExtent l="0" t="0" r="6985" b="8255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3"/>
                          <a:srcRect t="16121"/>
                          <a:stretch/>
                        </pic:blipFill>
                        <pic:spPr bwMode="auto">
                          <a:xfrm>
                            <a:off x="0" y="0"/>
                            <a:ext cx="2983433" cy="19283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C2C91" w:rsidRPr="00451401" w:rsidRDefault="00BC2C91" w:rsidP="00451401">
      <w:pPr>
        <w:spacing w:after="0"/>
        <w:rPr>
          <w:rFonts w:ascii="Times New Roman" w:hAnsi="Times New Roman" w:cs="Times New Roman"/>
          <w:b/>
          <w:sz w:val="24"/>
        </w:rPr>
      </w:pPr>
      <w:r w:rsidRPr="00451401">
        <w:rPr>
          <w:rFonts w:ascii="Times New Roman" w:hAnsi="Times New Roman" w:cs="Times New Roman"/>
          <w:b/>
          <w:sz w:val="24"/>
        </w:rPr>
        <w:br w:type="page"/>
      </w:r>
    </w:p>
    <w:p w:rsidR="0092174E" w:rsidRDefault="00BC2C91" w:rsidP="00E45F7B">
      <w:pPr>
        <w:pStyle w:val="a6"/>
        <w:numPr>
          <w:ilvl w:val="0"/>
          <w:numId w:val="1"/>
        </w:numPr>
        <w:spacing w:after="0"/>
        <w:ind w:left="0" w:firstLine="709"/>
        <w:jc w:val="center"/>
        <w:outlineLvl w:val="0"/>
        <w:rPr>
          <w:rFonts w:ascii="Times New Roman" w:hAnsi="Times New Roman" w:cs="Times New Roman"/>
          <w:b/>
          <w:sz w:val="24"/>
        </w:rPr>
      </w:pPr>
      <w:bookmarkStart w:id="106" w:name="_Toc162876608"/>
      <w:r>
        <w:rPr>
          <w:rFonts w:ascii="Times New Roman" w:hAnsi="Times New Roman" w:cs="Times New Roman"/>
          <w:b/>
          <w:sz w:val="24"/>
        </w:rPr>
        <w:lastRenderedPageBreak/>
        <w:t>Использование методов обеспечения качества функционирования</w:t>
      </w:r>
      <w:bookmarkEnd w:id="106"/>
    </w:p>
    <w:p w:rsidR="00293506" w:rsidRPr="00293506" w:rsidRDefault="00293506" w:rsidP="00293506">
      <w:pPr>
        <w:pStyle w:val="a7"/>
        <w:keepNext/>
        <w:spacing w:after="0"/>
        <w:jc w:val="right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293506">
        <w:rPr>
          <w:rFonts w:ascii="Times New Roman" w:hAnsi="Times New Roman" w:cs="Times New Roman"/>
          <w:i w:val="0"/>
          <w:color w:val="auto"/>
          <w:sz w:val="24"/>
          <w:szCs w:val="24"/>
        </w:rPr>
        <w:t>Таблица № 8 «</w:t>
      </w:r>
      <w:r w:rsidRPr="00293506">
        <w:rPr>
          <w:rFonts w:ascii="Times New Roman" w:hAnsi="Times New Roman" w:cs="Times New Roman"/>
          <w:bCs/>
          <w:i w:val="0"/>
          <w:color w:val="auto"/>
          <w:sz w:val="24"/>
          <w:szCs w:val="24"/>
        </w:rPr>
        <w:t>Оценка качественных показателей программного средства</w:t>
      </w:r>
      <w:r w:rsidRPr="00293506">
        <w:rPr>
          <w:rFonts w:ascii="Times New Roman" w:hAnsi="Times New Roman" w:cs="Times New Roman"/>
          <w:i w:val="0"/>
          <w:color w:val="auto"/>
          <w:sz w:val="24"/>
          <w:szCs w:val="24"/>
        </w:rPr>
        <w:t>»</w:t>
      </w:r>
    </w:p>
    <w:tbl>
      <w:tblPr>
        <w:tblStyle w:val="a8"/>
        <w:tblW w:w="0" w:type="auto"/>
        <w:tblInd w:w="-1026" w:type="dxa"/>
        <w:tblLook w:val="04A0" w:firstRow="1" w:lastRow="0" w:firstColumn="1" w:lastColumn="0" w:noHBand="0" w:noVBand="1"/>
      </w:tblPr>
      <w:tblGrid>
        <w:gridCol w:w="2410"/>
        <w:gridCol w:w="3254"/>
        <w:gridCol w:w="1533"/>
        <w:gridCol w:w="1951"/>
        <w:gridCol w:w="1449"/>
      </w:tblGrid>
      <w:tr w:rsidR="0051555A" w:rsidRPr="00CC15D5" w:rsidTr="0051555A">
        <w:trPr>
          <w:trHeight w:val="320"/>
        </w:trPr>
        <w:tc>
          <w:tcPr>
            <w:tcW w:w="2410" w:type="dxa"/>
            <w:noWrap/>
            <w:vAlign w:val="center"/>
            <w:hideMark/>
          </w:tcPr>
          <w:p w:rsidR="00CC15D5" w:rsidRPr="00CC15D5" w:rsidRDefault="00CC15D5" w:rsidP="00CC15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Показатели качества</w:t>
            </w:r>
          </w:p>
        </w:tc>
        <w:tc>
          <w:tcPr>
            <w:tcW w:w="3254" w:type="dxa"/>
            <w:noWrap/>
            <w:vAlign w:val="center"/>
            <w:hideMark/>
          </w:tcPr>
          <w:p w:rsidR="00CC15D5" w:rsidRPr="00CC15D5" w:rsidRDefault="00CC15D5" w:rsidP="00CC15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Сущность показателя</w:t>
            </w:r>
          </w:p>
        </w:tc>
        <w:tc>
          <w:tcPr>
            <w:tcW w:w="1533" w:type="dxa"/>
            <w:noWrap/>
            <w:vAlign w:val="center"/>
            <w:hideMark/>
          </w:tcPr>
          <w:p w:rsidR="00CC15D5" w:rsidRPr="00CC15D5" w:rsidRDefault="00CC15D5" w:rsidP="00CC15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Экспертная оценка (вес) w</w:t>
            </w:r>
            <w:r w:rsidRPr="00CC15D5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i</w:t>
            </w:r>
          </w:p>
        </w:tc>
        <w:tc>
          <w:tcPr>
            <w:tcW w:w="1951" w:type="dxa"/>
            <w:noWrap/>
            <w:vAlign w:val="center"/>
            <w:hideMark/>
          </w:tcPr>
          <w:p w:rsidR="00CC15D5" w:rsidRPr="00CC15D5" w:rsidRDefault="00CC15D5" w:rsidP="00CC15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Оценка, установленная экспериментом, r</w:t>
            </w:r>
            <w:r w:rsidRPr="00CC15D5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i</w:t>
            </w:r>
          </w:p>
        </w:tc>
        <w:tc>
          <w:tcPr>
            <w:tcW w:w="1449" w:type="dxa"/>
            <w:noWrap/>
            <w:vAlign w:val="center"/>
            <w:hideMark/>
          </w:tcPr>
          <w:p w:rsidR="00CC15D5" w:rsidRPr="00CC15D5" w:rsidRDefault="00CC15D5" w:rsidP="00CC15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Качество показателя</w:t>
            </w:r>
          </w:p>
        </w:tc>
      </w:tr>
      <w:tr w:rsidR="0051555A" w:rsidRPr="00CC15D5" w:rsidTr="0051555A">
        <w:trPr>
          <w:trHeight w:val="1550"/>
        </w:trPr>
        <w:tc>
          <w:tcPr>
            <w:tcW w:w="2410" w:type="dxa"/>
            <w:noWrap/>
            <w:hideMark/>
          </w:tcPr>
          <w:p w:rsidR="00CC15D5" w:rsidRPr="00CC15D5" w:rsidRDefault="00CC15D5" w:rsidP="00CC1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Надежность</w:t>
            </w:r>
          </w:p>
        </w:tc>
        <w:tc>
          <w:tcPr>
            <w:tcW w:w="3254" w:type="dxa"/>
            <w:hideMark/>
          </w:tcPr>
          <w:p w:rsidR="00CC15D5" w:rsidRPr="00CC15D5" w:rsidRDefault="00CC15D5" w:rsidP="005155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Определяется бессбойностью и устойчивостью в работе программ, точностью выполнения предписанных функций обработки, возможностью диагностики возникающих в процессе работы программ ошибок.</w:t>
            </w:r>
          </w:p>
        </w:tc>
        <w:tc>
          <w:tcPr>
            <w:tcW w:w="1533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51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49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1555A" w:rsidRPr="00CC15D5" w:rsidTr="0051555A">
        <w:trPr>
          <w:trHeight w:val="1240"/>
        </w:trPr>
        <w:tc>
          <w:tcPr>
            <w:tcW w:w="2410" w:type="dxa"/>
            <w:noWrap/>
            <w:hideMark/>
          </w:tcPr>
          <w:p w:rsidR="00CC15D5" w:rsidRPr="00CC15D5" w:rsidRDefault="00CC15D5" w:rsidP="00CC1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Корректность</w:t>
            </w:r>
          </w:p>
        </w:tc>
        <w:tc>
          <w:tcPr>
            <w:tcW w:w="3254" w:type="dxa"/>
            <w:hideMark/>
          </w:tcPr>
          <w:p w:rsidR="00CC15D5" w:rsidRPr="00CC15D5" w:rsidRDefault="00CC15D5" w:rsidP="005155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Свойство программного обеспечения, которое заключается в том, что оно выполняет свои функции в соответствии с заданными спецификациями и требованиями.</w:t>
            </w:r>
          </w:p>
        </w:tc>
        <w:tc>
          <w:tcPr>
            <w:tcW w:w="1533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1951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1449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0,56</w:t>
            </w:r>
          </w:p>
        </w:tc>
      </w:tr>
      <w:tr w:rsidR="0051555A" w:rsidRPr="00CC15D5" w:rsidTr="0051555A">
        <w:trPr>
          <w:trHeight w:val="2480"/>
        </w:trPr>
        <w:tc>
          <w:tcPr>
            <w:tcW w:w="2410" w:type="dxa"/>
            <w:noWrap/>
            <w:hideMark/>
          </w:tcPr>
          <w:p w:rsidR="00CC15D5" w:rsidRPr="00CC15D5" w:rsidRDefault="00CC15D5" w:rsidP="00CC1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Эффективность</w:t>
            </w:r>
          </w:p>
        </w:tc>
        <w:tc>
          <w:tcPr>
            <w:tcW w:w="3254" w:type="dxa"/>
            <w:hideMark/>
          </w:tcPr>
          <w:p w:rsidR="00CC15D5" w:rsidRPr="00CC15D5" w:rsidRDefault="00CC15D5" w:rsidP="005155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Оценивается как с позиций прямого его назначения – требований пользователя, так и с точки зрения расхода вычислительных ресурсов, необходимых для его эксплуатации. Расход вычислительных ресурсов оценивается через объем внешней памяти для размещения программ и объём оперативной памяти для запуска программ.</w:t>
            </w:r>
          </w:p>
        </w:tc>
        <w:tc>
          <w:tcPr>
            <w:tcW w:w="1533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</w:p>
        </w:tc>
        <w:tc>
          <w:tcPr>
            <w:tcW w:w="1951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1449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0,63</w:t>
            </w:r>
          </w:p>
        </w:tc>
      </w:tr>
      <w:tr w:rsidR="0051555A" w:rsidRPr="00CC15D5" w:rsidTr="0051555A">
        <w:trPr>
          <w:trHeight w:val="930"/>
        </w:trPr>
        <w:tc>
          <w:tcPr>
            <w:tcW w:w="2410" w:type="dxa"/>
            <w:noWrap/>
            <w:hideMark/>
          </w:tcPr>
          <w:p w:rsidR="00CC15D5" w:rsidRPr="00CC15D5" w:rsidRDefault="00CC15D5" w:rsidP="00CC1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Гибкость</w:t>
            </w:r>
          </w:p>
        </w:tc>
        <w:tc>
          <w:tcPr>
            <w:tcW w:w="3254" w:type="dxa"/>
            <w:hideMark/>
          </w:tcPr>
          <w:p w:rsidR="00CC15D5" w:rsidRPr="00CC15D5" w:rsidRDefault="00CC15D5" w:rsidP="005155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Насколько код и архитектура способны быстро изменяться, чтобы добавлять в нее не заложенные первоначально требования.</w:t>
            </w:r>
          </w:p>
        </w:tc>
        <w:tc>
          <w:tcPr>
            <w:tcW w:w="1533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1951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1449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0,48</w:t>
            </w:r>
          </w:p>
        </w:tc>
      </w:tr>
      <w:tr w:rsidR="0051555A" w:rsidRPr="00CC15D5" w:rsidTr="0051555A">
        <w:trPr>
          <w:trHeight w:val="1240"/>
        </w:trPr>
        <w:tc>
          <w:tcPr>
            <w:tcW w:w="2410" w:type="dxa"/>
            <w:noWrap/>
            <w:hideMark/>
          </w:tcPr>
          <w:p w:rsidR="00CC15D5" w:rsidRPr="00CC15D5" w:rsidRDefault="00CC15D5" w:rsidP="00CC1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Функциональность</w:t>
            </w:r>
          </w:p>
        </w:tc>
        <w:tc>
          <w:tcPr>
            <w:tcW w:w="3254" w:type="dxa"/>
            <w:hideMark/>
          </w:tcPr>
          <w:p w:rsidR="00CC15D5" w:rsidRPr="00CC15D5" w:rsidRDefault="00CC15D5" w:rsidP="005155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Наличие в программном обеспечении набора функций и возможностей, которые удовлетворяют потребности пользователей и решают поставленные задачи.</w:t>
            </w:r>
          </w:p>
        </w:tc>
        <w:tc>
          <w:tcPr>
            <w:tcW w:w="1533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1951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1449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0,42</w:t>
            </w:r>
          </w:p>
        </w:tc>
      </w:tr>
      <w:tr w:rsidR="0051555A" w:rsidRPr="00CC15D5" w:rsidTr="0051555A">
        <w:trPr>
          <w:trHeight w:val="2480"/>
        </w:trPr>
        <w:tc>
          <w:tcPr>
            <w:tcW w:w="2410" w:type="dxa"/>
            <w:hideMark/>
          </w:tcPr>
          <w:p w:rsidR="00CC15D5" w:rsidRPr="00CC15D5" w:rsidRDefault="00CC15D5" w:rsidP="00CC1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Эргономичность проектирования</w:t>
            </w:r>
          </w:p>
        </w:tc>
        <w:tc>
          <w:tcPr>
            <w:tcW w:w="3254" w:type="dxa"/>
            <w:hideMark/>
          </w:tcPr>
          <w:p w:rsidR="00CC15D5" w:rsidRPr="00CC15D5" w:rsidRDefault="00CC15D5" w:rsidP="005155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Концепция, которая относится к области эргономики, науки о приспособлении должностных обязанностей, рабочих мест, предметов и объектов труда, а также компьютерных программ для наиболее безопасного и эффективного труда работника, исходя из физических и психических особенностей человеческого организма.</w:t>
            </w:r>
          </w:p>
        </w:tc>
        <w:tc>
          <w:tcPr>
            <w:tcW w:w="1533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51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</w:p>
        </w:tc>
        <w:tc>
          <w:tcPr>
            <w:tcW w:w="1449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</w:p>
        </w:tc>
      </w:tr>
      <w:tr w:rsidR="0051555A" w:rsidRPr="00CC15D5" w:rsidTr="0051555A">
        <w:trPr>
          <w:trHeight w:val="930"/>
        </w:trPr>
        <w:tc>
          <w:tcPr>
            <w:tcW w:w="2410" w:type="dxa"/>
            <w:noWrap/>
            <w:hideMark/>
          </w:tcPr>
          <w:p w:rsidR="00CC15D5" w:rsidRPr="00CC15D5" w:rsidRDefault="00CC15D5" w:rsidP="00CC1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Целостность</w:t>
            </w:r>
          </w:p>
        </w:tc>
        <w:tc>
          <w:tcPr>
            <w:tcW w:w="3254" w:type="dxa"/>
            <w:hideMark/>
          </w:tcPr>
          <w:p w:rsidR="00CC15D5" w:rsidRPr="00CC15D5" w:rsidRDefault="00CC15D5" w:rsidP="005155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Состояние программного обеспечения, при котором все его компоненты работают корректно и взаимосвязаны между собой.</w:t>
            </w:r>
          </w:p>
        </w:tc>
        <w:tc>
          <w:tcPr>
            <w:tcW w:w="1533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</w:p>
        </w:tc>
        <w:tc>
          <w:tcPr>
            <w:tcW w:w="1951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1449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0,72</w:t>
            </w:r>
          </w:p>
        </w:tc>
      </w:tr>
      <w:tr w:rsidR="0051555A" w:rsidRPr="00CC15D5" w:rsidTr="0051555A">
        <w:trPr>
          <w:trHeight w:val="930"/>
        </w:trPr>
        <w:tc>
          <w:tcPr>
            <w:tcW w:w="2410" w:type="dxa"/>
            <w:hideMark/>
          </w:tcPr>
          <w:p w:rsidR="00CC15D5" w:rsidRPr="00CC15D5" w:rsidRDefault="00CC15D5" w:rsidP="00CC1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Функциональная совместимость</w:t>
            </w:r>
          </w:p>
        </w:tc>
        <w:tc>
          <w:tcPr>
            <w:tcW w:w="3254" w:type="dxa"/>
            <w:hideMark/>
          </w:tcPr>
          <w:p w:rsidR="00CC15D5" w:rsidRPr="00CC15D5" w:rsidRDefault="00CC15D5" w:rsidP="005155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Способность двух или более программных систем взаимодействовать и работать вместе без конфликтов или проблем.</w:t>
            </w:r>
          </w:p>
        </w:tc>
        <w:tc>
          <w:tcPr>
            <w:tcW w:w="1533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1951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449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</w:tr>
      <w:tr w:rsidR="0051555A" w:rsidRPr="00CC15D5" w:rsidTr="0051555A">
        <w:trPr>
          <w:trHeight w:val="840"/>
        </w:trPr>
        <w:tc>
          <w:tcPr>
            <w:tcW w:w="2410" w:type="dxa"/>
            <w:noWrap/>
            <w:hideMark/>
          </w:tcPr>
          <w:p w:rsidR="00CC15D5" w:rsidRPr="00CC15D5" w:rsidRDefault="00CC15D5" w:rsidP="00CC1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Сопровождаемость</w:t>
            </w:r>
          </w:p>
        </w:tc>
        <w:tc>
          <w:tcPr>
            <w:tcW w:w="3254" w:type="dxa"/>
            <w:noWrap/>
            <w:hideMark/>
          </w:tcPr>
          <w:p w:rsidR="00CC15D5" w:rsidRPr="00CC15D5" w:rsidRDefault="00CC15D5" w:rsidP="005155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Простота и скорость внесения изменений и исправлений в программное обеспечение, а также добавления новых функций.</w:t>
            </w:r>
          </w:p>
        </w:tc>
        <w:tc>
          <w:tcPr>
            <w:tcW w:w="1533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51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1449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</w:tr>
      <w:tr w:rsidR="0051555A" w:rsidRPr="00CC15D5" w:rsidTr="0051555A">
        <w:trPr>
          <w:trHeight w:val="1240"/>
        </w:trPr>
        <w:tc>
          <w:tcPr>
            <w:tcW w:w="2410" w:type="dxa"/>
            <w:noWrap/>
            <w:hideMark/>
          </w:tcPr>
          <w:p w:rsidR="00CC15D5" w:rsidRPr="00CC15D5" w:rsidRDefault="00CC15D5" w:rsidP="00CC1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Модифицируемость</w:t>
            </w:r>
          </w:p>
        </w:tc>
        <w:tc>
          <w:tcPr>
            <w:tcW w:w="3254" w:type="dxa"/>
            <w:hideMark/>
          </w:tcPr>
          <w:p w:rsidR="00CC15D5" w:rsidRPr="00CC15D5" w:rsidRDefault="00CC15D5" w:rsidP="005155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Возможность изменения и адаптации программного обеспечения для решения новых задач или удовлетворения изменившихся требований.</w:t>
            </w:r>
          </w:p>
        </w:tc>
        <w:tc>
          <w:tcPr>
            <w:tcW w:w="1533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</w:p>
        </w:tc>
        <w:tc>
          <w:tcPr>
            <w:tcW w:w="1951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49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</w:p>
        </w:tc>
      </w:tr>
      <w:tr w:rsidR="0051555A" w:rsidRPr="00CC15D5" w:rsidTr="0051555A">
        <w:trPr>
          <w:trHeight w:val="930"/>
        </w:trPr>
        <w:tc>
          <w:tcPr>
            <w:tcW w:w="2410" w:type="dxa"/>
            <w:noWrap/>
            <w:hideMark/>
          </w:tcPr>
          <w:p w:rsidR="00CC15D5" w:rsidRPr="00CC15D5" w:rsidRDefault="00CC15D5" w:rsidP="00CC1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Производительность</w:t>
            </w:r>
          </w:p>
        </w:tc>
        <w:tc>
          <w:tcPr>
            <w:tcW w:w="3254" w:type="dxa"/>
            <w:hideMark/>
          </w:tcPr>
          <w:p w:rsidR="00CC15D5" w:rsidRPr="00CC15D5" w:rsidRDefault="00CC15D5" w:rsidP="005155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Скорость и качество выполнения задач программным обеспечением, а также степень использования ресурсов системы.</w:t>
            </w:r>
          </w:p>
        </w:tc>
        <w:tc>
          <w:tcPr>
            <w:tcW w:w="1533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1951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</w:p>
        </w:tc>
        <w:tc>
          <w:tcPr>
            <w:tcW w:w="1449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0,72</w:t>
            </w:r>
          </w:p>
        </w:tc>
      </w:tr>
      <w:tr w:rsidR="0051555A" w:rsidRPr="00CC15D5" w:rsidTr="0051555A">
        <w:trPr>
          <w:trHeight w:val="3720"/>
        </w:trPr>
        <w:tc>
          <w:tcPr>
            <w:tcW w:w="2410" w:type="dxa"/>
            <w:noWrap/>
            <w:hideMark/>
          </w:tcPr>
          <w:p w:rsidR="00CC15D5" w:rsidRPr="00CC15D5" w:rsidRDefault="00CC15D5" w:rsidP="00CC1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Мобильность</w:t>
            </w:r>
          </w:p>
        </w:tc>
        <w:tc>
          <w:tcPr>
            <w:tcW w:w="3254" w:type="dxa"/>
            <w:hideMark/>
          </w:tcPr>
          <w:p w:rsidR="00CC15D5" w:rsidRPr="00CC15D5" w:rsidRDefault="00CC15D5" w:rsidP="005155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Означает независимость от технического комплекса системы обработки данных, операционной среды, сетевой технологии обработки данных, специфики предметной области и т.п.. Мобильный (многоплатфорный) программный продукт может быть установлен на различных моделях компьютеров и операционных систем, без ограничений на его эксплуатацию в условиях вычислительной сети. Функции обработки такого программного продукта для массового использования без каких-либо изменений.</w:t>
            </w:r>
          </w:p>
        </w:tc>
        <w:tc>
          <w:tcPr>
            <w:tcW w:w="1533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51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1449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</w:tr>
      <w:tr w:rsidR="0051555A" w:rsidRPr="00CC15D5" w:rsidTr="0051555A">
        <w:trPr>
          <w:trHeight w:val="1130"/>
        </w:trPr>
        <w:tc>
          <w:tcPr>
            <w:tcW w:w="2410" w:type="dxa"/>
            <w:noWrap/>
            <w:hideMark/>
          </w:tcPr>
          <w:p w:rsidR="00CC15D5" w:rsidRPr="00CC15D5" w:rsidRDefault="00CC15D5" w:rsidP="00CC1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Зрелость процесса</w:t>
            </w:r>
          </w:p>
        </w:tc>
        <w:tc>
          <w:tcPr>
            <w:tcW w:w="3254" w:type="dxa"/>
            <w:hideMark/>
          </w:tcPr>
          <w:p w:rsidR="00CC15D5" w:rsidRPr="00CC15D5" w:rsidRDefault="00CC15D5" w:rsidP="005155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Степень, в которой конкретный процесс удовлетворяет требованиям определенности, управляемости, измеримости, контролируемости и результативности</w:t>
            </w:r>
          </w:p>
        </w:tc>
        <w:tc>
          <w:tcPr>
            <w:tcW w:w="1533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1951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1449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0,56</w:t>
            </w:r>
          </w:p>
        </w:tc>
      </w:tr>
      <w:tr w:rsidR="0051555A" w:rsidRPr="00CC15D5" w:rsidTr="0051555A">
        <w:trPr>
          <w:trHeight w:val="1550"/>
        </w:trPr>
        <w:tc>
          <w:tcPr>
            <w:tcW w:w="2410" w:type="dxa"/>
            <w:hideMark/>
          </w:tcPr>
          <w:p w:rsidR="00CC15D5" w:rsidRPr="00CC15D5" w:rsidRDefault="00CC15D5" w:rsidP="00CC1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Возможность многократного использования</w:t>
            </w:r>
          </w:p>
        </w:tc>
        <w:tc>
          <w:tcPr>
            <w:tcW w:w="3254" w:type="dxa"/>
            <w:hideMark/>
          </w:tcPr>
          <w:p w:rsidR="00CC15D5" w:rsidRPr="00CC15D5" w:rsidRDefault="00CC15D5" w:rsidP="005155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Использование существующего программного обеспечения или знание программного обеспечения для создания нового программного обеспечения в соответствии с принципами повторного использования.</w:t>
            </w:r>
          </w:p>
        </w:tc>
        <w:tc>
          <w:tcPr>
            <w:tcW w:w="1533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1951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1449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0,56</w:t>
            </w:r>
          </w:p>
        </w:tc>
      </w:tr>
      <w:tr w:rsidR="0051555A" w:rsidRPr="00CC15D5" w:rsidTr="0051555A">
        <w:trPr>
          <w:trHeight w:val="930"/>
        </w:trPr>
        <w:tc>
          <w:tcPr>
            <w:tcW w:w="2410" w:type="dxa"/>
            <w:noWrap/>
            <w:hideMark/>
          </w:tcPr>
          <w:p w:rsidR="00CC15D5" w:rsidRPr="00CC15D5" w:rsidRDefault="00CC15D5" w:rsidP="00CC1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Устойчивость</w:t>
            </w:r>
          </w:p>
        </w:tc>
        <w:tc>
          <w:tcPr>
            <w:tcW w:w="3254" w:type="dxa"/>
            <w:hideMark/>
          </w:tcPr>
          <w:p w:rsidR="00CC15D5" w:rsidRPr="00CC15D5" w:rsidRDefault="00CC15D5" w:rsidP="005155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Способность программной системы должным образом реагировать на исключительные ситуации.</w:t>
            </w:r>
          </w:p>
        </w:tc>
        <w:tc>
          <w:tcPr>
            <w:tcW w:w="1533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1951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1449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0,64</w:t>
            </w:r>
          </w:p>
        </w:tc>
      </w:tr>
      <w:tr w:rsidR="0051555A" w:rsidRPr="00CC15D5" w:rsidTr="0051555A">
        <w:trPr>
          <w:trHeight w:val="930"/>
        </w:trPr>
        <w:tc>
          <w:tcPr>
            <w:tcW w:w="2410" w:type="dxa"/>
            <w:noWrap/>
            <w:hideMark/>
          </w:tcPr>
          <w:p w:rsidR="00CC15D5" w:rsidRPr="00CC15D5" w:rsidRDefault="00CC15D5" w:rsidP="00CC1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Масштабируемость</w:t>
            </w:r>
          </w:p>
        </w:tc>
        <w:tc>
          <w:tcPr>
            <w:tcW w:w="3254" w:type="dxa"/>
            <w:hideMark/>
          </w:tcPr>
          <w:p w:rsidR="00CC15D5" w:rsidRPr="00CC15D5" w:rsidRDefault="00CC15D5" w:rsidP="005155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Свойство системы справляться с растущим объемом работы за счет добавления ресурсов в систему.</w:t>
            </w:r>
          </w:p>
        </w:tc>
        <w:tc>
          <w:tcPr>
            <w:tcW w:w="1533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</w:p>
        </w:tc>
        <w:tc>
          <w:tcPr>
            <w:tcW w:w="1951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1449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0,72</w:t>
            </w:r>
          </w:p>
        </w:tc>
      </w:tr>
      <w:tr w:rsidR="0051555A" w:rsidRPr="00CC15D5" w:rsidTr="0051555A">
        <w:trPr>
          <w:trHeight w:val="1550"/>
        </w:trPr>
        <w:tc>
          <w:tcPr>
            <w:tcW w:w="2410" w:type="dxa"/>
            <w:noWrap/>
            <w:hideMark/>
          </w:tcPr>
          <w:p w:rsidR="00CC15D5" w:rsidRPr="00CC15D5" w:rsidRDefault="00CC15D5" w:rsidP="00CC1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Безопасность</w:t>
            </w:r>
          </w:p>
        </w:tc>
        <w:tc>
          <w:tcPr>
            <w:tcW w:w="3254" w:type="dxa"/>
            <w:hideMark/>
          </w:tcPr>
          <w:p w:rsidR="00CC15D5" w:rsidRPr="00CC15D5" w:rsidRDefault="00CC15D5" w:rsidP="005155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Методика разработки программного обеспечения, которая предотвращает случайное внедрение уязвимостей и обеспечивает устойчивость к воздействию вредоносных программ и несанкционированному доступу.</w:t>
            </w:r>
          </w:p>
        </w:tc>
        <w:tc>
          <w:tcPr>
            <w:tcW w:w="1533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51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1449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</w:tr>
      <w:tr w:rsidR="0051555A" w:rsidRPr="00CC15D5" w:rsidTr="0051555A">
        <w:trPr>
          <w:trHeight w:val="1240"/>
        </w:trPr>
        <w:tc>
          <w:tcPr>
            <w:tcW w:w="2410" w:type="dxa"/>
            <w:hideMark/>
          </w:tcPr>
          <w:p w:rsidR="00CC15D5" w:rsidRPr="00CC15D5" w:rsidRDefault="00CC15D5" w:rsidP="00CC1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Эксплуатационная пригодность</w:t>
            </w:r>
          </w:p>
        </w:tc>
        <w:tc>
          <w:tcPr>
            <w:tcW w:w="3254" w:type="dxa"/>
            <w:hideMark/>
          </w:tcPr>
          <w:p w:rsidR="00CC15D5" w:rsidRPr="00CC15D5" w:rsidRDefault="00CC15D5" w:rsidP="005155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Способность программного продукта работать в различных условиях эксплуатации и быть доступным для использования пользователями в соответствии с заданными требованиями.</w:t>
            </w:r>
          </w:p>
        </w:tc>
        <w:tc>
          <w:tcPr>
            <w:tcW w:w="1533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1951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1449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0,56</w:t>
            </w:r>
          </w:p>
        </w:tc>
      </w:tr>
      <w:tr w:rsidR="0051555A" w:rsidRPr="00CC15D5" w:rsidTr="0051555A">
        <w:trPr>
          <w:trHeight w:val="1550"/>
        </w:trPr>
        <w:tc>
          <w:tcPr>
            <w:tcW w:w="2410" w:type="dxa"/>
            <w:noWrap/>
            <w:hideMark/>
          </w:tcPr>
          <w:p w:rsidR="00CC15D5" w:rsidRPr="00CC15D5" w:rsidRDefault="00CC15D5" w:rsidP="00CC1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Тестируемость</w:t>
            </w:r>
          </w:p>
        </w:tc>
        <w:tc>
          <w:tcPr>
            <w:tcW w:w="3254" w:type="dxa"/>
            <w:hideMark/>
          </w:tcPr>
          <w:p w:rsidR="00CC15D5" w:rsidRPr="00CC15D5" w:rsidRDefault="00CC15D5" w:rsidP="005155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Степень, в которой программный артефакт (программная система/программный модуль/требования или проектный документ) поддерживает тестирование в данном контексте тестирования.</w:t>
            </w:r>
          </w:p>
        </w:tc>
        <w:tc>
          <w:tcPr>
            <w:tcW w:w="1533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1951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1449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0,48</w:t>
            </w:r>
          </w:p>
        </w:tc>
      </w:tr>
      <w:tr w:rsidR="0051555A" w:rsidRPr="00CC15D5" w:rsidTr="0051555A">
        <w:trPr>
          <w:trHeight w:val="930"/>
        </w:trPr>
        <w:tc>
          <w:tcPr>
            <w:tcW w:w="2410" w:type="dxa"/>
            <w:noWrap/>
            <w:hideMark/>
          </w:tcPr>
          <w:p w:rsidR="00CC15D5" w:rsidRPr="00CC15D5" w:rsidRDefault="00CC15D5" w:rsidP="00CC1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Понятность</w:t>
            </w:r>
          </w:p>
        </w:tc>
        <w:tc>
          <w:tcPr>
            <w:tcW w:w="3254" w:type="dxa"/>
            <w:hideMark/>
          </w:tcPr>
          <w:p w:rsidR="00CC15D5" w:rsidRPr="00CC15D5" w:rsidRDefault="00CC15D5" w:rsidP="005155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Свойство, характеризующее, насколько легко/трудно специалисту, сопровождающему программный продукт, понять его работу.</w:t>
            </w:r>
          </w:p>
        </w:tc>
        <w:tc>
          <w:tcPr>
            <w:tcW w:w="1533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1951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</w:p>
        </w:tc>
        <w:tc>
          <w:tcPr>
            <w:tcW w:w="1449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0,72</w:t>
            </w:r>
          </w:p>
        </w:tc>
      </w:tr>
      <w:tr w:rsidR="0051555A" w:rsidRPr="00CC15D5" w:rsidTr="0051555A">
        <w:trPr>
          <w:trHeight w:val="1240"/>
        </w:trPr>
        <w:tc>
          <w:tcPr>
            <w:tcW w:w="2410" w:type="dxa"/>
            <w:noWrap/>
            <w:hideMark/>
          </w:tcPr>
          <w:p w:rsidR="00CC15D5" w:rsidRPr="00CC15D5" w:rsidRDefault="00CC15D5" w:rsidP="00CC1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Практичность</w:t>
            </w:r>
          </w:p>
        </w:tc>
        <w:tc>
          <w:tcPr>
            <w:tcW w:w="3254" w:type="dxa"/>
            <w:hideMark/>
          </w:tcPr>
          <w:p w:rsidR="00CC15D5" w:rsidRPr="00CC15D5" w:rsidRDefault="00CC15D5" w:rsidP="005155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Способность программного продукта быть понятным, изученным, использованным и привлекательным для пользователя при применении в заданных условиях.</w:t>
            </w:r>
          </w:p>
        </w:tc>
        <w:tc>
          <w:tcPr>
            <w:tcW w:w="1533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1951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1449" w:type="dxa"/>
            <w:noWrap/>
            <w:hideMark/>
          </w:tcPr>
          <w:p w:rsidR="00CC15D5" w:rsidRPr="00CC15D5" w:rsidRDefault="00CC15D5" w:rsidP="00515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0,49</w:t>
            </w:r>
          </w:p>
        </w:tc>
      </w:tr>
      <w:tr w:rsidR="0051555A" w:rsidRPr="00CC15D5" w:rsidTr="0051555A">
        <w:trPr>
          <w:trHeight w:val="310"/>
        </w:trPr>
        <w:tc>
          <w:tcPr>
            <w:tcW w:w="9148" w:type="dxa"/>
            <w:gridSpan w:val="4"/>
            <w:noWrap/>
            <w:hideMark/>
          </w:tcPr>
          <w:p w:rsidR="0051555A" w:rsidRPr="00CC15D5" w:rsidRDefault="0051555A" w:rsidP="0051555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C15D5">
              <w:rPr>
                <w:rFonts w:ascii="Times New Roman" w:hAnsi="Times New Roman" w:cs="Times New Roman"/>
                <w:sz w:val="24"/>
                <w:szCs w:val="24"/>
              </w:rPr>
              <w:t>Обобщённый показатель качества:</w:t>
            </w:r>
          </w:p>
        </w:tc>
        <w:tc>
          <w:tcPr>
            <w:tcW w:w="1449" w:type="dxa"/>
            <w:noWrap/>
            <w:hideMark/>
          </w:tcPr>
          <w:p w:rsidR="0051555A" w:rsidRPr="00CC15D5" w:rsidRDefault="0051555A" w:rsidP="00CC1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65%</w:t>
            </w:r>
          </w:p>
        </w:tc>
      </w:tr>
      <w:tr w:rsidR="0051555A" w:rsidRPr="00CC15D5" w:rsidTr="0051555A">
        <w:trPr>
          <w:trHeight w:val="310"/>
        </w:trPr>
        <w:tc>
          <w:tcPr>
            <w:tcW w:w="2410" w:type="dxa"/>
            <w:noWrap/>
          </w:tcPr>
          <w:p w:rsidR="0051555A" w:rsidRPr="00CC15D5" w:rsidRDefault="0051555A" w:rsidP="0051555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Вывод:</w:t>
            </w:r>
          </w:p>
        </w:tc>
        <w:tc>
          <w:tcPr>
            <w:tcW w:w="8187" w:type="dxa"/>
            <w:gridSpan w:val="4"/>
          </w:tcPr>
          <w:p w:rsidR="0051555A" w:rsidRPr="0051555A" w:rsidRDefault="0051555A" w:rsidP="005155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555A">
              <w:rPr>
                <w:rFonts w:ascii="Times New Roman" w:hAnsi="Times New Roman" w:cs="Times New Roman"/>
                <w:sz w:val="24"/>
                <w:szCs w:val="24"/>
              </w:rPr>
              <w:t>Обобщённый показатель качества программного обеспечения равняется 65%, что является удовлетворительным для использования.</w:t>
            </w:r>
          </w:p>
          <w:p w:rsidR="0051555A" w:rsidRDefault="0051555A" w:rsidP="005155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555A">
              <w:rPr>
                <w:rFonts w:ascii="Times New Roman" w:hAnsi="Times New Roman" w:cs="Times New Roman"/>
                <w:sz w:val="24"/>
                <w:szCs w:val="24"/>
              </w:rPr>
              <w:t>Чтобы повысить качество программного продукта нужно обратить внимание на следующие показатели и их улучшить. Требуется разработать модули для взаимодействия с другими программами, например, Microsoft Word, Excel, чтобы повысить функциональную совместимость. Необходимо расширить пакет функций для выполнения задач, необходимые пользователю, с целью повышеия функциональности. Также, следует уделить внимание поддержке тестирования для систематизированного анализа продукта и его последующего усовершенствования.</w:t>
            </w:r>
          </w:p>
        </w:tc>
      </w:tr>
    </w:tbl>
    <w:p w:rsidR="00BC2C91" w:rsidRDefault="00BC2C91" w:rsidP="00E45F7B">
      <w:pPr>
        <w:pStyle w:val="a6"/>
        <w:numPr>
          <w:ilvl w:val="0"/>
          <w:numId w:val="1"/>
        </w:numPr>
        <w:spacing w:after="0"/>
        <w:ind w:left="0" w:firstLine="709"/>
        <w:jc w:val="center"/>
        <w:outlineLvl w:val="0"/>
        <w:rPr>
          <w:rFonts w:ascii="Times New Roman" w:hAnsi="Times New Roman" w:cs="Times New Roman"/>
          <w:b/>
          <w:sz w:val="24"/>
        </w:rPr>
      </w:pPr>
      <w:bookmarkStart w:id="107" w:name="_Toc162876609"/>
      <w:r>
        <w:rPr>
          <w:rFonts w:ascii="Times New Roman" w:hAnsi="Times New Roman" w:cs="Times New Roman"/>
          <w:b/>
          <w:sz w:val="24"/>
        </w:rPr>
        <w:lastRenderedPageBreak/>
        <w:t>Обеспечение защиты программного обеспечения</w:t>
      </w:r>
      <w:bookmarkEnd w:id="107"/>
    </w:p>
    <w:p w:rsidR="00BC2C91" w:rsidRDefault="00BC2C91" w:rsidP="00E45F7B">
      <w:pPr>
        <w:pStyle w:val="a6"/>
        <w:numPr>
          <w:ilvl w:val="1"/>
          <w:numId w:val="1"/>
        </w:numPr>
        <w:spacing w:after="0"/>
        <w:ind w:left="0" w:firstLine="709"/>
        <w:jc w:val="both"/>
        <w:outlineLvl w:val="1"/>
        <w:rPr>
          <w:rFonts w:ascii="Times New Roman" w:hAnsi="Times New Roman" w:cs="Times New Roman"/>
          <w:b/>
          <w:sz w:val="24"/>
        </w:rPr>
      </w:pPr>
      <w:bookmarkStart w:id="108" w:name="_Toc162876610"/>
      <w:r>
        <w:rPr>
          <w:rFonts w:ascii="Times New Roman" w:hAnsi="Times New Roman" w:cs="Times New Roman"/>
          <w:b/>
          <w:sz w:val="24"/>
        </w:rPr>
        <w:t>Реализация политики безопасности в организации</w:t>
      </w:r>
      <w:bookmarkEnd w:id="108"/>
    </w:p>
    <w:p w:rsidR="001C14E7" w:rsidRPr="001C14E7" w:rsidRDefault="001C14E7" w:rsidP="001C14E7">
      <w:pPr>
        <w:pStyle w:val="Text"/>
        <w:rPr>
          <w:sz w:val="24"/>
        </w:rPr>
      </w:pPr>
      <w:r w:rsidRPr="001C14E7">
        <w:rPr>
          <w:sz w:val="24"/>
        </w:rPr>
        <w:t xml:space="preserve">Информационная безопасность </w:t>
      </w:r>
      <w:r w:rsidRPr="001C14E7">
        <w:rPr>
          <w:rFonts w:cs="Times New Roman"/>
          <w:sz w:val="24"/>
        </w:rPr>
        <w:t xml:space="preserve">– </w:t>
      </w:r>
      <w:r w:rsidRPr="001C14E7">
        <w:rPr>
          <w:sz w:val="24"/>
        </w:rPr>
        <w:t>это состояние защищённости информационной среды. Сама же защита информации представляет собой деятельность для предотвращения утечки защищаемой информации, несанкционированных и непреднамеренных воздействий на защищаемую информацию.</w:t>
      </w:r>
    </w:p>
    <w:p w:rsidR="001C14E7" w:rsidRPr="001C14E7" w:rsidRDefault="001C14E7" w:rsidP="001C14E7">
      <w:pPr>
        <w:pStyle w:val="Text"/>
        <w:rPr>
          <w:sz w:val="24"/>
        </w:rPr>
      </w:pPr>
      <w:r w:rsidRPr="001C14E7">
        <w:rPr>
          <w:sz w:val="24"/>
        </w:rPr>
        <w:t xml:space="preserve">В то время, информационная безопасность организации </w:t>
      </w:r>
      <w:r w:rsidRPr="001C14E7">
        <w:rPr>
          <w:rFonts w:cs="Times New Roman"/>
          <w:sz w:val="24"/>
        </w:rPr>
        <w:t xml:space="preserve">– </w:t>
      </w:r>
      <w:r w:rsidRPr="001C14E7">
        <w:rPr>
          <w:sz w:val="24"/>
        </w:rPr>
        <w:t>состояние защищённости информационной среды организации, обеспечивающее её формирование, использование и развитие.</w:t>
      </w:r>
    </w:p>
    <w:p w:rsidR="001C14E7" w:rsidRPr="001C14E7" w:rsidRDefault="001C14E7" w:rsidP="001C14E7">
      <w:pPr>
        <w:pStyle w:val="Text"/>
        <w:rPr>
          <w:sz w:val="24"/>
        </w:rPr>
      </w:pPr>
      <w:r w:rsidRPr="001C14E7">
        <w:rPr>
          <w:sz w:val="24"/>
        </w:rPr>
        <w:t>На данный момент для большинства организаций политика безопасности абсолютно необходима. В первую очередь она определяет отношение организации к обеспечению безопасности и необходимые действия организации по защите своих ресурсов и данных. На основе политики безопасности устанавливаются необходимые средства и процедуры для обеспечения безопасности, а также определяются роли и ответственность сотрудников организации в обеспечении безопасности.</w:t>
      </w:r>
    </w:p>
    <w:p w:rsidR="001C14E7" w:rsidRPr="001C14E7" w:rsidRDefault="001C14E7" w:rsidP="001C14E7">
      <w:pPr>
        <w:pStyle w:val="Text"/>
        <w:rPr>
          <w:sz w:val="24"/>
        </w:rPr>
      </w:pPr>
      <w:r w:rsidRPr="001C14E7">
        <w:rPr>
          <w:sz w:val="24"/>
        </w:rPr>
        <w:t>Политика безопасности организации включает:</w:t>
      </w:r>
    </w:p>
    <w:p w:rsidR="001C14E7" w:rsidRPr="001C14E7" w:rsidRDefault="001C14E7" w:rsidP="001C14E7">
      <w:pPr>
        <w:pStyle w:val="Text"/>
        <w:numPr>
          <w:ilvl w:val="0"/>
          <w:numId w:val="18"/>
        </w:numPr>
        <w:ind w:left="0" w:firstLine="709"/>
        <w:rPr>
          <w:sz w:val="24"/>
        </w:rPr>
      </w:pPr>
      <w:r w:rsidRPr="001C14E7">
        <w:rPr>
          <w:sz w:val="24"/>
        </w:rPr>
        <w:t>Базовую политику безопасности;</w:t>
      </w:r>
    </w:p>
    <w:p w:rsidR="001C14E7" w:rsidRPr="001C14E7" w:rsidRDefault="001C14E7" w:rsidP="001C14E7">
      <w:pPr>
        <w:pStyle w:val="Text"/>
        <w:numPr>
          <w:ilvl w:val="0"/>
          <w:numId w:val="18"/>
        </w:numPr>
        <w:ind w:left="0" w:firstLine="709"/>
        <w:rPr>
          <w:sz w:val="24"/>
        </w:rPr>
      </w:pPr>
      <w:r w:rsidRPr="001C14E7">
        <w:rPr>
          <w:sz w:val="24"/>
        </w:rPr>
        <w:t>Специализированные политики безопасности;</w:t>
      </w:r>
    </w:p>
    <w:p w:rsidR="001C14E7" w:rsidRPr="001C14E7" w:rsidRDefault="001C14E7" w:rsidP="001C14E7">
      <w:pPr>
        <w:pStyle w:val="Text"/>
        <w:numPr>
          <w:ilvl w:val="0"/>
          <w:numId w:val="18"/>
        </w:numPr>
        <w:ind w:left="0" w:firstLine="709"/>
        <w:rPr>
          <w:sz w:val="24"/>
        </w:rPr>
      </w:pPr>
      <w:r w:rsidRPr="001C14E7">
        <w:rPr>
          <w:sz w:val="24"/>
        </w:rPr>
        <w:t>Процедуру безопасности.</w:t>
      </w:r>
    </w:p>
    <w:p w:rsidR="001C14E7" w:rsidRPr="001C14E7" w:rsidRDefault="001C14E7" w:rsidP="001C1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C14E7">
        <w:rPr>
          <w:rFonts w:ascii="Times New Roman" w:hAnsi="Times New Roman" w:cs="Times New Roman"/>
          <w:sz w:val="24"/>
        </w:rPr>
        <w:t>Под базовой политикой безопасности понимается, как организация обрабатывает информацию, кто может получить к ней доступ и каким способом. Подход, реализуемый базовой политикой безопасности, дает возможность постепенно и последовательно выполнять работу по созданию системы безопасности, не пытаясь сразу выполнить ее целиком. Базовая политика является основной для организации или предприятия.</w:t>
      </w:r>
    </w:p>
    <w:p w:rsidR="00BC2C91" w:rsidRDefault="00BC2C91" w:rsidP="00E45F7B">
      <w:pPr>
        <w:pStyle w:val="a6"/>
        <w:numPr>
          <w:ilvl w:val="1"/>
          <w:numId w:val="1"/>
        </w:numPr>
        <w:spacing w:after="0"/>
        <w:ind w:left="0" w:firstLine="709"/>
        <w:jc w:val="both"/>
        <w:outlineLvl w:val="1"/>
        <w:rPr>
          <w:rFonts w:ascii="Times New Roman" w:hAnsi="Times New Roman" w:cs="Times New Roman"/>
          <w:b/>
          <w:sz w:val="24"/>
        </w:rPr>
      </w:pPr>
      <w:bookmarkStart w:id="109" w:name="_Toc162876611"/>
      <w:r>
        <w:rPr>
          <w:rFonts w:ascii="Times New Roman" w:hAnsi="Times New Roman" w:cs="Times New Roman"/>
          <w:b/>
          <w:sz w:val="24"/>
        </w:rPr>
        <w:t>Средства защиты от несанкционированного доступа в организации</w:t>
      </w:r>
      <w:bookmarkEnd w:id="109"/>
    </w:p>
    <w:p w:rsidR="001C14E7" w:rsidRPr="001C14E7" w:rsidRDefault="001C14E7" w:rsidP="001C1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1C14E7">
        <w:rPr>
          <w:rFonts w:ascii="Times New Roman" w:hAnsi="Times New Roman" w:cs="Times New Roman"/>
          <w:sz w:val="24"/>
        </w:rPr>
        <w:t xml:space="preserve">ПК с установленной программой 1С может быть защищён качественным антивирусом. Также настоятельно рекомендуется использовать сетевой экран </w:t>
      </w:r>
      <w:r w:rsidRPr="001C14E7">
        <w:rPr>
          <w:rFonts w:ascii="Times New Roman" w:hAnsi="Times New Roman" w:cs="Times New Roman"/>
          <w:sz w:val="24"/>
          <w:szCs w:val="24"/>
        </w:rPr>
        <w:t xml:space="preserve">– </w:t>
      </w:r>
      <w:r w:rsidRPr="001C14E7">
        <w:rPr>
          <w:rFonts w:ascii="Times New Roman" w:hAnsi="Times New Roman" w:cs="Times New Roman"/>
          <w:sz w:val="24"/>
        </w:rPr>
        <w:t xml:space="preserve">это модуль антивируса, анализирующий обмен данными между сетью и компьютером. </w:t>
      </w:r>
    </w:p>
    <w:p w:rsidR="001C14E7" w:rsidRPr="001C14E7" w:rsidRDefault="001C14E7" w:rsidP="001C1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1C14E7">
        <w:rPr>
          <w:rFonts w:ascii="Times New Roman" w:hAnsi="Times New Roman" w:cs="Times New Roman"/>
          <w:sz w:val="24"/>
        </w:rPr>
        <w:t>Злоумышленники зачастую для выманивания корпоративной информации засылают файлы с вредоносными ссылками. Обычно вирусная программа маскируется под обновление 1С. Её действие заключается в скачивании происходящего на ПК и трансляции на удалённый сервер. Таким образом, вся информация из базы 1С становится в распоряжении недобросовестных людей, что может повлечь за собой крайне негативные последствия для компании. Чтобы защитить от злоумышленников базу данных 1С, можно применить 2 метода:</w:t>
      </w:r>
    </w:p>
    <w:p w:rsidR="001C14E7" w:rsidRPr="001C14E7" w:rsidRDefault="001C14E7" w:rsidP="001C14E7">
      <w:pPr>
        <w:pStyle w:val="a6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1C14E7">
        <w:rPr>
          <w:rFonts w:ascii="Times New Roman" w:hAnsi="Times New Roman" w:cs="Times New Roman"/>
          <w:sz w:val="24"/>
        </w:rPr>
        <w:lastRenderedPageBreak/>
        <w:t>Нельзя устанавливать обновления программы 1С самостоятельно, скачивать их с подозрительных сайтов.</w:t>
      </w:r>
    </w:p>
    <w:p w:rsidR="001C14E7" w:rsidRPr="001C14E7" w:rsidRDefault="001C14E7" w:rsidP="001C14E7">
      <w:pPr>
        <w:pStyle w:val="a6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1C14E7">
        <w:rPr>
          <w:rFonts w:ascii="Times New Roman" w:hAnsi="Times New Roman" w:cs="Times New Roman"/>
          <w:sz w:val="24"/>
        </w:rPr>
        <w:t>Рекомендуется не держать 1С на личном ПК, для этого разумней применять онлайн-сервис. Он обеспечивает защиту данных 1С и содержит все необходимые обновления.</w:t>
      </w:r>
    </w:p>
    <w:p w:rsidR="001C14E7" w:rsidRPr="001C14E7" w:rsidRDefault="001C14E7" w:rsidP="001C1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1C14E7">
        <w:rPr>
          <w:rFonts w:ascii="Times New Roman" w:hAnsi="Times New Roman" w:cs="Times New Roman"/>
          <w:sz w:val="24"/>
        </w:rPr>
        <w:t>Для ограничения доступа посторонних людей к секретной информации на бухгалтерском ПК нужен пароль. В нём должно быть минимум 8 знаков, среди которых большие и маленькие латинские буквы, а также символы.</w:t>
      </w:r>
    </w:p>
    <w:p w:rsidR="001C14E7" w:rsidRPr="001C14E7" w:rsidRDefault="001C14E7" w:rsidP="001C1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1C14E7">
        <w:rPr>
          <w:rFonts w:ascii="Times New Roman" w:hAnsi="Times New Roman" w:cs="Times New Roman"/>
          <w:sz w:val="24"/>
        </w:rPr>
        <w:t>Опасность для данных 1С исходит не только от мировой сети. По этой причине стоит предусмотреть способы защиты бухгалтерских данных 1С на съёмных носителях.</w:t>
      </w:r>
    </w:p>
    <w:p w:rsidR="001C14E7" w:rsidRPr="001C14E7" w:rsidRDefault="001C14E7" w:rsidP="001C1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1C14E7">
        <w:rPr>
          <w:rFonts w:ascii="Times New Roman" w:hAnsi="Times New Roman" w:cs="Times New Roman"/>
          <w:sz w:val="24"/>
        </w:rPr>
        <w:t>Во избежание риска воровства или выхода из строя оргтехники рекомендуется использовать облачный сервис «1С:</w:t>
      </w:r>
      <w:r w:rsidRPr="001C14E7">
        <w:rPr>
          <w:rFonts w:ascii="Times New Roman" w:hAnsi="Times New Roman" w:cs="Times New Roman"/>
          <w:sz w:val="24"/>
          <w:lang w:val="en-US"/>
        </w:rPr>
        <w:t>Fresh</w:t>
      </w:r>
      <w:r w:rsidRPr="001C14E7">
        <w:rPr>
          <w:rFonts w:ascii="Times New Roman" w:hAnsi="Times New Roman" w:cs="Times New Roman"/>
          <w:sz w:val="24"/>
        </w:rPr>
        <w:t>». Он позволяет вести работу в 1С через интернет. К тому же, нет необходимости приобретать программу, её просто нужно арендовать и производить подключение по зашифрованному каналу.</w:t>
      </w:r>
    </w:p>
    <w:p w:rsidR="001C14E7" w:rsidRPr="001C14E7" w:rsidRDefault="001C14E7" w:rsidP="001C1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1C14E7">
        <w:rPr>
          <w:rFonts w:ascii="Times New Roman" w:hAnsi="Times New Roman" w:cs="Times New Roman"/>
          <w:sz w:val="24"/>
        </w:rPr>
        <w:t>Это самый эффективный способ защитить бухгалтерскую базу данных 1С от внешних посягательств и форс-мажорных случаев. База с информацией хранится не на компьютере бухгалтера, а на удалённых серверах в помещениях без права доступа посторонних лиц. И чтобы не случилось с ПК (поломка, изъятие, кража и пр.), ценные сведения будут надёжно защищены и сохранены.</w:t>
      </w:r>
    </w:p>
    <w:p w:rsidR="001C14E7" w:rsidRPr="001C14E7" w:rsidRDefault="001C14E7" w:rsidP="001C14E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1C14E7">
        <w:rPr>
          <w:rFonts w:ascii="Times New Roman" w:hAnsi="Times New Roman" w:cs="Times New Roman"/>
          <w:sz w:val="24"/>
        </w:rPr>
        <w:t xml:space="preserve">Защита конфиденциальных данных 1С </w:t>
      </w:r>
      <w:r w:rsidRPr="001C14E7">
        <w:rPr>
          <w:rFonts w:ascii="Times New Roman" w:hAnsi="Times New Roman" w:cs="Times New Roman"/>
          <w:sz w:val="24"/>
          <w:szCs w:val="24"/>
        </w:rPr>
        <w:t xml:space="preserve">– </w:t>
      </w:r>
      <w:r w:rsidRPr="001C14E7">
        <w:rPr>
          <w:rFonts w:ascii="Times New Roman" w:hAnsi="Times New Roman" w:cs="Times New Roman"/>
          <w:sz w:val="24"/>
        </w:rPr>
        <w:t>это комплексное мероприятие, требующее обстоятельного и тщательного подхода. При соблюдении вышеозначенных мер безопасности можно свести к минимуму риск угроз и возникновение неприятных инцидентов, связанных с потерей, искажением или хищением информации.</w:t>
      </w:r>
    </w:p>
    <w:p w:rsidR="00BC2C91" w:rsidRDefault="00BC2C91" w:rsidP="00E45F7B">
      <w:pPr>
        <w:pStyle w:val="a6"/>
        <w:numPr>
          <w:ilvl w:val="1"/>
          <w:numId w:val="1"/>
        </w:numPr>
        <w:spacing w:after="0"/>
        <w:ind w:left="0" w:firstLine="709"/>
        <w:jc w:val="both"/>
        <w:outlineLvl w:val="1"/>
        <w:rPr>
          <w:rFonts w:ascii="Times New Roman" w:hAnsi="Times New Roman" w:cs="Times New Roman"/>
          <w:b/>
          <w:sz w:val="24"/>
        </w:rPr>
      </w:pPr>
      <w:bookmarkStart w:id="110" w:name="_Toc162876612"/>
      <w:r>
        <w:rPr>
          <w:rFonts w:ascii="Times New Roman" w:hAnsi="Times New Roman" w:cs="Times New Roman"/>
          <w:b/>
          <w:sz w:val="24"/>
        </w:rPr>
        <w:t>Установка и настройка антивирусного программного обеспечения в организации</w:t>
      </w:r>
      <w:bookmarkEnd w:id="110"/>
    </w:p>
    <w:p w:rsidR="001C14E7" w:rsidRPr="001C14E7" w:rsidRDefault="001C14E7" w:rsidP="001C14E7">
      <w:pPr>
        <w:pStyle w:val="Text"/>
        <w:rPr>
          <w:sz w:val="24"/>
        </w:rPr>
      </w:pPr>
      <w:r w:rsidRPr="001C14E7">
        <w:rPr>
          <w:sz w:val="24"/>
        </w:rPr>
        <w:t>Гл</w:t>
      </w:r>
      <w:r w:rsidR="00EA51EF">
        <w:rPr>
          <w:sz w:val="24"/>
        </w:rPr>
        <w:t>авное окно установки антивируса.</w:t>
      </w:r>
    </w:p>
    <w:p w:rsidR="001C14E7" w:rsidRDefault="001C14E7" w:rsidP="001C14E7">
      <w:pPr>
        <w:spacing w:after="0"/>
        <w:jc w:val="center"/>
      </w:pPr>
      <w:r>
        <w:rPr>
          <w:noProof/>
          <w:lang w:eastAsia="ru-RU"/>
        </w:rPr>
        <w:drawing>
          <wp:inline distT="0" distB="0" distL="0" distR="0" wp14:anchorId="4C2AA8B3" wp14:editId="1B96B89E">
            <wp:extent cx="2482948" cy="2151140"/>
            <wp:effectExtent l="0" t="0" r="0" b="190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t="6523"/>
                    <a:stretch/>
                  </pic:blipFill>
                  <pic:spPr bwMode="auto">
                    <a:xfrm>
                      <a:off x="0" y="0"/>
                      <a:ext cx="2510914" cy="2175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14E7" w:rsidRDefault="001C14E7" w:rsidP="00EA51EF">
      <w:pPr>
        <w:pStyle w:val="a"/>
        <w:numPr>
          <w:ilvl w:val="0"/>
          <w:numId w:val="0"/>
        </w:numPr>
        <w:ind w:left="2912" w:hanging="360"/>
        <w:jc w:val="left"/>
      </w:pPr>
      <w:r>
        <w:t>Рис. 21 «Начало установки антивируса»</w:t>
      </w:r>
    </w:p>
    <w:p w:rsidR="001C14E7" w:rsidRPr="00EA51EF" w:rsidRDefault="00EA51EF" w:rsidP="001C14E7">
      <w:pPr>
        <w:pStyle w:val="Text"/>
        <w:rPr>
          <w:sz w:val="24"/>
        </w:rPr>
      </w:pPr>
      <w:r>
        <w:rPr>
          <w:sz w:val="24"/>
        </w:rPr>
        <w:lastRenderedPageBreak/>
        <w:t>Появляется окно «</w:t>
      </w:r>
      <w:r w:rsidR="001C14E7" w:rsidRPr="00EA51EF">
        <w:rPr>
          <w:sz w:val="24"/>
        </w:rPr>
        <w:t>Лицензионное соглашение</w:t>
      </w:r>
      <w:r>
        <w:rPr>
          <w:sz w:val="24"/>
        </w:rPr>
        <w:t>»</w:t>
      </w:r>
      <w:r w:rsidR="001C14E7" w:rsidRPr="00EA51EF">
        <w:rPr>
          <w:sz w:val="24"/>
        </w:rPr>
        <w:t>, внимательно с ним ознакомиться, и если все устраивает нажимаем «Принять»</w:t>
      </w:r>
      <w:r>
        <w:rPr>
          <w:sz w:val="24"/>
        </w:rPr>
        <w:t>.</w:t>
      </w:r>
    </w:p>
    <w:p w:rsidR="001C14E7" w:rsidRDefault="001C14E7" w:rsidP="00EA51EF">
      <w:pPr>
        <w:spacing w:after="0"/>
        <w:jc w:val="center"/>
      </w:pPr>
      <w:r>
        <w:rPr>
          <w:noProof/>
          <w:lang w:eastAsia="ru-RU"/>
        </w:rPr>
        <w:drawing>
          <wp:inline distT="0" distB="0" distL="0" distR="0" wp14:anchorId="003533DC" wp14:editId="141323B7">
            <wp:extent cx="3376247" cy="2908042"/>
            <wp:effectExtent l="0" t="0" r="0" b="698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t="7068"/>
                    <a:stretch/>
                  </pic:blipFill>
                  <pic:spPr bwMode="auto">
                    <a:xfrm>
                      <a:off x="0" y="0"/>
                      <a:ext cx="3415178" cy="2941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14E7" w:rsidRDefault="001C14E7" w:rsidP="00EA51EF">
      <w:pPr>
        <w:pStyle w:val="a"/>
        <w:numPr>
          <w:ilvl w:val="0"/>
          <w:numId w:val="0"/>
        </w:numPr>
      </w:pPr>
      <w:r>
        <w:t>Рис. 22 «Лицензионное соглашение антивируса»</w:t>
      </w:r>
    </w:p>
    <w:p w:rsidR="001C14E7" w:rsidRPr="00EA51EF" w:rsidRDefault="001C14E7" w:rsidP="001C14E7">
      <w:pPr>
        <w:pStyle w:val="Text"/>
        <w:rPr>
          <w:sz w:val="24"/>
        </w:rPr>
      </w:pPr>
      <w:r w:rsidRPr="00EA51EF">
        <w:rPr>
          <w:sz w:val="24"/>
        </w:rPr>
        <w:t>Отключаем рекламную установку сторонних файлов, и нажимаем «Пропустить»</w:t>
      </w:r>
      <w:r w:rsidR="00EA51EF">
        <w:rPr>
          <w:sz w:val="24"/>
        </w:rPr>
        <w:t>.</w:t>
      </w:r>
    </w:p>
    <w:p w:rsidR="001C14E7" w:rsidRDefault="001C14E7" w:rsidP="00EA51EF">
      <w:pPr>
        <w:spacing w:after="0"/>
        <w:jc w:val="center"/>
      </w:pPr>
      <w:r>
        <w:rPr>
          <w:noProof/>
          <w:lang w:eastAsia="ru-RU"/>
        </w:rPr>
        <w:drawing>
          <wp:inline distT="0" distB="0" distL="0" distR="0" wp14:anchorId="3D4DDE14" wp14:editId="6F4D68C1">
            <wp:extent cx="3141176" cy="2743200"/>
            <wp:effectExtent l="0" t="0" r="254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t="5776"/>
                    <a:stretch/>
                  </pic:blipFill>
                  <pic:spPr bwMode="auto">
                    <a:xfrm>
                      <a:off x="0" y="0"/>
                      <a:ext cx="3161339" cy="2760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14E7" w:rsidRDefault="001C14E7" w:rsidP="001C14E7">
      <w:pPr>
        <w:pStyle w:val="a"/>
        <w:numPr>
          <w:ilvl w:val="0"/>
          <w:numId w:val="0"/>
        </w:numPr>
        <w:ind w:left="284"/>
      </w:pPr>
      <w:r>
        <w:t>Рис. 23 «Стороннее ПО»</w:t>
      </w:r>
    </w:p>
    <w:p w:rsidR="001C14E7" w:rsidRPr="00EA51EF" w:rsidRDefault="00EA51EF" w:rsidP="001C14E7">
      <w:pPr>
        <w:pStyle w:val="Text"/>
        <w:rPr>
          <w:sz w:val="24"/>
        </w:rPr>
      </w:pPr>
      <w:r>
        <w:rPr>
          <w:sz w:val="24"/>
        </w:rPr>
        <w:t xml:space="preserve">Перед налом установки нам сообщают об установке дополнительных компонентов безопасности, которые запустятся автоматически. При желании можем установить </w:t>
      </w:r>
      <w:r>
        <w:rPr>
          <w:sz w:val="24"/>
          <w:lang w:val="en-US"/>
        </w:rPr>
        <w:t xml:space="preserve">Kaspersky Password Manager. </w:t>
      </w:r>
      <w:r>
        <w:rPr>
          <w:sz w:val="24"/>
        </w:rPr>
        <w:t>Нажимаем «Далее».</w:t>
      </w:r>
    </w:p>
    <w:p w:rsidR="001C14E7" w:rsidRDefault="001C14E7" w:rsidP="00EA51EF">
      <w:pPr>
        <w:spacing w:after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7B8AF13" wp14:editId="53212239">
            <wp:extent cx="3005232" cy="2602523"/>
            <wp:effectExtent l="0" t="0" r="5080" b="762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t="6563"/>
                    <a:stretch/>
                  </pic:blipFill>
                  <pic:spPr bwMode="auto">
                    <a:xfrm>
                      <a:off x="0" y="0"/>
                      <a:ext cx="3034085" cy="2627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14E7" w:rsidRPr="00EA51EF" w:rsidRDefault="001C14E7" w:rsidP="00EA51EF">
      <w:pPr>
        <w:pStyle w:val="a"/>
        <w:numPr>
          <w:ilvl w:val="0"/>
          <w:numId w:val="0"/>
        </w:numPr>
      </w:pPr>
      <w:r>
        <w:t>Рис. 24 «Установка дополнительной защиты»</w:t>
      </w:r>
    </w:p>
    <w:p w:rsidR="001C14E7" w:rsidRDefault="001C14E7" w:rsidP="00EA51EF">
      <w:pPr>
        <w:spacing w:after="0"/>
        <w:jc w:val="center"/>
        <w:rPr>
          <w:rFonts w:ascii="Times New Roman" w:eastAsiaTheme="majorEastAsia" w:hAnsi="Times New Roman" w:cstheme="majorBidi"/>
          <w:b/>
          <w:sz w:val="28"/>
          <w:szCs w:val="26"/>
        </w:rPr>
      </w:pPr>
      <w:r>
        <w:rPr>
          <w:noProof/>
          <w:lang w:eastAsia="ru-RU"/>
        </w:rPr>
        <w:drawing>
          <wp:inline distT="0" distB="0" distL="0" distR="0" wp14:anchorId="392AD8FF" wp14:editId="3BD384E1">
            <wp:extent cx="2771356" cy="2413830"/>
            <wp:effectExtent l="0" t="0" r="0" b="571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t="6024"/>
                    <a:stretch/>
                  </pic:blipFill>
                  <pic:spPr bwMode="auto">
                    <a:xfrm>
                      <a:off x="0" y="0"/>
                      <a:ext cx="2777659" cy="2419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14E7" w:rsidRPr="00EA51EF" w:rsidRDefault="001C14E7" w:rsidP="00EA51EF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EA51EF">
        <w:rPr>
          <w:rFonts w:ascii="Times New Roman" w:hAnsi="Times New Roman" w:cs="Times New Roman"/>
          <w:sz w:val="24"/>
        </w:rPr>
        <w:t>Рис. 25 «</w:t>
      </w:r>
      <w:r w:rsidR="00EA51EF" w:rsidRPr="00EA51EF">
        <w:rPr>
          <w:rFonts w:ascii="Times New Roman" w:hAnsi="Times New Roman" w:cs="Times New Roman"/>
          <w:sz w:val="24"/>
        </w:rPr>
        <w:t>Результат установки</w:t>
      </w:r>
      <w:r w:rsidRPr="00EA51EF">
        <w:rPr>
          <w:rFonts w:ascii="Times New Roman" w:hAnsi="Times New Roman" w:cs="Times New Roman"/>
          <w:sz w:val="24"/>
        </w:rPr>
        <w:t xml:space="preserve"> антивируса»</w:t>
      </w:r>
    </w:p>
    <w:p w:rsidR="00BC2C91" w:rsidRDefault="00BC2C91" w:rsidP="00BC2C91">
      <w:pPr>
        <w:spacing w:after="0"/>
        <w:ind w:firstLine="709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:rsidR="00BC2C91" w:rsidRPr="00E45F7B" w:rsidRDefault="00BC2C91" w:rsidP="00E45F7B">
      <w:pPr>
        <w:pStyle w:val="1"/>
        <w:jc w:val="center"/>
        <w:rPr>
          <w:rFonts w:ascii="Times New Roman" w:hAnsi="Times New Roman" w:cs="Times New Roman"/>
          <w:b/>
          <w:color w:val="auto"/>
          <w:sz w:val="24"/>
        </w:rPr>
      </w:pPr>
      <w:bookmarkStart w:id="111" w:name="_Toc162876613"/>
      <w:r w:rsidRPr="00E45F7B">
        <w:rPr>
          <w:rFonts w:ascii="Times New Roman" w:hAnsi="Times New Roman" w:cs="Times New Roman"/>
          <w:b/>
          <w:color w:val="auto"/>
          <w:sz w:val="24"/>
        </w:rPr>
        <w:lastRenderedPageBreak/>
        <w:t>Заключение</w:t>
      </w:r>
      <w:bookmarkEnd w:id="111"/>
    </w:p>
    <w:p w:rsidR="00945BA0" w:rsidRPr="00A82417" w:rsidRDefault="00945BA0" w:rsidP="00945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82417">
        <w:rPr>
          <w:rFonts w:ascii="Times New Roman" w:hAnsi="Times New Roman" w:cs="Times New Roman"/>
          <w:sz w:val="24"/>
          <w:szCs w:val="24"/>
        </w:rPr>
        <w:t xml:space="preserve">Производственную практику проходила в компании ООО «ЦА Максималист» которая, разрабатывает компьютерное программное обеспечение на платформе «1С», оказывает услуги в области бухгалтерского учета, по проведению финансового аудита, по налоговому консультированию. </w:t>
      </w:r>
    </w:p>
    <w:p w:rsidR="00945BA0" w:rsidRPr="00A82417" w:rsidRDefault="00945BA0" w:rsidP="00945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A82417">
        <w:rPr>
          <w:rFonts w:ascii="Times New Roman" w:hAnsi="Times New Roman" w:cs="Times New Roman"/>
          <w:sz w:val="24"/>
          <w:szCs w:val="24"/>
        </w:rPr>
        <w:t xml:space="preserve">роведён анализ материально-технической базы </w:t>
      </w:r>
      <w:r w:rsidRPr="00A82417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A82417">
        <w:rPr>
          <w:rFonts w:ascii="Times New Roman" w:hAnsi="Times New Roman" w:cs="Times New Roman"/>
          <w:sz w:val="24"/>
          <w:szCs w:val="24"/>
        </w:rPr>
        <w:t>-компании и обнаружилось, что компания использует 1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A82417">
        <w:rPr>
          <w:rFonts w:ascii="Times New Roman" w:hAnsi="Times New Roman" w:cs="Times New Roman"/>
          <w:sz w:val="24"/>
          <w:szCs w:val="24"/>
        </w:rPr>
        <w:t xml:space="preserve"> рабочих машин, подключенных к единому серверу для выхода в Интернет и обмена данными. Каждая рабочая машина оснащена клавиатурой, компьютерной мышью и монитором. Также для печати документов к одной из машин подключен принтер.</w:t>
      </w:r>
    </w:p>
    <w:p w:rsidR="00945BA0" w:rsidRPr="00A82417" w:rsidRDefault="00945BA0" w:rsidP="00945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82417">
        <w:rPr>
          <w:rFonts w:ascii="Times New Roman" w:hAnsi="Times New Roman" w:cs="Times New Roman"/>
          <w:sz w:val="24"/>
          <w:szCs w:val="24"/>
        </w:rPr>
        <w:t xml:space="preserve">В ПО каждого ПК входит операционная система </w:t>
      </w:r>
      <w:r w:rsidRPr="00A82417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A82417">
        <w:rPr>
          <w:rFonts w:ascii="Times New Roman" w:hAnsi="Times New Roman" w:cs="Times New Roman"/>
          <w:sz w:val="24"/>
          <w:szCs w:val="24"/>
        </w:rPr>
        <w:t xml:space="preserve"> 10 </w:t>
      </w:r>
      <w:r w:rsidRPr="00A82417">
        <w:rPr>
          <w:rFonts w:ascii="Times New Roman" w:hAnsi="Times New Roman" w:cs="Times New Roman"/>
          <w:sz w:val="24"/>
          <w:szCs w:val="24"/>
          <w:lang w:val="en-US"/>
        </w:rPr>
        <w:t>Pro</w:t>
      </w:r>
      <w:r w:rsidRPr="00A82417">
        <w:rPr>
          <w:rFonts w:ascii="Times New Roman" w:hAnsi="Times New Roman" w:cs="Times New Roman"/>
          <w:sz w:val="24"/>
          <w:szCs w:val="24"/>
        </w:rPr>
        <w:t xml:space="preserve">, </w:t>
      </w:r>
      <w:r w:rsidRPr="00A82417">
        <w:rPr>
          <w:rFonts w:ascii="Times New Roman" w:hAnsi="Times New Roman" w:cs="Times New Roman"/>
          <w:sz w:val="24"/>
          <w:szCs w:val="24"/>
          <w:lang w:val="en-US"/>
        </w:rPr>
        <w:t>Google</w:t>
      </w:r>
      <w:r w:rsidRPr="00A82417">
        <w:rPr>
          <w:rFonts w:ascii="Times New Roman" w:hAnsi="Times New Roman" w:cs="Times New Roman"/>
          <w:sz w:val="24"/>
          <w:szCs w:val="24"/>
        </w:rPr>
        <w:t xml:space="preserve"> </w:t>
      </w:r>
      <w:r w:rsidRPr="00A82417">
        <w:rPr>
          <w:rFonts w:ascii="Times New Roman" w:hAnsi="Times New Roman" w:cs="Times New Roman"/>
          <w:sz w:val="24"/>
          <w:szCs w:val="24"/>
          <w:lang w:val="en-US"/>
        </w:rPr>
        <w:t>Chrome</w:t>
      </w:r>
      <w:r w:rsidRPr="00A82417">
        <w:rPr>
          <w:rFonts w:ascii="Times New Roman" w:hAnsi="Times New Roman" w:cs="Times New Roman"/>
          <w:sz w:val="24"/>
          <w:szCs w:val="24"/>
        </w:rPr>
        <w:t xml:space="preserve">, офисный пакет </w:t>
      </w:r>
      <w:r w:rsidRPr="00A82417"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Pr="00A82417">
        <w:rPr>
          <w:rFonts w:ascii="Times New Roman" w:hAnsi="Times New Roman" w:cs="Times New Roman"/>
          <w:sz w:val="24"/>
          <w:szCs w:val="24"/>
        </w:rPr>
        <w:t xml:space="preserve"> </w:t>
      </w:r>
      <w:r w:rsidRPr="00A82417">
        <w:rPr>
          <w:rFonts w:ascii="Times New Roman" w:hAnsi="Times New Roman" w:cs="Times New Roman"/>
          <w:sz w:val="24"/>
          <w:szCs w:val="24"/>
          <w:lang w:val="en-US"/>
        </w:rPr>
        <w:t>Office</w:t>
      </w:r>
      <w:r>
        <w:rPr>
          <w:rFonts w:ascii="Times New Roman" w:hAnsi="Times New Roman" w:cs="Times New Roman"/>
          <w:sz w:val="24"/>
          <w:szCs w:val="24"/>
        </w:rPr>
        <w:t xml:space="preserve"> 2016</w:t>
      </w:r>
      <w:r w:rsidRPr="00A82417">
        <w:rPr>
          <w:rFonts w:ascii="Times New Roman" w:hAnsi="Times New Roman" w:cs="Times New Roman"/>
          <w:sz w:val="24"/>
          <w:szCs w:val="24"/>
        </w:rPr>
        <w:t>, 1</w:t>
      </w:r>
      <w:r w:rsidRPr="00A82417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82417">
        <w:rPr>
          <w:rFonts w:ascii="Times New Roman" w:hAnsi="Times New Roman" w:cs="Times New Roman"/>
          <w:sz w:val="24"/>
          <w:szCs w:val="24"/>
        </w:rPr>
        <w:t xml:space="preserve"> Предприятие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AnyDesk</w:t>
      </w:r>
      <w:r w:rsidRPr="00A82417">
        <w:rPr>
          <w:rFonts w:ascii="Times New Roman" w:hAnsi="Times New Roman" w:cs="Times New Roman"/>
          <w:sz w:val="24"/>
          <w:szCs w:val="24"/>
        </w:rPr>
        <w:t>.</w:t>
      </w:r>
    </w:p>
    <w:p w:rsidR="00945BA0" w:rsidRPr="00285D29" w:rsidRDefault="00945BA0" w:rsidP="00945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82417">
        <w:rPr>
          <w:rFonts w:ascii="Times New Roman" w:hAnsi="Times New Roman" w:cs="Times New Roman"/>
          <w:sz w:val="24"/>
          <w:szCs w:val="24"/>
        </w:rPr>
        <w:t xml:space="preserve">В результате выполнения поставленной задачи разработана программа, позволяющая </w:t>
      </w:r>
      <w:r>
        <w:rPr>
          <w:rFonts w:ascii="Times New Roman" w:hAnsi="Times New Roman" w:cs="Times New Roman"/>
          <w:sz w:val="24"/>
          <w:szCs w:val="24"/>
        </w:rPr>
        <w:t xml:space="preserve">вести учет выполняемых услуг и </w:t>
      </w:r>
      <w:r w:rsidRPr="00285D29">
        <w:rPr>
          <w:rFonts w:ascii="Times New Roman" w:hAnsi="Times New Roman" w:cs="Times New Roman"/>
          <w:sz w:val="24"/>
          <w:szCs w:val="24"/>
        </w:rPr>
        <w:t xml:space="preserve">усовершенствовать работу. </w:t>
      </w:r>
    </w:p>
    <w:p w:rsidR="00945BA0" w:rsidRPr="00BC2767" w:rsidRDefault="00945BA0" w:rsidP="00945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82417">
        <w:rPr>
          <w:rFonts w:ascii="Times New Roman" w:hAnsi="Times New Roman" w:cs="Times New Roman"/>
          <w:sz w:val="24"/>
          <w:szCs w:val="24"/>
        </w:rPr>
        <w:t xml:space="preserve">Сформированы требования к составу и параметрам технических средств, к информационной и программной совместимости, к </w:t>
      </w:r>
      <w:r>
        <w:rPr>
          <w:rFonts w:ascii="Times New Roman" w:hAnsi="Times New Roman" w:cs="Times New Roman"/>
          <w:sz w:val="24"/>
          <w:szCs w:val="24"/>
        </w:rPr>
        <w:t xml:space="preserve">функциональным характеристикам. </w:t>
      </w:r>
      <w:r w:rsidRPr="00A8241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проверки работоспособности приложения реализованы планы тестирования, на основе которых выполнены тестовые сценарии. Документирование позволило рассмотреть программный модуль с точки зрения программиста, пользователя и тестировщика. </w:t>
      </w:r>
      <w:r w:rsidRPr="00A824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C2C91" w:rsidRDefault="00945BA0" w:rsidP="00945BA0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DC09A4">
        <w:rPr>
          <w:rFonts w:ascii="Times New Roman" w:hAnsi="Times New Roman" w:cs="Times New Roman"/>
          <w:sz w:val="24"/>
          <w:szCs w:val="24"/>
        </w:rPr>
        <w:t xml:space="preserve">В процессе разработки данной программы, углубила свои знания и навыки в области информационных технологий, изучив множество новых и полезных методик, которые </w:t>
      </w:r>
      <w:r>
        <w:rPr>
          <w:rFonts w:ascii="Times New Roman" w:hAnsi="Times New Roman" w:cs="Times New Roman"/>
          <w:sz w:val="24"/>
          <w:szCs w:val="24"/>
        </w:rPr>
        <w:t>применены</w:t>
      </w:r>
      <w:r w:rsidRPr="00DC09A4">
        <w:rPr>
          <w:rFonts w:ascii="Times New Roman" w:hAnsi="Times New Roman" w:cs="Times New Roman"/>
          <w:sz w:val="24"/>
          <w:szCs w:val="24"/>
        </w:rPr>
        <w:t xml:space="preserve"> в ходе работы.</w:t>
      </w:r>
      <w:r w:rsidR="00BC2C91">
        <w:rPr>
          <w:rFonts w:ascii="Times New Roman" w:hAnsi="Times New Roman" w:cs="Times New Roman"/>
          <w:b/>
          <w:sz w:val="24"/>
        </w:rPr>
        <w:br w:type="page"/>
      </w:r>
    </w:p>
    <w:p w:rsidR="00F83E88" w:rsidRPr="00E45F7B" w:rsidRDefault="00BC2C91" w:rsidP="00E45F7B">
      <w:pPr>
        <w:pStyle w:val="1"/>
        <w:jc w:val="center"/>
        <w:rPr>
          <w:rFonts w:ascii="Times New Roman" w:hAnsi="Times New Roman" w:cs="Times New Roman"/>
          <w:b/>
          <w:color w:val="auto"/>
          <w:sz w:val="24"/>
        </w:rPr>
      </w:pPr>
      <w:bookmarkStart w:id="112" w:name="_Toc162876614"/>
      <w:r w:rsidRPr="00E45F7B">
        <w:rPr>
          <w:rFonts w:ascii="Times New Roman" w:hAnsi="Times New Roman" w:cs="Times New Roman"/>
          <w:b/>
          <w:color w:val="auto"/>
          <w:sz w:val="24"/>
        </w:rPr>
        <w:lastRenderedPageBreak/>
        <w:t>Список использованной литературы</w:t>
      </w:r>
      <w:bookmarkEnd w:id="112"/>
    </w:p>
    <w:p w:rsidR="00F83E88" w:rsidRPr="00EC0880" w:rsidRDefault="00F83E88" w:rsidP="00F83E88">
      <w:pPr>
        <w:pStyle w:val="a6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D82032">
        <w:rPr>
          <w:rFonts w:ascii="Times New Roman" w:hAnsi="Times New Roman" w:cs="Times New Roman"/>
          <w:sz w:val="24"/>
        </w:rPr>
        <w:t>Богачева, Т.Г. 1С: Предприятие 8. Управление торговыми операциями в вопросах и ответах + 1 CD-ROM / Т.Г. Богачева. - М.: 1С: Паблишинг; СПб: Питер; Издание 3-е, 2020. - 544 c.</w:t>
      </w:r>
      <w:r w:rsidRPr="003429B8">
        <w:rPr>
          <w:rFonts w:ascii="Times New Roman" w:hAnsi="Times New Roman" w:cs="Times New Roman"/>
          <w:color w:val="FF0000"/>
          <w:sz w:val="24"/>
        </w:rPr>
        <w:t xml:space="preserve"> </w:t>
      </w:r>
    </w:p>
    <w:p w:rsidR="00F83E88" w:rsidRPr="00EC0880" w:rsidRDefault="00F83E88" w:rsidP="00F83E88">
      <w:pPr>
        <w:pStyle w:val="a6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EC0880">
        <w:rPr>
          <w:rFonts w:ascii="Times New Roman" w:hAnsi="Times New Roman" w:cs="Times New Roman"/>
          <w:sz w:val="24"/>
        </w:rPr>
        <w:t>Проектирование информационных систем: учебник и практикум для среднего профессионального образования / Д. В. Чистов, П. П. Мельников, А. В. Золотарюк, Н. Б. Ничепорук; под общей редакцией Д. В. Чистова. — Москва: Издательство Юрайт, 2019. — 258 с. — (Профессиональное образование). — ISBN 978-5-534-03173-7. — Текст: электронный // ЭБС Юрайт [сайт]. — URL: https://www.biblio-online.ru/bcode/437463.</w:t>
      </w:r>
    </w:p>
    <w:p w:rsidR="00F83E88" w:rsidRPr="00EC0880" w:rsidRDefault="00F83E88" w:rsidP="00F83E88">
      <w:pPr>
        <w:pStyle w:val="a6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EC0880">
        <w:rPr>
          <w:rFonts w:ascii="Times New Roman" w:hAnsi="Times New Roman" w:cs="Times New Roman"/>
          <w:sz w:val="24"/>
        </w:rPr>
        <w:t>Зараменских Е. П. Информационные системы: управление жизненным циклом : учебник и практикум для среднего профессионального образования / Е. П. Зараменских. — Москва: Издательство Юрайт, 2019. — 431 с. — (Профессиональное образование). — ISBN 978-5-534-11624-3. — Текст: электронный // ЭБС Юрайт [сайт]. — URL: https://www.biblio-online.ru/bcode/445765.</w:t>
      </w:r>
    </w:p>
    <w:p w:rsidR="00F83E88" w:rsidRPr="00EC0880" w:rsidRDefault="00F83E88" w:rsidP="00F83E88">
      <w:pPr>
        <w:pStyle w:val="a6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EC0880">
        <w:rPr>
          <w:rFonts w:ascii="Times New Roman" w:hAnsi="Times New Roman" w:cs="Times New Roman"/>
          <w:sz w:val="24"/>
        </w:rPr>
        <w:t>Сергеев, И. В. Экономика организации (предприятия): учебник и практикум для среднего профессионального образования / И. В. Сергеев, И. И. Веретенникова. — 6-е изд., перераб. и доп. — Москва: Издательство Юрайт, 2019. Текст: электронный // ЭБС Юрайт [сайт]. — URL: https://www.biblio-online.ru/bcode/442426.</w:t>
      </w:r>
    </w:p>
    <w:p w:rsidR="00F83E88" w:rsidRPr="00EC0880" w:rsidRDefault="00F83E88" w:rsidP="00F83E88">
      <w:pPr>
        <w:pStyle w:val="a6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8"/>
        </w:rPr>
      </w:pPr>
      <w:r w:rsidRPr="00D82032">
        <w:rPr>
          <w:rFonts w:ascii="Times New Roman" w:hAnsi="Times New Roman" w:cs="Times New Roman"/>
          <w:sz w:val="24"/>
          <w:szCs w:val="28"/>
        </w:rPr>
        <w:t>Богачева, Т.Г. 1С: Предприятие 8.0. Управление торговлей в вопросах и ответах: Практическое пособие / Т.Г. Богачева. - М.: 1С Паблишинг, 2019. - 252 c.</w:t>
      </w:r>
      <w:r w:rsidRPr="00EC0880">
        <w:rPr>
          <w:rFonts w:ascii="Times New Roman" w:hAnsi="Times New Roman" w:cs="Times New Roman"/>
          <w:sz w:val="24"/>
          <w:szCs w:val="28"/>
        </w:rPr>
        <w:t xml:space="preserve"> </w:t>
      </w:r>
    </w:p>
    <w:p w:rsidR="00F83E88" w:rsidRDefault="00F83E88" w:rsidP="00F83E88">
      <w:pPr>
        <w:pStyle w:val="a6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8"/>
        </w:rPr>
      </w:pPr>
      <w:r w:rsidRPr="00EC0880">
        <w:rPr>
          <w:rFonts w:ascii="Times New Roman" w:hAnsi="Times New Roman" w:cs="Times New Roman"/>
          <w:sz w:val="24"/>
          <w:szCs w:val="28"/>
        </w:rPr>
        <w:t xml:space="preserve">Гутгарц, Р. Д. Проектирование автоматизированных систем обработки информации и управления: учебное пособие для академического бакалавриата / Р. Д. Гутгарц. — Москва: Издательство Юрайт, 2019. — 304 с. — ISBN 978-5-534-07961-6. — Текст: электронный // ЭБС Юрайт [сайт]. — URL: </w:t>
      </w:r>
      <w:hyperlink r:id="rId59" w:history="1">
        <w:r w:rsidRPr="00A7413E">
          <w:rPr>
            <w:rStyle w:val="a5"/>
            <w:rFonts w:ascii="Times New Roman" w:hAnsi="Times New Roman" w:cs="Times New Roman"/>
            <w:sz w:val="24"/>
            <w:szCs w:val="28"/>
          </w:rPr>
          <w:t>https://www.biblio-online.ru/bcode/424028</w:t>
        </w:r>
      </w:hyperlink>
      <w:r w:rsidRPr="00EC0880">
        <w:rPr>
          <w:rFonts w:ascii="Times New Roman" w:hAnsi="Times New Roman" w:cs="Times New Roman"/>
          <w:sz w:val="24"/>
          <w:szCs w:val="28"/>
        </w:rPr>
        <w:t>.</w:t>
      </w:r>
    </w:p>
    <w:p w:rsidR="00F83E88" w:rsidRPr="00EC0880" w:rsidRDefault="00F83E88" w:rsidP="00F83E88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8"/>
          <w:shd w:val="clear" w:color="auto" w:fill="FFFFFF"/>
        </w:rPr>
      </w:pPr>
      <w:r w:rsidRPr="00EC0880">
        <w:rPr>
          <w:rFonts w:ascii="Times New Roman" w:hAnsi="Times New Roman" w:cs="Times New Roman"/>
          <w:sz w:val="24"/>
          <w:szCs w:val="28"/>
          <w:shd w:val="clear" w:color="auto" w:fill="FFFFFF"/>
        </w:rPr>
        <w:t>Бартеньев, О. 1С:Предприятие. Программирование для всех / О. Бартеньев. - М.: Диалог МИФИ, </w:t>
      </w:r>
      <w:r w:rsidRPr="00EC0880">
        <w:rPr>
          <w:rFonts w:ascii="Times New Roman" w:hAnsi="Times New Roman" w:cs="Times New Roman"/>
          <w:bCs/>
          <w:sz w:val="24"/>
          <w:szCs w:val="28"/>
          <w:shd w:val="clear" w:color="auto" w:fill="FFFFFF"/>
        </w:rPr>
        <w:t>2020</w:t>
      </w:r>
      <w:r w:rsidRPr="00EC0880">
        <w:rPr>
          <w:rFonts w:ascii="Times New Roman" w:hAnsi="Times New Roman" w:cs="Times New Roman"/>
          <w:sz w:val="24"/>
          <w:szCs w:val="28"/>
          <w:shd w:val="clear" w:color="auto" w:fill="FFFFFF"/>
        </w:rPr>
        <w:t>. - 464 c.</w:t>
      </w:r>
    </w:p>
    <w:p w:rsidR="00F83E88" w:rsidRDefault="00F83E88" w:rsidP="00F83E88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8"/>
          <w:shd w:val="clear" w:color="auto" w:fill="FFFFFF"/>
        </w:rPr>
      </w:pPr>
      <w:r w:rsidRPr="00EC0880">
        <w:rPr>
          <w:rFonts w:ascii="Times New Roman" w:hAnsi="Times New Roman" w:cs="Times New Roman"/>
          <w:sz w:val="24"/>
          <w:szCs w:val="28"/>
          <w:shd w:val="clear" w:color="auto" w:fill="FFFFFF"/>
        </w:rPr>
        <w:t>Кашаев, С. М. 1С:Предприятие 8.1. Разработка прикладных решений / С.М. Кашаев. - М.: Вильямс, </w:t>
      </w:r>
      <w:r w:rsidRPr="00EC0880">
        <w:rPr>
          <w:rFonts w:ascii="Times New Roman" w:hAnsi="Times New Roman" w:cs="Times New Roman"/>
          <w:bCs/>
          <w:sz w:val="24"/>
          <w:szCs w:val="28"/>
          <w:shd w:val="clear" w:color="auto" w:fill="FFFFFF"/>
        </w:rPr>
        <w:t>2020</w:t>
      </w:r>
      <w:r w:rsidRPr="00EC0880">
        <w:rPr>
          <w:rFonts w:ascii="Times New Roman" w:hAnsi="Times New Roman" w:cs="Times New Roman"/>
          <w:sz w:val="24"/>
          <w:szCs w:val="28"/>
          <w:shd w:val="clear" w:color="auto" w:fill="FFFFFF"/>
        </w:rPr>
        <w:t>. - 368 c.</w:t>
      </w:r>
    </w:p>
    <w:p w:rsidR="00F83E88" w:rsidRPr="00BA3C78" w:rsidRDefault="00F83E88" w:rsidP="00BA3C78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8"/>
          <w:shd w:val="clear" w:color="auto" w:fill="FFFFFF"/>
        </w:rPr>
      </w:pPr>
      <w:r w:rsidRPr="00EC0880">
        <w:rPr>
          <w:rFonts w:ascii="Times New Roman" w:hAnsi="Times New Roman" w:cs="Times New Roman"/>
          <w:sz w:val="24"/>
          <w:szCs w:val="28"/>
          <w:shd w:val="clear" w:color="auto" w:fill="FFFFFF"/>
        </w:rPr>
        <w:t>Бойко, Э. В. 1С:Предприятие 8.0. Универсальный самоучитель / Э.В. Бойко. - М.: Омега-Л, </w:t>
      </w:r>
      <w:r w:rsidRPr="00EC0880">
        <w:rPr>
          <w:rFonts w:ascii="Times New Roman" w:hAnsi="Times New Roman" w:cs="Times New Roman"/>
          <w:bCs/>
          <w:sz w:val="24"/>
          <w:szCs w:val="28"/>
          <w:shd w:val="clear" w:color="auto" w:fill="FFFFFF"/>
        </w:rPr>
        <w:t>2018</w:t>
      </w:r>
      <w:r w:rsidRPr="00EC0880">
        <w:rPr>
          <w:rFonts w:ascii="Times New Roman" w:hAnsi="Times New Roman" w:cs="Times New Roman"/>
          <w:sz w:val="24"/>
          <w:szCs w:val="28"/>
          <w:shd w:val="clear" w:color="auto" w:fill="FFFFFF"/>
        </w:rPr>
        <w:t>. - 232 c.</w:t>
      </w:r>
    </w:p>
    <w:p w:rsidR="00F83E88" w:rsidRPr="00F83E88" w:rsidRDefault="00F83E88" w:rsidP="00F83E88">
      <w:pPr>
        <w:ind w:firstLine="708"/>
        <w:rPr>
          <w:rFonts w:ascii="Times New Roman" w:hAnsi="Times New Roman" w:cs="Times New Roman"/>
          <w:sz w:val="24"/>
        </w:rPr>
      </w:pPr>
    </w:p>
    <w:sectPr w:rsidR="00F83E88" w:rsidRPr="00F83E88" w:rsidSect="006D70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1AB4" w:rsidRDefault="00001AB4" w:rsidP="00F93725">
      <w:pPr>
        <w:spacing w:after="0" w:line="240" w:lineRule="auto"/>
      </w:pPr>
      <w:r>
        <w:separator/>
      </w:r>
    </w:p>
  </w:endnote>
  <w:endnote w:type="continuationSeparator" w:id="0">
    <w:p w:rsidR="00001AB4" w:rsidRDefault="00001AB4" w:rsidP="00F93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0064296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:rsidR="00F04FD6" w:rsidRPr="006D7098" w:rsidRDefault="00F04FD6">
        <w:pPr>
          <w:pStyle w:val="ae"/>
          <w:jc w:val="center"/>
          <w:rPr>
            <w:rFonts w:ascii="Times New Roman" w:hAnsi="Times New Roman" w:cs="Times New Roman"/>
            <w:sz w:val="24"/>
          </w:rPr>
        </w:pPr>
        <w:r w:rsidRPr="006D7098">
          <w:rPr>
            <w:rFonts w:ascii="Times New Roman" w:hAnsi="Times New Roman" w:cs="Times New Roman"/>
            <w:sz w:val="24"/>
          </w:rPr>
          <w:fldChar w:fldCharType="begin"/>
        </w:r>
        <w:r w:rsidRPr="006D7098">
          <w:rPr>
            <w:rFonts w:ascii="Times New Roman" w:hAnsi="Times New Roman" w:cs="Times New Roman"/>
            <w:sz w:val="24"/>
          </w:rPr>
          <w:instrText>PAGE   \* MERGEFORMAT</w:instrText>
        </w:r>
        <w:r w:rsidRPr="006D7098">
          <w:rPr>
            <w:rFonts w:ascii="Times New Roman" w:hAnsi="Times New Roman" w:cs="Times New Roman"/>
            <w:sz w:val="24"/>
          </w:rPr>
          <w:fldChar w:fldCharType="separate"/>
        </w:r>
        <w:r w:rsidR="00AD64D4">
          <w:rPr>
            <w:rFonts w:ascii="Times New Roman" w:hAnsi="Times New Roman" w:cs="Times New Roman"/>
            <w:noProof/>
            <w:sz w:val="24"/>
          </w:rPr>
          <w:t>23</w:t>
        </w:r>
        <w:r w:rsidRPr="006D7098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:rsidR="00F04FD6" w:rsidRDefault="00F04FD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1AB4" w:rsidRDefault="00001AB4" w:rsidP="00F93725">
      <w:pPr>
        <w:spacing w:after="0" w:line="240" w:lineRule="auto"/>
      </w:pPr>
      <w:r>
        <w:separator/>
      </w:r>
    </w:p>
  </w:footnote>
  <w:footnote w:type="continuationSeparator" w:id="0">
    <w:p w:rsidR="00001AB4" w:rsidRDefault="00001AB4" w:rsidP="00F937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010BF"/>
    <w:multiLevelType w:val="hybridMultilevel"/>
    <w:tmpl w:val="FDCC3F50"/>
    <w:lvl w:ilvl="0" w:tplc="6B227626">
      <w:start w:val="1"/>
      <w:numFmt w:val="decimal"/>
      <w:pStyle w:val="a"/>
      <w:lvlText w:val="Рис. %1"/>
      <w:lvlJc w:val="left"/>
      <w:pPr>
        <w:ind w:left="2912" w:hanging="360"/>
      </w:pPr>
      <w:rPr>
        <w:rFonts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54D38"/>
    <w:multiLevelType w:val="hybridMultilevel"/>
    <w:tmpl w:val="3E942F92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E62285"/>
    <w:multiLevelType w:val="hybridMultilevel"/>
    <w:tmpl w:val="1D2A14D8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" w15:restartNumberingAfterBreak="0">
    <w:nsid w:val="180E071D"/>
    <w:multiLevelType w:val="hybridMultilevel"/>
    <w:tmpl w:val="46A45368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" w15:restartNumberingAfterBreak="0">
    <w:nsid w:val="184A01F2"/>
    <w:multiLevelType w:val="hybridMultilevel"/>
    <w:tmpl w:val="7AA697CA"/>
    <w:lvl w:ilvl="0" w:tplc="CBFC003A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E13F74"/>
    <w:multiLevelType w:val="hybridMultilevel"/>
    <w:tmpl w:val="F0A20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8C3A81"/>
    <w:multiLevelType w:val="multilevel"/>
    <w:tmpl w:val="D05C1A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F26A8"/>
    <w:multiLevelType w:val="hybridMultilevel"/>
    <w:tmpl w:val="18D64ADC"/>
    <w:lvl w:ilvl="0" w:tplc="B14AD696">
      <w:start w:val="1"/>
      <w:numFmt w:val="bullet"/>
      <w:lvlText w:val="˗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72D7B77"/>
    <w:multiLevelType w:val="hybridMultilevel"/>
    <w:tmpl w:val="6A384F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7204CC"/>
    <w:multiLevelType w:val="hybridMultilevel"/>
    <w:tmpl w:val="4D80BFA2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0" w15:restartNumberingAfterBreak="0">
    <w:nsid w:val="3D1F7E47"/>
    <w:multiLevelType w:val="multilevel"/>
    <w:tmpl w:val="2BCA524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D7325B5"/>
    <w:multiLevelType w:val="hybridMultilevel"/>
    <w:tmpl w:val="8E666412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2" w15:restartNumberingAfterBreak="0">
    <w:nsid w:val="43AF4794"/>
    <w:multiLevelType w:val="hybridMultilevel"/>
    <w:tmpl w:val="8E7234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4681A4D"/>
    <w:multiLevelType w:val="hybridMultilevel"/>
    <w:tmpl w:val="F5ECE9E6"/>
    <w:lvl w:ilvl="0" w:tplc="A9BC3BCA">
      <w:start w:val="1"/>
      <w:numFmt w:val="decimal"/>
      <w:lvlText w:val="%1."/>
      <w:lvlJc w:val="left"/>
      <w:pPr>
        <w:ind w:left="1429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9E3437C"/>
    <w:multiLevelType w:val="hybridMultilevel"/>
    <w:tmpl w:val="51628EF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50AB7B1C"/>
    <w:multiLevelType w:val="multilevel"/>
    <w:tmpl w:val="43A2F140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8E46D8B"/>
    <w:multiLevelType w:val="hybridMultilevel"/>
    <w:tmpl w:val="6926361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6A465A57"/>
    <w:multiLevelType w:val="hybridMultilevel"/>
    <w:tmpl w:val="2182BB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4331C5E"/>
    <w:multiLevelType w:val="hybridMultilevel"/>
    <w:tmpl w:val="F270456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F7C02EA"/>
    <w:multiLevelType w:val="hybridMultilevel"/>
    <w:tmpl w:val="EA766EE4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7"/>
  </w:num>
  <w:num w:numId="3">
    <w:abstractNumId w:val="13"/>
  </w:num>
  <w:num w:numId="4">
    <w:abstractNumId w:val="18"/>
  </w:num>
  <w:num w:numId="5">
    <w:abstractNumId w:val="15"/>
  </w:num>
  <w:num w:numId="6">
    <w:abstractNumId w:val="8"/>
  </w:num>
  <w:num w:numId="7">
    <w:abstractNumId w:val="11"/>
  </w:num>
  <w:num w:numId="8">
    <w:abstractNumId w:val="2"/>
  </w:num>
  <w:num w:numId="9">
    <w:abstractNumId w:val="9"/>
  </w:num>
  <w:num w:numId="10">
    <w:abstractNumId w:val="19"/>
  </w:num>
  <w:num w:numId="11">
    <w:abstractNumId w:val="3"/>
  </w:num>
  <w:num w:numId="12">
    <w:abstractNumId w:val="12"/>
  </w:num>
  <w:num w:numId="13">
    <w:abstractNumId w:val="1"/>
  </w:num>
  <w:num w:numId="14">
    <w:abstractNumId w:val="6"/>
  </w:num>
  <w:num w:numId="15">
    <w:abstractNumId w:val="7"/>
  </w:num>
  <w:num w:numId="16">
    <w:abstractNumId w:val="0"/>
  </w:num>
  <w:num w:numId="17">
    <w:abstractNumId w:val="16"/>
  </w:num>
  <w:num w:numId="18">
    <w:abstractNumId w:val="5"/>
  </w:num>
  <w:num w:numId="19">
    <w:abstractNumId w:val="4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B81"/>
    <w:rsid w:val="00001AB4"/>
    <w:rsid w:val="00014E82"/>
    <w:rsid w:val="0007357C"/>
    <w:rsid w:val="00094EF2"/>
    <w:rsid w:val="000A23BA"/>
    <w:rsid w:val="000B2BEA"/>
    <w:rsid w:val="000C5F4A"/>
    <w:rsid w:val="000E6AA5"/>
    <w:rsid w:val="001C14E7"/>
    <w:rsid w:val="00223B0E"/>
    <w:rsid w:val="002900BE"/>
    <w:rsid w:val="00293506"/>
    <w:rsid w:val="002F1274"/>
    <w:rsid w:val="00386C3E"/>
    <w:rsid w:val="003E7065"/>
    <w:rsid w:val="00451401"/>
    <w:rsid w:val="004B1512"/>
    <w:rsid w:val="0051555A"/>
    <w:rsid w:val="00530C08"/>
    <w:rsid w:val="00561A5F"/>
    <w:rsid w:val="00575209"/>
    <w:rsid w:val="005A04A8"/>
    <w:rsid w:val="0066351E"/>
    <w:rsid w:val="006B263C"/>
    <w:rsid w:val="006D7098"/>
    <w:rsid w:val="006E7CCA"/>
    <w:rsid w:val="00802B81"/>
    <w:rsid w:val="008B003B"/>
    <w:rsid w:val="0092174E"/>
    <w:rsid w:val="00945BA0"/>
    <w:rsid w:val="009732A3"/>
    <w:rsid w:val="00981535"/>
    <w:rsid w:val="009A35B1"/>
    <w:rsid w:val="009C63FA"/>
    <w:rsid w:val="00AD64D4"/>
    <w:rsid w:val="00AE407B"/>
    <w:rsid w:val="00B26515"/>
    <w:rsid w:val="00B32DDA"/>
    <w:rsid w:val="00B34222"/>
    <w:rsid w:val="00B35349"/>
    <w:rsid w:val="00B832EF"/>
    <w:rsid w:val="00BA3C78"/>
    <w:rsid w:val="00BC2C91"/>
    <w:rsid w:val="00BE3D52"/>
    <w:rsid w:val="00C17CAE"/>
    <w:rsid w:val="00CA0E43"/>
    <w:rsid w:val="00CA6106"/>
    <w:rsid w:val="00CA6DE5"/>
    <w:rsid w:val="00CC15D5"/>
    <w:rsid w:val="00CC1D84"/>
    <w:rsid w:val="00E45F7B"/>
    <w:rsid w:val="00E9272B"/>
    <w:rsid w:val="00EA51EF"/>
    <w:rsid w:val="00F04FD6"/>
    <w:rsid w:val="00F62FB9"/>
    <w:rsid w:val="00F64C60"/>
    <w:rsid w:val="00F83E88"/>
    <w:rsid w:val="00F9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1C4BA"/>
  <w15:docId w15:val="{60F81637-1A20-4B0F-91AC-08B02FC1E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2F1274"/>
  </w:style>
  <w:style w:type="paragraph" w:styleId="1">
    <w:name w:val="heading 1"/>
    <w:basedOn w:val="a0"/>
    <w:next w:val="a0"/>
    <w:link w:val="10"/>
    <w:uiPriority w:val="9"/>
    <w:qFormat/>
    <w:rsid w:val="009217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92174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4">
    <w:name w:val="TOC Heading"/>
    <w:basedOn w:val="1"/>
    <w:next w:val="a0"/>
    <w:uiPriority w:val="39"/>
    <w:unhideWhenUsed/>
    <w:qFormat/>
    <w:rsid w:val="0092174E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92174E"/>
    <w:pPr>
      <w:spacing w:after="100"/>
    </w:pPr>
  </w:style>
  <w:style w:type="character" w:styleId="a5">
    <w:name w:val="Hyperlink"/>
    <w:basedOn w:val="a1"/>
    <w:uiPriority w:val="99"/>
    <w:unhideWhenUsed/>
    <w:rsid w:val="0092174E"/>
    <w:rPr>
      <w:color w:val="0000FF" w:themeColor="hyperlink"/>
      <w:u w:val="single"/>
    </w:rPr>
  </w:style>
  <w:style w:type="paragraph" w:styleId="a6">
    <w:name w:val="List Paragraph"/>
    <w:basedOn w:val="a0"/>
    <w:uiPriority w:val="34"/>
    <w:qFormat/>
    <w:rsid w:val="0092174E"/>
    <w:pPr>
      <w:ind w:left="720"/>
      <w:contextualSpacing/>
    </w:pPr>
  </w:style>
  <w:style w:type="paragraph" w:styleId="a7">
    <w:name w:val="caption"/>
    <w:basedOn w:val="a0"/>
    <w:next w:val="a0"/>
    <w:uiPriority w:val="35"/>
    <w:unhideWhenUsed/>
    <w:qFormat/>
    <w:rsid w:val="00014E82"/>
    <w:pPr>
      <w:spacing w:line="240" w:lineRule="auto"/>
    </w:pPr>
    <w:rPr>
      <w:i/>
      <w:iCs/>
      <w:color w:val="1F497D" w:themeColor="text2"/>
      <w:sz w:val="18"/>
      <w:szCs w:val="18"/>
    </w:rPr>
  </w:style>
  <w:style w:type="table" w:customStyle="1" w:styleId="12">
    <w:name w:val="Сетка таблицы1"/>
    <w:basedOn w:val="a2"/>
    <w:next w:val="a8"/>
    <w:uiPriority w:val="59"/>
    <w:rsid w:val="00CC1D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2"/>
    <w:uiPriority w:val="59"/>
    <w:rsid w:val="00CC1D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basedOn w:val="a0"/>
    <w:link w:val="Text0"/>
    <w:qFormat/>
    <w:rsid w:val="00561A5F"/>
    <w:pPr>
      <w:spacing w:after="0" w:line="36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  <w:szCs w:val="24"/>
    </w:rPr>
  </w:style>
  <w:style w:type="character" w:customStyle="1" w:styleId="Text0">
    <w:name w:val="Text Знак"/>
    <w:basedOn w:val="a1"/>
    <w:link w:val="Text"/>
    <w:rsid w:val="00561A5F"/>
    <w:rPr>
      <w:rFonts w:ascii="Times New Roman" w:hAnsi="Times New Roman"/>
      <w:color w:val="000000" w:themeColor="text1"/>
      <w:sz w:val="28"/>
      <w:szCs w:val="24"/>
    </w:rPr>
  </w:style>
  <w:style w:type="paragraph" w:customStyle="1" w:styleId="a9">
    <w:name w:val="Для таблиц"/>
    <w:basedOn w:val="a0"/>
    <w:qFormat/>
    <w:rsid w:val="00561A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2">
    <w:name w:val="Сетка таблицы2"/>
    <w:basedOn w:val="a2"/>
    <w:next w:val="a8"/>
    <w:uiPriority w:val="59"/>
    <w:rsid w:val="00561A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Основной текст_"/>
    <w:basedOn w:val="a1"/>
    <w:link w:val="20"/>
    <w:rsid w:val="00561A5F"/>
    <w:rPr>
      <w:rFonts w:ascii="Times New Roman" w:eastAsia="Times New Roman" w:hAnsi="Times New Roman" w:cs="Times New Roman"/>
      <w:spacing w:val="3"/>
      <w:sz w:val="21"/>
      <w:szCs w:val="21"/>
      <w:shd w:val="clear" w:color="auto" w:fill="FFFFFF"/>
    </w:rPr>
  </w:style>
  <w:style w:type="paragraph" w:customStyle="1" w:styleId="20">
    <w:name w:val="Основной текст2"/>
    <w:basedOn w:val="a0"/>
    <w:link w:val="aa"/>
    <w:rsid w:val="00561A5F"/>
    <w:pPr>
      <w:widowControl w:val="0"/>
      <w:shd w:val="clear" w:color="auto" w:fill="FFFFFF"/>
      <w:spacing w:before="540" w:after="360" w:line="307" w:lineRule="exact"/>
      <w:ind w:hanging="880"/>
      <w:jc w:val="both"/>
    </w:pPr>
    <w:rPr>
      <w:rFonts w:ascii="Times New Roman" w:eastAsia="Times New Roman" w:hAnsi="Times New Roman" w:cs="Times New Roman"/>
      <w:spacing w:val="3"/>
      <w:sz w:val="21"/>
      <w:szCs w:val="21"/>
    </w:rPr>
  </w:style>
  <w:style w:type="character" w:customStyle="1" w:styleId="6">
    <w:name w:val="Основной текст (6)_"/>
    <w:basedOn w:val="a1"/>
    <w:link w:val="60"/>
    <w:rsid w:val="00561A5F"/>
    <w:rPr>
      <w:rFonts w:ascii="Times New Roman" w:eastAsia="Times New Roman" w:hAnsi="Times New Roman" w:cs="Times New Roman"/>
      <w:b/>
      <w:bCs/>
      <w:i/>
      <w:iCs/>
      <w:spacing w:val="1"/>
      <w:sz w:val="21"/>
      <w:szCs w:val="21"/>
      <w:shd w:val="clear" w:color="auto" w:fill="FFFFFF"/>
    </w:rPr>
  </w:style>
  <w:style w:type="paragraph" w:customStyle="1" w:styleId="60">
    <w:name w:val="Основной текст (6)"/>
    <w:basedOn w:val="a0"/>
    <w:link w:val="6"/>
    <w:rsid w:val="00561A5F"/>
    <w:pPr>
      <w:widowControl w:val="0"/>
      <w:shd w:val="clear" w:color="auto" w:fill="FFFFFF"/>
      <w:spacing w:before="480" w:after="0" w:line="322" w:lineRule="exact"/>
    </w:pPr>
    <w:rPr>
      <w:rFonts w:ascii="Times New Roman" w:eastAsia="Times New Roman" w:hAnsi="Times New Roman" w:cs="Times New Roman"/>
      <w:b/>
      <w:bCs/>
      <w:i/>
      <w:iCs/>
      <w:spacing w:val="1"/>
      <w:sz w:val="21"/>
      <w:szCs w:val="21"/>
    </w:rPr>
  </w:style>
  <w:style w:type="character" w:customStyle="1" w:styleId="13">
    <w:name w:val="Основной текст1"/>
    <w:basedOn w:val="aa"/>
    <w:rsid w:val="00561A5F"/>
    <w:rPr>
      <w:rFonts w:ascii="Times New Roman" w:eastAsia="Times New Roman" w:hAnsi="Times New Roman" w:cs="Times New Roman"/>
      <w:color w:val="000000"/>
      <w:spacing w:val="3"/>
      <w:w w:val="100"/>
      <w:position w:val="0"/>
      <w:sz w:val="21"/>
      <w:szCs w:val="21"/>
      <w:shd w:val="clear" w:color="auto" w:fill="FFFFFF"/>
      <w:lang w:val="ru-RU"/>
    </w:rPr>
  </w:style>
  <w:style w:type="character" w:customStyle="1" w:styleId="ab">
    <w:name w:val="Основной текст + Полужирный"/>
    <w:basedOn w:val="aa"/>
    <w:rsid w:val="00561A5F"/>
    <w:rPr>
      <w:rFonts w:ascii="Times New Roman" w:eastAsia="Times New Roman" w:hAnsi="Times New Roman" w:cs="Times New Roman"/>
      <w:b/>
      <w:bCs/>
      <w:color w:val="000000"/>
      <w:spacing w:val="3"/>
      <w:w w:val="100"/>
      <w:position w:val="0"/>
      <w:sz w:val="21"/>
      <w:szCs w:val="21"/>
      <w:shd w:val="clear" w:color="auto" w:fill="FFFFFF"/>
      <w:lang w:val="ru-RU"/>
    </w:rPr>
  </w:style>
  <w:style w:type="paragraph" w:styleId="ac">
    <w:name w:val="header"/>
    <w:basedOn w:val="a0"/>
    <w:link w:val="ad"/>
    <w:uiPriority w:val="99"/>
    <w:unhideWhenUsed/>
    <w:rsid w:val="00F937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1"/>
    <w:link w:val="ac"/>
    <w:uiPriority w:val="99"/>
    <w:rsid w:val="00F93725"/>
  </w:style>
  <w:style w:type="paragraph" w:styleId="ae">
    <w:name w:val="footer"/>
    <w:basedOn w:val="a0"/>
    <w:link w:val="af"/>
    <w:uiPriority w:val="99"/>
    <w:unhideWhenUsed/>
    <w:rsid w:val="00F937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1"/>
    <w:link w:val="ae"/>
    <w:uiPriority w:val="99"/>
    <w:rsid w:val="00F93725"/>
  </w:style>
  <w:style w:type="paragraph" w:styleId="a">
    <w:name w:val="No Spacing"/>
    <w:aliases w:val="Рисунок"/>
    <w:link w:val="af0"/>
    <w:uiPriority w:val="1"/>
    <w:qFormat/>
    <w:rsid w:val="00AE407B"/>
    <w:pPr>
      <w:numPr>
        <w:numId w:val="16"/>
      </w:numPr>
      <w:spacing w:after="0" w:line="240" w:lineRule="auto"/>
      <w:jc w:val="center"/>
    </w:pPr>
    <w:rPr>
      <w:rFonts w:ascii="Times New Roman" w:hAnsi="Times New Roman"/>
      <w:sz w:val="24"/>
    </w:rPr>
  </w:style>
  <w:style w:type="character" w:customStyle="1" w:styleId="af0">
    <w:name w:val="Без интервала Знак"/>
    <w:aliases w:val="Рисунок Знак"/>
    <w:basedOn w:val="a1"/>
    <w:link w:val="a"/>
    <w:uiPriority w:val="1"/>
    <w:locked/>
    <w:rsid w:val="00AE407B"/>
    <w:rPr>
      <w:rFonts w:ascii="Times New Roman" w:hAnsi="Times New Roman"/>
      <w:sz w:val="24"/>
    </w:rPr>
  </w:style>
  <w:style w:type="paragraph" w:styleId="21">
    <w:name w:val="toc 2"/>
    <w:basedOn w:val="a0"/>
    <w:next w:val="a0"/>
    <w:autoRedefine/>
    <w:uiPriority w:val="39"/>
    <w:unhideWhenUsed/>
    <w:rsid w:val="00E45F7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96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61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footer" Target="footer1.xm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hyperlink" Target="https://www.biblio-online.ru/bcode/42402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6650EE-E8DE-4403-B559-583773D3C9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39</Pages>
  <Words>7635</Words>
  <Characters>43525</Characters>
  <Application>Microsoft Office Word</Application>
  <DocSecurity>0</DocSecurity>
  <Lines>362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Алла</dc:creator>
  <cp:keywords/>
  <dc:description/>
  <cp:lastModifiedBy>Екатерина Суханова</cp:lastModifiedBy>
  <cp:revision>39</cp:revision>
  <dcterms:created xsi:type="dcterms:W3CDTF">2022-03-24T21:53:00Z</dcterms:created>
  <dcterms:modified xsi:type="dcterms:W3CDTF">2024-04-01T12:20:00Z</dcterms:modified>
</cp:coreProperties>
</file>