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23E115" w14:textId="3769E7DC" w:rsidR="00100BE4" w:rsidRDefault="00C93935">
      <w:r>
        <w:rPr>
          <w:noProof/>
        </w:rPr>
        <w:drawing>
          <wp:inline distT="0" distB="0" distL="0" distR="0" wp14:anchorId="7D71250E" wp14:editId="1FCDDB7C">
            <wp:extent cx="5731510" cy="650875"/>
            <wp:effectExtent l="0" t="0" r="2540" b="0"/>
            <wp:docPr id="1" name="Picture 1" descr="NMAMIT Style with Logo high resolution - Black"/>
            <wp:cNvGraphicFramePr/>
            <a:graphic xmlns:a="http://schemas.openxmlformats.org/drawingml/2006/main">
              <a:graphicData uri="http://schemas.openxmlformats.org/drawingml/2006/picture">
                <pic:pic xmlns:pic="http://schemas.openxmlformats.org/drawingml/2006/picture">
                  <pic:nvPicPr>
                    <pic:cNvPr id="1" name="Picture 1" descr="NMAMIT Style with Logo high resolution - Black"/>
                    <pic:cNvPicPr/>
                  </pic:nvPicPr>
                  <pic:blipFill>
                    <a:blip r:embed="rId8"/>
                    <a:srcRect r="5589"/>
                    <a:stretch>
                      <a:fillRect/>
                    </a:stretch>
                  </pic:blipFill>
                  <pic:spPr bwMode="auto">
                    <a:xfrm>
                      <a:off x="0" y="0"/>
                      <a:ext cx="5731510" cy="650875"/>
                    </a:xfrm>
                    <a:prstGeom prst="rect">
                      <a:avLst/>
                    </a:prstGeom>
                    <a:noFill/>
                    <a:ln w="9525">
                      <a:noFill/>
                      <a:miter lim="800000"/>
                      <a:headEnd/>
                      <a:tailEnd/>
                    </a:ln>
                  </pic:spPr>
                </pic:pic>
              </a:graphicData>
            </a:graphic>
          </wp:inline>
        </w:drawing>
      </w:r>
    </w:p>
    <w:p w14:paraId="7D0E478D" w14:textId="10113E3E" w:rsidR="00C93935" w:rsidRPr="00F641B8" w:rsidRDefault="00F641B8" w:rsidP="00F641B8">
      <w:pPr>
        <w:jc w:val="center"/>
        <w:rPr>
          <w:b/>
          <w:bCs/>
          <w:sz w:val="36"/>
          <w:szCs w:val="36"/>
        </w:rPr>
      </w:pPr>
      <w:r w:rsidRPr="00F641B8">
        <w:rPr>
          <w:b/>
          <w:bCs/>
          <w:sz w:val="36"/>
          <w:szCs w:val="36"/>
        </w:rPr>
        <w:t>Department of Electronics and Communication Engineering</w:t>
      </w:r>
    </w:p>
    <w:p w14:paraId="611EEC06" w14:textId="569F30E3" w:rsidR="00F641B8" w:rsidRPr="00F641B8" w:rsidRDefault="00F641B8" w:rsidP="00F641B8">
      <w:pPr>
        <w:jc w:val="center"/>
        <w:rPr>
          <w:b/>
          <w:bCs/>
          <w:sz w:val="28"/>
          <w:szCs w:val="28"/>
        </w:rPr>
      </w:pPr>
      <w:r w:rsidRPr="00F641B8">
        <w:rPr>
          <w:b/>
          <w:bCs/>
          <w:sz w:val="28"/>
          <w:szCs w:val="28"/>
        </w:rPr>
        <w:t>Microprocessor and Microcontroller Application Lab. (1</w:t>
      </w:r>
      <w:r w:rsidR="00DD14AC">
        <w:rPr>
          <w:b/>
          <w:bCs/>
          <w:sz w:val="28"/>
          <w:szCs w:val="28"/>
        </w:rPr>
        <w:t>9</w:t>
      </w:r>
      <w:r w:rsidRPr="00F641B8">
        <w:rPr>
          <w:b/>
          <w:bCs/>
          <w:sz w:val="28"/>
          <w:szCs w:val="28"/>
        </w:rPr>
        <w:t>EC</w:t>
      </w:r>
      <w:r w:rsidR="003C11EF">
        <w:rPr>
          <w:b/>
          <w:bCs/>
          <w:sz w:val="28"/>
          <w:szCs w:val="28"/>
        </w:rPr>
        <w:t>5</w:t>
      </w:r>
      <w:r w:rsidRPr="00F641B8">
        <w:rPr>
          <w:b/>
          <w:bCs/>
          <w:sz w:val="28"/>
          <w:szCs w:val="28"/>
        </w:rPr>
        <w:t>0</w:t>
      </w:r>
      <w:r w:rsidR="003C11EF">
        <w:rPr>
          <w:b/>
          <w:bCs/>
          <w:sz w:val="28"/>
          <w:szCs w:val="28"/>
        </w:rPr>
        <w:t>7</w:t>
      </w:r>
      <w:r w:rsidRPr="00F641B8">
        <w:rPr>
          <w:b/>
          <w:bCs/>
          <w:sz w:val="28"/>
          <w:szCs w:val="28"/>
        </w:rPr>
        <w:t>)</w:t>
      </w:r>
    </w:p>
    <w:p w14:paraId="1A5FA99A" w14:textId="65E188FA" w:rsidR="00C93935" w:rsidRPr="00A94DA8" w:rsidRDefault="00A00AE0" w:rsidP="00A00AE0">
      <w:pPr>
        <w:pStyle w:val="Heading1"/>
        <w:shd w:val="clear" w:color="auto" w:fill="FFFFFF"/>
        <w:spacing w:before="0" w:line="675" w:lineRule="atLeast"/>
        <w:jc w:val="both"/>
        <w:rPr>
          <w:rFonts w:ascii="Lato" w:hAnsi="Lato"/>
          <w:b/>
          <w:bCs/>
          <w:color w:val="34444C"/>
          <w:sz w:val="53"/>
          <w:szCs w:val="53"/>
        </w:rPr>
      </w:pPr>
      <w:r>
        <w:t xml:space="preserve">           </w:t>
      </w:r>
      <w:r w:rsidR="00745D76">
        <w:t xml:space="preserve"> </w:t>
      </w:r>
      <w:r w:rsidRPr="00A94DA8">
        <w:rPr>
          <w:b/>
          <w:bCs/>
        </w:rPr>
        <w:t>Ultrasonic Rangefinder using 8051</w:t>
      </w:r>
      <w:r w:rsidR="00E85584" w:rsidRPr="00A94DA8">
        <w:rPr>
          <w:b/>
          <w:bCs/>
        </w:rPr>
        <w:t xml:space="preserve"> Microcontroller</w:t>
      </w:r>
    </w:p>
    <w:p w14:paraId="71823216" w14:textId="4A90CA19" w:rsidR="00F641B8" w:rsidRPr="00A94DA8" w:rsidRDefault="00A94DA8" w:rsidP="00A94DA8">
      <w:pPr>
        <w:pStyle w:val="Heading1"/>
        <w:rPr>
          <w:b/>
          <w:bCs/>
        </w:rPr>
      </w:pPr>
      <w:r>
        <w:rPr>
          <w:b/>
          <w:bCs/>
        </w:rPr>
        <w:t xml:space="preserve">                                                      </w:t>
      </w:r>
      <w:r w:rsidR="00F641B8" w:rsidRPr="00A94DA8">
        <w:rPr>
          <w:b/>
          <w:bCs/>
        </w:rPr>
        <w:t>By</w:t>
      </w:r>
    </w:p>
    <w:p w14:paraId="0F521B06" w14:textId="0A5EF256" w:rsidR="00C93935" w:rsidRDefault="00DD146E" w:rsidP="00DD146E">
      <w:pPr>
        <w:pStyle w:val="Heading2"/>
      </w:pPr>
      <w:r>
        <w:t xml:space="preserve">       </w:t>
      </w:r>
      <w:r w:rsidR="00A94DA8">
        <w:t xml:space="preserve">                                     </w:t>
      </w:r>
      <w:r w:rsidR="00A00AE0">
        <w:t>Suhas</w:t>
      </w:r>
      <w:r w:rsidR="00F641B8">
        <w:t xml:space="preserve"> – Reg.</w:t>
      </w:r>
      <w:r w:rsidR="005D6DE3">
        <w:t xml:space="preserve"> </w:t>
      </w:r>
      <w:r w:rsidR="00F641B8">
        <w:t>No: 4NM1</w:t>
      </w:r>
      <w:r w:rsidR="00A00AE0">
        <w:t>9</w:t>
      </w:r>
      <w:r w:rsidR="00F641B8">
        <w:t>EC</w:t>
      </w:r>
      <w:r w:rsidR="00A00AE0">
        <w:t>180</w:t>
      </w:r>
    </w:p>
    <w:p w14:paraId="2F37AFE9" w14:textId="6D052ED7" w:rsidR="00F641B8" w:rsidRDefault="00681393" w:rsidP="00681393">
      <w:pPr>
        <w:pStyle w:val="Heading2"/>
      </w:pPr>
      <w:r>
        <w:t xml:space="preserve">       </w:t>
      </w:r>
      <w:r w:rsidR="00A94DA8">
        <w:t xml:space="preserve">                                     </w:t>
      </w:r>
      <w:r w:rsidR="00A00AE0">
        <w:t xml:space="preserve">Suman Kumar </w:t>
      </w:r>
      <w:r w:rsidR="00F641B8">
        <w:t>– Reg</w:t>
      </w:r>
      <w:r w:rsidR="005D6DE3">
        <w:t>.</w:t>
      </w:r>
      <w:r w:rsidR="00F641B8">
        <w:t xml:space="preserve"> No: 4NM1</w:t>
      </w:r>
      <w:r w:rsidR="00F727A5">
        <w:t>9</w:t>
      </w:r>
      <w:r w:rsidR="00F641B8">
        <w:t>EC</w:t>
      </w:r>
      <w:r w:rsidR="00A00AE0">
        <w:t>181</w:t>
      </w:r>
    </w:p>
    <w:p w14:paraId="696C2E73" w14:textId="6A1A5547" w:rsidR="0027546A" w:rsidRPr="003757A6" w:rsidRDefault="0027546A" w:rsidP="0027546A">
      <w:pPr>
        <w:pStyle w:val="Heading2"/>
      </w:pPr>
      <w:r>
        <w:t xml:space="preserve">       </w:t>
      </w:r>
      <w:r w:rsidR="00A94DA8">
        <w:t xml:space="preserve">                                     S</w:t>
      </w:r>
      <w:r>
        <w:t>umith S Kumar – Reg. No: 4NM1</w:t>
      </w:r>
      <w:r w:rsidR="00F727A5">
        <w:t>9</w:t>
      </w:r>
      <w:r>
        <w:t>EC182</w:t>
      </w:r>
    </w:p>
    <w:p w14:paraId="208D57C0" w14:textId="1DCB0EEF" w:rsidR="0027546A" w:rsidRPr="0027546A" w:rsidRDefault="0027546A" w:rsidP="0027546A">
      <w:pPr>
        <w:pStyle w:val="Heading2"/>
      </w:pPr>
      <w:r>
        <w:t xml:space="preserve">       </w:t>
      </w:r>
      <w:r w:rsidR="00A94DA8">
        <w:t xml:space="preserve">                                 </w:t>
      </w:r>
      <w:r w:rsidR="00E417B2">
        <w:t xml:space="preserve"> </w:t>
      </w:r>
      <w:r w:rsidR="00A94DA8">
        <w:t xml:space="preserve">   </w:t>
      </w:r>
      <w:r>
        <w:t>Suraksha S Bolar – Reg. No: 4NM1</w:t>
      </w:r>
      <w:r w:rsidR="00F727A5">
        <w:t>9</w:t>
      </w:r>
      <w:r>
        <w:t>EC183</w:t>
      </w:r>
    </w:p>
    <w:p w14:paraId="677BFA48" w14:textId="77777777" w:rsidR="00761690" w:rsidRDefault="00A00AE0" w:rsidP="00761690">
      <w:pPr>
        <w:pStyle w:val="Heading2"/>
      </w:pPr>
      <w:r>
        <w:t xml:space="preserve">                                              </w:t>
      </w:r>
      <w:r w:rsidR="00761690">
        <w:t xml:space="preserve">                                                                                   </w:t>
      </w:r>
    </w:p>
    <w:p w14:paraId="117E1CCF" w14:textId="77777777" w:rsidR="001A3DC1" w:rsidRDefault="00761690" w:rsidP="001A3DC1">
      <w:pPr>
        <w:pStyle w:val="Heading2"/>
      </w:pPr>
      <w:r>
        <w:t xml:space="preserve">                                                                                                                                      </w:t>
      </w:r>
      <w:r w:rsidR="001855AA">
        <w:t xml:space="preserve">Section:  </w:t>
      </w:r>
      <w:r>
        <w:t>D</w:t>
      </w:r>
      <w:r w:rsidR="001855AA">
        <w:t xml:space="preserve"> </w:t>
      </w:r>
    </w:p>
    <w:p w14:paraId="4914A0CB" w14:textId="419F88DA" w:rsidR="0073658C" w:rsidRPr="00C35EB1" w:rsidRDefault="00B047C2" w:rsidP="001A3DC1">
      <w:pPr>
        <w:rPr>
          <w:sz w:val="26"/>
          <w:szCs w:val="26"/>
        </w:rPr>
      </w:pPr>
      <w:r w:rsidRPr="00C35EB1">
        <w:rPr>
          <w:b/>
          <w:bCs/>
          <w:sz w:val="26"/>
          <w:szCs w:val="26"/>
        </w:rPr>
        <w:t>A</w:t>
      </w:r>
      <w:r w:rsidR="001855AA" w:rsidRPr="00C35EB1">
        <w:rPr>
          <w:b/>
          <w:bCs/>
          <w:sz w:val="26"/>
          <w:szCs w:val="26"/>
        </w:rPr>
        <w:t>bstract</w:t>
      </w:r>
      <w:r w:rsidR="005C4F33" w:rsidRPr="00C35EB1">
        <w:rPr>
          <w:sz w:val="26"/>
          <w:szCs w:val="26"/>
        </w:rPr>
        <w:t>:</w:t>
      </w:r>
    </w:p>
    <w:p w14:paraId="7A1E0ABC" w14:textId="3FC7A543" w:rsidR="00745D76" w:rsidRPr="009D684C" w:rsidRDefault="0089450F" w:rsidP="006259DE">
      <w:pPr>
        <w:pStyle w:val="Heading3"/>
        <w:shd w:val="clear" w:color="auto" w:fill="FFFFFF"/>
        <w:spacing w:before="288" w:after="240" w:line="240" w:lineRule="auto"/>
        <w:ind w:left="720"/>
        <w:jc w:val="both"/>
        <w:textAlignment w:val="baseline"/>
        <w:rPr>
          <w:rFonts w:ascii="IBM Plex Sans" w:hAnsi="IBM Plex Sans"/>
          <w:color w:val="303030"/>
          <w:sz w:val="26"/>
          <w:szCs w:val="26"/>
          <w:shd w:val="clear" w:color="auto" w:fill="FFFFFF"/>
        </w:rPr>
      </w:pPr>
      <w:r w:rsidRPr="008238F4">
        <w:rPr>
          <w:rFonts w:ascii="IBM Plex Sans" w:hAnsi="IBM Plex Sans" w:cstheme="minorHAnsi"/>
          <w:color w:val="34444C"/>
          <w:shd w:val="clear" w:color="auto" w:fill="FFFFFF"/>
        </w:rPr>
        <w:t>In this project, we have built an Ultrasonic Rangefinder using 8051 Microcontroller and Ultrasonic Sensor.</w:t>
      </w:r>
      <w:r w:rsidRPr="008238F4">
        <w:rPr>
          <w:rFonts w:ascii="IBM Plex Sans" w:hAnsi="IBM Plex Sans" w:cstheme="minorHAnsi"/>
          <w:color w:val="34444C"/>
          <w:sz w:val="26"/>
          <w:szCs w:val="26"/>
          <w:shd w:val="clear" w:color="auto" w:fill="FFFFFF"/>
        </w:rPr>
        <w:t xml:space="preserve"> </w:t>
      </w:r>
      <w:r w:rsidRPr="008238F4">
        <w:rPr>
          <w:rFonts w:ascii="IBM Plex Sans" w:hAnsi="IBM Plex Sans" w:cstheme="minorHAnsi"/>
          <w:color w:val="34444C"/>
          <w:shd w:val="clear" w:color="auto" w:fill="FFFFFF"/>
        </w:rPr>
        <w:t>We have different ways to measure the distance. One way is to use Ultra</w:t>
      </w:r>
      <w:r w:rsidR="000D0C1A">
        <w:rPr>
          <w:rFonts w:ascii="IBM Plex Sans" w:hAnsi="IBM Plex Sans" w:cstheme="minorHAnsi"/>
          <w:color w:val="34444C"/>
          <w:shd w:val="clear" w:color="auto" w:fill="FFFFFF"/>
        </w:rPr>
        <w:t>s</w:t>
      </w:r>
      <w:r w:rsidRPr="008238F4">
        <w:rPr>
          <w:rFonts w:ascii="IBM Plex Sans" w:hAnsi="IBM Plex Sans" w:cstheme="minorHAnsi"/>
          <w:color w:val="34444C"/>
          <w:shd w:val="clear" w:color="auto" w:fill="FFFFFF"/>
        </w:rPr>
        <w:t>onic Sensor for distance measurement.</w:t>
      </w:r>
      <w:r w:rsidRPr="008238F4">
        <w:rPr>
          <w:rFonts w:ascii="IBM Plex Sans" w:hAnsi="IBM Plex Sans" w:cstheme="minorHAnsi"/>
          <w:color w:val="303030"/>
          <w:shd w:val="clear" w:color="auto" w:fill="FFFFFF"/>
        </w:rPr>
        <w:t xml:space="preserve"> </w:t>
      </w:r>
      <w:r w:rsidR="005C4F33" w:rsidRPr="008238F4">
        <w:rPr>
          <w:rFonts w:ascii="IBM Plex Sans" w:hAnsi="IBM Plex Sans" w:cstheme="minorHAnsi"/>
          <w:color w:val="303030"/>
          <w:shd w:val="clear" w:color="auto" w:fill="FFFFFF"/>
        </w:rPr>
        <w:t>This ultrasonic rangefinder can measure distances up to  </w:t>
      </w:r>
      <w:r w:rsidRPr="008238F4">
        <w:rPr>
          <w:rFonts w:ascii="IBM Plex Sans" w:hAnsi="IBM Plex Sans" w:cstheme="minorHAnsi"/>
          <w:color w:val="303030"/>
          <w:shd w:val="clear" w:color="auto" w:fill="FFFFFF"/>
        </w:rPr>
        <w:t>4</w:t>
      </w:r>
      <w:r w:rsidR="005C4F33" w:rsidRPr="008238F4">
        <w:rPr>
          <w:rFonts w:ascii="IBM Plex Sans" w:hAnsi="IBM Plex Sans" w:cstheme="minorHAnsi"/>
          <w:color w:val="303030"/>
          <w:shd w:val="clear" w:color="auto" w:fill="FFFFFF"/>
        </w:rPr>
        <w:t xml:space="preserve"> meters at an accuracy of</w:t>
      </w:r>
      <w:r w:rsidRPr="008238F4">
        <w:rPr>
          <w:rFonts w:ascii="IBM Plex Sans" w:hAnsi="IBM Plex Sans" w:cstheme="minorHAnsi"/>
          <w:color w:val="303030"/>
          <w:shd w:val="clear" w:color="auto" w:fill="FFFFFF"/>
        </w:rPr>
        <w:t xml:space="preserve"> </w:t>
      </w:r>
      <w:r w:rsidR="00E85584" w:rsidRPr="008238F4">
        <w:rPr>
          <w:rFonts w:ascii="IBM Plex Sans" w:hAnsi="IBM Plex Sans" w:cstheme="minorHAnsi"/>
          <w:color w:val="303030"/>
          <w:shd w:val="clear" w:color="auto" w:fill="FFFFFF"/>
        </w:rPr>
        <w:t>3</w:t>
      </w:r>
      <w:r w:rsidRPr="008238F4">
        <w:rPr>
          <w:rFonts w:ascii="IBM Plex Sans" w:hAnsi="IBM Plex Sans" w:cstheme="minorHAnsi"/>
          <w:color w:val="303030"/>
          <w:shd w:val="clear" w:color="auto" w:fill="FFFFFF"/>
        </w:rPr>
        <w:t>mm</w:t>
      </w:r>
      <w:r w:rsidR="005C4F33" w:rsidRPr="008238F4">
        <w:rPr>
          <w:rFonts w:ascii="IBM Plex Sans" w:hAnsi="IBM Plex Sans" w:cstheme="minorHAnsi"/>
          <w:color w:val="303030"/>
          <w:shd w:val="clear" w:color="auto" w:fill="FFFFFF"/>
        </w:rPr>
        <w:t>. AT89s51 microcontroller</w:t>
      </w:r>
      <w:r w:rsidR="0073658C" w:rsidRPr="008238F4">
        <w:rPr>
          <w:rFonts w:ascii="IBM Plex Sans" w:hAnsi="IBM Plex Sans" w:cstheme="minorHAnsi"/>
          <w:color w:val="303030"/>
          <w:shd w:val="clear" w:color="auto" w:fill="FFFFFF"/>
        </w:rPr>
        <w:t>,</w:t>
      </w:r>
      <w:r w:rsidR="005C4F33" w:rsidRPr="008238F4">
        <w:rPr>
          <w:rFonts w:ascii="IBM Plex Sans" w:hAnsi="IBM Plex Sans" w:cstheme="minorHAnsi"/>
          <w:color w:val="303030"/>
          <w:shd w:val="clear" w:color="auto" w:fill="FFFFFF"/>
        </w:rPr>
        <w:t>ultrasonic transducer module HC-SR04</w:t>
      </w:r>
      <w:r w:rsidR="0073658C" w:rsidRPr="008238F4">
        <w:rPr>
          <w:rFonts w:ascii="IBM Plex Sans" w:hAnsi="IBM Plex Sans" w:cstheme="minorHAnsi"/>
          <w:color w:val="303030"/>
          <w:shd w:val="clear" w:color="auto" w:fill="FFFFFF"/>
        </w:rPr>
        <w:t xml:space="preserve"> and </w:t>
      </w:r>
      <w:r w:rsidR="0042081A" w:rsidRPr="008238F4">
        <w:rPr>
          <w:rFonts w:ascii="IBM Plex Sans" w:hAnsi="IBM Plex Sans" w:cstheme="minorHAnsi"/>
          <w:color w:val="303030"/>
          <w:shd w:val="clear" w:color="auto" w:fill="FFFFFF"/>
        </w:rPr>
        <w:t xml:space="preserve">3 common anode 7 segment display </w:t>
      </w:r>
      <w:r w:rsidR="005C4F33" w:rsidRPr="008238F4">
        <w:rPr>
          <w:rFonts w:ascii="IBM Plex Sans" w:hAnsi="IBM Plex Sans" w:cstheme="minorHAnsi"/>
          <w:color w:val="303030"/>
          <w:shd w:val="clear" w:color="auto" w:fill="FFFFFF"/>
        </w:rPr>
        <w:t>forms the basis of this circuit. The ultrasonic module sends a signal to the object, then picks up its echo and outputs a</w:t>
      </w:r>
      <w:r w:rsidR="005C4F33" w:rsidRPr="008238F4">
        <w:rPr>
          <w:rFonts w:ascii="IBM Plex Sans" w:hAnsi="IBM Plex Sans"/>
          <w:color w:val="303030"/>
          <w:shd w:val="clear" w:color="auto" w:fill="FFFFFF"/>
        </w:rPr>
        <w:t xml:space="preserve"> waveform whose time period is proportional to the distance. The microcontroller accepts this signal, performs necessary processing and displays the corresponding distance on the 3 digit seven segment display. This circuit finds a lot of application in  automotive parking sensors, obstacle warning systems, terrain monitoring robots, industrial distance measurements etc</w:t>
      </w:r>
      <w:r w:rsidR="005C4F33">
        <w:rPr>
          <w:rFonts w:ascii="IBM Plex Sans" w:hAnsi="IBM Plex Sans"/>
          <w:color w:val="303030"/>
          <w:sz w:val="26"/>
          <w:szCs w:val="26"/>
          <w:shd w:val="clear" w:color="auto" w:fill="FFFFFF"/>
        </w:rPr>
        <w:t>.</w:t>
      </w:r>
      <w:r w:rsidR="001855AA">
        <w:t xml:space="preserve"> </w:t>
      </w:r>
      <w:r w:rsidR="006772A9" w:rsidRPr="009D684C">
        <w:rPr>
          <w:rFonts w:ascii="IBM Plex Sans" w:hAnsi="IBM Plex Sans"/>
        </w:rPr>
        <w:t>In distance measurement-</w:t>
      </w:r>
      <w:r w:rsidR="00413237" w:rsidRPr="009D684C">
        <w:rPr>
          <w:rFonts w:ascii="IBM Plex Sans" w:hAnsi="IBM Plex Sans"/>
        </w:rPr>
        <w:t>Ultrasonic sensors use high-frequency sound waves that are above the upper limit of human hearing and can transverse through different mediums (which affect the speed of sound) to determine where an object is relative to the point of the transducer. The time it takes for the emitted sound wave to reflect back to the transducer is multiplied by the speed of sound and divided by two for an accurate distance measurement</w:t>
      </w:r>
      <w:r w:rsidR="008B3E8F" w:rsidRPr="009D684C">
        <w:t>.</w:t>
      </w:r>
    </w:p>
    <w:p w14:paraId="03B59A58" w14:textId="77777777" w:rsidR="009D684C" w:rsidRDefault="009D684C" w:rsidP="00F641B8">
      <w:pPr>
        <w:rPr>
          <w:b/>
          <w:bCs/>
        </w:rPr>
      </w:pPr>
    </w:p>
    <w:p w14:paraId="2C00F94A" w14:textId="77777777" w:rsidR="009D684C" w:rsidRDefault="009D684C" w:rsidP="00F641B8">
      <w:pPr>
        <w:rPr>
          <w:b/>
          <w:bCs/>
        </w:rPr>
      </w:pPr>
    </w:p>
    <w:p w14:paraId="7ACED733" w14:textId="68EECB7A" w:rsidR="003C11EF" w:rsidRDefault="003C11EF" w:rsidP="00F641B8">
      <w:pPr>
        <w:rPr>
          <w:rFonts w:cstheme="minorHAnsi"/>
          <w:b/>
          <w:bCs/>
          <w:color w:val="34444C"/>
          <w:shd w:val="clear" w:color="auto" w:fill="FFFFFF"/>
        </w:rPr>
      </w:pPr>
      <w:r w:rsidRPr="00C35EB1">
        <w:rPr>
          <w:b/>
          <w:bCs/>
          <w:sz w:val="26"/>
          <w:szCs w:val="26"/>
        </w:rPr>
        <w:lastRenderedPageBreak/>
        <w:t xml:space="preserve">Objective of the </w:t>
      </w:r>
      <w:r w:rsidR="00E85584" w:rsidRPr="00C35EB1">
        <w:rPr>
          <w:rFonts w:cstheme="minorHAnsi"/>
          <w:b/>
          <w:bCs/>
          <w:color w:val="34444C"/>
          <w:sz w:val="26"/>
          <w:szCs w:val="26"/>
          <w:shd w:val="clear" w:color="auto" w:fill="FFFFFF"/>
        </w:rPr>
        <w:t>Ultrasonic Rangefinder using 8051 Microcontroller</w:t>
      </w:r>
      <w:r w:rsidR="008827E2" w:rsidRPr="008827E2">
        <w:rPr>
          <w:rFonts w:cstheme="minorHAnsi"/>
          <w:b/>
          <w:bCs/>
          <w:color w:val="34444C"/>
          <w:shd w:val="clear" w:color="auto" w:fill="FFFFFF"/>
        </w:rPr>
        <w:t xml:space="preserve"> :</w:t>
      </w:r>
    </w:p>
    <w:p w14:paraId="33641C93" w14:textId="44329700" w:rsidR="009D684C" w:rsidRDefault="004D1257" w:rsidP="00F641B8">
      <w:pPr>
        <w:rPr>
          <w:sz w:val="24"/>
          <w:szCs w:val="24"/>
        </w:rPr>
      </w:pPr>
      <w:r>
        <w:rPr>
          <w:b/>
          <w:bCs/>
          <w:sz w:val="24"/>
          <w:szCs w:val="24"/>
        </w:rPr>
        <w:t>1</w:t>
      </w:r>
      <w:r w:rsidR="009D684C" w:rsidRPr="00C35EB1">
        <w:rPr>
          <w:sz w:val="24"/>
          <w:szCs w:val="24"/>
        </w:rPr>
        <w:t>.The ultrasonic module HC-SR04 is interfaced to the AT89C51 (8051 microcontroller) through the ports and also used for transmitting the 8 bit display data to th</w:t>
      </w:r>
      <w:r w:rsidR="00B91B99" w:rsidRPr="00C35EB1">
        <w:rPr>
          <w:sz w:val="24"/>
          <w:szCs w:val="24"/>
        </w:rPr>
        <w:t>e 3 common anode 7 segment display</w:t>
      </w:r>
      <w:r w:rsidR="009D684C" w:rsidRPr="00C35EB1">
        <w:rPr>
          <w:sz w:val="24"/>
          <w:szCs w:val="24"/>
        </w:rPr>
        <w:t>.</w:t>
      </w:r>
    </w:p>
    <w:p w14:paraId="63D7A301" w14:textId="49CFCA86" w:rsidR="004D1257" w:rsidRDefault="004D1257" w:rsidP="00F641B8">
      <w:pPr>
        <w:rPr>
          <w:sz w:val="23"/>
          <w:szCs w:val="23"/>
        </w:rPr>
      </w:pPr>
      <w:r>
        <w:rPr>
          <w:b/>
          <w:bCs/>
          <w:sz w:val="23"/>
          <w:szCs w:val="23"/>
        </w:rPr>
        <w:t>2</w:t>
      </w:r>
      <w:r w:rsidRPr="00A573AC">
        <w:rPr>
          <w:b/>
          <w:bCs/>
          <w:sz w:val="23"/>
          <w:szCs w:val="23"/>
        </w:rPr>
        <w:t>.</w:t>
      </w:r>
      <w:r>
        <w:rPr>
          <w:sz w:val="23"/>
          <w:szCs w:val="23"/>
        </w:rPr>
        <w:t xml:space="preserve"> To develop algorithm to calculate time delay between transmitting Ultrasonic waves and picking up its echoes</w:t>
      </w:r>
    </w:p>
    <w:p w14:paraId="439947FA" w14:textId="10B6FF16" w:rsidR="004D1257" w:rsidRPr="00C35EB1" w:rsidRDefault="004D1257" w:rsidP="00F641B8">
      <w:pPr>
        <w:rPr>
          <w:sz w:val="24"/>
          <w:szCs w:val="24"/>
        </w:rPr>
      </w:pPr>
      <w:r>
        <w:rPr>
          <w:b/>
          <w:bCs/>
          <w:sz w:val="23"/>
          <w:szCs w:val="23"/>
        </w:rPr>
        <w:t>3</w:t>
      </w:r>
      <w:r w:rsidRPr="00941EA6">
        <w:rPr>
          <w:b/>
          <w:bCs/>
          <w:sz w:val="23"/>
          <w:szCs w:val="23"/>
        </w:rPr>
        <w:t>.</w:t>
      </w:r>
      <w:r>
        <w:rPr>
          <w:sz w:val="23"/>
          <w:szCs w:val="23"/>
        </w:rPr>
        <w:t xml:space="preserve"> To detect the presence and give the position of the object</w:t>
      </w:r>
    </w:p>
    <w:p w14:paraId="0CACE0A1" w14:textId="4B4960CD" w:rsidR="00E65960" w:rsidRPr="00E65960" w:rsidRDefault="004D1257" w:rsidP="004D1257">
      <w:r>
        <w:rPr>
          <w:b/>
          <w:bCs/>
          <w:sz w:val="24"/>
          <w:szCs w:val="24"/>
        </w:rPr>
        <w:t>4</w:t>
      </w:r>
      <w:r w:rsidR="009D684C" w:rsidRPr="00C35EB1">
        <w:rPr>
          <w:sz w:val="24"/>
          <w:szCs w:val="24"/>
        </w:rPr>
        <w:t xml:space="preserve">. </w:t>
      </w:r>
      <w:r>
        <w:rPr>
          <w:sz w:val="24"/>
          <w:szCs w:val="24"/>
        </w:rPr>
        <w:t xml:space="preserve">To develop algorithm to interface </w:t>
      </w:r>
      <w:r w:rsidR="009D684C" w:rsidRPr="00C35EB1">
        <w:rPr>
          <w:sz w:val="24"/>
          <w:szCs w:val="24"/>
        </w:rPr>
        <w:t>Three common anode 7 segment displays with AT89C51 to display the corresponding distance measured</w:t>
      </w:r>
      <w:r w:rsidR="009D684C" w:rsidRPr="00C35EB1">
        <w:t>.</w:t>
      </w:r>
    </w:p>
    <w:p w14:paraId="46B1339F" w14:textId="77777777" w:rsidR="00E65960" w:rsidRDefault="00E65960" w:rsidP="00F641B8"/>
    <w:p w14:paraId="4B17BC2B" w14:textId="77777777" w:rsidR="00E65960" w:rsidRDefault="00E65960" w:rsidP="00F641B8"/>
    <w:p w14:paraId="0CA327B3" w14:textId="77777777" w:rsidR="00E65960" w:rsidRDefault="00E65960" w:rsidP="00F641B8"/>
    <w:p w14:paraId="4FC2EDD8" w14:textId="77777777" w:rsidR="00E65960" w:rsidRDefault="00E65960" w:rsidP="00F641B8"/>
    <w:p w14:paraId="5CD32505" w14:textId="72A074B6" w:rsidR="00BA5819" w:rsidRDefault="00BA5819" w:rsidP="00F641B8">
      <w:r>
        <w:t xml:space="preserve">Title and objectives are approved by </w:t>
      </w:r>
    </w:p>
    <w:p w14:paraId="0C8B7927" w14:textId="44F34E16" w:rsidR="00BA5819" w:rsidRDefault="00BA5819" w:rsidP="00F641B8"/>
    <w:p w14:paraId="45076B92" w14:textId="732A29D8" w:rsidR="00BA5819" w:rsidRDefault="00BA5819" w:rsidP="00F641B8">
      <w:r>
        <w:t>(Signature)</w:t>
      </w:r>
    </w:p>
    <w:p w14:paraId="4AD0E650" w14:textId="6BB7B1E7" w:rsidR="00BA5819" w:rsidRDefault="00BA5819" w:rsidP="00F641B8">
      <w:r>
        <w:t>Name :</w:t>
      </w:r>
    </w:p>
    <w:p w14:paraId="0130DCBD" w14:textId="4E94FE79" w:rsidR="00BA5819" w:rsidRDefault="00BA5819" w:rsidP="00F641B8">
      <w:pPr>
        <w:pBdr>
          <w:bottom w:val="single" w:sz="6" w:space="1" w:color="auto"/>
        </w:pBdr>
      </w:pPr>
      <w:r>
        <w:t xml:space="preserve">Designation : </w:t>
      </w:r>
    </w:p>
    <w:p w14:paraId="2A587B14" w14:textId="1F768961" w:rsidR="00BA5819" w:rsidRDefault="00BA5819" w:rsidP="00F641B8"/>
    <w:p w14:paraId="21812349" w14:textId="5455E69C" w:rsidR="00BA5819" w:rsidRPr="00BA5819" w:rsidRDefault="00BA5819" w:rsidP="00F641B8">
      <w:pPr>
        <w:rPr>
          <w:b/>
          <w:bCs/>
        </w:rPr>
      </w:pPr>
      <w:r w:rsidRPr="00BA5819">
        <w:rPr>
          <w:b/>
          <w:bCs/>
          <w:noProof/>
        </w:rPr>
        <mc:AlternateContent>
          <mc:Choice Requires="wps">
            <w:drawing>
              <wp:anchor distT="45720" distB="45720" distL="114300" distR="114300" simplePos="0" relativeHeight="251658752" behindDoc="0" locked="0" layoutInCell="1" allowOverlap="1" wp14:anchorId="096BD720" wp14:editId="7916E811">
                <wp:simplePos x="0" y="0"/>
                <wp:positionH relativeFrom="column">
                  <wp:posOffset>0</wp:posOffset>
                </wp:positionH>
                <wp:positionV relativeFrom="paragraph">
                  <wp:posOffset>426720</wp:posOffset>
                </wp:positionV>
                <wp:extent cx="5715000" cy="635000"/>
                <wp:effectExtent l="0" t="0" r="19050" b="127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635000"/>
                        </a:xfrm>
                        <a:prstGeom prst="rect">
                          <a:avLst/>
                        </a:prstGeom>
                        <a:solidFill>
                          <a:srgbClr val="FFFFFF"/>
                        </a:solidFill>
                        <a:ln w="9525">
                          <a:solidFill>
                            <a:srgbClr val="000000"/>
                          </a:solidFill>
                          <a:miter lim="800000"/>
                          <a:headEnd/>
                          <a:tailEnd/>
                        </a:ln>
                      </wps:spPr>
                      <wps:txbx>
                        <w:txbxContent>
                          <w:p w14:paraId="4A029468" w14:textId="38EA0601" w:rsidR="00BA5819" w:rsidRDefault="00BA5819"/>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96BD720" id="_x0000_t202" coordsize="21600,21600" o:spt="202" path="m,l,21600r21600,l21600,xe">
                <v:stroke joinstyle="miter"/>
                <v:path gradientshapeok="t" o:connecttype="rect"/>
              </v:shapetype>
              <v:shape id="Text Box 2" o:spid="_x0000_s1026" type="#_x0000_t202" style="position:absolute;margin-left:0;margin-top:33.6pt;width:450pt;height:50pt;z-index:2516587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j1DJAIAAEYEAAAOAAAAZHJzL2Uyb0RvYy54bWysU9tu2zAMfR+wfxD0vviypBcjTtGlyzCg&#10;uwDtPkCW5ViYJGqSEjv7+lFymmYd9jLMD4YoUoeHh+TyZtSK7IXzEkxNi1lOiTAcWmm2Nf32uHlz&#10;RYkPzLRMgRE1PQhPb1avXy0HW4kSelCtcARBjK8GW9M+BFtlmee90MzPwAqDzg6cZgFNt81axwZE&#10;1yor8/wiG8C11gEX3uPt3eSkq4TfdYKHL13nRSCqpsgtpL9L/yb+s9WSVVvHbC/5kQb7BxaaSYNJ&#10;T1B3LDCyc/IPKC25Aw9dmHHQGXSd5CLVgNUU+YtqHnpmRaoFxfH2JJP/f7D88/6rI7KtaVlcUmKY&#10;xiY9ijGQdzCSMuozWF9h2IPFwDDiNfY51ertPfDvnhhY98xsxa1zMPSCtciviC+zs6cTjo8gzfAJ&#10;WkzDdgES0Ng5HcVDOQiiY58Op95EKhwvF5fFIs/RxdF38TadYwpWPb22zocPAjSJh5o67H1CZ/t7&#10;H6bQp5CYzIOS7UYqlQy3bdbKkT3DOdmkLxXwIkwZMtT0elEuJgH+CoFMI9kp62+ZtAw48Erqml6d&#10;glgVZXtvWnzAqsCkms5YnTJHHaN0k4hhbEYMjOI20B5QUQfTYOMi4qEH95OSAYe6pv7HjjlBifpo&#10;sCvXxXwetyAZ88VliYY79zTnHmY4QtU0UDId1yFtTuRo4Ba718kk7DOTI1cc1tSa42LFbTi3U9Tz&#10;+q9+AQAA//8DAFBLAwQUAAYACAAAACEA9I0J5tsAAAAHAQAADwAAAGRycy9kb3ducmV2LnhtbEyP&#10;wU7DMBBE70j8g7VIXBC1KShtQ5wKIYHgBgXB1Y23SYS9Drabhr9ne4Ljzoxm31TryTsxYkx9IA1X&#10;MwUCqQm2p1bD+9vD5RJEyoascYFQww8mWNenJ5UpbTjQK46b3AouoVQaDV3OQyllajr0Js3CgMTe&#10;LkRvMp+xlTaaA5d7J+dKFdKbnvhDZwa877D52uy9huXN0/iZnq9fPppi51b5YjE+fketz8+mu1sQ&#10;Gaf8F4YjPqNDzUzbsCebhNPAQ7KGYjEHwe5KKRa2HDsqsq7kf/76FwAA//8DAFBLAQItABQABgAI&#10;AAAAIQC2gziS/gAAAOEBAAATAAAAAAAAAAAAAAAAAAAAAABbQ29udGVudF9UeXBlc10ueG1sUEsB&#10;Ai0AFAAGAAgAAAAhADj9If/WAAAAlAEAAAsAAAAAAAAAAAAAAAAALwEAAF9yZWxzLy5yZWxzUEsB&#10;Ai0AFAAGAAgAAAAhADUOPUMkAgAARgQAAA4AAAAAAAAAAAAAAAAALgIAAGRycy9lMm9Eb2MueG1s&#10;UEsBAi0AFAAGAAgAAAAhAPSNCebbAAAABwEAAA8AAAAAAAAAAAAAAAAAfgQAAGRycy9kb3ducmV2&#10;LnhtbFBLBQYAAAAABAAEAPMAAACGBQAAAAA=&#10;">
                <v:textbox>
                  <w:txbxContent>
                    <w:p w14:paraId="4A029468" w14:textId="38EA0601" w:rsidR="00BA5819" w:rsidRDefault="00BA5819"/>
                  </w:txbxContent>
                </v:textbox>
                <w10:wrap type="square"/>
              </v:shape>
            </w:pict>
          </mc:Fallback>
        </mc:AlternateContent>
      </w:r>
      <w:r w:rsidRPr="00BA5819">
        <w:rPr>
          <w:b/>
          <w:bCs/>
        </w:rPr>
        <w:t xml:space="preserve">Remarks </w:t>
      </w:r>
      <w:r>
        <w:rPr>
          <w:b/>
          <w:bCs/>
        </w:rPr>
        <w:t xml:space="preserve">if any </w:t>
      </w:r>
      <w:r w:rsidRPr="00BA5819">
        <w:rPr>
          <w:b/>
          <w:bCs/>
        </w:rPr>
        <w:t xml:space="preserve">by External Examiners during SEE </w:t>
      </w:r>
    </w:p>
    <w:p w14:paraId="0C982461" w14:textId="5226ED6F" w:rsidR="00BA5819" w:rsidRDefault="00BA5819" w:rsidP="00F641B8"/>
    <w:p w14:paraId="3A6F941D" w14:textId="77777777" w:rsidR="0018621A" w:rsidRDefault="0018621A" w:rsidP="00F641B8"/>
    <w:tbl>
      <w:tblPr>
        <w:tblStyle w:val="TableGrid"/>
        <w:tblW w:w="0" w:type="auto"/>
        <w:tblBorders>
          <w:top w:val="none" w:sz="0" w:space="0" w:color="auto"/>
          <w:left w:val="none" w:sz="0" w:space="0" w:color="auto"/>
          <w:right w:val="none" w:sz="0" w:space="0" w:color="auto"/>
        </w:tblBorders>
        <w:tblLook w:val="04A0" w:firstRow="1" w:lastRow="0" w:firstColumn="1" w:lastColumn="0" w:noHBand="0" w:noVBand="1"/>
      </w:tblPr>
      <w:tblGrid>
        <w:gridCol w:w="3080"/>
        <w:gridCol w:w="3081"/>
        <w:gridCol w:w="3081"/>
      </w:tblGrid>
      <w:tr w:rsidR="0018621A" w14:paraId="4A983837" w14:textId="77777777" w:rsidTr="0018621A">
        <w:tc>
          <w:tcPr>
            <w:tcW w:w="3080" w:type="dxa"/>
          </w:tcPr>
          <w:p w14:paraId="6E5591C4" w14:textId="77777777" w:rsidR="0018621A" w:rsidRDefault="0018621A" w:rsidP="00F641B8"/>
        </w:tc>
        <w:tc>
          <w:tcPr>
            <w:tcW w:w="3081" w:type="dxa"/>
          </w:tcPr>
          <w:p w14:paraId="63C60DE7" w14:textId="1A4E61B7" w:rsidR="0018621A" w:rsidRDefault="0018621A" w:rsidP="0018621A">
            <w:pPr>
              <w:jc w:val="center"/>
            </w:pPr>
            <w:r>
              <w:t>Name</w:t>
            </w:r>
          </w:p>
        </w:tc>
        <w:tc>
          <w:tcPr>
            <w:tcW w:w="3081" w:type="dxa"/>
          </w:tcPr>
          <w:p w14:paraId="401040F1" w14:textId="4C076127" w:rsidR="0018621A" w:rsidRDefault="0018621A" w:rsidP="0018621A">
            <w:pPr>
              <w:jc w:val="center"/>
            </w:pPr>
            <w:r>
              <w:t>Signature</w:t>
            </w:r>
          </w:p>
        </w:tc>
      </w:tr>
      <w:tr w:rsidR="0018621A" w14:paraId="0C4C0467" w14:textId="77777777" w:rsidTr="0018621A">
        <w:tc>
          <w:tcPr>
            <w:tcW w:w="3080" w:type="dxa"/>
          </w:tcPr>
          <w:p w14:paraId="62AA4559" w14:textId="77777777" w:rsidR="0018621A" w:rsidRDefault="0018621A" w:rsidP="00F641B8"/>
          <w:p w14:paraId="4CB16794" w14:textId="33FBEC70" w:rsidR="0018621A" w:rsidRDefault="0018621A" w:rsidP="00F641B8">
            <w:r>
              <w:t>Examiner 1</w:t>
            </w:r>
          </w:p>
        </w:tc>
        <w:tc>
          <w:tcPr>
            <w:tcW w:w="3081" w:type="dxa"/>
          </w:tcPr>
          <w:p w14:paraId="5E92707A" w14:textId="77777777" w:rsidR="0018621A" w:rsidRDefault="0018621A" w:rsidP="00F641B8"/>
          <w:p w14:paraId="4CDF6B30" w14:textId="626883BA" w:rsidR="0018621A" w:rsidRDefault="0018621A" w:rsidP="00F641B8"/>
        </w:tc>
        <w:tc>
          <w:tcPr>
            <w:tcW w:w="3081" w:type="dxa"/>
          </w:tcPr>
          <w:p w14:paraId="321FE2C9" w14:textId="77777777" w:rsidR="0018621A" w:rsidRDefault="0018621A" w:rsidP="00F641B8"/>
        </w:tc>
      </w:tr>
      <w:tr w:rsidR="0018621A" w14:paraId="3043DA18" w14:textId="77777777" w:rsidTr="0018621A">
        <w:tc>
          <w:tcPr>
            <w:tcW w:w="3080" w:type="dxa"/>
          </w:tcPr>
          <w:p w14:paraId="02B0749C" w14:textId="4E39CDAF" w:rsidR="0018621A" w:rsidRDefault="0018621A" w:rsidP="00F641B8"/>
          <w:p w14:paraId="5B518C8D" w14:textId="39335E2B" w:rsidR="0018621A" w:rsidRDefault="0018621A" w:rsidP="00F641B8">
            <w:r>
              <w:t>Examiner 2</w:t>
            </w:r>
          </w:p>
        </w:tc>
        <w:tc>
          <w:tcPr>
            <w:tcW w:w="3081" w:type="dxa"/>
          </w:tcPr>
          <w:p w14:paraId="05233D86" w14:textId="77777777" w:rsidR="0018621A" w:rsidRDefault="0018621A" w:rsidP="00F641B8"/>
          <w:p w14:paraId="6289F2B5" w14:textId="32F1E677" w:rsidR="0018621A" w:rsidRDefault="0018621A" w:rsidP="00F641B8"/>
        </w:tc>
        <w:tc>
          <w:tcPr>
            <w:tcW w:w="3081" w:type="dxa"/>
          </w:tcPr>
          <w:p w14:paraId="613102C3" w14:textId="77777777" w:rsidR="0018621A" w:rsidRDefault="0018621A" w:rsidP="00F641B8"/>
        </w:tc>
      </w:tr>
    </w:tbl>
    <w:p w14:paraId="710A9FE0" w14:textId="4A32BB86" w:rsidR="001A3DC1" w:rsidRPr="001A3DC1" w:rsidRDefault="001A3DC1" w:rsidP="001A3DC1"/>
    <w:sectPr w:rsidR="001A3DC1" w:rsidRPr="001A3DC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629F4D" w14:textId="77777777" w:rsidR="00FC7614" w:rsidRDefault="00FC7614" w:rsidP="001A3DC1">
      <w:pPr>
        <w:spacing w:after="0" w:line="240" w:lineRule="auto"/>
      </w:pPr>
      <w:r>
        <w:separator/>
      </w:r>
    </w:p>
  </w:endnote>
  <w:endnote w:type="continuationSeparator" w:id="0">
    <w:p w14:paraId="0B9F10DC" w14:textId="77777777" w:rsidR="00FC7614" w:rsidRDefault="00FC7614" w:rsidP="001A3D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Lato">
    <w:altName w:val="Lato"/>
    <w:charset w:val="00"/>
    <w:family w:val="swiss"/>
    <w:pitch w:val="variable"/>
    <w:sig w:usb0="E10002FF" w:usb1="5000ECFF" w:usb2="00000021" w:usb3="00000000" w:csb0="0000019F" w:csb1="00000000"/>
  </w:font>
  <w:font w:name="IBM Plex Sans">
    <w:charset w:val="00"/>
    <w:family w:val="swiss"/>
    <w:pitch w:val="variable"/>
    <w:sig w:usb0="A00002EF" w:usb1="5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EC7FD" w14:textId="77777777" w:rsidR="00FC7614" w:rsidRDefault="00FC7614" w:rsidP="001A3DC1">
      <w:pPr>
        <w:spacing w:after="0" w:line="240" w:lineRule="auto"/>
      </w:pPr>
      <w:r>
        <w:separator/>
      </w:r>
    </w:p>
  </w:footnote>
  <w:footnote w:type="continuationSeparator" w:id="0">
    <w:p w14:paraId="0B419CDF" w14:textId="77777777" w:rsidR="00FC7614" w:rsidRDefault="00FC7614" w:rsidP="001A3D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E77DE"/>
    <w:multiLevelType w:val="hybridMultilevel"/>
    <w:tmpl w:val="CD40A73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7E74A8"/>
    <w:rsid w:val="0003458C"/>
    <w:rsid w:val="00087B68"/>
    <w:rsid w:val="00097CE3"/>
    <w:rsid w:val="000D0C1A"/>
    <w:rsid w:val="000D7761"/>
    <w:rsid w:val="00100BE4"/>
    <w:rsid w:val="001133B5"/>
    <w:rsid w:val="001855AA"/>
    <w:rsid w:val="0018621A"/>
    <w:rsid w:val="001A3DC1"/>
    <w:rsid w:val="001C0C77"/>
    <w:rsid w:val="001E00EB"/>
    <w:rsid w:val="001E699B"/>
    <w:rsid w:val="00230CD6"/>
    <w:rsid w:val="002649E3"/>
    <w:rsid w:val="0027546A"/>
    <w:rsid w:val="002D0451"/>
    <w:rsid w:val="002E0AC2"/>
    <w:rsid w:val="00307FA7"/>
    <w:rsid w:val="003757A6"/>
    <w:rsid w:val="00387994"/>
    <w:rsid w:val="003C11EF"/>
    <w:rsid w:val="00413237"/>
    <w:rsid w:val="0042081A"/>
    <w:rsid w:val="004232EF"/>
    <w:rsid w:val="004A0170"/>
    <w:rsid w:val="004C5F83"/>
    <w:rsid w:val="004D1257"/>
    <w:rsid w:val="005801AB"/>
    <w:rsid w:val="005C4F33"/>
    <w:rsid w:val="005D6DE3"/>
    <w:rsid w:val="006259DE"/>
    <w:rsid w:val="006772A9"/>
    <w:rsid w:val="00681393"/>
    <w:rsid w:val="006A737C"/>
    <w:rsid w:val="006D4A49"/>
    <w:rsid w:val="0073658C"/>
    <w:rsid w:val="00740BCE"/>
    <w:rsid w:val="00745D76"/>
    <w:rsid w:val="00761690"/>
    <w:rsid w:val="007E74A8"/>
    <w:rsid w:val="008238F4"/>
    <w:rsid w:val="00853E70"/>
    <w:rsid w:val="008827E2"/>
    <w:rsid w:val="0089450F"/>
    <w:rsid w:val="008B3E8F"/>
    <w:rsid w:val="00941EA6"/>
    <w:rsid w:val="009D684C"/>
    <w:rsid w:val="00A00AE0"/>
    <w:rsid w:val="00A573AC"/>
    <w:rsid w:val="00A94DA8"/>
    <w:rsid w:val="00AD2CB3"/>
    <w:rsid w:val="00B047C2"/>
    <w:rsid w:val="00B72F4A"/>
    <w:rsid w:val="00B91B99"/>
    <w:rsid w:val="00BA5819"/>
    <w:rsid w:val="00C35EB1"/>
    <w:rsid w:val="00C93935"/>
    <w:rsid w:val="00D67A4E"/>
    <w:rsid w:val="00DD146E"/>
    <w:rsid w:val="00DD14AC"/>
    <w:rsid w:val="00DD22B3"/>
    <w:rsid w:val="00DE1CED"/>
    <w:rsid w:val="00E13C66"/>
    <w:rsid w:val="00E417B2"/>
    <w:rsid w:val="00E65960"/>
    <w:rsid w:val="00E85584"/>
    <w:rsid w:val="00EA183D"/>
    <w:rsid w:val="00F34999"/>
    <w:rsid w:val="00F641B8"/>
    <w:rsid w:val="00F727A5"/>
    <w:rsid w:val="00F86B6C"/>
    <w:rsid w:val="00FC761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AE1F"/>
  <w15:chartTrackingRefBased/>
  <w15:docId w15:val="{27DCCF9D-6368-482B-8551-18EF49C017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3935"/>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F641B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73658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393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F641B8"/>
    <w:rPr>
      <w:rFonts w:asciiTheme="majorHAnsi" w:eastAsiaTheme="majorEastAsia" w:hAnsiTheme="majorHAnsi" w:cstheme="majorBidi"/>
      <w:color w:val="365F91" w:themeColor="accent1" w:themeShade="BF"/>
      <w:sz w:val="26"/>
      <w:szCs w:val="26"/>
    </w:rPr>
  </w:style>
  <w:style w:type="table" w:styleId="TableGrid">
    <w:name w:val="Table Grid"/>
    <w:basedOn w:val="TableNormal"/>
    <w:uiPriority w:val="59"/>
    <w:rsid w:val="0018621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73658C"/>
    <w:rPr>
      <w:rFonts w:asciiTheme="majorHAnsi" w:eastAsiaTheme="majorEastAsia" w:hAnsiTheme="majorHAnsi" w:cstheme="majorBidi"/>
      <w:color w:val="243F60" w:themeColor="accent1" w:themeShade="7F"/>
      <w:sz w:val="24"/>
      <w:szCs w:val="24"/>
    </w:rPr>
  </w:style>
  <w:style w:type="paragraph" w:styleId="ListParagraph">
    <w:name w:val="List Paragraph"/>
    <w:basedOn w:val="Normal"/>
    <w:uiPriority w:val="34"/>
    <w:qFormat/>
    <w:rsid w:val="00745D76"/>
    <w:pPr>
      <w:ind w:left="720"/>
      <w:contextualSpacing/>
    </w:pPr>
  </w:style>
  <w:style w:type="paragraph" w:styleId="Header">
    <w:name w:val="header"/>
    <w:basedOn w:val="Normal"/>
    <w:link w:val="HeaderChar"/>
    <w:uiPriority w:val="99"/>
    <w:unhideWhenUsed/>
    <w:rsid w:val="001A3DC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3DC1"/>
  </w:style>
  <w:style w:type="paragraph" w:styleId="Footer">
    <w:name w:val="footer"/>
    <w:basedOn w:val="Normal"/>
    <w:link w:val="FooterChar"/>
    <w:uiPriority w:val="99"/>
    <w:unhideWhenUsed/>
    <w:rsid w:val="001A3DC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3DC1"/>
  </w:style>
  <w:style w:type="paragraph" w:customStyle="1" w:styleId="Default">
    <w:name w:val="Default"/>
    <w:rsid w:val="00E65960"/>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9752582">
      <w:bodyDiv w:val="1"/>
      <w:marLeft w:val="0"/>
      <w:marRight w:val="0"/>
      <w:marTop w:val="0"/>
      <w:marBottom w:val="0"/>
      <w:divBdr>
        <w:top w:val="none" w:sz="0" w:space="0" w:color="auto"/>
        <w:left w:val="none" w:sz="0" w:space="0" w:color="auto"/>
        <w:bottom w:val="none" w:sz="0" w:space="0" w:color="auto"/>
        <w:right w:val="none" w:sz="0" w:space="0" w:color="auto"/>
      </w:divBdr>
    </w:div>
    <w:div w:id="1500585128">
      <w:bodyDiv w:val="1"/>
      <w:marLeft w:val="0"/>
      <w:marRight w:val="0"/>
      <w:marTop w:val="0"/>
      <w:marBottom w:val="0"/>
      <w:divBdr>
        <w:top w:val="none" w:sz="0" w:space="0" w:color="auto"/>
        <w:left w:val="none" w:sz="0" w:space="0" w:color="auto"/>
        <w:bottom w:val="none" w:sz="0" w:space="0" w:color="auto"/>
        <w:right w:val="none" w:sz="0" w:space="0" w:color="auto"/>
      </w:divBdr>
    </w:div>
    <w:div w:id="1831871708">
      <w:bodyDiv w:val="1"/>
      <w:marLeft w:val="0"/>
      <w:marRight w:val="0"/>
      <w:marTop w:val="0"/>
      <w:marBottom w:val="0"/>
      <w:divBdr>
        <w:top w:val="none" w:sz="0" w:space="0" w:color="auto"/>
        <w:left w:val="none" w:sz="0" w:space="0" w:color="auto"/>
        <w:bottom w:val="none" w:sz="0" w:space="0" w:color="auto"/>
        <w:right w:val="none" w:sz="0" w:space="0" w:color="auto"/>
      </w:divBdr>
    </w:div>
    <w:div w:id="2013140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BF2D80-C31E-4985-85B8-CC543F11D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2</Pages>
  <Words>439</Words>
  <Characters>2503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Toshiba</dc:creator>
  <cp:keywords/>
  <dc:description/>
  <cp:lastModifiedBy>suhas suhas</cp:lastModifiedBy>
  <cp:revision>41</cp:revision>
  <cp:lastPrinted>2021-11-11T18:05:00Z</cp:lastPrinted>
  <dcterms:created xsi:type="dcterms:W3CDTF">2020-02-28T10:22:00Z</dcterms:created>
  <dcterms:modified xsi:type="dcterms:W3CDTF">2021-11-26T09:43:00Z</dcterms:modified>
</cp:coreProperties>
</file>