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&lt;title&gt;Madhura ❤️&lt;/title&gt;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background: #ffdde1;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.heart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height: 90px;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transform: scale(1);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animation: pulse 1s infinite;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.heart:before,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.heart:after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content: "";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height: 160px;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background: red;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border-radius: 50px 50px 0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.heart:before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left: 100px;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transform: rotate(-45deg);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transform-origin: 0 100%;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.heart:after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left: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transform: rotate(45deg);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transform-origin: 100% 100%;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@keyframes pulse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0%, 100% { transform: scale(1);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50% { transform: scale(1.2);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.name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top: 60%;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font-size: 2rem;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text-shadow: 2px 2px 5px #000;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 class="heart"&gt;&lt;/div&gt;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&lt;div class="name"&gt;Madhura&lt;/div&gt;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Optional: Floating hearts animation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createSmallHeart()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const heart = document.createElement("div");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heart.innerHTML = "❤️";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heart.style.position = "absolute";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heart.style.left = Math.random() * 100 + "vw";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heart.style.fontSize = Math.random() * 20 + 20 + "px";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heart.style.animation = "float 4s linear infinite";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document.body.appendChild(heart);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setTimeout(() =&gt; heart.remove(), 4000);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setInterval(createSmallHeart, 500);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 style = document.createElement('style');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style.innerHTML = 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@keyframes float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0% { transform: translateY(0) scale(1); opacity: 1;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100% { transform: translateY(-100vh) scale(0.5); opacity: 0;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document.head.appendChild(style);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