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FA236" w14:textId="77777777" w:rsidR="004217CC" w:rsidRDefault="003C5630">
      <w:pPr>
        <w:jc w:val="center"/>
      </w:pPr>
      <w:r>
        <w:rPr>
          <w:noProof/>
        </w:rPr>
        <w:drawing>
          <wp:inline distT="0" distB="0" distL="0" distR="0" wp14:anchorId="481DF19A" wp14:editId="3FCA734B">
            <wp:extent cx="7772400" cy="1188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188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C5E9834" w14:textId="77777777" w:rsidR="004217CC" w:rsidRDefault="003C5630">
      <w:pPr>
        <w:jc w:val="center"/>
      </w:pPr>
      <w:r>
        <w:rPr>
          <w:noProof/>
        </w:rPr>
        <w:lastRenderedPageBreak/>
        <w:drawing>
          <wp:inline distT="0" distB="0" distL="0" distR="0" wp14:anchorId="54B5CF9F" wp14:editId="5DEAFC9F">
            <wp:extent cx="7772400" cy="11887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188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401F1A2" w14:textId="77777777" w:rsidR="004217CC" w:rsidRDefault="003C5630">
      <w:pPr>
        <w:jc w:val="center"/>
      </w:pPr>
      <w:r>
        <w:rPr>
          <w:noProof/>
        </w:rPr>
        <w:lastRenderedPageBreak/>
        <w:drawing>
          <wp:inline distT="0" distB="0" distL="0" distR="0" wp14:anchorId="1AEA5540" wp14:editId="2AD54AE6">
            <wp:extent cx="7772400" cy="11887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188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99FBF86" w14:textId="77777777" w:rsidR="004217CC" w:rsidRDefault="003C5630">
      <w:pPr>
        <w:jc w:val="center"/>
      </w:pPr>
      <w:r>
        <w:rPr>
          <w:noProof/>
        </w:rPr>
        <w:lastRenderedPageBreak/>
        <w:drawing>
          <wp:inline distT="0" distB="0" distL="0" distR="0" wp14:anchorId="53A71A71" wp14:editId="4CAE466E">
            <wp:extent cx="7772400" cy="11887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188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sectPr w:rsidR="004217CC" w:rsidSect="00034616">
      <w:pgSz w:w="12240" w:h="1872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5630"/>
    <w:rsid w:val="004217CC"/>
    <w:rsid w:val="00AA1D8D"/>
    <w:rsid w:val="00B47730"/>
    <w:rsid w:val="00CB0664"/>
    <w:rsid w:val="00E74C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43694C"/>
  <w14:defaultImageDpi w14:val="300"/>
  <w15:docId w15:val="{AB7F5F2E-2C91-4D69-BCA7-8FFDC5DE2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Nota Dinas IKK Februari 2026</vt:lpstr>
    </vt:vector>
  </TitlesOfParts>
  <Manager/>
  <Company/>
  <LinksUpToDate>false</LinksUpToDate>
  <CharactersWithSpaces>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Dinas IKK Februari 2026</dc:title>
  <dc:subject>Konversi Word dengan tampilan identik terhadap PDF sumber</dc:subject>
  <dc:creator>python-docx</dc:creator>
  <cp:keywords/>
  <dc:description>Setiap halaman dipertahankan sebagai gambar penuh agar kop, tabel, garis, dan tanda tangan sama dengan PDF.</dc:description>
  <cp:lastModifiedBy>tabiin dani</cp:lastModifiedBy>
  <cp:revision>2</cp:revision>
  <dcterms:created xsi:type="dcterms:W3CDTF">2013-12-23T23:15:00Z</dcterms:created>
  <dcterms:modified xsi:type="dcterms:W3CDTF">2026-08-18T20:12:00Z</dcterms:modified>
  <cp:category/>
</cp:coreProperties>
</file>