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97ED" w14:textId="5DDBDB3E" w:rsidR="000205C5" w:rsidRPr="000205C5" w:rsidRDefault="000205C5" w:rsidP="000205C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SIGNUP CONVERSION ANALYSIS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0205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REPORT</w:t>
      </w:r>
    </w:p>
    <w:p w14:paraId="12675483" w14:textId="4359E356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February 2025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Analyst: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Suhitha Reddy Somu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Investigate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11% drop in signup conversion from Week 1 to Week 2</w:t>
      </w:r>
    </w:p>
    <w:p w14:paraId="315576D5" w14:textId="77777777" w:rsidR="000205C5" w:rsidRDefault="000205C5"/>
    <w:p w14:paraId="1C5FD5EC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EXECUTIVE SUMMARY</w:t>
      </w:r>
    </w:p>
    <w:p w14:paraId="239E90A2" w14:textId="1BB47223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s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ignup conversion rate decreased from 11.88% to 10.58% between Week 1 and Week 2, </w:t>
      </w:r>
      <w:r>
        <w:rPr>
          <w:rFonts w:ascii="Times New Roman" w:eastAsia="Times New Roman" w:hAnsi="Times New Roman" w:cs="Times New Roman"/>
          <w:kern w:val="0"/>
          <w14:ligatures w14:val="none"/>
        </w:rPr>
        <w:t>a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11% decline. Analysis reveals this drop was driven primarily by mobile users, whose conversion rate fell approximately 30% during this period. Desktop conversion remained stable, indicating a mobile-specific issue rather than a platform-wide problem.</w:t>
      </w:r>
    </w:p>
    <w:p w14:paraId="151F5EC9" w14:textId="77777777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Recommendation: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Investigate mobile user experience changes, form functionality, and page load performance introduced in Week 2.</w:t>
      </w:r>
    </w:p>
    <w:p w14:paraId="64DE0A8E" w14:textId="77777777" w:rsidR="000205C5" w:rsidRDefault="000205C5"/>
    <w:p w14:paraId="4E123DC0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METHODOLOGY</w:t>
      </w:r>
    </w:p>
    <w:p w14:paraId="2CD7CC7D" w14:textId="77777777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Source: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10,000 user sessions across two weeks (5,000 per week)</w:t>
      </w:r>
    </w:p>
    <w:p w14:paraId="6DCC93CD" w14:textId="77777777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Used:</w:t>
      </w:r>
    </w:p>
    <w:p w14:paraId="5C4F08BF" w14:textId="77777777" w:rsidR="000205C5" w:rsidRPr="000205C5" w:rsidRDefault="000205C5" w:rsidP="0002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MySQL for data storage and querying</w:t>
      </w:r>
    </w:p>
    <w:p w14:paraId="5F0F692B" w14:textId="77777777" w:rsidR="000205C5" w:rsidRPr="000205C5" w:rsidRDefault="000205C5" w:rsidP="0002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Python (pandas) for data processing</w:t>
      </w:r>
    </w:p>
    <w:p w14:paraId="6D427208" w14:textId="77777777" w:rsidR="000205C5" w:rsidRPr="000205C5" w:rsidRDefault="000205C5" w:rsidP="0002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SQL for conversion analysis</w:t>
      </w:r>
    </w:p>
    <w:p w14:paraId="291D8DD3" w14:textId="77777777" w:rsidR="000205C5" w:rsidRPr="000205C5" w:rsidRDefault="000205C5" w:rsidP="000205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Tableau for visualization</w:t>
      </w:r>
    </w:p>
    <w:p w14:paraId="6DD6A74C" w14:textId="77777777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 Analyzed:</w:t>
      </w:r>
    </w:p>
    <w:p w14:paraId="5EDD1208" w14:textId="77777777" w:rsidR="000205C5" w:rsidRPr="000205C5" w:rsidRDefault="000205C5" w:rsidP="00020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Overall conversion rate by week</w:t>
      </w:r>
    </w:p>
    <w:p w14:paraId="6209ADAC" w14:textId="77777777" w:rsidR="000205C5" w:rsidRPr="000205C5" w:rsidRDefault="000205C5" w:rsidP="00020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Conversion rate by device type</w:t>
      </w:r>
    </w:p>
    <w:p w14:paraId="2858877D" w14:textId="77777777" w:rsidR="000205C5" w:rsidRPr="000205C5" w:rsidRDefault="000205C5" w:rsidP="00020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Conversion rate by traffic source</w:t>
      </w:r>
    </w:p>
    <w:p w14:paraId="67527E61" w14:textId="77777777" w:rsidR="000205C5" w:rsidRPr="000205C5" w:rsidRDefault="000205C5" w:rsidP="000205C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Week-over-week performance comparison</w:t>
      </w:r>
    </w:p>
    <w:p w14:paraId="13ED4707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FINDINGS</w:t>
      </w:r>
    </w:p>
    <w:p w14:paraId="10CA87BA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Overall Conversion Decline</w:t>
      </w:r>
    </w:p>
    <w:p w14:paraId="44C5962E" w14:textId="77777777" w:rsidR="000205C5" w:rsidRPr="000205C5" w:rsidRDefault="000205C5" w:rsidP="00020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Week 1: 11.88% conversion rate</w:t>
      </w:r>
    </w:p>
    <w:p w14:paraId="6B1F319C" w14:textId="77777777" w:rsidR="000205C5" w:rsidRPr="000205C5" w:rsidRDefault="000205C5" w:rsidP="00020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Week 2: 10.58% conversion rate</w:t>
      </w:r>
    </w:p>
    <w:p w14:paraId="26BF11C7" w14:textId="77777777" w:rsidR="000205C5" w:rsidRPr="000205C5" w:rsidRDefault="000205C5" w:rsidP="000205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Change: -1.3 percentage points (-11% relative decline)</w:t>
      </w:r>
    </w:p>
    <w:p w14:paraId="0B19CC8C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Mobile-Specific Drop (Root Cause)</w:t>
      </w:r>
    </w:p>
    <w:p w14:paraId="77C8D4BF" w14:textId="77777777" w:rsidR="000205C5" w:rsidRPr="000205C5" w:rsidRDefault="000205C5" w:rsidP="00020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Mobile conversion dropped from ~11% to ~7.75% (-30%)</w:t>
      </w:r>
    </w:p>
    <w:p w14:paraId="6E96A4EF" w14:textId="77777777" w:rsidR="000205C5" w:rsidRPr="000205C5" w:rsidRDefault="000205C5" w:rsidP="00020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Desktop conversion remained stable at ~14-15%</w:t>
      </w:r>
    </w:p>
    <w:p w14:paraId="24426747" w14:textId="77777777" w:rsidR="000205C5" w:rsidRPr="000205C5" w:rsidRDefault="000205C5" w:rsidP="00020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Tablet conversion remained stable at ~5-6%</w:t>
      </w:r>
    </w:p>
    <w:p w14:paraId="2280CB69" w14:textId="77777777" w:rsidR="000205C5" w:rsidRPr="000205C5" w:rsidRDefault="000205C5" w:rsidP="000205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Mobile accounts for ~60% of total traffic</w:t>
      </w:r>
    </w:p>
    <w:p w14:paraId="420852F6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Traffic Source Performance</w:t>
      </w:r>
    </w:p>
    <w:p w14:paraId="54637CB6" w14:textId="77777777" w:rsidR="000205C5" w:rsidRPr="000205C5" w:rsidRDefault="000205C5" w:rsidP="00020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Organic traffic: Highest conversion (~13%)</w:t>
      </w:r>
    </w:p>
    <w:p w14:paraId="07B427B0" w14:textId="77777777" w:rsidR="000205C5" w:rsidRPr="000205C5" w:rsidRDefault="000205C5" w:rsidP="00020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Direct traffic: Second highest (~11%)</w:t>
      </w:r>
    </w:p>
    <w:p w14:paraId="25634F0D" w14:textId="77777777" w:rsidR="000205C5" w:rsidRPr="000205C5" w:rsidRDefault="000205C5" w:rsidP="00020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Social traffic: Moderate (~9%)</w:t>
      </w:r>
    </w:p>
    <w:p w14:paraId="6DDC5D78" w14:textId="77777777" w:rsidR="000205C5" w:rsidRPr="000205C5" w:rsidRDefault="000205C5" w:rsidP="000205C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Paid search: Lowest conversion (~8%)</w:t>
      </w:r>
    </w:p>
    <w:p w14:paraId="39FAA3D4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Business Impact</w:t>
      </w:r>
    </w:p>
    <w:p w14:paraId="5F6BD0C2" w14:textId="77777777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At 5,000 weekly sessions:</w:t>
      </w:r>
    </w:p>
    <w:p w14:paraId="46348D06" w14:textId="77777777" w:rsidR="000205C5" w:rsidRPr="000205C5" w:rsidRDefault="000205C5" w:rsidP="00020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Expected signups (Week 1 rate): 594</w:t>
      </w:r>
    </w:p>
    <w:p w14:paraId="69130441" w14:textId="77777777" w:rsidR="000205C5" w:rsidRPr="000205C5" w:rsidRDefault="000205C5" w:rsidP="00020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Actual signups (Week 2): 529</w:t>
      </w:r>
    </w:p>
    <w:p w14:paraId="19973318" w14:textId="77777777" w:rsidR="000205C5" w:rsidRPr="000205C5" w:rsidRDefault="000205C5" w:rsidP="00020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Lost conversions: 65 signups per week</w:t>
      </w:r>
    </w:p>
    <w:p w14:paraId="588FCE66" w14:textId="77777777" w:rsidR="000205C5" w:rsidRPr="000205C5" w:rsidRDefault="000205C5" w:rsidP="000205C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Projected monthly impact: ~260 lost signups</w:t>
      </w:r>
    </w:p>
    <w:p w14:paraId="0652DA19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ROOT CAUSE ANALYSIS</w:t>
      </w:r>
    </w:p>
    <w:p w14:paraId="338599D8" w14:textId="77777777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Issue: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Mobile conversion drop</w:t>
      </w:r>
    </w:p>
    <w:p w14:paraId="276BC61E" w14:textId="77777777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Potential Causes to Investigate:</w:t>
      </w:r>
    </w:p>
    <w:p w14:paraId="6C9C2DC9" w14:textId="77777777" w:rsidR="000205C5" w:rsidRPr="000205C5" w:rsidRDefault="000205C5" w:rsidP="00020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Mobile form UX changes (button size, field validation)</w:t>
      </w:r>
    </w:p>
    <w:p w14:paraId="3E955D66" w14:textId="77777777" w:rsidR="000205C5" w:rsidRPr="000205C5" w:rsidRDefault="000205C5" w:rsidP="00020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Page load time degradation on mobile</w:t>
      </w:r>
    </w:p>
    <w:p w14:paraId="032CE2C2" w14:textId="77777777" w:rsidR="000205C5" w:rsidRPr="000205C5" w:rsidRDefault="000205C5" w:rsidP="00020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Mobile-specific code deployment in Week 2</w:t>
      </w:r>
    </w:p>
    <w:p w14:paraId="6C03D1A3" w14:textId="77777777" w:rsidR="000205C5" w:rsidRPr="000205C5" w:rsidRDefault="000205C5" w:rsidP="00020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Payment page rendering issues on mobile browsers</w:t>
      </w:r>
    </w:p>
    <w:p w14:paraId="698E5E04" w14:textId="77777777" w:rsidR="000205C5" w:rsidRPr="000205C5" w:rsidRDefault="000205C5" w:rsidP="000205C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Increased friction in mobile checkout flow</w:t>
      </w:r>
    </w:p>
    <w:p w14:paraId="15B99D57" w14:textId="77777777" w:rsidR="000205C5" w:rsidRPr="000205C5" w:rsidRDefault="000205C5" w:rsidP="000205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Supporting Mobile-Specific Issue:</w:t>
      </w:r>
    </w:p>
    <w:p w14:paraId="0CD5DCF0" w14:textId="77777777" w:rsidR="000205C5" w:rsidRPr="000205C5" w:rsidRDefault="000205C5" w:rsidP="00020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Desktop performance unchanged</w:t>
      </w:r>
    </w:p>
    <w:p w14:paraId="03899DDC" w14:textId="77777777" w:rsidR="000205C5" w:rsidRPr="000205C5" w:rsidRDefault="000205C5" w:rsidP="00020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Drop coincided with Week 2 start</w:t>
      </w:r>
    </w:p>
    <w:p w14:paraId="5179BD03" w14:textId="77777777" w:rsidR="000205C5" w:rsidRPr="000205C5" w:rsidRDefault="000205C5" w:rsidP="000205C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kern w:val="0"/>
          <w14:ligatures w14:val="none"/>
        </w:rPr>
        <w:t>Consistent across all mobile traffic sources</w:t>
      </w:r>
    </w:p>
    <w:p w14:paraId="3C285845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RECOMMENDATIONS</w:t>
      </w:r>
    </w:p>
    <w:p w14:paraId="72CF2262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 Actions (Week 3)</w:t>
      </w:r>
    </w:p>
    <w:p w14:paraId="0F670935" w14:textId="77777777" w:rsidR="000205C5" w:rsidRPr="000205C5" w:rsidRDefault="000205C5" w:rsidP="00020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Review Week 2 deployments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Identify any mobile-specific code changes</w:t>
      </w:r>
    </w:p>
    <w:p w14:paraId="7ED8F69D" w14:textId="77777777" w:rsidR="000205C5" w:rsidRPr="000205C5" w:rsidRDefault="000205C5" w:rsidP="00020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mobile signup flow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Complete end-to-end mobile signup on multiple devices</w:t>
      </w:r>
    </w:p>
    <w:p w14:paraId="6479E65C" w14:textId="77777777" w:rsidR="000205C5" w:rsidRPr="000205C5" w:rsidRDefault="000205C5" w:rsidP="00020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mobile analytics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Review bounce rates, form abandonment, error rates</w:t>
      </w:r>
    </w:p>
    <w:p w14:paraId="338744E5" w14:textId="77777777" w:rsidR="000205C5" w:rsidRPr="000205C5" w:rsidRDefault="000205C5" w:rsidP="000205C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A/B test rollback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If recent changes identified, test reverting them</w:t>
      </w:r>
    </w:p>
    <w:p w14:paraId="676AC720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Short-Term (2-4 weeks)</w:t>
      </w:r>
    </w:p>
    <w:p w14:paraId="066610D6" w14:textId="77777777" w:rsidR="000205C5" w:rsidRPr="000205C5" w:rsidRDefault="000205C5" w:rsidP="00020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UX audit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Conduct usability testing on mobile signup flow</w:t>
      </w:r>
    </w:p>
    <w:p w14:paraId="14A09F09" w14:textId="77777777" w:rsidR="000205C5" w:rsidRPr="000205C5" w:rsidRDefault="000205C5" w:rsidP="00020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monitoring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Implement mobile page load tracking</w:t>
      </w:r>
    </w:p>
    <w:p w14:paraId="7101E612" w14:textId="77777777" w:rsidR="000205C5" w:rsidRPr="000205C5" w:rsidRDefault="000205C5" w:rsidP="000205C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analytics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Add field-level tracking to identify drop-off points</w:t>
      </w:r>
    </w:p>
    <w:p w14:paraId="70E43D84" w14:textId="77777777" w:rsidR="000205C5" w:rsidRPr="000205C5" w:rsidRDefault="000205C5" w:rsidP="000205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Long-Term (1-3 months)</w:t>
      </w:r>
    </w:p>
    <w:p w14:paraId="7F18F041" w14:textId="77777777" w:rsidR="000205C5" w:rsidRPr="000205C5" w:rsidRDefault="000205C5" w:rsidP="00020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redesign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Optimize signup experience for mobile users</w:t>
      </w:r>
    </w:p>
    <w:p w14:paraId="7AC5DED4" w14:textId="77777777" w:rsidR="000205C5" w:rsidRPr="000205C5" w:rsidRDefault="000205C5" w:rsidP="00020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Automated monitoring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Set up alerts for conversion rate anomalies by device</w:t>
      </w:r>
    </w:p>
    <w:p w14:paraId="1402568A" w14:textId="77777777" w:rsidR="000205C5" w:rsidRPr="000205C5" w:rsidRDefault="000205C5" w:rsidP="000205C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205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testing</w:t>
      </w:r>
      <w:r w:rsidRPr="000205C5">
        <w:rPr>
          <w:rFonts w:ascii="Times New Roman" w:eastAsia="Times New Roman" w:hAnsi="Times New Roman" w:cs="Times New Roman"/>
          <w:kern w:val="0"/>
          <w14:ligatures w14:val="none"/>
        </w:rPr>
        <w:t xml:space="preserve"> - Establish mobile device testing protocol for all releases</w:t>
      </w:r>
    </w:p>
    <w:p w14:paraId="771F122B" w14:textId="77777777" w:rsidR="000205C5" w:rsidRDefault="000205C5">
      <w:pPr>
        <w:rPr>
          <w:b/>
          <w:bCs/>
        </w:rPr>
      </w:pPr>
    </w:p>
    <w:p w14:paraId="38FF676B" w14:textId="77777777" w:rsidR="000205C5" w:rsidRDefault="000205C5">
      <w:pPr>
        <w:rPr>
          <w:b/>
          <w:bCs/>
        </w:rPr>
      </w:pPr>
    </w:p>
    <w:p w14:paraId="65CDDBE9" w14:textId="77777777" w:rsidR="000205C5" w:rsidRDefault="000205C5">
      <w:pPr>
        <w:rPr>
          <w:b/>
          <w:bCs/>
        </w:rPr>
      </w:pPr>
    </w:p>
    <w:p w14:paraId="622EFEB7" w14:textId="77777777" w:rsidR="000205C5" w:rsidRDefault="000205C5">
      <w:pPr>
        <w:rPr>
          <w:b/>
          <w:bCs/>
        </w:rPr>
      </w:pPr>
    </w:p>
    <w:p w14:paraId="4092148B" w14:textId="77777777" w:rsidR="000205C5" w:rsidRDefault="000205C5">
      <w:pPr>
        <w:rPr>
          <w:b/>
          <w:bCs/>
        </w:rPr>
      </w:pPr>
    </w:p>
    <w:p w14:paraId="6D889FF2" w14:textId="77777777" w:rsidR="000205C5" w:rsidRDefault="000205C5">
      <w:pPr>
        <w:rPr>
          <w:b/>
          <w:bCs/>
        </w:rPr>
      </w:pPr>
    </w:p>
    <w:p w14:paraId="49D6A5BB" w14:textId="77777777" w:rsidR="000205C5" w:rsidRDefault="000205C5">
      <w:pPr>
        <w:rPr>
          <w:b/>
          <w:bCs/>
        </w:rPr>
      </w:pPr>
    </w:p>
    <w:p w14:paraId="199DC943" w14:textId="77777777" w:rsidR="000205C5" w:rsidRDefault="000205C5">
      <w:pPr>
        <w:rPr>
          <w:b/>
          <w:bCs/>
        </w:rPr>
      </w:pPr>
    </w:p>
    <w:p w14:paraId="68620871" w14:textId="77777777" w:rsidR="000205C5" w:rsidRDefault="000205C5">
      <w:pPr>
        <w:rPr>
          <w:b/>
          <w:bCs/>
        </w:rPr>
      </w:pPr>
    </w:p>
    <w:p w14:paraId="32621505" w14:textId="77777777" w:rsidR="000205C5" w:rsidRDefault="000205C5">
      <w:pPr>
        <w:rPr>
          <w:b/>
          <w:bCs/>
        </w:rPr>
      </w:pPr>
    </w:p>
    <w:p w14:paraId="16C3370B" w14:textId="77777777" w:rsidR="000205C5" w:rsidRDefault="000205C5">
      <w:pPr>
        <w:rPr>
          <w:b/>
          <w:bCs/>
        </w:rPr>
      </w:pPr>
    </w:p>
    <w:p w14:paraId="19E226D2" w14:textId="77777777" w:rsidR="000205C5" w:rsidRDefault="000205C5">
      <w:pPr>
        <w:rPr>
          <w:b/>
          <w:bCs/>
        </w:rPr>
      </w:pPr>
    </w:p>
    <w:p w14:paraId="2B582453" w14:textId="77777777" w:rsidR="000205C5" w:rsidRDefault="000205C5">
      <w:pPr>
        <w:rPr>
          <w:b/>
          <w:bCs/>
        </w:rPr>
      </w:pPr>
    </w:p>
    <w:p w14:paraId="2945FEDD" w14:textId="77777777" w:rsidR="000205C5" w:rsidRDefault="000205C5">
      <w:pPr>
        <w:rPr>
          <w:b/>
          <w:bCs/>
        </w:rPr>
      </w:pPr>
    </w:p>
    <w:p w14:paraId="23EED7DC" w14:textId="6F765273" w:rsidR="000205C5" w:rsidRPr="000205C5" w:rsidRDefault="000205C5">
      <w:pPr>
        <w:rPr>
          <w:b/>
          <w:bCs/>
        </w:rPr>
      </w:pPr>
      <w:r w:rsidRPr="000205C5">
        <w:rPr>
          <w:b/>
          <w:bCs/>
        </w:rPr>
        <w:lastRenderedPageBreak/>
        <w:t>APPENDIX: SQL QUERIES USED</w:t>
      </w:r>
    </w:p>
    <w:p w14:paraId="704130EE" w14:textId="77777777" w:rsidR="000205C5" w:rsidRDefault="000205C5" w:rsidP="000205C5">
      <w:r>
        <w:t>-- Overall Conversion by Week</w:t>
      </w:r>
    </w:p>
    <w:p w14:paraId="0FFF0FF4" w14:textId="77777777" w:rsidR="000205C5" w:rsidRDefault="000205C5" w:rsidP="000205C5">
      <w:r>
        <w:t xml:space="preserve">SELECT </w:t>
      </w:r>
    </w:p>
    <w:p w14:paraId="4713AFEC" w14:textId="77777777" w:rsidR="000205C5" w:rsidRDefault="000205C5" w:rsidP="000205C5">
      <w:r>
        <w:t xml:space="preserve">    </w:t>
      </w:r>
      <w:proofErr w:type="spellStart"/>
      <w:r>
        <w:t>week_number</w:t>
      </w:r>
      <w:proofErr w:type="spellEnd"/>
      <w:r>
        <w:t>,</w:t>
      </w:r>
    </w:p>
    <w:p w14:paraId="5950D7FC" w14:textId="77777777" w:rsidR="000205C5" w:rsidRDefault="000205C5" w:rsidP="000205C5">
      <w:r>
        <w:t xml:space="preserve">    COUNT(*) as </w:t>
      </w:r>
      <w:proofErr w:type="spellStart"/>
      <w:r>
        <w:t>total_sessions</w:t>
      </w:r>
      <w:proofErr w:type="spellEnd"/>
      <w:r>
        <w:t>,</w:t>
      </w:r>
    </w:p>
    <w:p w14:paraId="0D7AC3EE" w14:textId="77777777" w:rsidR="000205C5" w:rsidRDefault="000205C5" w:rsidP="000205C5">
      <w:r>
        <w:t xml:space="preserve">    SUM(</w:t>
      </w:r>
      <w:proofErr w:type="spellStart"/>
      <w:r>
        <w:t>signup_completed</w:t>
      </w:r>
      <w:proofErr w:type="spellEnd"/>
      <w:r>
        <w:t xml:space="preserve">) as </w:t>
      </w:r>
      <w:proofErr w:type="spellStart"/>
      <w:r>
        <w:t>total_signups</w:t>
      </w:r>
      <w:proofErr w:type="spellEnd"/>
      <w:r>
        <w:t>,</w:t>
      </w:r>
    </w:p>
    <w:p w14:paraId="39BB2BB9" w14:textId="77777777" w:rsidR="000205C5" w:rsidRDefault="000205C5" w:rsidP="000205C5">
      <w:r>
        <w:t xml:space="preserve">    ROUND(SUM(</w:t>
      </w:r>
      <w:proofErr w:type="spellStart"/>
      <w:r>
        <w:t>signup_completed</w:t>
      </w:r>
      <w:proofErr w:type="spellEnd"/>
      <w:r>
        <w:t xml:space="preserve">) * 100.0 / COUNT(*), 2) as </w:t>
      </w:r>
      <w:proofErr w:type="spellStart"/>
      <w:r>
        <w:t>conversion_rate</w:t>
      </w:r>
      <w:proofErr w:type="spellEnd"/>
    </w:p>
    <w:p w14:paraId="5C891CC4" w14:textId="77777777" w:rsidR="000205C5" w:rsidRDefault="000205C5" w:rsidP="000205C5">
      <w:r>
        <w:t xml:space="preserve">FROM </w:t>
      </w:r>
      <w:proofErr w:type="spellStart"/>
      <w:r>
        <w:t>user_sessions</w:t>
      </w:r>
      <w:proofErr w:type="spellEnd"/>
    </w:p>
    <w:p w14:paraId="13216CC3" w14:textId="77777777" w:rsidR="000205C5" w:rsidRDefault="000205C5" w:rsidP="000205C5">
      <w:r>
        <w:t xml:space="preserve">GROUP BY </w:t>
      </w:r>
      <w:proofErr w:type="spellStart"/>
      <w:r>
        <w:t>week_</w:t>
      </w:r>
      <w:proofErr w:type="gramStart"/>
      <w:r>
        <w:t>number</w:t>
      </w:r>
      <w:proofErr w:type="spellEnd"/>
      <w:r>
        <w:t>;</w:t>
      </w:r>
      <w:proofErr w:type="gramEnd"/>
    </w:p>
    <w:p w14:paraId="04563B5A" w14:textId="77777777" w:rsidR="000205C5" w:rsidRDefault="000205C5" w:rsidP="000205C5"/>
    <w:p w14:paraId="7B2F9C3F" w14:textId="77777777" w:rsidR="000205C5" w:rsidRDefault="000205C5" w:rsidP="000205C5">
      <w:r>
        <w:t>-- Device Performance Analysis</w:t>
      </w:r>
    </w:p>
    <w:p w14:paraId="6C8A11B3" w14:textId="77777777" w:rsidR="000205C5" w:rsidRDefault="000205C5" w:rsidP="000205C5">
      <w:r>
        <w:t xml:space="preserve">SELECT </w:t>
      </w:r>
    </w:p>
    <w:p w14:paraId="07D5E0C3" w14:textId="77777777" w:rsidR="000205C5" w:rsidRDefault="000205C5" w:rsidP="000205C5">
      <w:r>
        <w:t xml:space="preserve">    </w:t>
      </w:r>
      <w:proofErr w:type="spellStart"/>
      <w:r>
        <w:t>device_type</w:t>
      </w:r>
      <w:proofErr w:type="spellEnd"/>
      <w:r>
        <w:t>,</w:t>
      </w:r>
    </w:p>
    <w:p w14:paraId="331C5F80" w14:textId="77777777" w:rsidR="000205C5" w:rsidRDefault="000205C5" w:rsidP="000205C5">
      <w:r>
        <w:t xml:space="preserve">    </w:t>
      </w:r>
      <w:proofErr w:type="spellStart"/>
      <w:r>
        <w:t>week_number</w:t>
      </w:r>
      <w:proofErr w:type="spellEnd"/>
      <w:r>
        <w:t>,</w:t>
      </w:r>
    </w:p>
    <w:p w14:paraId="62886FFD" w14:textId="77777777" w:rsidR="000205C5" w:rsidRDefault="000205C5" w:rsidP="000205C5">
      <w:r>
        <w:t xml:space="preserve">    COUNT(*) as sessions,</w:t>
      </w:r>
    </w:p>
    <w:p w14:paraId="273D297C" w14:textId="77777777" w:rsidR="000205C5" w:rsidRDefault="000205C5" w:rsidP="000205C5">
      <w:r>
        <w:t xml:space="preserve">    SUM(</w:t>
      </w:r>
      <w:proofErr w:type="spellStart"/>
      <w:r>
        <w:t>signup_completed</w:t>
      </w:r>
      <w:proofErr w:type="spellEnd"/>
      <w:r>
        <w:t>) as signups,</w:t>
      </w:r>
    </w:p>
    <w:p w14:paraId="706D3516" w14:textId="77777777" w:rsidR="000205C5" w:rsidRDefault="000205C5" w:rsidP="000205C5">
      <w:r>
        <w:t xml:space="preserve">    ROUND(SUM(</w:t>
      </w:r>
      <w:proofErr w:type="spellStart"/>
      <w:r>
        <w:t>signup_completed</w:t>
      </w:r>
      <w:proofErr w:type="spellEnd"/>
      <w:r>
        <w:t xml:space="preserve">) * 100.0 / COUNT(*), 2) as </w:t>
      </w:r>
      <w:proofErr w:type="spellStart"/>
      <w:r>
        <w:t>conversion_rate</w:t>
      </w:r>
      <w:proofErr w:type="spellEnd"/>
    </w:p>
    <w:p w14:paraId="289A924B" w14:textId="77777777" w:rsidR="000205C5" w:rsidRDefault="000205C5" w:rsidP="000205C5">
      <w:r>
        <w:t xml:space="preserve">FROM </w:t>
      </w:r>
      <w:proofErr w:type="spellStart"/>
      <w:r>
        <w:t>user_sessions</w:t>
      </w:r>
      <w:proofErr w:type="spellEnd"/>
    </w:p>
    <w:p w14:paraId="4CEB001E" w14:textId="77777777" w:rsidR="000205C5" w:rsidRDefault="000205C5" w:rsidP="000205C5">
      <w:r>
        <w:t xml:space="preserve">GROUP BY </w:t>
      </w:r>
      <w:proofErr w:type="spellStart"/>
      <w:r>
        <w:t>device_type</w:t>
      </w:r>
      <w:proofErr w:type="spellEnd"/>
      <w:r>
        <w:t xml:space="preserve">, </w:t>
      </w:r>
      <w:proofErr w:type="spellStart"/>
      <w:r>
        <w:t>week_number</w:t>
      </w:r>
      <w:proofErr w:type="spellEnd"/>
    </w:p>
    <w:p w14:paraId="6642C541" w14:textId="4508B5CC" w:rsidR="000205C5" w:rsidRDefault="000205C5" w:rsidP="000205C5">
      <w:r>
        <w:t xml:space="preserve">ORDER BY </w:t>
      </w:r>
      <w:proofErr w:type="spellStart"/>
      <w:r>
        <w:t>device_type</w:t>
      </w:r>
      <w:proofErr w:type="spellEnd"/>
      <w:r>
        <w:t xml:space="preserve">, </w:t>
      </w:r>
      <w:proofErr w:type="spellStart"/>
      <w:r>
        <w:t>week_</w:t>
      </w:r>
      <w:proofErr w:type="gramStart"/>
      <w:r>
        <w:t>number</w:t>
      </w:r>
      <w:proofErr w:type="spellEnd"/>
      <w:r>
        <w:t>;</w:t>
      </w:r>
      <w:proofErr w:type="gramEnd"/>
    </w:p>
    <w:p w14:paraId="2A9637E4" w14:textId="77777777" w:rsidR="000205C5" w:rsidRDefault="000205C5" w:rsidP="000205C5"/>
    <w:p w14:paraId="5FEAE12B" w14:textId="46B092C2" w:rsidR="000205C5" w:rsidRDefault="007C1803" w:rsidP="000205C5">
      <w:r>
        <w:t>---</w:t>
      </w:r>
    </w:p>
    <w:p w14:paraId="50CD296E" w14:textId="77777777" w:rsidR="000205C5" w:rsidRDefault="000205C5" w:rsidP="000205C5"/>
    <w:p w14:paraId="69BB2FA2" w14:textId="77777777" w:rsidR="000205C5" w:rsidRDefault="000205C5" w:rsidP="000205C5">
      <w:r>
        <w:t>**End of Report**</w:t>
      </w:r>
    </w:p>
    <w:p w14:paraId="2827B54D" w14:textId="01A42732" w:rsidR="000205C5" w:rsidRDefault="000205C5" w:rsidP="000205C5"/>
    <w:sectPr w:rsidR="000205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30A86"/>
    <w:multiLevelType w:val="multilevel"/>
    <w:tmpl w:val="D462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A7625"/>
    <w:multiLevelType w:val="multilevel"/>
    <w:tmpl w:val="5B16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00D77"/>
    <w:multiLevelType w:val="multilevel"/>
    <w:tmpl w:val="5D5C0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445A2"/>
    <w:multiLevelType w:val="multilevel"/>
    <w:tmpl w:val="2442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87911"/>
    <w:multiLevelType w:val="multilevel"/>
    <w:tmpl w:val="96EC5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256AC"/>
    <w:multiLevelType w:val="multilevel"/>
    <w:tmpl w:val="AD4E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93239"/>
    <w:multiLevelType w:val="multilevel"/>
    <w:tmpl w:val="C9AA1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B0AD6"/>
    <w:multiLevelType w:val="multilevel"/>
    <w:tmpl w:val="C87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D5674"/>
    <w:multiLevelType w:val="multilevel"/>
    <w:tmpl w:val="DE5AB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87B27"/>
    <w:multiLevelType w:val="multilevel"/>
    <w:tmpl w:val="B3F6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013C4"/>
    <w:multiLevelType w:val="multilevel"/>
    <w:tmpl w:val="F1D04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953270">
    <w:abstractNumId w:val="9"/>
  </w:num>
  <w:num w:numId="2" w16cid:durableId="697706651">
    <w:abstractNumId w:val="8"/>
  </w:num>
  <w:num w:numId="3" w16cid:durableId="1543590106">
    <w:abstractNumId w:val="5"/>
  </w:num>
  <w:num w:numId="4" w16cid:durableId="1421412866">
    <w:abstractNumId w:val="1"/>
  </w:num>
  <w:num w:numId="5" w16cid:durableId="1299729336">
    <w:abstractNumId w:val="2"/>
  </w:num>
  <w:num w:numId="6" w16cid:durableId="340206882">
    <w:abstractNumId w:val="3"/>
  </w:num>
  <w:num w:numId="7" w16cid:durableId="215900094">
    <w:abstractNumId w:val="10"/>
  </w:num>
  <w:num w:numId="8" w16cid:durableId="390345294">
    <w:abstractNumId w:val="7"/>
  </w:num>
  <w:num w:numId="9" w16cid:durableId="434134370">
    <w:abstractNumId w:val="0"/>
  </w:num>
  <w:num w:numId="10" w16cid:durableId="1212644841">
    <w:abstractNumId w:val="6"/>
  </w:num>
  <w:num w:numId="11" w16cid:durableId="18655134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5C5"/>
    <w:rsid w:val="000205C5"/>
    <w:rsid w:val="005E3780"/>
    <w:rsid w:val="007C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2239F"/>
  <w15:chartTrackingRefBased/>
  <w15:docId w15:val="{9DE17736-8930-9742-908E-56C486FA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5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05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5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05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205C5"/>
    <w:rPr>
      <w:b/>
      <w:bCs/>
    </w:rPr>
  </w:style>
  <w:style w:type="paragraph" w:customStyle="1" w:styleId="font-claude-response-body">
    <w:name w:val="font-claude-response-body"/>
    <w:basedOn w:val="Normal"/>
    <w:rsid w:val="00020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Normal"/>
    <w:rsid w:val="00020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0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9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545</Words>
  <Characters>3113</Characters>
  <Application>Microsoft Office Word</Application>
  <DocSecurity>0</DocSecurity>
  <Lines>25</Lines>
  <Paragraphs>7</Paragraphs>
  <ScaleCrop>false</ScaleCrop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Suhitha Reddy Somu</dc:creator>
  <cp:keywords/>
  <dc:description/>
  <cp:lastModifiedBy>Suhitha Reddy Somu</cp:lastModifiedBy>
  <cp:revision>2</cp:revision>
  <dcterms:created xsi:type="dcterms:W3CDTF">2026-02-17T05:27:00Z</dcterms:created>
  <dcterms:modified xsi:type="dcterms:W3CDTF">2026-02-17T05:36:00Z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0DE9476F-0060-4557-A656-B6113E699EE9</vt:lpwstr>
  </property>
</Properties>
</file>