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5BB320" w14:textId="77777777" w:rsidR="008C5EA5" w:rsidRDefault="008C5EA5" w:rsidP="008C5EA5">
      <w:pPr>
        <w:spacing w:line="240" w:lineRule="auto"/>
        <w:jc w:val="center"/>
      </w:pPr>
      <w:r w:rsidRPr="23E26E43">
        <w:rPr>
          <w:rFonts w:ascii="Times New Roman" w:eastAsia="Times New Roman" w:hAnsi="Times New Roman" w:cs="Times New Roman"/>
          <w:b/>
          <w:bCs/>
          <w:sz w:val="28"/>
          <w:szCs w:val="28"/>
        </w:rPr>
        <w:t>МИНИСТЕРСТВО ОБРАЗОВАНИЯ РЕСПУБЛИКИ БЕЛАРУСЬ</w:t>
      </w:r>
      <w:r>
        <w:br/>
      </w:r>
    </w:p>
    <w:p w14:paraId="0AF3BB61" w14:textId="77777777" w:rsidR="008C5EA5" w:rsidRDefault="008C5EA5" w:rsidP="008C5EA5">
      <w:pPr>
        <w:spacing w:line="240" w:lineRule="auto"/>
        <w:jc w:val="center"/>
      </w:pPr>
      <w:r w:rsidRPr="23E26E43">
        <w:rPr>
          <w:rFonts w:ascii="Times New Roman" w:eastAsia="Times New Roman" w:hAnsi="Times New Roman" w:cs="Times New Roman"/>
          <w:b/>
          <w:bCs/>
          <w:sz w:val="28"/>
          <w:szCs w:val="28"/>
        </w:rPr>
        <w:t>УЧРЕЖДЕНИЕ ОБРАЗОВАНИЯ</w:t>
      </w:r>
    </w:p>
    <w:p w14:paraId="4368292B" w14:textId="77777777" w:rsidR="008C5EA5" w:rsidRDefault="008C5EA5" w:rsidP="008C5EA5">
      <w:pPr>
        <w:spacing w:line="240" w:lineRule="auto"/>
        <w:jc w:val="center"/>
      </w:pPr>
      <w:r w:rsidRPr="23E26E43">
        <w:rPr>
          <w:rFonts w:ascii="Times New Roman" w:eastAsia="Times New Roman" w:hAnsi="Times New Roman" w:cs="Times New Roman"/>
          <w:b/>
          <w:bCs/>
          <w:sz w:val="28"/>
          <w:szCs w:val="28"/>
        </w:rPr>
        <w:t>ГОМЕЛЬСКИЙ ГОСУДАРСТВЕННЫЙ ТЕХНИЧЕСКИЙ УНИВЕРСИТЕТ ИМЕНИ П. О. СУХОГО</w:t>
      </w:r>
    </w:p>
    <w:p w14:paraId="0E00218E" w14:textId="77777777" w:rsidR="008C5EA5" w:rsidRDefault="008C5EA5" w:rsidP="008C5EA5">
      <w:pPr>
        <w:spacing w:line="240" w:lineRule="auto"/>
        <w:jc w:val="center"/>
      </w:pPr>
    </w:p>
    <w:p w14:paraId="3613EA47" w14:textId="77777777" w:rsidR="008C5EA5" w:rsidRDefault="008C5EA5" w:rsidP="008C5EA5">
      <w:pPr>
        <w:spacing w:line="240" w:lineRule="auto"/>
        <w:jc w:val="center"/>
      </w:pPr>
      <w:r w:rsidRPr="23E26E43">
        <w:rPr>
          <w:rFonts w:ascii="Times New Roman" w:eastAsia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350F6748" w14:textId="77777777" w:rsidR="008C5EA5" w:rsidRDefault="008C5EA5" w:rsidP="008C5EA5">
      <w:pPr>
        <w:spacing w:line="240" w:lineRule="auto"/>
        <w:jc w:val="center"/>
      </w:pPr>
    </w:p>
    <w:p w14:paraId="2AFA058E" w14:textId="77777777" w:rsidR="008C5EA5" w:rsidRDefault="008C5EA5" w:rsidP="008C5EA5">
      <w:pPr>
        <w:spacing w:line="240" w:lineRule="auto"/>
        <w:jc w:val="center"/>
      </w:pPr>
      <w:r w:rsidRPr="23E26E43">
        <w:rPr>
          <w:rFonts w:ascii="Times New Roman" w:eastAsia="Times New Roman" w:hAnsi="Times New Roman" w:cs="Times New Roman"/>
          <w:sz w:val="28"/>
          <w:szCs w:val="28"/>
        </w:rPr>
        <w:t>Кафедра «Информатика»</w:t>
      </w:r>
    </w:p>
    <w:p w14:paraId="54B3EE9A" w14:textId="77777777" w:rsidR="008C5EA5" w:rsidRDefault="008C5EA5" w:rsidP="008C5EA5">
      <w:pPr>
        <w:spacing w:line="240" w:lineRule="auto"/>
      </w:pPr>
      <w:r>
        <w:br/>
      </w:r>
    </w:p>
    <w:p w14:paraId="15D577DE" w14:textId="77777777" w:rsidR="008C5EA5" w:rsidRDefault="008C5EA5" w:rsidP="008C5EA5">
      <w:pPr>
        <w:spacing w:line="240" w:lineRule="auto"/>
      </w:pPr>
      <w:r>
        <w:br/>
      </w:r>
    </w:p>
    <w:p w14:paraId="39644508" w14:textId="43D94DDB" w:rsidR="008C5EA5" w:rsidRPr="00715BDB" w:rsidRDefault="0033723D" w:rsidP="008C5EA5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ОТЧЕТ ПО ЛАБОРАТОРНОЙ РАБОТЕ № </w:t>
      </w:r>
      <w:r w:rsidR="000B2532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56B92563" w14:textId="453E3360" w:rsidR="008C5EA5" w:rsidRDefault="008C5EA5" w:rsidP="008C5EA5">
      <w:pPr>
        <w:spacing w:line="240" w:lineRule="auto"/>
        <w:jc w:val="center"/>
      </w:pPr>
      <w:r w:rsidRPr="23E26E43">
        <w:rPr>
          <w:rFonts w:ascii="Times New Roman" w:eastAsia="Times New Roman" w:hAnsi="Times New Roman" w:cs="Times New Roman"/>
          <w:sz w:val="28"/>
          <w:szCs w:val="28"/>
        </w:rPr>
        <w:t>по дисципл</w:t>
      </w:r>
      <w:r>
        <w:rPr>
          <w:rFonts w:ascii="Times New Roman" w:eastAsia="Times New Roman" w:hAnsi="Times New Roman" w:cs="Times New Roman"/>
          <w:sz w:val="28"/>
          <w:szCs w:val="28"/>
        </w:rPr>
        <w:t>ине «</w:t>
      </w:r>
      <w:r w:rsidR="00251CF9" w:rsidRPr="00251CF9">
        <w:rPr>
          <w:rFonts w:ascii="Times New Roman" w:eastAsia="Times New Roman" w:hAnsi="Times New Roman" w:cs="Times New Roman"/>
          <w:sz w:val="28"/>
          <w:szCs w:val="28"/>
        </w:rPr>
        <w:t>Корпоративные информационные системы</w:t>
      </w:r>
      <w:r w:rsidRPr="23E26E43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17DC2CDF" w14:textId="7FE13494" w:rsidR="008C5EA5" w:rsidRDefault="008C5EA5" w:rsidP="008C5EA5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на тему: «</w:t>
      </w:r>
      <w:r w:rsidR="000B2532" w:rsidRPr="000B2532">
        <w:rPr>
          <w:rFonts w:ascii="Times New Roman" w:eastAsia="Times New Roman" w:hAnsi="Times New Roman" w:cs="Times New Roman"/>
          <w:sz w:val="28"/>
          <w:szCs w:val="28"/>
        </w:rPr>
        <w:t>Проведение документа по нескольким регистрам. Регистры накопления</w:t>
      </w:r>
      <w:r w:rsidRPr="23E26E43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4B21BAF" w14:textId="77777777" w:rsidR="008C5EA5" w:rsidRDefault="008C5EA5" w:rsidP="008C5EA5">
      <w:pPr>
        <w:spacing w:line="240" w:lineRule="auto"/>
      </w:pPr>
      <w:r>
        <w:br/>
      </w:r>
    </w:p>
    <w:p w14:paraId="6FDCFD03" w14:textId="77777777" w:rsidR="008C5EA5" w:rsidRDefault="008C5EA5" w:rsidP="008C5EA5">
      <w:pPr>
        <w:spacing w:line="240" w:lineRule="auto"/>
      </w:pPr>
      <w:r>
        <w:br/>
      </w:r>
    </w:p>
    <w:p w14:paraId="0BE3406C" w14:textId="77777777" w:rsidR="008C5EA5" w:rsidRDefault="008C5EA5" w:rsidP="008C5EA5">
      <w:pPr>
        <w:spacing w:line="240" w:lineRule="auto"/>
        <w:jc w:val="right"/>
      </w:pPr>
      <w:r w:rsidRPr="23E26E43"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  <w:r>
        <w:tab/>
      </w:r>
      <w:r>
        <w:rPr>
          <w:rFonts w:ascii="Times New Roman" w:eastAsia="Times New Roman" w:hAnsi="Times New Roman" w:cs="Times New Roman"/>
          <w:sz w:val="28"/>
          <w:szCs w:val="28"/>
        </w:rPr>
        <w:t>студент гр. ИП-4</w:t>
      </w:r>
      <w:r w:rsidRPr="23E26E43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282B2B1B" w14:textId="7F20823D" w:rsidR="008C5EA5" w:rsidRPr="00B3411F" w:rsidRDefault="00B3411F" w:rsidP="008C5EA5">
      <w:pPr>
        <w:spacing w:line="240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Суховенко Э.С.</w:t>
      </w:r>
    </w:p>
    <w:p w14:paraId="1B21634F" w14:textId="77777777" w:rsidR="008C5EA5" w:rsidRDefault="008C5EA5" w:rsidP="008C5EA5">
      <w:pPr>
        <w:spacing w:line="240" w:lineRule="auto"/>
        <w:jc w:val="right"/>
      </w:pPr>
      <w:r w:rsidRPr="23E26E43">
        <w:rPr>
          <w:rFonts w:ascii="Times New Roman" w:eastAsia="Times New Roman" w:hAnsi="Times New Roman" w:cs="Times New Roman"/>
          <w:sz w:val="28"/>
          <w:szCs w:val="28"/>
        </w:rPr>
        <w:t xml:space="preserve">Принял: </w:t>
      </w:r>
      <w:r>
        <w:tab/>
      </w:r>
      <w:r w:rsidRPr="23E26E43"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</w:p>
    <w:p w14:paraId="6AEB7F86" w14:textId="7A5C5B8E" w:rsidR="008C5EA5" w:rsidRDefault="00251CF9" w:rsidP="008C5EA5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Ермалинская</w:t>
      </w:r>
      <w:proofErr w:type="spellEnd"/>
      <w:r w:rsidR="008C5E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</w:t>
      </w:r>
      <w:r w:rsidR="008C5EA5">
        <w:rPr>
          <w:rFonts w:ascii="Times New Roman" w:eastAsia="Times New Roman" w:hAnsi="Times New Roman" w:cs="Times New Roman"/>
          <w:sz w:val="28"/>
          <w:szCs w:val="28"/>
        </w:rPr>
        <w:t>.В.</w:t>
      </w:r>
    </w:p>
    <w:p w14:paraId="67882FDD" w14:textId="77777777" w:rsidR="008C5EA5" w:rsidRDefault="008C5EA5" w:rsidP="008C5EA5">
      <w:pPr>
        <w:spacing w:line="240" w:lineRule="auto"/>
      </w:pPr>
      <w:r>
        <w:br/>
      </w:r>
      <w:r>
        <w:br/>
      </w:r>
    </w:p>
    <w:p w14:paraId="6EA1189C" w14:textId="77777777" w:rsidR="008C5EA5" w:rsidRDefault="008C5EA5" w:rsidP="008C5EA5">
      <w:pPr>
        <w:spacing w:line="240" w:lineRule="auto"/>
      </w:pPr>
    </w:p>
    <w:p w14:paraId="353A0505" w14:textId="77777777" w:rsidR="008C5EA5" w:rsidRDefault="008C5EA5" w:rsidP="008C5EA5">
      <w:pPr>
        <w:spacing w:line="240" w:lineRule="auto"/>
      </w:pPr>
    </w:p>
    <w:p w14:paraId="0DDF5D79" w14:textId="77777777" w:rsidR="008C5EA5" w:rsidRDefault="008C5EA5" w:rsidP="008C5EA5">
      <w:pPr>
        <w:spacing w:line="240" w:lineRule="auto"/>
      </w:pPr>
    </w:p>
    <w:p w14:paraId="36EC8606" w14:textId="7DAB0C45" w:rsidR="008C5EA5" w:rsidRPr="00B71A79" w:rsidRDefault="008C5EA5" w:rsidP="00F44070">
      <w:pPr>
        <w:spacing w:line="240" w:lineRule="auto"/>
        <w:jc w:val="center"/>
      </w:pP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Гомель 2022</w:t>
      </w:r>
    </w:p>
    <w:p w14:paraId="320FE8E9" w14:textId="387287C7" w:rsidR="008C5EA5" w:rsidRPr="00075D98" w:rsidRDefault="00251CF9" w:rsidP="008C5EA5">
      <w:pPr>
        <w:spacing w:line="240" w:lineRule="auto"/>
        <w:jc w:val="center"/>
        <w:rPr>
          <w:sz w:val="28"/>
          <w:szCs w:val="28"/>
        </w:rPr>
      </w:pPr>
      <w:r w:rsidRPr="00251CF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Практическая работа № </w:t>
      </w:r>
      <w:r w:rsidR="000B253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10</w:t>
      </w:r>
      <w:r w:rsidRPr="00251CF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cr/>
      </w:r>
      <w:r w:rsidR="000B2532" w:rsidRPr="000B253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Проведение документа по нескольким регистрам</w:t>
      </w:r>
      <w:r w:rsidR="008C5EA5" w:rsidRPr="00075D98">
        <w:rPr>
          <w:sz w:val="28"/>
          <w:szCs w:val="28"/>
        </w:rPr>
        <w:br/>
      </w:r>
    </w:p>
    <w:p w14:paraId="28314D75" w14:textId="77777777" w:rsidR="000B2532" w:rsidRDefault="008C5EA5" w:rsidP="000B2532">
      <w:pPr>
        <w:spacing w:line="24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075D9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Цель работы. </w:t>
      </w:r>
      <w:r w:rsidR="000B2532" w:rsidRPr="000B2532">
        <w:rPr>
          <w:rFonts w:ascii="Times New Roman" w:hAnsi="Times New Roman" w:cs="Times New Roman"/>
          <w:sz w:val="28"/>
          <w:szCs w:val="28"/>
        </w:rPr>
        <w:t xml:space="preserve">В этой работе Вы </w:t>
      </w:r>
      <w:bookmarkStart w:id="0" w:name="_Hlk117063721"/>
      <w:r w:rsidR="000B2532" w:rsidRPr="000B2532">
        <w:rPr>
          <w:rFonts w:ascii="Times New Roman" w:hAnsi="Times New Roman" w:cs="Times New Roman"/>
          <w:sz w:val="28"/>
          <w:szCs w:val="28"/>
        </w:rPr>
        <w:t>создадите еще один регистр накопления и измените</w:t>
      </w:r>
      <w:r w:rsidR="000B2532">
        <w:rPr>
          <w:rFonts w:ascii="Times New Roman" w:hAnsi="Times New Roman" w:cs="Times New Roman"/>
          <w:sz w:val="28"/>
          <w:szCs w:val="28"/>
        </w:rPr>
        <w:t xml:space="preserve"> </w:t>
      </w:r>
      <w:r w:rsidR="000B2532" w:rsidRPr="000B2532">
        <w:rPr>
          <w:rFonts w:ascii="Times New Roman" w:hAnsi="Times New Roman" w:cs="Times New Roman"/>
          <w:sz w:val="28"/>
          <w:szCs w:val="28"/>
        </w:rPr>
        <w:t>процедуру проведения документов так, чтобы они записывали</w:t>
      </w:r>
      <w:r w:rsidR="000B2532">
        <w:rPr>
          <w:rFonts w:ascii="Times New Roman" w:hAnsi="Times New Roman" w:cs="Times New Roman"/>
          <w:sz w:val="28"/>
          <w:szCs w:val="28"/>
        </w:rPr>
        <w:t xml:space="preserve"> </w:t>
      </w:r>
      <w:r w:rsidR="000B2532" w:rsidRPr="000B2532">
        <w:rPr>
          <w:rFonts w:ascii="Times New Roman" w:hAnsi="Times New Roman" w:cs="Times New Roman"/>
          <w:sz w:val="28"/>
          <w:szCs w:val="28"/>
        </w:rPr>
        <w:t>необходимые данные в несколько регистров.</w:t>
      </w:r>
      <w:r w:rsidR="000B2532" w:rsidRPr="000B2532">
        <w:rPr>
          <w:rFonts w:ascii="Times New Roman" w:hAnsi="Times New Roman" w:cs="Times New Roman"/>
          <w:sz w:val="28"/>
          <w:szCs w:val="28"/>
        </w:rPr>
        <w:cr/>
      </w:r>
      <w:bookmarkEnd w:id="0"/>
    </w:p>
    <w:p w14:paraId="5F50EA2C" w14:textId="475BD7F4" w:rsidR="00251CF9" w:rsidRDefault="000B2532" w:rsidP="00715BDB">
      <w:pPr>
        <w:spacing w:line="240" w:lineRule="auto"/>
        <w:ind w:left="284" w:right="1609" w:firstLine="426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0B2532">
        <w:rPr>
          <w:rFonts w:ascii="Times New Roman" w:hAnsi="Times New Roman" w:cs="Times New Roman"/>
          <w:b/>
          <w:bCs/>
          <w:sz w:val="28"/>
          <w:szCs w:val="28"/>
        </w:rPr>
        <w:t>Проведение приходной накладной по двум регистрам</w:t>
      </w:r>
    </w:p>
    <w:p w14:paraId="29787B97" w14:textId="00CCEE4A" w:rsidR="000B2532" w:rsidRDefault="000B2532" w:rsidP="000B2532">
      <w:pPr>
        <w:spacing w:line="240" w:lineRule="auto"/>
        <w:ind w:left="284" w:right="1609" w:hanging="7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B2532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0E323FE6" wp14:editId="4E46ACCB">
            <wp:extent cx="5707380" cy="2427507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4110" cy="243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E42D5" w14:textId="79B6B6D3" w:rsidR="00F821EF" w:rsidRDefault="00F821EF" w:rsidP="000B2532">
      <w:pPr>
        <w:spacing w:line="240" w:lineRule="auto"/>
        <w:ind w:left="284" w:right="1609" w:hanging="7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90B2F6" w14:textId="61C8A49F" w:rsidR="00F821EF" w:rsidRDefault="00F821EF" w:rsidP="000B2532">
      <w:pPr>
        <w:spacing w:line="240" w:lineRule="auto"/>
        <w:ind w:left="284" w:right="1609" w:hanging="7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21EF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0C57BF54" wp14:editId="3781EB4F">
            <wp:extent cx="5798820" cy="1768553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8382" cy="177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5DB2" w14:textId="082A4ECD" w:rsidR="00F821EF" w:rsidRDefault="00F821EF" w:rsidP="000B2532">
      <w:pPr>
        <w:spacing w:line="240" w:lineRule="auto"/>
        <w:ind w:left="284" w:right="1609" w:hanging="7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1DCA7D" w14:textId="1F7CD9E0" w:rsidR="00F821EF" w:rsidRDefault="00F821EF" w:rsidP="000B2532">
      <w:pPr>
        <w:spacing w:line="240" w:lineRule="auto"/>
        <w:ind w:left="284" w:right="1609" w:hanging="7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21EF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64172334" wp14:editId="775C086C">
            <wp:extent cx="5707380" cy="1570428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8189" cy="157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EC477" w14:textId="4F8DFC6C" w:rsidR="00715BDB" w:rsidRDefault="00F821EF" w:rsidP="00F821EF">
      <w:pPr>
        <w:spacing w:line="240" w:lineRule="auto"/>
        <w:ind w:left="284" w:right="1609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00F821E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Проведение документа </w:t>
      </w:r>
      <w:proofErr w:type="spellStart"/>
      <w:r w:rsidRPr="00F821E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ОказаниеУслуги</w:t>
      </w:r>
      <w:proofErr w:type="spellEnd"/>
      <w:r w:rsidRPr="00F821E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по двум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F821E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регистрам</w:t>
      </w:r>
    </w:p>
    <w:p w14:paraId="1519A962" w14:textId="641A9C1F" w:rsidR="00F821EF" w:rsidRDefault="00F821EF" w:rsidP="00F821EF">
      <w:pPr>
        <w:spacing w:line="240" w:lineRule="auto"/>
        <w:ind w:left="-426" w:right="16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821EF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BE441E0" wp14:editId="4E332F8E">
            <wp:extent cx="5722620" cy="1936678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9006" cy="194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043D9" w14:textId="098747A5" w:rsidR="00715BDB" w:rsidRPr="00715BDB" w:rsidRDefault="00715BDB" w:rsidP="00715BDB">
      <w:pPr>
        <w:spacing w:line="240" w:lineRule="auto"/>
        <w:ind w:left="284" w:right="1609" w:firstLine="426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8FD1198" w14:textId="0CDF101C" w:rsidR="00251CF9" w:rsidRDefault="00251CF9" w:rsidP="00251CF9">
      <w:pPr>
        <w:spacing w:line="240" w:lineRule="auto"/>
        <w:ind w:right="5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51CF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Практическая работа № </w:t>
      </w:r>
      <w:r w:rsidR="00F821E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11</w:t>
      </w:r>
      <w:r w:rsidRPr="00251CF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cr/>
      </w:r>
      <w:r w:rsidR="00F821EF" w:rsidRPr="00F821E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Оборотные регистры накопления</w:t>
      </w:r>
    </w:p>
    <w:p w14:paraId="1ACFEA30" w14:textId="77777777" w:rsidR="00F821EF" w:rsidRPr="00F821EF" w:rsidRDefault="00251CF9" w:rsidP="00F821E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5D9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Цель работы. </w:t>
      </w:r>
      <w:r w:rsidR="00F821EF" w:rsidRPr="00F821EF">
        <w:rPr>
          <w:rFonts w:ascii="Times New Roman" w:hAnsi="Times New Roman" w:cs="Times New Roman"/>
          <w:sz w:val="28"/>
          <w:szCs w:val="28"/>
        </w:rPr>
        <w:t xml:space="preserve">В этой работе Вы </w:t>
      </w:r>
      <w:bookmarkStart w:id="1" w:name="_Hlk117063758"/>
      <w:r w:rsidR="00F821EF" w:rsidRPr="00F821EF">
        <w:rPr>
          <w:rFonts w:ascii="Times New Roman" w:hAnsi="Times New Roman" w:cs="Times New Roman"/>
          <w:sz w:val="28"/>
          <w:szCs w:val="28"/>
        </w:rPr>
        <w:t>познакомитесь с видом регистра накопления –</w:t>
      </w:r>
    </w:p>
    <w:p w14:paraId="61C72C7E" w14:textId="42DF2A1B" w:rsidR="002C76BA" w:rsidRDefault="00F821EF" w:rsidP="00F821E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21EF">
        <w:rPr>
          <w:rFonts w:ascii="Times New Roman" w:hAnsi="Times New Roman" w:cs="Times New Roman"/>
          <w:sz w:val="28"/>
          <w:szCs w:val="28"/>
        </w:rPr>
        <w:t>оборотным регистром накопления. Узнаете о некоторых важных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21EF">
        <w:rPr>
          <w:rFonts w:ascii="Times New Roman" w:hAnsi="Times New Roman" w:cs="Times New Roman"/>
          <w:sz w:val="28"/>
          <w:szCs w:val="28"/>
        </w:rPr>
        <w:t>принципах выбора измерений и реквизитов регистров накопления.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21EF">
        <w:rPr>
          <w:rFonts w:ascii="Times New Roman" w:hAnsi="Times New Roman" w:cs="Times New Roman"/>
          <w:sz w:val="28"/>
          <w:szCs w:val="28"/>
        </w:rPr>
        <w:t>Создадите оборотный регистр накопления и добавите в один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21EF">
        <w:rPr>
          <w:rFonts w:ascii="Times New Roman" w:hAnsi="Times New Roman" w:cs="Times New Roman"/>
          <w:sz w:val="28"/>
          <w:szCs w:val="28"/>
        </w:rPr>
        <w:t>документов движения еще и по этому регистру.</w:t>
      </w:r>
    </w:p>
    <w:p w14:paraId="6A083244" w14:textId="77777777" w:rsidR="00F44070" w:rsidRDefault="00F44070" w:rsidP="00F821E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bookmarkEnd w:id="1"/>
    <w:p w14:paraId="387D9DE6" w14:textId="10FC8986" w:rsidR="006E46DC" w:rsidRDefault="00F821EF" w:rsidP="006E46DC">
      <w:pPr>
        <w:spacing w:line="240" w:lineRule="auto"/>
        <w:ind w:right="5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821EF">
        <w:rPr>
          <w:rFonts w:ascii="Times New Roman" w:hAnsi="Times New Roman" w:cs="Times New Roman"/>
          <w:b/>
          <w:bCs/>
          <w:sz w:val="28"/>
          <w:szCs w:val="28"/>
        </w:rPr>
        <w:t>Проведение документа Оказание услуги по трем регистрам</w:t>
      </w:r>
    </w:p>
    <w:p w14:paraId="4213FEDE" w14:textId="054FAFF9" w:rsidR="002C76BA" w:rsidRDefault="00F821EF" w:rsidP="002C76BA">
      <w:pPr>
        <w:spacing w:line="240" w:lineRule="auto"/>
        <w:ind w:right="5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821EF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D1E97E8" wp14:editId="3B9F5E19">
            <wp:extent cx="5448300" cy="235273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1046" cy="235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5F891" w14:textId="3F178004" w:rsidR="00E660DD" w:rsidRDefault="00E660DD" w:rsidP="00F821EF">
      <w:pPr>
        <w:spacing w:after="0" w:line="24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  <w:r w:rsidRPr="00075D9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r w:rsidR="00F821EF">
        <w:rPr>
          <w:rFonts w:ascii="Times New Roman" w:hAnsi="Times New Roman" w:cs="Times New Roman"/>
          <w:sz w:val="28"/>
          <w:szCs w:val="28"/>
        </w:rPr>
        <w:t>С</w:t>
      </w:r>
      <w:r w:rsidR="00F821EF" w:rsidRPr="00F821EF">
        <w:rPr>
          <w:rFonts w:ascii="Times New Roman" w:hAnsi="Times New Roman" w:cs="Times New Roman"/>
          <w:sz w:val="28"/>
          <w:szCs w:val="28"/>
        </w:rPr>
        <w:t>озда</w:t>
      </w:r>
      <w:r w:rsidR="00B3411F">
        <w:rPr>
          <w:rFonts w:ascii="Times New Roman" w:hAnsi="Times New Roman" w:cs="Times New Roman"/>
          <w:sz w:val="28"/>
          <w:szCs w:val="28"/>
        </w:rPr>
        <w:t>л</w:t>
      </w:r>
      <w:r w:rsidR="00F821EF" w:rsidRPr="00F821EF">
        <w:rPr>
          <w:rFonts w:ascii="Times New Roman" w:hAnsi="Times New Roman" w:cs="Times New Roman"/>
          <w:sz w:val="28"/>
          <w:szCs w:val="28"/>
        </w:rPr>
        <w:t xml:space="preserve"> еще один регистр накопления и измени</w:t>
      </w:r>
      <w:r w:rsidR="00B3411F">
        <w:rPr>
          <w:rFonts w:ascii="Times New Roman" w:hAnsi="Times New Roman" w:cs="Times New Roman"/>
          <w:sz w:val="28"/>
          <w:szCs w:val="28"/>
        </w:rPr>
        <w:t>л</w:t>
      </w:r>
      <w:r w:rsidR="00F821EF" w:rsidRPr="00F821EF">
        <w:rPr>
          <w:rFonts w:ascii="Times New Roman" w:hAnsi="Times New Roman" w:cs="Times New Roman"/>
          <w:sz w:val="28"/>
          <w:szCs w:val="28"/>
        </w:rPr>
        <w:t xml:space="preserve"> процедуру проведения документов так, чтобы они записывали необходимые данные в несколько регистров.</w:t>
      </w:r>
      <w:r w:rsidR="00F821EF">
        <w:rPr>
          <w:rFonts w:ascii="Times New Roman" w:hAnsi="Times New Roman" w:cs="Times New Roman"/>
          <w:sz w:val="28"/>
          <w:szCs w:val="28"/>
        </w:rPr>
        <w:t xml:space="preserve"> П</w:t>
      </w:r>
      <w:r w:rsidR="00F821EF" w:rsidRPr="00F821EF">
        <w:rPr>
          <w:rFonts w:ascii="Times New Roman" w:hAnsi="Times New Roman" w:cs="Times New Roman"/>
          <w:sz w:val="28"/>
          <w:szCs w:val="28"/>
        </w:rPr>
        <w:t>ознакоми</w:t>
      </w:r>
      <w:r w:rsidR="00B3411F">
        <w:rPr>
          <w:rFonts w:ascii="Times New Roman" w:hAnsi="Times New Roman" w:cs="Times New Roman"/>
          <w:sz w:val="28"/>
          <w:szCs w:val="28"/>
        </w:rPr>
        <w:t>лся</w:t>
      </w:r>
      <w:r w:rsidR="00F821EF" w:rsidRPr="00F821EF">
        <w:rPr>
          <w:rFonts w:ascii="Times New Roman" w:hAnsi="Times New Roman" w:cs="Times New Roman"/>
          <w:sz w:val="28"/>
          <w:szCs w:val="28"/>
        </w:rPr>
        <w:t xml:space="preserve"> с видом регистра накопления –</w:t>
      </w:r>
      <w:r w:rsidR="00F821EF">
        <w:rPr>
          <w:rFonts w:ascii="Times New Roman" w:hAnsi="Times New Roman" w:cs="Times New Roman"/>
          <w:sz w:val="28"/>
          <w:szCs w:val="28"/>
        </w:rPr>
        <w:t xml:space="preserve"> </w:t>
      </w:r>
      <w:r w:rsidR="00F821EF" w:rsidRPr="00F821EF">
        <w:rPr>
          <w:rFonts w:ascii="Times New Roman" w:hAnsi="Times New Roman" w:cs="Times New Roman"/>
          <w:sz w:val="28"/>
          <w:szCs w:val="28"/>
        </w:rPr>
        <w:t>оборотным регистром накопления. Узна</w:t>
      </w:r>
      <w:r w:rsidR="00B3411F">
        <w:rPr>
          <w:rFonts w:ascii="Times New Roman" w:hAnsi="Times New Roman" w:cs="Times New Roman"/>
          <w:sz w:val="28"/>
          <w:szCs w:val="28"/>
        </w:rPr>
        <w:t>л</w:t>
      </w:r>
      <w:r w:rsidR="00F821EF" w:rsidRPr="00F821EF">
        <w:rPr>
          <w:rFonts w:ascii="Times New Roman" w:hAnsi="Times New Roman" w:cs="Times New Roman"/>
          <w:sz w:val="28"/>
          <w:szCs w:val="28"/>
        </w:rPr>
        <w:t xml:space="preserve"> о некоторых важных принципах выбора измерений и реквизитов регистров накопления. Созда</w:t>
      </w:r>
      <w:r w:rsidR="00B3411F">
        <w:rPr>
          <w:rFonts w:ascii="Times New Roman" w:hAnsi="Times New Roman" w:cs="Times New Roman"/>
          <w:sz w:val="28"/>
          <w:szCs w:val="28"/>
        </w:rPr>
        <w:t>л</w:t>
      </w:r>
      <w:r w:rsidR="00F821EF" w:rsidRPr="00F821EF">
        <w:rPr>
          <w:rFonts w:ascii="Times New Roman" w:hAnsi="Times New Roman" w:cs="Times New Roman"/>
          <w:sz w:val="28"/>
          <w:szCs w:val="28"/>
        </w:rPr>
        <w:t xml:space="preserve"> оборотный регистр накопления и добави</w:t>
      </w:r>
      <w:r w:rsidR="00B3411F">
        <w:rPr>
          <w:rFonts w:ascii="Times New Roman" w:hAnsi="Times New Roman" w:cs="Times New Roman"/>
          <w:sz w:val="28"/>
          <w:szCs w:val="28"/>
        </w:rPr>
        <w:t>л</w:t>
      </w:r>
      <w:bookmarkStart w:id="2" w:name="_GoBack"/>
      <w:bookmarkEnd w:id="2"/>
      <w:r w:rsidR="00F821EF" w:rsidRPr="00F821EF">
        <w:rPr>
          <w:rFonts w:ascii="Times New Roman" w:hAnsi="Times New Roman" w:cs="Times New Roman"/>
          <w:sz w:val="28"/>
          <w:szCs w:val="28"/>
        </w:rPr>
        <w:t xml:space="preserve"> в один из документов движения еще и по этому регистру.</w:t>
      </w:r>
    </w:p>
    <w:p w14:paraId="287F1600" w14:textId="77777777" w:rsidR="00E660DD" w:rsidRPr="00E660DD" w:rsidRDefault="00E660DD" w:rsidP="00E660DD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E660DD" w:rsidRPr="00E660D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A89"/>
    <w:rsid w:val="000B2532"/>
    <w:rsid w:val="00193F35"/>
    <w:rsid w:val="00251CF9"/>
    <w:rsid w:val="00294CA2"/>
    <w:rsid w:val="002C76BA"/>
    <w:rsid w:val="0033723D"/>
    <w:rsid w:val="00587157"/>
    <w:rsid w:val="005B500F"/>
    <w:rsid w:val="006E46DC"/>
    <w:rsid w:val="00715BDB"/>
    <w:rsid w:val="00760C53"/>
    <w:rsid w:val="008A295A"/>
    <w:rsid w:val="008C5EA5"/>
    <w:rsid w:val="0090753E"/>
    <w:rsid w:val="009508EF"/>
    <w:rsid w:val="00B3411F"/>
    <w:rsid w:val="00C53A66"/>
    <w:rsid w:val="00CB74F3"/>
    <w:rsid w:val="00DB22AA"/>
    <w:rsid w:val="00DF434A"/>
    <w:rsid w:val="00E660DD"/>
    <w:rsid w:val="00E723FA"/>
    <w:rsid w:val="00EF39B8"/>
    <w:rsid w:val="00F44070"/>
    <w:rsid w:val="00F547F3"/>
    <w:rsid w:val="00F821EF"/>
    <w:rsid w:val="00FE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1960A"/>
  <w15:chartTrackingRefBased/>
  <w15:docId w15:val="{F06BDB35-6A27-4487-B150-46C61B76A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76BA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C5E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5EA5"/>
    <w:rPr>
      <w:rFonts w:ascii="Courier New" w:eastAsia="Times New Roman" w:hAnsi="Courier New" w:cs="Courier New"/>
      <w:sz w:val="20"/>
      <w:szCs w:val="20"/>
    </w:rPr>
  </w:style>
  <w:style w:type="paragraph" w:styleId="a3">
    <w:name w:val="No Spacing"/>
    <w:uiPriority w:val="1"/>
    <w:qFormat/>
    <w:rsid w:val="008C5EA5"/>
    <w:pPr>
      <w:spacing w:after="0" w:line="240" w:lineRule="auto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Anc1ent</dc:creator>
  <cp:keywords/>
  <dc:description/>
  <cp:lastModifiedBy>Edik Sukhovenko</cp:lastModifiedBy>
  <cp:revision>13</cp:revision>
  <dcterms:created xsi:type="dcterms:W3CDTF">2022-09-20T18:07:00Z</dcterms:created>
  <dcterms:modified xsi:type="dcterms:W3CDTF">2022-10-29T22:34:00Z</dcterms:modified>
</cp:coreProperties>
</file>