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33" w:rsidRPr="00D31D0B" w:rsidRDefault="00EA7633" w:rsidP="004273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5F4DB2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ОТЧЕТ   ПО   ЛАБО</w:t>
      </w:r>
      <w:r>
        <w:rPr>
          <w:rFonts w:ascii="Times New Roman" w:eastAsia="Times New Roman" w:hAnsi="Times New Roman" w:cs="Times New Roman"/>
          <w:sz w:val="28"/>
          <w:szCs w:val="24"/>
        </w:rPr>
        <w:t>РАТОРНОЙ   РАБОТЕ   №</w:t>
      </w:r>
      <w:r w:rsidR="004E584E" w:rsidRPr="005F4DB2">
        <w:rPr>
          <w:rFonts w:ascii="Times New Roman" w:eastAsia="Times New Roman" w:hAnsi="Times New Roman" w:cs="Times New Roman"/>
          <w:sz w:val="28"/>
          <w:szCs w:val="24"/>
        </w:rPr>
        <w:t>2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«</w:t>
      </w:r>
      <w:r w:rsidR="00F4785F">
        <w:rPr>
          <w:rFonts w:ascii="Times New Roman" w:eastAsia="Times New Roman" w:hAnsi="Times New Roman" w:cs="Times New Roman"/>
          <w:b/>
          <w:sz w:val="28"/>
          <w:szCs w:val="24"/>
        </w:rPr>
        <w:t>Методы моделирования сложных систем</w:t>
      </w: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0070E9" w:rsidRDefault="00EA7633" w:rsidP="00EA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B8354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«</w:t>
      </w:r>
      <w:r w:rsidR="004E584E" w:rsidRPr="004E584E">
        <w:rPr>
          <w:rFonts w:ascii="Times New Roman" w:eastAsia="Times New Roman" w:hAnsi="Times New Roman" w:cs="Times New Roman"/>
          <w:b/>
          <w:sz w:val="28"/>
          <w:szCs w:val="24"/>
        </w:rPr>
        <w:t>Построение статических моделей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EA7633" w:rsidRPr="00F63913" w:rsidRDefault="00EA7633" w:rsidP="00EA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19311C" w:rsidRDefault="00EA7633" w:rsidP="00621435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 w:rsidR="00565F63">
        <w:rPr>
          <w:rFonts w:ascii="Times New Roman" w:eastAsia="Times New Roman" w:hAnsi="Times New Roman" w:cs="Times New Roman"/>
          <w:sz w:val="28"/>
          <w:szCs w:val="24"/>
        </w:rPr>
        <w:t>:</w:t>
      </w:r>
      <w:r w:rsidR="00876DE3" w:rsidRPr="00485375">
        <w:rPr>
          <w:rFonts w:ascii="Times New Roman" w:eastAsia="Times New Roman" w:hAnsi="Times New Roman" w:cs="Times New Roman"/>
          <w:sz w:val="28"/>
          <w:szCs w:val="24"/>
        </w:rPr>
        <w:tab/>
      </w:r>
      <w:r w:rsidR="00565F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65F63">
        <w:rPr>
          <w:rFonts w:ascii="Times New Roman" w:eastAsia="Times New Roman" w:hAnsi="Times New Roman" w:cs="Times New Roman"/>
          <w:sz w:val="28"/>
          <w:szCs w:val="24"/>
        </w:rPr>
        <w:tab/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 w:rsidR="0042735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</w:t>
      </w:r>
      <w:r w:rsidR="00F4785F">
        <w:rPr>
          <w:rFonts w:ascii="Times New Roman" w:eastAsia="Times New Roman" w:hAnsi="Times New Roman" w:cs="Times New Roman"/>
          <w:sz w:val="28"/>
          <w:szCs w:val="24"/>
        </w:rPr>
        <w:t>П</w:t>
      </w:r>
      <w:r>
        <w:rPr>
          <w:rFonts w:ascii="Times New Roman" w:eastAsia="Times New Roman" w:hAnsi="Times New Roman" w:cs="Times New Roman"/>
          <w:sz w:val="28"/>
          <w:szCs w:val="24"/>
        </w:rPr>
        <w:t>-</w:t>
      </w:r>
      <w:r w:rsidR="00485375">
        <w:rPr>
          <w:rFonts w:ascii="Times New Roman" w:eastAsia="Times New Roman" w:hAnsi="Times New Roman" w:cs="Times New Roman"/>
          <w:sz w:val="28"/>
          <w:szCs w:val="24"/>
        </w:rPr>
        <w:t>3</w:t>
      </w:r>
      <w:r w:rsidR="0019311C">
        <w:rPr>
          <w:rFonts w:ascii="Times New Roman" w:eastAsia="Times New Roman" w:hAnsi="Times New Roman" w:cs="Times New Roman"/>
          <w:sz w:val="28"/>
          <w:szCs w:val="24"/>
          <w:lang w:val="en-US"/>
        </w:rPr>
        <w:t>2</w:t>
      </w:r>
    </w:p>
    <w:p w:rsidR="00565F63" w:rsidRPr="0019311C" w:rsidRDefault="0019311C" w:rsidP="00565F6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Суховенко Э.С.</w:t>
      </w:r>
    </w:p>
    <w:p w:rsidR="00EA7633" w:rsidRPr="00B10E90" w:rsidRDefault="00EA7633" w:rsidP="00565F63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Принял: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BE5B28">
        <w:rPr>
          <w:rFonts w:ascii="Times New Roman" w:eastAsia="Times New Roman" w:hAnsi="Times New Roman" w:cs="Times New Roman"/>
          <w:sz w:val="28"/>
          <w:szCs w:val="24"/>
        </w:rPr>
        <w:tab/>
      </w:r>
      <w:r w:rsidR="004C6445">
        <w:rPr>
          <w:rFonts w:ascii="Times New Roman" w:eastAsia="Times New Roman" w:hAnsi="Times New Roman" w:cs="Times New Roman"/>
          <w:sz w:val="28"/>
          <w:szCs w:val="24"/>
        </w:rPr>
        <w:t>преподаватель</w:t>
      </w:r>
    </w:p>
    <w:p w:rsidR="00EA7633" w:rsidRPr="00D31D0B" w:rsidRDefault="00485375" w:rsidP="00565F6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Трохова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Т.А.</w:t>
      </w:r>
    </w:p>
    <w:p w:rsidR="00EA7633" w:rsidRPr="00D31D0B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33885" w:rsidRDefault="00633885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21435" w:rsidRDefault="0019311C" w:rsidP="00633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p w:rsidR="00485375" w:rsidRPr="005271F3" w:rsidRDefault="002F29E6" w:rsidP="005F4DB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F29E6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 работы</w:t>
      </w:r>
      <w:r w:rsidRPr="002F29E6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5271F3" w:rsidRPr="005271F3">
        <w:rPr>
          <w:rFonts w:ascii="Times New Roman" w:eastAsia="Times New Roman" w:hAnsi="Times New Roman" w:cs="Times New Roman"/>
          <w:bCs/>
          <w:sz w:val="28"/>
          <w:szCs w:val="24"/>
        </w:rPr>
        <w:t>Получить навыки компьютерного моделирования технических объектов, представленных в виде статических модели с выводом результатов моделирования в численном и графическом виде.</w:t>
      </w:r>
    </w:p>
    <w:p w:rsidR="00485375" w:rsidRPr="005F4DB2" w:rsidRDefault="00485375" w:rsidP="0048537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2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="005271F3" w:rsidRPr="005F4DB2">
        <w:rPr>
          <w:rFonts w:ascii="Times New Roman" w:hAnsi="Times New Roman" w:cs="Times New Roman"/>
          <w:b/>
          <w:sz w:val="28"/>
          <w:szCs w:val="28"/>
        </w:rPr>
        <w:t>Компьютерная модель кривошипно-ползунного механизма</w:t>
      </w:r>
    </w:p>
    <w:p w:rsidR="00485375" w:rsidRPr="0004149F" w:rsidRDefault="00485375" w:rsidP="00F4785F">
      <w:pPr>
        <w:pStyle w:val="2"/>
        <w:rPr>
          <w:sz w:val="26"/>
          <w:szCs w:val="26"/>
        </w:rPr>
      </w:pPr>
      <w:r w:rsidRPr="0004149F">
        <w:rPr>
          <w:sz w:val="26"/>
          <w:szCs w:val="26"/>
        </w:rPr>
        <w:t>Постановка задачи моделирования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5271F3">
        <w:rPr>
          <w:rFonts w:ascii="Times New Roman" w:hAnsi="Times New Roman" w:cs="Times New Roman"/>
          <w:b/>
          <w:i/>
          <w:sz w:val="26"/>
          <w:szCs w:val="26"/>
        </w:rPr>
        <w:t>1) Разработать компьютерную модель манипулятора в виде кривошипно-ползунного механизма, которая имеет следующие выходные параметры: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 xml:space="preserve"> - длины звеньев кривошипно-ползунного механизма по заданным исходным данным;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 xml:space="preserve"> - функция хода ползуна в зависимости от угла поворота кривошипа.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Проверить условие существования механизма.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Результаты моделирования представить в численном и графическом виде.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5271F3">
        <w:rPr>
          <w:rFonts w:ascii="Times New Roman" w:hAnsi="Times New Roman" w:cs="Times New Roman"/>
          <w:b/>
          <w:i/>
          <w:sz w:val="26"/>
          <w:szCs w:val="26"/>
        </w:rPr>
        <w:t>2) Исследовать модель, для чего: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-   для функции хода ползуна вычислить минимальное значение и угол поворота кривошипа, при котором это значение минимально;</w:t>
      </w:r>
    </w:p>
    <w:p w:rsidR="005271F3" w:rsidRPr="005271F3" w:rsidRDefault="005271F3" w:rsidP="005271F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- вычислить значение угла поворота кривошипа, при котором функция хода ползуна пересекает пороговое значение (пороговое значение подобрать самостоятельно).</w:t>
      </w:r>
    </w:p>
    <w:p w:rsidR="005271F3" w:rsidRDefault="00485375" w:rsidP="005271F3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4149F">
        <w:rPr>
          <w:rFonts w:ascii="Times New Roman" w:hAnsi="Times New Roman" w:cs="Times New Roman"/>
          <w:b/>
          <w:i/>
          <w:sz w:val="26"/>
          <w:szCs w:val="26"/>
        </w:rPr>
        <w:t>Исходными данными для построения модели являются:</w:t>
      </w:r>
    </w:p>
    <w:p w:rsidR="005271F3" w:rsidRPr="005271F3" w:rsidRDefault="005271F3" w:rsidP="005271F3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71F3">
        <w:rPr>
          <w:rFonts w:ascii="Times New Roman" w:hAnsi="Times New Roman" w:cs="Times New Roman"/>
          <w:sz w:val="26"/>
          <w:szCs w:val="26"/>
        </w:rPr>
        <w:t>φ</w:t>
      </w:r>
      <w:r w:rsidRPr="005271F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271F3">
        <w:rPr>
          <w:rFonts w:ascii="Times New Roman" w:hAnsi="Times New Roman" w:cs="Times New Roman"/>
          <w:sz w:val="26"/>
          <w:szCs w:val="26"/>
        </w:rPr>
        <w:t>, φ</w:t>
      </w:r>
      <w:r w:rsidRPr="005271F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271F3">
        <w:rPr>
          <w:rFonts w:ascii="Times New Roman" w:hAnsi="Times New Roman" w:cs="Times New Roman"/>
          <w:sz w:val="26"/>
          <w:szCs w:val="26"/>
        </w:rPr>
        <w:t>, φ</w:t>
      </w:r>
      <w:r w:rsidRPr="005271F3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5271F3">
        <w:rPr>
          <w:rFonts w:ascii="Times New Roman" w:hAnsi="Times New Roman" w:cs="Times New Roman"/>
          <w:sz w:val="26"/>
          <w:szCs w:val="26"/>
        </w:rPr>
        <w:t xml:space="preserve"> – начальные значения угла поворота кривошипа</w:t>
      </w:r>
    </w:p>
    <w:p w:rsidR="005271F3" w:rsidRPr="005271F3" w:rsidRDefault="005271F3" w:rsidP="005271F3">
      <w:pPr>
        <w:pStyle w:val="5"/>
        <w:rPr>
          <w:b w:val="0"/>
        </w:rPr>
      </w:pPr>
      <w:r w:rsidRPr="005271F3">
        <w:rPr>
          <w:b w:val="0"/>
          <w:lang w:val="en-US"/>
        </w:rPr>
        <w:t>S</w:t>
      </w:r>
      <w:r w:rsidRPr="005271F3">
        <w:rPr>
          <w:b w:val="0"/>
          <w:vertAlign w:val="subscript"/>
        </w:rPr>
        <w:t>1</w:t>
      </w:r>
      <w:r w:rsidRPr="005271F3">
        <w:rPr>
          <w:b w:val="0"/>
        </w:rPr>
        <w:t xml:space="preserve">, </w:t>
      </w:r>
      <w:r w:rsidRPr="005271F3">
        <w:rPr>
          <w:b w:val="0"/>
          <w:lang w:val="en-US"/>
        </w:rPr>
        <w:t>S</w:t>
      </w:r>
      <w:r w:rsidRPr="005271F3">
        <w:rPr>
          <w:b w:val="0"/>
          <w:vertAlign w:val="subscript"/>
        </w:rPr>
        <w:t>2</w:t>
      </w:r>
      <w:r w:rsidRPr="005271F3">
        <w:rPr>
          <w:b w:val="0"/>
        </w:rPr>
        <w:t xml:space="preserve">, </w:t>
      </w:r>
      <w:proofErr w:type="gramStart"/>
      <w:r w:rsidRPr="005271F3">
        <w:rPr>
          <w:b w:val="0"/>
          <w:lang w:val="en-US"/>
        </w:rPr>
        <w:t>S</w:t>
      </w:r>
      <w:r w:rsidRPr="005271F3">
        <w:rPr>
          <w:b w:val="0"/>
          <w:vertAlign w:val="subscript"/>
        </w:rPr>
        <w:t>3</w:t>
      </w:r>
      <w:r w:rsidRPr="005271F3">
        <w:rPr>
          <w:b w:val="0"/>
        </w:rPr>
        <w:t xml:space="preserve">  –</w:t>
      </w:r>
      <w:proofErr w:type="gramEnd"/>
      <w:r w:rsidRPr="005271F3">
        <w:rPr>
          <w:b w:val="0"/>
        </w:rPr>
        <w:t xml:space="preserve"> начальные значения перемещения ползуна</w:t>
      </w:r>
    </w:p>
    <w:p w:rsidR="005271F3" w:rsidRPr="005271F3" w:rsidRDefault="005271F3" w:rsidP="005271F3">
      <w:pPr>
        <w:pStyle w:val="5"/>
        <w:rPr>
          <w:b w:val="0"/>
        </w:rPr>
      </w:pPr>
      <w:r w:rsidRPr="005271F3">
        <w:rPr>
          <w:b w:val="0"/>
          <w:lang w:val="en-US"/>
        </w:rPr>
        <w:t>a</w:t>
      </w:r>
      <w:r w:rsidRPr="005271F3">
        <w:rPr>
          <w:b w:val="0"/>
          <w:vertAlign w:val="subscript"/>
        </w:rPr>
        <w:t>4</w:t>
      </w:r>
      <w:r w:rsidRPr="005271F3">
        <w:rPr>
          <w:b w:val="0"/>
        </w:rPr>
        <w:t xml:space="preserve"> – длина звена механизма</w:t>
      </w:r>
    </w:p>
    <w:p w:rsidR="005271F3" w:rsidRPr="005271F3" w:rsidRDefault="005271F3" w:rsidP="005271F3">
      <w:pPr>
        <w:pStyle w:val="5"/>
        <w:rPr>
          <w:b w:val="0"/>
        </w:rPr>
      </w:pPr>
      <w:r w:rsidRPr="005271F3">
        <w:rPr>
          <w:b w:val="0"/>
          <w:lang w:val="en-US"/>
        </w:rPr>
        <w:t>β</w:t>
      </w:r>
      <w:r w:rsidRPr="005271F3">
        <w:rPr>
          <w:b w:val="0"/>
        </w:rPr>
        <w:t xml:space="preserve"> – угол между звеньями механизма</w:t>
      </w:r>
    </w:p>
    <w:p w:rsidR="00485375" w:rsidRPr="00485375" w:rsidRDefault="00485375" w:rsidP="00485375">
      <w:pPr>
        <w:pStyle w:val="5"/>
        <w:jc w:val="both"/>
        <w:rPr>
          <w:szCs w:val="28"/>
        </w:rPr>
      </w:pPr>
      <w:r w:rsidRPr="00485375">
        <w:rPr>
          <w:szCs w:val="28"/>
        </w:rPr>
        <w:t>Таблица 1.1 - Варианты исходных данных</w:t>
      </w:r>
    </w:p>
    <w:tbl>
      <w:tblPr>
        <w:tblW w:w="10762" w:type="dxa"/>
        <w:tblInd w:w="-1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1985"/>
        <w:gridCol w:w="1024"/>
        <w:gridCol w:w="1180"/>
        <w:gridCol w:w="944"/>
        <w:gridCol w:w="944"/>
        <w:gridCol w:w="1416"/>
        <w:gridCol w:w="1652"/>
        <w:gridCol w:w="1180"/>
      </w:tblGrid>
      <w:tr w:rsidR="005271F3" w:rsidRPr="00485375" w:rsidTr="00C80AD5">
        <w:trPr>
          <w:trHeight w:val="715"/>
        </w:trPr>
        <w:tc>
          <w:tcPr>
            <w:tcW w:w="437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sz w:val="24"/>
                <w:szCs w:val="28"/>
                <w:lang w:val="en-US"/>
              </w:rPr>
              <w:t xml:space="preserve">N </w:t>
            </w:r>
          </w:p>
        </w:tc>
        <w:tc>
          <w:tcPr>
            <w:tcW w:w="1985" w:type="dxa"/>
          </w:tcPr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  <w:lang w:val="en-US"/>
              </w:rPr>
            </w:pPr>
            <w:r w:rsidRPr="005271F3">
              <w:rPr>
                <w:position w:val="-10"/>
                <w:sz w:val="24"/>
                <w:szCs w:val="28"/>
                <w:lang w:val="en-US"/>
              </w:rPr>
              <w:object w:dxaOrig="260" w:dyaOrig="320" w14:anchorId="6BD915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16.3pt" o:ole="">
                  <v:imagedata r:id="rId5" o:title=""/>
                </v:shape>
                <o:OLEObject Type="Embed" ProgID="Equation.3" ShapeID="_x0000_i1025" DrawAspect="Content" ObjectID="_1707548826" r:id="rId6"/>
              </w:object>
            </w:r>
          </w:p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  <w:lang w:val="en-US"/>
              </w:rPr>
            </w:pP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024" w:type="dxa"/>
          </w:tcPr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</w:rPr>
            </w:pPr>
            <w:r w:rsidRPr="005271F3">
              <w:rPr>
                <w:position w:val="-10"/>
                <w:sz w:val="24"/>
                <w:szCs w:val="28"/>
                <w:lang w:val="en-US"/>
              </w:rPr>
              <w:object w:dxaOrig="279" w:dyaOrig="320" w14:anchorId="021067DB">
                <v:shape id="_x0000_i1026" type="#_x0000_t75" style="width:14.25pt;height:16.3pt" o:ole="">
                  <v:imagedata r:id="rId7" o:title=""/>
                </v:shape>
                <o:OLEObject Type="Embed" ProgID="Equation.3" ShapeID="_x0000_i1026" DrawAspect="Content" ObjectID="_1707548827" r:id="rId8"/>
              </w:object>
            </w: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180" w:type="dxa"/>
          </w:tcPr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</w:rPr>
            </w:pPr>
            <w:r w:rsidRPr="005271F3">
              <w:rPr>
                <w:position w:val="-12"/>
                <w:sz w:val="24"/>
                <w:szCs w:val="28"/>
                <w:lang w:val="en-US"/>
              </w:rPr>
              <w:object w:dxaOrig="279" w:dyaOrig="360" w14:anchorId="4A6CF3EE">
                <v:shape id="_x0000_i1027" type="#_x0000_t75" style="width:14.25pt;height:18.35pt" o:ole="">
                  <v:imagedata r:id="rId9" o:title=""/>
                </v:shape>
                <o:OLEObject Type="Embed" ProgID="Equation.3" ShapeID="_x0000_i1027" DrawAspect="Content" ObjectID="_1707548828" r:id="rId10"/>
              </w:object>
            </w:r>
          </w:p>
          <w:p w:rsidR="005271F3" w:rsidRPr="005271F3" w:rsidRDefault="005271F3" w:rsidP="005271F3">
            <w:pPr>
              <w:spacing w:after="0" w:line="360" w:lineRule="auto"/>
              <w:jc w:val="both"/>
              <w:rPr>
                <w:sz w:val="24"/>
                <w:szCs w:val="28"/>
              </w:rPr>
            </w:pP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944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S</w:t>
            </w:r>
            <w:r w:rsidRPr="005271F3">
              <w:rPr>
                <w:i/>
                <w:sz w:val="24"/>
                <w:szCs w:val="28"/>
                <w:vertAlign w:val="subscript"/>
              </w:rPr>
              <w:t>1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  <w:lang w:val="en-US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944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S</w:t>
            </w:r>
            <w:r w:rsidRPr="005271F3">
              <w:rPr>
                <w:i/>
                <w:sz w:val="24"/>
                <w:szCs w:val="28"/>
                <w:vertAlign w:val="subscript"/>
              </w:rPr>
              <w:t>2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1416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S</w:t>
            </w:r>
            <w:r w:rsidRPr="005271F3">
              <w:rPr>
                <w:i/>
                <w:sz w:val="24"/>
                <w:szCs w:val="28"/>
                <w:vertAlign w:val="subscript"/>
              </w:rPr>
              <w:t>3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1652" w:type="dxa"/>
          </w:tcPr>
          <w:p w:rsidR="005271F3" w:rsidRPr="005271F3" w:rsidRDefault="005271F3" w:rsidP="005271F3">
            <w:pPr>
              <w:spacing w:after="0" w:line="360" w:lineRule="auto"/>
              <w:jc w:val="center"/>
              <w:rPr>
                <w:i/>
                <w:sz w:val="24"/>
                <w:szCs w:val="28"/>
                <w:vertAlign w:val="subscript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a</w:t>
            </w:r>
            <w:r w:rsidRPr="005271F3">
              <w:rPr>
                <w:i/>
                <w:sz w:val="24"/>
                <w:szCs w:val="28"/>
                <w:vertAlign w:val="subscript"/>
              </w:rPr>
              <w:t>4</w:t>
            </w:r>
          </w:p>
          <w:p w:rsidR="005271F3" w:rsidRPr="005271F3" w:rsidRDefault="005271F3" w:rsidP="005271F3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vertAlign w:val="subscript"/>
              </w:rPr>
              <w:t>(м)</w:t>
            </w:r>
          </w:p>
        </w:tc>
        <w:tc>
          <w:tcPr>
            <w:tcW w:w="1180" w:type="dxa"/>
          </w:tcPr>
          <w:p w:rsidR="005271F3" w:rsidRPr="005271F3" w:rsidRDefault="005271F3" w:rsidP="005271F3">
            <w:pPr>
              <w:spacing w:after="0" w:line="360" w:lineRule="auto"/>
              <w:rPr>
                <w:i/>
                <w:sz w:val="24"/>
                <w:szCs w:val="28"/>
              </w:rPr>
            </w:pPr>
            <w:r w:rsidRPr="005271F3">
              <w:rPr>
                <w:i/>
                <w:sz w:val="24"/>
                <w:szCs w:val="28"/>
                <w:lang w:val="en-US"/>
              </w:rPr>
              <w:t>Β</w:t>
            </w:r>
          </w:p>
          <w:p w:rsidR="005271F3" w:rsidRPr="005271F3" w:rsidRDefault="005271F3" w:rsidP="005271F3">
            <w:pPr>
              <w:spacing w:after="0" w:line="360" w:lineRule="auto"/>
              <w:rPr>
                <w:sz w:val="24"/>
                <w:szCs w:val="28"/>
              </w:rPr>
            </w:pPr>
            <w:r w:rsidRPr="005271F3">
              <w:rPr>
                <w:sz w:val="24"/>
                <w:szCs w:val="28"/>
                <w:lang w:val="en-US"/>
              </w:rPr>
              <w:t>(</w:t>
            </w:r>
            <w:r w:rsidRPr="005271F3">
              <w:rPr>
                <w:sz w:val="24"/>
                <w:szCs w:val="28"/>
              </w:rPr>
              <w:t>град</w:t>
            </w:r>
            <w:r w:rsidRPr="005271F3">
              <w:rPr>
                <w:sz w:val="24"/>
                <w:szCs w:val="28"/>
                <w:lang w:val="en-US"/>
              </w:rPr>
              <w:t>)</w:t>
            </w:r>
          </w:p>
        </w:tc>
      </w:tr>
      <w:tr w:rsidR="00C80AD5" w:rsidRPr="00485375" w:rsidTr="00C80AD5">
        <w:trPr>
          <w:trHeight w:val="418"/>
        </w:trPr>
        <w:tc>
          <w:tcPr>
            <w:tcW w:w="437" w:type="dxa"/>
          </w:tcPr>
          <w:p w:rsidR="00C80AD5" w:rsidRPr="0037283B" w:rsidRDefault="00C80AD5" w:rsidP="00C80AD5">
            <w:r w:rsidRPr="0037283B">
              <w:t>1</w:t>
            </w:r>
          </w:p>
        </w:tc>
        <w:tc>
          <w:tcPr>
            <w:tcW w:w="1985" w:type="dxa"/>
          </w:tcPr>
          <w:p w:rsidR="00C80AD5" w:rsidRPr="0037283B" w:rsidRDefault="00C80AD5" w:rsidP="00C80AD5">
            <w:r w:rsidRPr="0037283B">
              <w:t>45</w:t>
            </w:r>
          </w:p>
        </w:tc>
        <w:tc>
          <w:tcPr>
            <w:tcW w:w="1024" w:type="dxa"/>
          </w:tcPr>
          <w:p w:rsidR="00C80AD5" w:rsidRPr="0037283B" w:rsidRDefault="00C80AD5" w:rsidP="00C80AD5">
            <w:r w:rsidRPr="0037283B">
              <w:t>22.5</w:t>
            </w:r>
          </w:p>
        </w:tc>
        <w:tc>
          <w:tcPr>
            <w:tcW w:w="1180" w:type="dxa"/>
          </w:tcPr>
          <w:p w:rsidR="00C80AD5" w:rsidRPr="0037283B" w:rsidRDefault="00C80AD5" w:rsidP="00C80AD5">
            <w:r w:rsidRPr="0037283B">
              <w:t>67.5</w:t>
            </w:r>
          </w:p>
        </w:tc>
        <w:tc>
          <w:tcPr>
            <w:tcW w:w="944" w:type="dxa"/>
          </w:tcPr>
          <w:p w:rsidR="00C80AD5" w:rsidRPr="0037283B" w:rsidRDefault="00C80AD5" w:rsidP="00C80AD5">
            <w:r w:rsidRPr="0037283B">
              <w:t>1.2</w:t>
            </w:r>
          </w:p>
        </w:tc>
        <w:tc>
          <w:tcPr>
            <w:tcW w:w="944" w:type="dxa"/>
          </w:tcPr>
          <w:p w:rsidR="00C80AD5" w:rsidRPr="0037283B" w:rsidRDefault="00C80AD5" w:rsidP="00C80AD5">
            <w:r w:rsidRPr="0037283B">
              <w:t>1.4</w:t>
            </w:r>
          </w:p>
        </w:tc>
        <w:tc>
          <w:tcPr>
            <w:tcW w:w="1416" w:type="dxa"/>
          </w:tcPr>
          <w:p w:rsidR="00C80AD5" w:rsidRPr="0037283B" w:rsidRDefault="00C80AD5" w:rsidP="00C80AD5">
            <w:r w:rsidRPr="0037283B">
              <w:t>0.95</w:t>
            </w:r>
          </w:p>
        </w:tc>
        <w:tc>
          <w:tcPr>
            <w:tcW w:w="1652" w:type="dxa"/>
          </w:tcPr>
          <w:p w:rsidR="00C80AD5" w:rsidRPr="0037283B" w:rsidRDefault="00C80AD5" w:rsidP="00C80AD5">
            <w:r w:rsidRPr="0037283B">
              <w:t>0,1</w:t>
            </w:r>
          </w:p>
        </w:tc>
        <w:tc>
          <w:tcPr>
            <w:tcW w:w="1180" w:type="dxa"/>
          </w:tcPr>
          <w:p w:rsidR="00C80AD5" w:rsidRDefault="00C80AD5" w:rsidP="00C80AD5">
            <w:r w:rsidRPr="0037283B">
              <w:t>100</w:t>
            </w:r>
          </w:p>
        </w:tc>
      </w:tr>
    </w:tbl>
    <w:p w:rsidR="00485375" w:rsidRDefault="00485375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311C" w:rsidRPr="0019311C" w:rsidRDefault="0019311C" w:rsidP="0019311C">
      <w:pPr>
        <w:spacing w:after="0"/>
        <w:ind w:left="360"/>
        <w:jc w:val="both"/>
        <w:rPr>
          <w:b/>
          <w:i/>
          <w:sz w:val="24"/>
          <w:szCs w:val="28"/>
          <w:u w:val="single"/>
        </w:rPr>
      </w:pPr>
      <w:r w:rsidRPr="0019311C">
        <w:rPr>
          <w:b/>
          <w:i/>
          <w:sz w:val="24"/>
          <w:szCs w:val="28"/>
          <w:u w:val="single"/>
        </w:rPr>
        <w:t xml:space="preserve">Задача </w:t>
      </w:r>
      <w:proofErr w:type="gramStart"/>
      <w:r w:rsidRPr="0019311C">
        <w:rPr>
          <w:b/>
          <w:i/>
          <w:sz w:val="24"/>
          <w:szCs w:val="28"/>
          <w:u w:val="single"/>
        </w:rPr>
        <w:t>2.Компьютерная</w:t>
      </w:r>
      <w:proofErr w:type="gramEnd"/>
      <w:r w:rsidRPr="0019311C">
        <w:rPr>
          <w:b/>
          <w:i/>
          <w:sz w:val="24"/>
          <w:szCs w:val="28"/>
          <w:u w:val="single"/>
        </w:rPr>
        <w:t xml:space="preserve"> модель </w:t>
      </w:r>
      <w:r w:rsidRPr="0019311C">
        <w:rPr>
          <w:b/>
          <w:sz w:val="24"/>
          <w:szCs w:val="28"/>
        </w:rPr>
        <w:t xml:space="preserve">шарнирного </w:t>
      </w:r>
      <w:proofErr w:type="spellStart"/>
      <w:r w:rsidRPr="0019311C">
        <w:rPr>
          <w:b/>
          <w:sz w:val="24"/>
          <w:szCs w:val="28"/>
        </w:rPr>
        <w:t>четырехзвенника</w:t>
      </w:r>
      <w:proofErr w:type="spellEnd"/>
    </w:p>
    <w:p w:rsidR="0019311C" w:rsidRPr="0019311C" w:rsidRDefault="0019311C" w:rsidP="0019311C">
      <w:pPr>
        <w:pStyle w:val="2"/>
        <w:jc w:val="both"/>
        <w:rPr>
          <w:b w:val="0"/>
          <w:sz w:val="24"/>
          <w:szCs w:val="28"/>
        </w:rPr>
      </w:pPr>
      <w:r w:rsidRPr="0019311C">
        <w:rPr>
          <w:b w:val="0"/>
          <w:sz w:val="24"/>
          <w:szCs w:val="28"/>
        </w:rPr>
        <w:t>Постановка задачи моделирования</w:t>
      </w:r>
    </w:p>
    <w:p w:rsidR="0019311C" w:rsidRPr="0019311C" w:rsidRDefault="0019311C" w:rsidP="0019311C">
      <w:pPr>
        <w:pStyle w:val="a9"/>
        <w:ind w:firstLine="0"/>
        <w:rPr>
          <w:sz w:val="24"/>
          <w:szCs w:val="28"/>
        </w:rPr>
      </w:pPr>
      <w:r w:rsidRPr="0019311C">
        <w:rPr>
          <w:sz w:val="24"/>
          <w:szCs w:val="28"/>
        </w:rPr>
        <w:t>1. Рассчитать длины звеньев шарнирного кривошипно-</w:t>
      </w:r>
      <w:proofErr w:type="gramStart"/>
      <w:r w:rsidRPr="0019311C">
        <w:rPr>
          <w:sz w:val="24"/>
          <w:szCs w:val="28"/>
        </w:rPr>
        <w:t xml:space="preserve">коромыслового  </w:t>
      </w:r>
      <w:proofErr w:type="spellStart"/>
      <w:r w:rsidRPr="0019311C">
        <w:rPr>
          <w:sz w:val="24"/>
          <w:szCs w:val="28"/>
        </w:rPr>
        <w:t>четырехзвенника</w:t>
      </w:r>
      <w:proofErr w:type="spellEnd"/>
      <w:proofErr w:type="gramEnd"/>
      <w:r w:rsidRPr="0019311C">
        <w:rPr>
          <w:sz w:val="24"/>
          <w:szCs w:val="28"/>
        </w:rPr>
        <w:t>.</w:t>
      </w:r>
    </w:p>
    <w:p w:rsidR="0019311C" w:rsidRPr="0019311C" w:rsidRDefault="0019311C" w:rsidP="0019311C">
      <w:pPr>
        <w:spacing w:after="0"/>
        <w:jc w:val="both"/>
        <w:rPr>
          <w:sz w:val="24"/>
          <w:szCs w:val="28"/>
        </w:rPr>
      </w:pPr>
      <w:r w:rsidRPr="0019311C">
        <w:rPr>
          <w:sz w:val="24"/>
          <w:szCs w:val="28"/>
        </w:rPr>
        <w:t xml:space="preserve">2. Проверить, соответствуют ли вычисленные значения параметров </w:t>
      </w:r>
      <w:r w:rsidRPr="0019311C">
        <w:rPr>
          <w:b/>
          <w:i/>
          <w:sz w:val="24"/>
          <w:szCs w:val="28"/>
          <w:lang w:val="en-US"/>
        </w:rPr>
        <w:t>a</w:t>
      </w:r>
      <w:r w:rsidRPr="0019311C">
        <w:rPr>
          <w:sz w:val="24"/>
          <w:szCs w:val="28"/>
        </w:rPr>
        <w:t xml:space="preserve"> (длина кривошипа), </w:t>
      </w:r>
      <w:r w:rsidRPr="0019311C">
        <w:rPr>
          <w:b/>
          <w:i/>
          <w:sz w:val="24"/>
          <w:szCs w:val="28"/>
          <w:lang w:val="en-US"/>
        </w:rPr>
        <w:t>b</w:t>
      </w:r>
      <w:r w:rsidRPr="0019311C">
        <w:rPr>
          <w:sz w:val="24"/>
          <w:szCs w:val="28"/>
        </w:rPr>
        <w:t xml:space="preserve"> (длина шатуна) и </w:t>
      </w:r>
      <w:r w:rsidRPr="0019311C">
        <w:rPr>
          <w:b/>
          <w:i/>
          <w:sz w:val="24"/>
          <w:szCs w:val="28"/>
          <w:lang w:val="en-US"/>
        </w:rPr>
        <w:t>c</w:t>
      </w:r>
      <w:r w:rsidRPr="0019311C">
        <w:rPr>
          <w:sz w:val="24"/>
          <w:szCs w:val="28"/>
        </w:rPr>
        <w:t xml:space="preserve"> (длина коромысла) с заданными значениями </w:t>
      </w:r>
      <w:r w:rsidRPr="0019311C">
        <w:rPr>
          <w:sz w:val="24"/>
          <w:szCs w:val="28"/>
        </w:rPr>
        <w:sym w:font="Symbol" w:char="F061"/>
      </w:r>
      <w:r w:rsidRPr="0019311C">
        <w:rPr>
          <w:sz w:val="24"/>
          <w:szCs w:val="28"/>
        </w:rPr>
        <w:t xml:space="preserve"> и </w:t>
      </w:r>
      <w:r w:rsidRPr="0019311C">
        <w:rPr>
          <w:sz w:val="24"/>
          <w:szCs w:val="28"/>
        </w:rPr>
        <w:sym w:font="Symbol" w:char="F062"/>
      </w:r>
      <w:r w:rsidRPr="0019311C">
        <w:rPr>
          <w:sz w:val="24"/>
          <w:szCs w:val="28"/>
        </w:rPr>
        <w:t xml:space="preserve"> условиям существо</w:t>
      </w:r>
      <w:r>
        <w:rPr>
          <w:sz w:val="24"/>
          <w:szCs w:val="28"/>
        </w:rPr>
        <w:t xml:space="preserve">вания механизма и ограничениям: </w:t>
      </w:r>
      <w:r w:rsidRPr="0019311C">
        <w:rPr>
          <w:sz w:val="24"/>
          <w:szCs w:val="28"/>
        </w:rPr>
        <w:sym w:font="Symbol" w:char="F075"/>
      </w:r>
      <w:r w:rsidRPr="0019311C">
        <w:rPr>
          <w:sz w:val="24"/>
          <w:szCs w:val="28"/>
        </w:rPr>
        <w:t xml:space="preserve"> </w:t>
      </w:r>
      <w:r w:rsidRPr="0019311C">
        <w:rPr>
          <w:sz w:val="24"/>
          <w:szCs w:val="28"/>
        </w:rPr>
        <w:sym w:font="Symbol" w:char="F0A3"/>
      </w:r>
      <w:r w:rsidRPr="0019311C">
        <w:rPr>
          <w:sz w:val="24"/>
          <w:szCs w:val="28"/>
        </w:rPr>
        <w:t xml:space="preserve"> </w:t>
      </w:r>
      <w:r w:rsidRPr="0019311C">
        <w:rPr>
          <w:sz w:val="24"/>
          <w:szCs w:val="28"/>
        </w:rPr>
        <w:sym w:font="Symbol" w:char="F075"/>
      </w:r>
      <w:r w:rsidRPr="0019311C">
        <w:rPr>
          <w:sz w:val="24"/>
          <w:szCs w:val="28"/>
        </w:rPr>
        <w:t xml:space="preserve">д     и    </w:t>
      </w:r>
      <w:r w:rsidRPr="0019311C">
        <w:rPr>
          <w:sz w:val="24"/>
          <w:szCs w:val="28"/>
          <w:lang w:val="en-US"/>
        </w:rPr>
        <w:t>a</w:t>
      </w:r>
      <w:r w:rsidRPr="0019311C">
        <w:rPr>
          <w:sz w:val="24"/>
          <w:szCs w:val="28"/>
        </w:rPr>
        <w:t xml:space="preserve"> </w:t>
      </w:r>
      <w:r w:rsidRPr="0019311C">
        <w:rPr>
          <w:sz w:val="24"/>
          <w:szCs w:val="28"/>
          <w:lang w:val="en-US"/>
        </w:rPr>
        <w:sym w:font="Symbol" w:char="F03C"/>
      </w:r>
      <w:r w:rsidRPr="0019311C">
        <w:rPr>
          <w:sz w:val="24"/>
          <w:szCs w:val="28"/>
        </w:rPr>
        <w:t xml:space="preserve"> </w:t>
      </w:r>
      <w:r w:rsidRPr="0019311C">
        <w:rPr>
          <w:sz w:val="24"/>
          <w:szCs w:val="28"/>
          <w:lang w:val="en-US"/>
        </w:rPr>
        <w:t>d</w:t>
      </w:r>
    </w:p>
    <w:p w:rsidR="0019311C" w:rsidRPr="0019311C" w:rsidRDefault="0019311C" w:rsidP="0019311C">
      <w:pPr>
        <w:spacing w:after="0"/>
        <w:jc w:val="both"/>
        <w:rPr>
          <w:sz w:val="24"/>
          <w:szCs w:val="28"/>
        </w:rPr>
      </w:pPr>
      <w:r w:rsidRPr="0019311C">
        <w:rPr>
          <w:sz w:val="24"/>
          <w:szCs w:val="28"/>
        </w:rPr>
        <w:t xml:space="preserve">3. Рассчитать значение функции погрешности </w:t>
      </w:r>
      <w:r w:rsidRPr="0019311C">
        <w:rPr>
          <w:sz w:val="24"/>
          <w:szCs w:val="28"/>
        </w:rPr>
        <w:sym w:font="Symbol" w:char="F044"/>
      </w:r>
      <w:r w:rsidRPr="0019311C">
        <w:rPr>
          <w:sz w:val="24"/>
          <w:szCs w:val="28"/>
        </w:rPr>
        <w:sym w:font="Symbol" w:char="F059"/>
      </w:r>
      <w:r w:rsidRPr="0019311C">
        <w:rPr>
          <w:sz w:val="24"/>
          <w:szCs w:val="28"/>
        </w:rPr>
        <w:t>(</w:t>
      </w:r>
      <w:r w:rsidRPr="0019311C">
        <w:rPr>
          <w:sz w:val="24"/>
          <w:szCs w:val="28"/>
        </w:rPr>
        <w:sym w:font="Symbol" w:char="F06A"/>
      </w:r>
      <w:r w:rsidRPr="0019311C">
        <w:rPr>
          <w:sz w:val="24"/>
          <w:szCs w:val="28"/>
        </w:rPr>
        <w:t xml:space="preserve">), построить графики зависимости </w:t>
      </w:r>
      <w:r w:rsidRPr="0019311C">
        <w:rPr>
          <w:sz w:val="24"/>
          <w:szCs w:val="28"/>
        </w:rPr>
        <w:sym w:font="Symbol" w:char="F059"/>
      </w:r>
      <w:r w:rsidRPr="0019311C">
        <w:rPr>
          <w:sz w:val="24"/>
          <w:szCs w:val="28"/>
        </w:rPr>
        <w:t>(</w:t>
      </w:r>
      <w:r w:rsidRPr="0019311C">
        <w:rPr>
          <w:sz w:val="24"/>
          <w:szCs w:val="28"/>
        </w:rPr>
        <w:sym w:font="Symbol" w:char="F066"/>
      </w:r>
      <w:r w:rsidRPr="0019311C">
        <w:rPr>
          <w:sz w:val="24"/>
          <w:szCs w:val="28"/>
        </w:rPr>
        <w:t xml:space="preserve">) и </w:t>
      </w:r>
      <w:r w:rsidRPr="0019311C">
        <w:rPr>
          <w:sz w:val="24"/>
          <w:szCs w:val="28"/>
        </w:rPr>
        <w:sym w:font="Symbol" w:char="F059"/>
      </w:r>
      <w:r w:rsidRPr="0019311C">
        <w:rPr>
          <w:sz w:val="24"/>
          <w:szCs w:val="28"/>
        </w:rPr>
        <w:t>(</w:t>
      </w:r>
      <w:r w:rsidRPr="0019311C">
        <w:rPr>
          <w:sz w:val="24"/>
          <w:szCs w:val="28"/>
        </w:rPr>
        <w:sym w:font="Symbol" w:char="F066"/>
      </w:r>
      <w:r w:rsidRPr="0019311C">
        <w:rPr>
          <w:sz w:val="24"/>
          <w:szCs w:val="28"/>
        </w:rPr>
        <w:t>)+</w:t>
      </w:r>
      <w:r w:rsidRPr="0019311C">
        <w:rPr>
          <w:sz w:val="24"/>
          <w:szCs w:val="28"/>
        </w:rPr>
        <w:sym w:font="Symbol" w:char="F044"/>
      </w:r>
      <w:r w:rsidRPr="0019311C">
        <w:rPr>
          <w:sz w:val="24"/>
          <w:szCs w:val="28"/>
        </w:rPr>
        <w:sym w:font="Symbol" w:char="F059"/>
      </w:r>
      <w:r w:rsidRPr="0019311C">
        <w:rPr>
          <w:sz w:val="24"/>
          <w:szCs w:val="28"/>
        </w:rPr>
        <w:t>(</w:t>
      </w:r>
      <w:r w:rsidRPr="0019311C">
        <w:rPr>
          <w:sz w:val="24"/>
          <w:szCs w:val="28"/>
        </w:rPr>
        <w:sym w:font="Symbol" w:char="F06A"/>
      </w:r>
      <w:r w:rsidRPr="0019311C">
        <w:rPr>
          <w:sz w:val="24"/>
          <w:szCs w:val="28"/>
        </w:rPr>
        <w:t>), сделать выводы по полученным результатам.</w:t>
      </w:r>
    </w:p>
    <w:p w:rsidR="0019311C" w:rsidRPr="0019311C" w:rsidRDefault="0019311C" w:rsidP="0019311C">
      <w:pPr>
        <w:spacing w:after="0"/>
        <w:jc w:val="both"/>
        <w:rPr>
          <w:sz w:val="24"/>
          <w:szCs w:val="28"/>
        </w:rPr>
      </w:pPr>
      <w:r w:rsidRPr="0019311C">
        <w:rPr>
          <w:sz w:val="24"/>
          <w:szCs w:val="28"/>
        </w:rPr>
        <w:t xml:space="preserve">4. Вычислить максимальное значение функции погрешности и значение угла </w:t>
      </w:r>
      <w:r w:rsidRPr="0019311C">
        <w:rPr>
          <w:sz w:val="24"/>
          <w:szCs w:val="28"/>
        </w:rPr>
        <w:sym w:font="Symbol" w:char="F06A"/>
      </w:r>
      <w:r w:rsidRPr="0019311C">
        <w:rPr>
          <w:sz w:val="24"/>
          <w:szCs w:val="28"/>
        </w:rPr>
        <w:t>, при котором погрешность максимальна. Дать графическую интерпретацию результатов.</w:t>
      </w:r>
    </w:p>
    <w:p w:rsidR="0019311C" w:rsidRPr="0019311C" w:rsidRDefault="0019311C" w:rsidP="0019311C">
      <w:pPr>
        <w:jc w:val="both"/>
        <w:rPr>
          <w:sz w:val="24"/>
          <w:szCs w:val="28"/>
        </w:rPr>
      </w:pPr>
    </w:p>
    <w:p w:rsidR="0019311C" w:rsidRPr="0019311C" w:rsidRDefault="0019311C" w:rsidP="0019311C">
      <w:pPr>
        <w:ind w:firstLine="567"/>
        <w:jc w:val="both"/>
        <w:rPr>
          <w:sz w:val="24"/>
          <w:szCs w:val="28"/>
        </w:rPr>
      </w:pPr>
      <w:r w:rsidRPr="0019311C">
        <w:rPr>
          <w:sz w:val="24"/>
          <w:szCs w:val="28"/>
        </w:rPr>
        <w:t>Исходными данными для задачи являются:</w:t>
      </w:r>
    </w:p>
    <w:p w:rsidR="0019311C" w:rsidRPr="0019311C" w:rsidRDefault="0019311C" w:rsidP="0019311C">
      <w:pPr>
        <w:numPr>
          <w:ilvl w:val="0"/>
          <w:numId w:val="8"/>
        </w:numPr>
        <w:spacing w:after="0" w:line="240" w:lineRule="auto"/>
        <w:jc w:val="both"/>
        <w:rPr>
          <w:sz w:val="24"/>
          <w:szCs w:val="28"/>
        </w:rPr>
      </w:pPr>
      <w:r w:rsidRPr="0019311C">
        <w:rPr>
          <w:sz w:val="24"/>
          <w:szCs w:val="28"/>
        </w:rPr>
        <w:t xml:space="preserve">звено </w:t>
      </w:r>
      <w:r w:rsidRPr="0019311C">
        <w:rPr>
          <w:sz w:val="24"/>
          <w:szCs w:val="28"/>
          <w:lang w:val="en-US"/>
        </w:rPr>
        <w:t>AD</w:t>
      </w:r>
      <w:r w:rsidRPr="0019311C">
        <w:rPr>
          <w:sz w:val="24"/>
          <w:szCs w:val="28"/>
        </w:rPr>
        <w:t xml:space="preserve"> (стойка) имеет длину </w:t>
      </w:r>
      <w:r w:rsidRPr="0019311C">
        <w:rPr>
          <w:sz w:val="24"/>
          <w:szCs w:val="28"/>
          <w:lang w:val="en-US"/>
        </w:rPr>
        <w:t>d</w:t>
      </w:r>
      <w:r w:rsidRPr="0019311C">
        <w:rPr>
          <w:sz w:val="24"/>
          <w:szCs w:val="28"/>
        </w:rPr>
        <w:t>=1;</w:t>
      </w:r>
    </w:p>
    <w:p w:rsidR="0019311C" w:rsidRPr="0019311C" w:rsidRDefault="0019311C" w:rsidP="0019311C">
      <w:pPr>
        <w:numPr>
          <w:ilvl w:val="0"/>
          <w:numId w:val="8"/>
        </w:numPr>
        <w:spacing w:after="0" w:line="240" w:lineRule="auto"/>
        <w:jc w:val="both"/>
        <w:rPr>
          <w:sz w:val="24"/>
          <w:szCs w:val="28"/>
        </w:rPr>
      </w:pPr>
      <w:r w:rsidRPr="0019311C">
        <w:rPr>
          <w:sz w:val="24"/>
          <w:szCs w:val="28"/>
        </w:rPr>
        <w:t xml:space="preserve">углы </w:t>
      </w:r>
      <w:r w:rsidRPr="0019311C">
        <w:rPr>
          <w:sz w:val="24"/>
          <w:szCs w:val="28"/>
        </w:rPr>
        <w:sym w:font="Symbol" w:char="F061"/>
      </w:r>
      <w:r w:rsidRPr="0019311C">
        <w:rPr>
          <w:sz w:val="24"/>
          <w:szCs w:val="28"/>
        </w:rPr>
        <w:t xml:space="preserve"> и </w:t>
      </w:r>
      <w:r w:rsidRPr="0019311C">
        <w:rPr>
          <w:sz w:val="24"/>
          <w:szCs w:val="28"/>
        </w:rPr>
        <w:sym w:font="Symbol" w:char="F062"/>
      </w:r>
      <w:r w:rsidRPr="0019311C">
        <w:rPr>
          <w:sz w:val="24"/>
          <w:szCs w:val="28"/>
        </w:rPr>
        <w:t xml:space="preserve">, определяющие взаимное расположение звеньев </w:t>
      </w:r>
      <w:r w:rsidRPr="0019311C">
        <w:rPr>
          <w:sz w:val="24"/>
          <w:szCs w:val="28"/>
          <w:lang w:val="en-US"/>
        </w:rPr>
        <w:t>AB</w:t>
      </w:r>
      <w:r w:rsidRPr="0019311C">
        <w:rPr>
          <w:sz w:val="24"/>
          <w:szCs w:val="28"/>
        </w:rPr>
        <w:t xml:space="preserve"> и </w:t>
      </w:r>
      <w:r w:rsidRPr="0019311C">
        <w:rPr>
          <w:sz w:val="24"/>
          <w:szCs w:val="28"/>
          <w:lang w:val="en-US"/>
        </w:rPr>
        <w:t>CD</w:t>
      </w:r>
      <w:r w:rsidRPr="0019311C">
        <w:rPr>
          <w:sz w:val="24"/>
          <w:szCs w:val="28"/>
        </w:rPr>
        <w:t xml:space="preserve"> относительно стойки, заданы в таблице 1;</w:t>
      </w:r>
    </w:p>
    <w:p w:rsidR="0019311C" w:rsidRPr="0019311C" w:rsidRDefault="0019311C" w:rsidP="0019311C">
      <w:pPr>
        <w:numPr>
          <w:ilvl w:val="0"/>
          <w:numId w:val="8"/>
        </w:numPr>
        <w:spacing w:after="0" w:line="240" w:lineRule="auto"/>
        <w:jc w:val="both"/>
        <w:rPr>
          <w:sz w:val="24"/>
          <w:szCs w:val="28"/>
        </w:rPr>
      </w:pPr>
      <w:r w:rsidRPr="0019311C">
        <w:rPr>
          <w:sz w:val="24"/>
          <w:szCs w:val="28"/>
        </w:rPr>
        <w:t>вид функции закона движения коромысла, заданный графически;</w:t>
      </w:r>
    </w:p>
    <w:p w:rsidR="0019311C" w:rsidRPr="0019311C" w:rsidRDefault="0019311C" w:rsidP="0019311C">
      <w:pPr>
        <w:numPr>
          <w:ilvl w:val="0"/>
          <w:numId w:val="8"/>
        </w:numPr>
        <w:spacing w:after="0" w:line="240" w:lineRule="auto"/>
        <w:jc w:val="both"/>
        <w:rPr>
          <w:sz w:val="24"/>
          <w:szCs w:val="28"/>
        </w:rPr>
      </w:pPr>
      <w:r w:rsidRPr="0019311C">
        <w:rPr>
          <w:sz w:val="24"/>
          <w:szCs w:val="28"/>
        </w:rPr>
        <w:t xml:space="preserve">допустимое значение угла давления шатуна на коромысло </w:t>
      </w:r>
      <w:r w:rsidRPr="0019311C">
        <w:rPr>
          <w:sz w:val="24"/>
          <w:szCs w:val="28"/>
        </w:rPr>
        <w:sym w:font="Symbol" w:char="F075"/>
      </w:r>
      <w:r w:rsidRPr="0019311C">
        <w:rPr>
          <w:sz w:val="24"/>
          <w:szCs w:val="28"/>
        </w:rPr>
        <w:t>д;</w:t>
      </w:r>
    </w:p>
    <w:p w:rsidR="0019311C" w:rsidRPr="0019311C" w:rsidRDefault="0019311C" w:rsidP="0019311C">
      <w:pPr>
        <w:numPr>
          <w:ilvl w:val="0"/>
          <w:numId w:val="8"/>
        </w:numPr>
        <w:spacing w:after="0" w:line="240" w:lineRule="auto"/>
        <w:jc w:val="both"/>
        <w:rPr>
          <w:sz w:val="24"/>
          <w:szCs w:val="28"/>
        </w:rPr>
      </w:pPr>
      <w:r w:rsidRPr="0019311C">
        <w:rPr>
          <w:sz w:val="24"/>
          <w:szCs w:val="28"/>
        </w:rPr>
        <w:t xml:space="preserve"> пределы изменения угла </w:t>
      </w:r>
      <w:r w:rsidRPr="0019311C">
        <w:rPr>
          <w:sz w:val="24"/>
          <w:szCs w:val="28"/>
        </w:rPr>
        <w:sym w:font="Symbol" w:char="F06A"/>
      </w:r>
      <w:r w:rsidRPr="0019311C">
        <w:rPr>
          <w:sz w:val="24"/>
          <w:szCs w:val="28"/>
        </w:rPr>
        <w:t xml:space="preserve"> ( 0 </w:t>
      </w:r>
      <w:r w:rsidRPr="0019311C">
        <w:rPr>
          <w:sz w:val="24"/>
          <w:szCs w:val="28"/>
        </w:rPr>
        <w:sym w:font="Symbol" w:char="F0A3"/>
      </w:r>
      <w:r w:rsidRPr="0019311C">
        <w:rPr>
          <w:sz w:val="24"/>
          <w:szCs w:val="28"/>
        </w:rPr>
        <w:t xml:space="preserve"> </w:t>
      </w:r>
      <w:r w:rsidRPr="0019311C">
        <w:rPr>
          <w:sz w:val="24"/>
          <w:szCs w:val="28"/>
        </w:rPr>
        <w:sym w:font="Symbol" w:char="F06A"/>
      </w:r>
      <w:r w:rsidRPr="0019311C">
        <w:rPr>
          <w:sz w:val="24"/>
          <w:szCs w:val="28"/>
        </w:rPr>
        <w:t xml:space="preserve"> </w:t>
      </w:r>
      <w:r w:rsidRPr="0019311C">
        <w:rPr>
          <w:sz w:val="24"/>
          <w:szCs w:val="28"/>
        </w:rPr>
        <w:sym w:font="Symbol" w:char="F0A3"/>
      </w:r>
      <w:r w:rsidRPr="0019311C">
        <w:rPr>
          <w:sz w:val="24"/>
          <w:szCs w:val="28"/>
        </w:rPr>
        <w:t xml:space="preserve"> 2</w:t>
      </w:r>
      <w:r w:rsidRPr="0019311C">
        <w:rPr>
          <w:sz w:val="24"/>
          <w:szCs w:val="28"/>
        </w:rPr>
        <w:sym w:font="Symbol" w:char="F070"/>
      </w:r>
      <w:r w:rsidRPr="0019311C">
        <w:rPr>
          <w:sz w:val="24"/>
          <w:szCs w:val="28"/>
        </w:rPr>
        <w:t>).</w:t>
      </w:r>
    </w:p>
    <w:p w:rsidR="0019311C" w:rsidRDefault="0019311C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311C" w:rsidRDefault="0019311C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375" w:rsidRDefault="00485375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75">
        <w:rPr>
          <w:rFonts w:ascii="Times New Roman" w:hAnsi="Times New Roman" w:cs="Times New Roman"/>
          <w:b/>
          <w:sz w:val="28"/>
          <w:szCs w:val="28"/>
        </w:rPr>
        <w:t>Листинг решения задачи</w:t>
      </w:r>
      <w:r w:rsidR="0019311C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485375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19311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485375">
        <w:rPr>
          <w:rFonts w:ascii="Times New Roman" w:hAnsi="Times New Roman" w:cs="Times New Roman"/>
          <w:b/>
          <w:sz w:val="28"/>
          <w:szCs w:val="28"/>
        </w:rPr>
        <w:t>:</w:t>
      </w:r>
    </w:p>
    <w:p w:rsidR="0019311C" w:rsidRPr="0019311C" w:rsidRDefault="0019311C" w:rsidP="0019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FI1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45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math.pi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180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FI2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22.5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math.pi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180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FI3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67.5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math.pi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180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S1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1.2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S2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1.4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S3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.95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A4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.1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BETA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is_exist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(a1, a2, a3):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a1 &lt; a2 - a3: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return False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find_parameters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(f, s):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matrix = []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vector = []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(f)):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matrix.append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([s[i] 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(f[i]),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math.sin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(f[i]), -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vector.append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([s[i]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K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np.linalg.solve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(matrix, vector)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s_f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(i, A1, A2, A3, H):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A1 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(i) +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(A2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(A3 * H - A1 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math.sin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(i))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19311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'__main__'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K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find_parameters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([FI1, FI2, FI3], [S1, S2, S3])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(K)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A1 = K[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A3 = K[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/ (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A1)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A2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(A1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A3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 K[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(A1, A2, A3)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A3 &gt;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H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H = -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(H)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is_exist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(A1, A2, A3))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FI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np.arange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np.pi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0.01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 = []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value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s_f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(i, A1, A2, A3, H)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S.append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(value[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yy_i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 = []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yy_i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eps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1e-2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np.abs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(S[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yy_i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&lt; eps: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res.append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(FI[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yy_i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yy_i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yy_i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(FI, S)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plt.scatter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color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19311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'orange'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marker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19311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'*'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plt.scatter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color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19311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'orange'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marker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19311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'*'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plt.grid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gramEnd"/>
    </w:p>
    <w:p w:rsidR="000070E9" w:rsidRPr="008B0D30" w:rsidRDefault="000070E9" w:rsidP="000070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375" w:rsidRPr="0019311C" w:rsidRDefault="00485375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5375" w:rsidRDefault="0019311C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1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A74A6" wp14:editId="243656B6">
            <wp:extent cx="4059380" cy="350482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497" cy="35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5" w:rsidRDefault="00C80AD5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D30" w:rsidRDefault="008B0D30" w:rsidP="005D76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</w:t>
      </w:r>
      <w:r w:rsidR="0019311C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19311C" w:rsidRPr="0019311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в графическом виде</w:t>
      </w:r>
    </w:p>
    <w:p w:rsidR="0019311C" w:rsidRDefault="0019311C" w:rsidP="005D76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23A2" w:rsidRDefault="003723A2" w:rsidP="0039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311C" w:rsidRDefault="0019311C" w:rsidP="0019311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75">
        <w:rPr>
          <w:rFonts w:ascii="Times New Roman" w:hAnsi="Times New Roman" w:cs="Times New Roman"/>
          <w:b/>
          <w:sz w:val="28"/>
          <w:szCs w:val="28"/>
        </w:rPr>
        <w:lastRenderedPageBreak/>
        <w:t>Листинг решения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485375"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485375">
        <w:rPr>
          <w:rFonts w:ascii="Times New Roman" w:hAnsi="Times New Roman" w:cs="Times New Roman"/>
          <w:b/>
          <w:sz w:val="28"/>
          <w:szCs w:val="28"/>
        </w:rPr>
        <w:t>:</w:t>
      </w:r>
    </w:p>
    <w:p w:rsidR="0019311C" w:rsidRDefault="0019311C" w:rsidP="0019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alpha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3.2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betta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109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math.pi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180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k1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0.314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k2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0.122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1.3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psi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k1 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np.sin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 + k2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phi_m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math.pi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phi1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0.25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phi_m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phi2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0.75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phi_m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phi3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phi_m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coeffs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[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(phi1 + alpha),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(psi(phi1) + betta),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[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(phi2 + alpha),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(psi(phi2) + betta),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[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(phi3 + alpha),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(psi(phi3) + betta),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right = [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(phi1 + alpha - psi(phi1) - betta),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(phi2 + alpha - psi(phi2) - betta),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(phi3 + alpha - psi(phi3) - betta)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np.linalg.solve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coeffs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right)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a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c = -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b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np.sqrt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c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c * a 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vu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one_square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a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a 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np.arcsin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((b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c **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one_square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(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b * c))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 + alpha)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(psi(phi) + betta)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19311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phi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big_f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 + alpha - psi(phi) - betta)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delta_q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 * c * 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f0(phi) +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f1(phi) +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f2(phi) -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big_f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9311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delta_psi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delta_q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 / (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b * c 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np.cos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(vu(phi)))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exist because vu(0) &lt; 1.38</w:t>
      </w:r>
      <w:r w:rsidRPr="001931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phis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np.arange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np.pi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0.01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mx_phi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mx_delt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-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1e9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(phis)):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phi = phis[i]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psis.append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(psi(phi))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delta_psis.append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(psi(phi) +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delta_psi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(phi))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delta =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np.abs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 </w:t>
      </w:r>
      <w:r w:rsidRPr="0019311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9311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mx_delt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delta: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mx_delt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delta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mx_phi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phi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i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mx_phi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mx_delt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(phis,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(phis,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plt.scatter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mx_phi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plt.scatter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mx_phi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delta_psis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mx_i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19311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proofErr w:type="gramEnd"/>
    </w:p>
    <w:p w:rsidR="0019311C" w:rsidRPr="0019311C" w:rsidRDefault="0019311C" w:rsidP="00193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19311C" w:rsidRDefault="0019311C" w:rsidP="001931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311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BE1ED19" wp14:editId="16C98753">
            <wp:extent cx="4270075" cy="36296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792" cy="36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1C" w:rsidRPr="0019311C" w:rsidRDefault="0019311C" w:rsidP="00193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oftHyphen/>
        <w:t>– Результат задачи 2 в графическом виде</w:t>
      </w:r>
    </w:p>
    <w:p w:rsidR="0019311C" w:rsidRDefault="0019311C" w:rsidP="00810D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311C" w:rsidRDefault="0019311C" w:rsidP="001931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11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B5AA7C5" wp14:editId="047E2944">
            <wp:extent cx="2248214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1C" w:rsidRDefault="0019311C" w:rsidP="00193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задачи 2 в текстовом виде</w:t>
      </w:r>
    </w:p>
    <w:p w:rsidR="0019311C" w:rsidRPr="0019311C" w:rsidRDefault="0019311C" w:rsidP="00193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2A" w:rsidRPr="005271F3" w:rsidRDefault="003723A2" w:rsidP="00001D2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3723A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1D2A">
        <w:rPr>
          <w:rFonts w:ascii="Times New Roman" w:eastAsia="Times New Roman" w:hAnsi="Times New Roman" w:cs="Times New Roman"/>
          <w:bCs/>
          <w:sz w:val="28"/>
          <w:szCs w:val="24"/>
        </w:rPr>
        <w:t>Получил</w:t>
      </w:r>
      <w:r w:rsidR="00001D2A" w:rsidRPr="005271F3">
        <w:rPr>
          <w:rFonts w:ascii="Times New Roman" w:eastAsia="Times New Roman" w:hAnsi="Times New Roman" w:cs="Times New Roman"/>
          <w:bCs/>
          <w:sz w:val="28"/>
          <w:szCs w:val="24"/>
        </w:rPr>
        <w:t xml:space="preserve"> навыки компьютерного моделирования технических объектов, представленных в виде ста</w:t>
      </w:r>
      <w:bookmarkStart w:id="0" w:name="_GoBack"/>
      <w:bookmarkEnd w:id="0"/>
      <w:r w:rsidR="00001D2A" w:rsidRPr="005271F3">
        <w:rPr>
          <w:rFonts w:ascii="Times New Roman" w:eastAsia="Times New Roman" w:hAnsi="Times New Roman" w:cs="Times New Roman"/>
          <w:bCs/>
          <w:sz w:val="28"/>
          <w:szCs w:val="24"/>
        </w:rPr>
        <w:t>тических модели с выводом результатов моделирования в численном и графическом виде.</w:t>
      </w:r>
    </w:p>
    <w:p w:rsidR="005D764D" w:rsidRPr="005D764D" w:rsidRDefault="005D764D" w:rsidP="00001D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D764D" w:rsidRPr="005D764D" w:rsidSect="009D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62A9F"/>
    <w:multiLevelType w:val="singleLevel"/>
    <w:tmpl w:val="B4525A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3"/>
    <w:rsid w:val="00001D2A"/>
    <w:rsid w:val="000070E9"/>
    <w:rsid w:val="0004149F"/>
    <w:rsid w:val="00084925"/>
    <w:rsid w:val="00091698"/>
    <w:rsid w:val="00093BC4"/>
    <w:rsid w:val="0010516D"/>
    <w:rsid w:val="00135140"/>
    <w:rsid w:val="0019311C"/>
    <w:rsid w:val="001A3B28"/>
    <w:rsid w:val="00230BBA"/>
    <w:rsid w:val="002F29E6"/>
    <w:rsid w:val="003530F8"/>
    <w:rsid w:val="003723A2"/>
    <w:rsid w:val="00392BFF"/>
    <w:rsid w:val="00405B6A"/>
    <w:rsid w:val="00421299"/>
    <w:rsid w:val="0042735F"/>
    <w:rsid w:val="00485375"/>
    <w:rsid w:val="004A2A96"/>
    <w:rsid w:val="004C6445"/>
    <w:rsid w:val="004E584E"/>
    <w:rsid w:val="004F3C20"/>
    <w:rsid w:val="00503BBD"/>
    <w:rsid w:val="005271F3"/>
    <w:rsid w:val="00565F63"/>
    <w:rsid w:val="0059686B"/>
    <w:rsid w:val="005A37AE"/>
    <w:rsid w:val="005C3EDC"/>
    <w:rsid w:val="005D764D"/>
    <w:rsid w:val="005F1A47"/>
    <w:rsid w:val="005F4BE1"/>
    <w:rsid w:val="005F4DB2"/>
    <w:rsid w:val="00613E2E"/>
    <w:rsid w:val="00621435"/>
    <w:rsid w:val="00633885"/>
    <w:rsid w:val="006B3D65"/>
    <w:rsid w:val="006C7614"/>
    <w:rsid w:val="00752EAB"/>
    <w:rsid w:val="00754D70"/>
    <w:rsid w:val="0077106A"/>
    <w:rsid w:val="007D114A"/>
    <w:rsid w:val="007F7268"/>
    <w:rsid w:val="00810DC6"/>
    <w:rsid w:val="00867D24"/>
    <w:rsid w:val="00876DE3"/>
    <w:rsid w:val="008B0D30"/>
    <w:rsid w:val="008C309F"/>
    <w:rsid w:val="00921589"/>
    <w:rsid w:val="00930425"/>
    <w:rsid w:val="00957610"/>
    <w:rsid w:val="009D323F"/>
    <w:rsid w:val="009D5C04"/>
    <w:rsid w:val="00A57228"/>
    <w:rsid w:val="00A61E61"/>
    <w:rsid w:val="00A97A86"/>
    <w:rsid w:val="00B10E90"/>
    <w:rsid w:val="00B21B8B"/>
    <w:rsid w:val="00B34C58"/>
    <w:rsid w:val="00B76CA4"/>
    <w:rsid w:val="00B83540"/>
    <w:rsid w:val="00BC60F8"/>
    <w:rsid w:val="00BD1978"/>
    <w:rsid w:val="00BE18D3"/>
    <w:rsid w:val="00BE5B28"/>
    <w:rsid w:val="00C056F9"/>
    <w:rsid w:val="00C236A9"/>
    <w:rsid w:val="00C23D9F"/>
    <w:rsid w:val="00C7637C"/>
    <w:rsid w:val="00C80AD5"/>
    <w:rsid w:val="00CA123B"/>
    <w:rsid w:val="00D0452A"/>
    <w:rsid w:val="00D07E3E"/>
    <w:rsid w:val="00D34C8D"/>
    <w:rsid w:val="00D36AC7"/>
    <w:rsid w:val="00D42861"/>
    <w:rsid w:val="00D571ED"/>
    <w:rsid w:val="00D86C7D"/>
    <w:rsid w:val="00D93BE6"/>
    <w:rsid w:val="00E07E6C"/>
    <w:rsid w:val="00E20B8B"/>
    <w:rsid w:val="00E518A0"/>
    <w:rsid w:val="00EA7633"/>
    <w:rsid w:val="00EC7739"/>
    <w:rsid w:val="00F14C9C"/>
    <w:rsid w:val="00F22DD8"/>
    <w:rsid w:val="00F4785F"/>
    <w:rsid w:val="00F97B44"/>
    <w:rsid w:val="00FD15D9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570A"/>
  <w15:docId w15:val="{382232C2-2475-45CA-B8AF-1C897F8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D2A"/>
  </w:style>
  <w:style w:type="paragraph" w:styleId="2">
    <w:name w:val="heading 2"/>
    <w:basedOn w:val="a"/>
    <w:next w:val="a"/>
    <w:link w:val="20"/>
    <w:qFormat/>
    <w:rsid w:val="0048537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48537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8537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48537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0"/>
    <w:link w:val="5"/>
    <w:rsid w:val="0048537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85375"/>
    <w:rPr>
      <w:rFonts w:ascii="Times New Roman" w:eastAsia="Times New Roman" w:hAnsi="Times New Roman" w:cs="Times New Roman"/>
      <w:b/>
      <w:bCs/>
    </w:rPr>
  </w:style>
  <w:style w:type="paragraph" w:styleId="a9">
    <w:name w:val="Body Text Indent"/>
    <w:basedOn w:val="a"/>
    <w:link w:val="aa"/>
    <w:rsid w:val="0048537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85375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271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Edik Sukhovenko</cp:lastModifiedBy>
  <cp:revision>13</cp:revision>
  <dcterms:created xsi:type="dcterms:W3CDTF">2019-02-13T09:06:00Z</dcterms:created>
  <dcterms:modified xsi:type="dcterms:W3CDTF">2022-02-28T07:21:00Z</dcterms:modified>
</cp:coreProperties>
</file>