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33" w:rsidRPr="00D31D0B" w:rsidRDefault="00EA7633" w:rsidP="004273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5F4DB2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ОТЧЕТ   ПО   ЛАБО</w:t>
      </w:r>
      <w:r>
        <w:rPr>
          <w:rFonts w:ascii="Times New Roman" w:eastAsia="Times New Roman" w:hAnsi="Times New Roman" w:cs="Times New Roman"/>
          <w:sz w:val="28"/>
          <w:szCs w:val="24"/>
        </w:rPr>
        <w:t>РАТОРНОЙ   РАБОТЕ   №</w:t>
      </w:r>
      <w:r w:rsidR="004E584E" w:rsidRPr="005F4DB2">
        <w:rPr>
          <w:rFonts w:ascii="Times New Roman" w:eastAsia="Times New Roman" w:hAnsi="Times New Roman" w:cs="Times New Roman"/>
          <w:sz w:val="28"/>
          <w:szCs w:val="24"/>
        </w:rPr>
        <w:t>2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«</w:t>
      </w:r>
      <w:r w:rsidR="00F4785F">
        <w:rPr>
          <w:rFonts w:ascii="Times New Roman" w:eastAsia="Times New Roman" w:hAnsi="Times New Roman" w:cs="Times New Roman"/>
          <w:b/>
          <w:sz w:val="28"/>
          <w:szCs w:val="24"/>
        </w:rPr>
        <w:t>Методы моделирования сложных систем</w:t>
      </w: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0070E9" w:rsidRDefault="00EA7633" w:rsidP="00EA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B8354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«</w:t>
      </w:r>
      <w:r w:rsidR="004E584E" w:rsidRPr="004E584E">
        <w:rPr>
          <w:rFonts w:ascii="Times New Roman" w:eastAsia="Times New Roman" w:hAnsi="Times New Roman" w:cs="Times New Roman"/>
          <w:b/>
          <w:sz w:val="28"/>
          <w:szCs w:val="24"/>
        </w:rPr>
        <w:t>Построение статических моделей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EA7633" w:rsidRPr="00F63913" w:rsidRDefault="00EA7633" w:rsidP="00EA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621435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 w:rsidR="00565F63">
        <w:rPr>
          <w:rFonts w:ascii="Times New Roman" w:eastAsia="Times New Roman" w:hAnsi="Times New Roman" w:cs="Times New Roman"/>
          <w:sz w:val="28"/>
          <w:szCs w:val="24"/>
        </w:rPr>
        <w:t>:</w:t>
      </w:r>
      <w:r w:rsidR="00876DE3" w:rsidRPr="00485375">
        <w:rPr>
          <w:rFonts w:ascii="Times New Roman" w:eastAsia="Times New Roman" w:hAnsi="Times New Roman" w:cs="Times New Roman"/>
          <w:sz w:val="28"/>
          <w:szCs w:val="24"/>
        </w:rPr>
        <w:tab/>
      </w:r>
      <w:r w:rsidR="00565F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65F63">
        <w:rPr>
          <w:rFonts w:ascii="Times New Roman" w:eastAsia="Times New Roman" w:hAnsi="Times New Roman" w:cs="Times New Roman"/>
          <w:sz w:val="28"/>
          <w:szCs w:val="24"/>
        </w:rPr>
        <w:tab/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 w:rsidR="0042735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</w:t>
      </w:r>
      <w:r w:rsidR="00F4785F">
        <w:rPr>
          <w:rFonts w:ascii="Times New Roman" w:eastAsia="Times New Roman" w:hAnsi="Times New Roman" w:cs="Times New Roman"/>
          <w:sz w:val="28"/>
          <w:szCs w:val="24"/>
        </w:rPr>
        <w:t>П</w:t>
      </w:r>
      <w:r>
        <w:rPr>
          <w:rFonts w:ascii="Times New Roman" w:eastAsia="Times New Roman" w:hAnsi="Times New Roman" w:cs="Times New Roman"/>
          <w:sz w:val="28"/>
          <w:szCs w:val="24"/>
        </w:rPr>
        <w:t>-</w:t>
      </w:r>
      <w:r w:rsidR="00485375">
        <w:rPr>
          <w:rFonts w:ascii="Times New Roman" w:eastAsia="Times New Roman" w:hAnsi="Times New Roman" w:cs="Times New Roman"/>
          <w:sz w:val="28"/>
          <w:szCs w:val="24"/>
        </w:rPr>
        <w:t>3</w:t>
      </w:r>
      <w:r w:rsidR="00F4785F">
        <w:rPr>
          <w:rFonts w:ascii="Times New Roman" w:eastAsia="Times New Roman" w:hAnsi="Times New Roman" w:cs="Times New Roman"/>
          <w:sz w:val="28"/>
          <w:szCs w:val="24"/>
        </w:rPr>
        <w:t>1</w:t>
      </w:r>
    </w:p>
    <w:p w:rsidR="00565F63" w:rsidRPr="003530F8" w:rsidRDefault="00921589" w:rsidP="00565F6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Хамелев Е.С.</w:t>
      </w:r>
    </w:p>
    <w:p w:rsidR="00EA7633" w:rsidRPr="00B10E90" w:rsidRDefault="00EA7633" w:rsidP="00565F63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Принял: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BE5B28">
        <w:rPr>
          <w:rFonts w:ascii="Times New Roman" w:eastAsia="Times New Roman" w:hAnsi="Times New Roman" w:cs="Times New Roman"/>
          <w:sz w:val="28"/>
          <w:szCs w:val="24"/>
        </w:rPr>
        <w:tab/>
      </w:r>
      <w:r w:rsidR="004C6445">
        <w:rPr>
          <w:rFonts w:ascii="Times New Roman" w:eastAsia="Times New Roman" w:hAnsi="Times New Roman" w:cs="Times New Roman"/>
          <w:sz w:val="28"/>
          <w:szCs w:val="24"/>
        </w:rPr>
        <w:t>преподаватель</w:t>
      </w:r>
    </w:p>
    <w:p w:rsidR="00EA7633" w:rsidRPr="00D31D0B" w:rsidRDefault="00485375" w:rsidP="00565F6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Трохова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Т.А.</w:t>
      </w:r>
    </w:p>
    <w:p w:rsidR="00EA7633" w:rsidRPr="00D31D0B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33885" w:rsidRDefault="00633885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21435" w:rsidRDefault="00633885" w:rsidP="00633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201</w:t>
      </w:r>
      <w:r w:rsidR="00F4785F">
        <w:rPr>
          <w:rFonts w:ascii="Times New Roman" w:eastAsia="Times New Roman" w:hAnsi="Times New Roman" w:cs="Times New Roman"/>
          <w:sz w:val="28"/>
          <w:szCs w:val="24"/>
        </w:rPr>
        <w:t>9</w:t>
      </w:r>
    </w:p>
    <w:p w:rsidR="00485375" w:rsidRPr="005271F3" w:rsidRDefault="002F29E6" w:rsidP="005F4DB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F29E6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 работы</w:t>
      </w:r>
      <w:r w:rsidRPr="002F29E6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5271F3" w:rsidRPr="005271F3">
        <w:rPr>
          <w:rFonts w:ascii="Times New Roman" w:eastAsia="Times New Roman" w:hAnsi="Times New Roman" w:cs="Times New Roman"/>
          <w:bCs/>
          <w:sz w:val="28"/>
          <w:szCs w:val="24"/>
        </w:rPr>
        <w:t>Получить навыки компьютерного моделирования технических объектов, представленных в виде статических модели с выводом результатов моделирования в численном и графическом виде.</w:t>
      </w:r>
    </w:p>
    <w:p w:rsidR="00485375" w:rsidRPr="005F4DB2" w:rsidRDefault="00485375" w:rsidP="0048537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2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="005271F3" w:rsidRPr="005F4DB2">
        <w:rPr>
          <w:rFonts w:ascii="Times New Roman" w:hAnsi="Times New Roman" w:cs="Times New Roman"/>
          <w:b/>
          <w:sz w:val="28"/>
          <w:szCs w:val="28"/>
        </w:rPr>
        <w:t>Компьютерная модель кривошипно-ползунного механизма</w:t>
      </w:r>
    </w:p>
    <w:p w:rsidR="00485375" w:rsidRPr="0004149F" w:rsidRDefault="00485375" w:rsidP="00F4785F">
      <w:pPr>
        <w:pStyle w:val="2"/>
        <w:rPr>
          <w:sz w:val="26"/>
          <w:szCs w:val="26"/>
        </w:rPr>
      </w:pPr>
      <w:r w:rsidRPr="0004149F">
        <w:rPr>
          <w:sz w:val="26"/>
          <w:szCs w:val="26"/>
        </w:rPr>
        <w:t>Постановка задачи моделирования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5271F3">
        <w:rPr>
          <w:rFonts w:ascii="Times New Roman" w:hAnsi="Times New Roman" w:cs="Times New Roman"/>
          <w:b/>
          <w:i/>
          <w:sz w:val="26"/>
          <w:szCs w:val="26"/>
        </w:rPr>
        <w:t>1) Разработать компьютерную модель манипулятора в виде кривошипно-ползунного механизма, которая имеет следующие выходные параметры: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 xml:space="preserve"> - длины звеньев кривошипно-ползунного механизма по заданным исходным данным;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 xml:space="preserve"> - функция хода ползуна в зависимости от угла поворота кривошипа.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Проверить условие существования механизма.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Результаты моделирования представить в численном и графическом виде.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5271F3">
        <w:rPr>
          <w:rFonts w:ascii="Times New Roman" w:hAnsi="Times New Roman" w:cs="Times New Roman"/>
          <w:b/>
          <w:i/>
          <w:sz w:val="26"/>
          <w:szCs w:val="26"/>
        </w:rPr>
        <w:t>2) Исследовать модель, для чего: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-   для функции хода ползуна вычислить минимальное значение и угол поворота кривошипа, при котором это значение минимально;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- вычислить значение угла поворота кривошипа, при котором функция хода ползуна пересекает пороговое значение (пороговое значение подобрать самостоятельно).</w:t>
      </w:r>
    </w:p>
    <w:p w:rsidR="005271F3" w:rsidRDefault="00485375" w:rsidP="005271F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4149F">
        <w:rPr>
          <w:rFonts w:ascii="Times New Roman" w:hAnsi="Times New Roman" w:cs="Times New Roman"/>
          <w:b/>
          <w:i/>
          <w:sz w:val="26"/>
          <w:szCs w:val="26"/>
        </w:rPr>
        <w:t>Исходными данными для построения модели являются:</w:t>
      </w:r>
    </w:p>
    <w:p w:rsidR="005271F3" w:rsidRPr="005271F3" w:rsidRDefault="005271F3" w:rsidP="005271F3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φ</w:t>
      </w:r>
      <w:r w:rsidRPr="005271F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271F3">
        <w:rPr>
          <w:rFonts w:ascii="Times New Roman" w:hAnsi="Times New Roman" w:cs="Times New Roman"/>
          <w:sz w:val="26"/>
          <w:szCs w:val="26"/>
        </w:rPr>
        <w:t>, φ</w:t>
      </w:r>
      <w:r w:rsidRPr="005271F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271F3">
        <w:rPr>
          <w:rFonts w:ascii="Times New Roman" w:hAnsi="Times New Roman" w:cs="Times New Roman"/>
          <w:sz w:val="26"/>
          <w:szCs w:val="26"/>
        </w:rPr>
        <w:t>, φ</w:t>
      </w:r>
      <w:r w:rsidRPr="005271F3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5271F3">
        <w:rPr>
          <w:rFonts w:ascii="Times New Roman" w:hAnsi="Times New Roman" w:cs="Times New Roman"/>
          <w:sz w:val="26"/>
          <w:szCs w:val="26"/>
        </w:rPr>
        <w:t xml:space="preserve"> – начальные значения угла поворота кривошипа</w:t>
      </w:r>
    </w:p>
    <w:p w:rsidR="005271F3" w:rsidRPr="005271F3" w:rsidRDefault="005271F3" w:rsidP="005271F3">
      <w:pPr>
        <w:pStyle w:val="5"/>
        <w:rPr>
          <w:b w:val="0"/>
        </w:rPr>
      </w:pPr>
      <w:r w:rsidRPr="005271F3">
        <w:rPr>
          <w:b w:val="0"/>
          <w:lang w:val="en-US"/>
        </w:rPr>
        <w:t>S</w:t>
      </w:r>
      <w:r w:rsidRPr="005271F3">
        <w:rPr>
          <w:b w:val="0"/>
          <w:vertAlign w:val="subscript"/>
        </w:rPr>
        <w:t>1</w:t>
      </w:r>
      <w:r w:rsidRPr="005271F3">
        <w:rPr>
          <w:b w:val="0"/>
        </w:rPr>
        <w:t xml:space="preserve">, </w:t>
      </w:r>
      <w:r w:rsidRPr="005271F3">
        <w:rPr>
          <w:b w:val="0"/>
          <w:lang w:val="en-US"/>
        </w:rPr>
        <w:t>S</w:t>
      </w:r>
      <w:r w:rsidRPr="005271F3">
        <w:rPr>
          <w:b w:val="0"/>
          <w:vertAlign w:val="subscript"/>
        </w:rPr>
        <w:t>2</w:t>
      </w:r>
      <w:r w:rsidRPr="005271F3">
        <w:rPr>
          <w:b w:val="0"/>
        </w:rPr>
        <w:t xml:space="preserve">, </w:t>
      </w:r>
      <w:proofErr w:type="gramStart"/>
      <w:r w:rsidRPr="005271F3">
        <w:rPr>
          <w:b w:val="0"/>
          <w:lang w:val="en-US"/>
        </w:rPr>
        <w:t>S</w:t>
      </w:r>
      <w:r w:rsidRPr="005271F3">
        <w:rPr>
          <w:b w:val="0"/>
          <w:vertAlign w:val="subscript"/>
        </w:rPr>
        <w:t>3</w:t>
      </w:r>
      <w:r w:rsidRPr="005271F3">
        <w:rPr>
          <w:b w:val="0"/>
        </w:rPr>
        <w:t xml:space="preserve">  –</w:t>
      </w:r>
      <w:proofErr w:type="gramEnd"/>
      <w:r w:rsidRPr="005271F3">
        <w:rPr>
          <w:b w:val="0"/>
        </w:rPr>
        <w:t xml:space="preserve"> начальные значения перемещения ползуна</w:t>
      </w:r>
    </w:p>
    <w:p w:rsidR="005271F3" w:rsidRPr="005271F3" w:rsidRDefault="005271F3" w:rsidP="005271F3">
      <w:pPr>
        <w:pStyle w:val="5"/>
        <w:rPr>
          <w:b w:val="0"/>
        </w:rPr>
      </w:pPr>
      <w:r w:rsidRPr="005271F3">
        <w:rPr>
          <w:b w:val="0"/>
          <w:lang w:val="en-US"/>
        </w:rPr>
        <w:t>a</w:t>
      </w:r>
      <w:r w:rsidRPr="005271F3">
        <w:rPr>
          <w:b w:val="0"/>
          <w:vertAlign w:val="subscript"/>
        </w:rPr>
        <w:t>4</w:t>
      </w:r>
      <w:r w:rsidRPr="005271F3">
        <w:rPr>
          <w:b w:val="0"/>
        </w:rPr>
        <w:t xml:space="preserve"> – длина звена механизма</w:t>
      </w:r>
    </w:p>
    <w:p w:rsidR="005271F3" w:rsidRPr="005271F3" w:rsidRDefault="005271F3" w:rsidP="005271F3">
      <w:pPr>
        <w:pStyle w:val="5"/>
        <w:rPr>
          <w:b w:val="0"/>
        </w:rPr>
      </w:pPr>
      <w:r w:rsidRPr="005271F3">
        <w:rPr>
          <w:b w:val="0"/>
          <w:lang w:val="en-US"/>
        </w:rPr>
        <w:t>β</w:t>
      </w:r>
      <w:r w:rsidRPr="005271F3">
        <w:rPr>
          <w:b w:val="0"/>
        </w:rPr>
        <w:t xml:space="preserve"> – угол между звеньями механизма</w:t>
      </w:r>
    </w:p>
    <w:p w:rsidR="00485375" w:rsidRPr="00485375" w:rsidRDefault="00485375" w:rsidP="00485375">
      <w:pPr>
        <w:pStyle w:val="5"/>
        <w:jc w:val="both"/>
        <w:rPr>
          <w:szCs w:val="28"/>
        </w:rPr>
      </w:pPr>
      <w:r w:rsidRPr="00485375">
        <w:rPr>
          <w:szCs w:val="28"/>
        </w:rPr>
        <w:t>Таблица 1.1 - Варианты исходных данных</w:t>
      </w:r>
    </w:p>
    <w:tbl>
      <w:tblPr>
        <w:tblW w:w="10762" w:type="dxa"/>
        <w:tblInd w:w="-1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1985"/>
        <w:gridCol w:w="1024"/>
        <w:gridCol w:w="1180"/>
        <w:gridCol w:w="944"/>
        <w:gridCol w:w="944"/>
        <w:gridCol w:w="1416"/>
        <w:gridCol w:w="1652"/>
        <w:gridCol w:w="1180"/>
      </w:tblGrid>
      <w:tr w:rsidR="005271F3" w:rsidRPr="00485375" w:rsidTr="00C80AD5">
        <w:trPr>
          <w:trHeight w:val="715"/>
        </w:trPr>
        <w:tc>
          <w:tcPr>
            <w:tcW w:w="437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sz w:val="24"/>
                <w:szCs w:val="28"/>
                <w:lang w:val="en-US"/>
              </w:rPr>
              <w:t xml:space="preserve">N </w:t>
            </w:r>
          </w:p>
        </w:tc>
        <w:tc>
          <w:tcPr>
            <w:tcW w:w="1985" w:type="dxa"/>
          </w:tcPr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  <w:lang w:val="en-US"/>
              </w:rPr>
            </w:pPr>
            <w:r w:rsidRPr="005271F3">
              <w:rPr>
                <w:position w:val="-10"/>
                <w:sz w:val="24"/>
                <w:szCs w:val="28"/>
                <w:lang w:val="en-US"/>
              </w:rPr>
              <w:object w:dxaOrig="260" w:dyaOrig="320" w14:anchorId="6BD915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6.2pt" o:ole="">
                  <v:imagedata r:id="rId5" o:title=""/>
                </v:shape>
                <o:OLEObject Type="Embed" ProgID="Equation.3" ShapeID="_x0000_i1025" DrawAspect="Content" ObjectID="_1612202405" r:id="rId6"/>
              </w:object>
            </w:r>
          </w:p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  <w:lang w:val="en-US"/>
              </w:rPr>
            </w:pP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024" w:type="dxa"/>
          </w:tcPr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</w:rPr>
            </w:pPr>
            <w:r w:rsidRPr="005271F3">
              <w:rPr>
                <w:position w:val="-10"/>
                <w:sz w:val="24"/>
                <w:szCs w:val="28"/>
                <w:lang w:val="en-US"/>
              </w:rPr>
              <w:object w:dxaOrig="279" w:dyaOrig="320" w14:anchorId="021067DB">
                <v:shape id="_x0000_i1026" type="#_x0000_t75" style="width:14.4pt;height:16.2pt" o:ole="">
                  <v:imagedata r:id="rId7" o:title=""/>
                </v:shape>
                <o:OLEObject Type="Embed" ProgID="Equation.3" ShapeID="_x0000_i1026" DrawAspect="Content" ObjectID="_1612202406" r:id="rId8"/>
              </w:object>
            </w: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180" w:type="dxa"/>
          </w:tcPr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</w:rPr>
            </w:pPr>
            <w:r w:rsidRPr="005271F3">
              <w:rPr>
                <w:position w:val="-12"/>
                <w:sz w:val="24"/>
                <w:szCs w:val="28"/>
                <w:lang w:val="en-US"/>
              </w:rPr>
              <w:object w:dxaOrig="279" w:dyaOrig="360" w14:anchorId="4A6CF3EE">
                <v:shape id="_x0000_i1027" type="#_x0000_t75" style="width:14.4pt;height:18pt" o:ole="">
                  <v:imagedata r:id="rId9" o:title=""/>
                </v:shape>
                <o:OLEObject Type="Embed" ProgID="Equation.3" ShapeID="_x0000_i1027" DrawAspect="Content" ObjectID="_1612202407" r:id="rId10"/>
              </w:object>
            </w:r>
          </w:p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</w:rPr>
            </w:pP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944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S</w:t>
            </w:r>
            <w:r w:rsidRPr="005271F3">
              <w:rPr>
                <w:i/>
                <w:sz w:val="24"/>
                <w:szCs w:val="28"/>
                <w:vertAlign w:val="subscript"/>
              </w:rPr>
              <w:t>1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  <w:lang w:val="en-US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944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S</w:t>
            </w:r>
            <w:r w:rsidRPr="005271F3">
              <w:rPr>
                <w:i/>
                <w:sz w:val="24"/>
                <w:szCs w:val="28"/>
                <w:vertAlign w:val="subscript"/>
              </w:rPr>
              <w:t>2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1416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S</w:t>
            </w:r>
            <w:r w:rsidRPr="005271F3">
              <w:rPr>
                <w:i/>
                <w:sz w:val="24"/>
                <w:szCs w:val="28"/>
                <w:vertAlign w:val="subscript"/>
              </w:rPr>
              <w:t>3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1652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a</w:t>
            </w:r>
            <w:r w:rsidRPr="005271F3">
              <w:rPr>
                <w:i/>
                <w:sz w:val="24"/>
                <w:szCs w:val="28"/>
                <w:vertAlign w:val="subscript"/>
              </w:rPr>
              <w:t>4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1180" w:type="dxa"/>
          </w:tcPr>
          <w:p w:rsidR="005271F3" w:rsidRPr="005271F3" w:rsidRDefault="005271F3" w:rsidP="005271F3">
            <w:pPr>
              <w:spacing w:after="0" w:line="360" w:lineRule="auto"/>
              <w:rPr>
                <w:i/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Β</w:t>
            </w:r>
          </w:p>
          <w:p w:rsidR="005271F3" w:rsidRPr="005271F3" w:rsidRDefault="005271F3" w:rsidP="005271F3">
            <w:pPr>
              <w:spacing w:after="0" w:line="360" w:lineRule="auto"/>
              <w:rPr>
                <w:sz w:val="24"/>
                <w:szCs w:val="28"/>
              </w:rPr>
            </w:pP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</w:tr>
      <w:tr w:rsidR="00C80AD5" w:rsidRPr="00485375" w:rsidTr="00C80AD5">
        <w:trPr>
          <w:trHeight w:val="418"/>
        </w:trPr>
        <w:tc>
          <w:tcPr>
            <w:tcW w:w="437" w:type="dxa"/>
          </w:tcPr>
          <w:p w:rsidR="00C80AD5" w:rsidRPr="0037283B" w:rsidRDefault="00C80AD5" w:rsidP="00C80AD5">
            <w:r w:rsidRPr="0037283B">
              <w:t>1</w:t>
            </w:r>
          </w:p>
        </w:tc>
        <w:tc>
          <w:tcPr>
            <w:tcW w:w="1985" w:type="dxa"/>
          </w:tcPr>
          <w:p w:rsidR="00C80AD5" w:rsidRPr="0037283B" w:rsidRDefault="00C80AD5" w:rsidP="00C80AD5">
            <w:r w:rsidRPr="0037283B">
              <w:t>45</w:t>
            </w:r>
          </w:p>
        </w:tc>
        <w:tc>
          <w:tcPr>
            <w:tcW w:w="1024" w:type="dxa"/>
          </w:tcPr>
          <w:p w:rsidR="00C80AD5" w:rsidRPr="0037283B" w:rsidRDefault="00C80AD5" w:rsidP="00C80AD5">
            <w:r w:rsidRPr="0037283B">
              <w:t>22.5</w:t>
            </w:r>
          </w:p>
        </w:tc>
        <w:tc>
          <w:tcPr>
            <w:tcW w:w="1180" w:type="dxa"/>
          </w:tcPr>
          <w:p w:rsidR="00C80AD5" w:rsidRPr="0037283B" w:rsidRDefault="00C80AD5" w:rsidP="00C80AD5">
            <w:r w:rsidRPr="0037283B">
              <w:t>67.5</w:t>
            </w:r>
          </w:p>
        </w:tc>
        <w:tc>
          <w:tcPr>
            <w:tcW w:w="944" w:type="dxa"/>
          </w:tcPr>
          <w:p w:rsidR="00C80AD5" w:rsidRPr="0037283B" w:rsidRDefault="00C80AD5" w:rsidP="00C80AD5">
            <w:r w:rsidRPr="0037283B">
              <w:t>1.2</w:t>
            </w:r>
          </w:p>
        </w:tc>
        <w:tc>
          <w:tcPr>
            <w:tcW w:w="944" w:type="dxa"/>
          </w:tcPr>
          <w:p w:rsidR="00C80AD5" w:rsidRPr="0037283B" w:rsidRDefault="00C80AD5" w:rsidP="00C80AD5">
            <w:r w:rsidRPr="0037283B">
              <w:t>1.4</w:t>
            </w:r>
          </w:p>
        </w:tc>
        <w:tc>
          <w:tcPr>
            <w:tcW w:w="1416" w:type="dxa"/>
          </w:tcPr>
          <w:p w:rsidR="00C80AD5" w:rsidRPr="0037283B" w:rsidRDefault="00C80AD5" w:rsidP="00C80AD5">
            <w:r w:rsidRPr="0037283B">
              <w:t>0.95</w:t>
            </w:r>
          </w:p>
        </w:tc>
        <w:tc>
          <w:tcPr>
            <w:tcW w:w="1652" w:type="dxa"/>
          </w:tcPr>
          <w:p w:rsidR="00C80AD5" w:rsidRPr="0037283B" w:rsidRDefault="00C80AD5" w:rsidP="00C80AD5">
            <w:r w:rsidRPr="0037283B">
              <w:t>0,1</w:t>
            </w:r>
          </w:p>
        </w:tc>
        <w:tc>
          <w:tcPr>
            <w:tcW w:w="1180" w:type="dxa"/>
          </w:tcPr>
          <w:p w:rsidR="00C80AD5" w:rsidRDefault="00C80AD5" w:rsidP="00C80AD5">
            <w:r w:rsidRPr="0037283B">
              <w:t>100</w:t>
            </w:r>
          </w:p>
        </w:tc>
      </w:tr>
    </w:tbl>
    <w:p w:rsidR="00485375" w:rsidRDefault="00485375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375" w:rsidRDefault="00485375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75">
        <w:rPr>
          <w:rFonts w:ascii="Times New Roman" w:hAnsi="Times New Roman" w:cs="Times New Roman"/>
          <w:b/>
          <w:sz w:val="28"/>
          <w:szCs w:val="28"/>
        </w:rPr>
        <w:t xml:space="preserve">Листинг решения задачи в </w:t>
      </w:r>
      <w:proofErr w:type="spellStart"/>
      <w:r w:rsidR="00F4785F"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  <w:r w:rsidRPr="00485375">
        <w:rPr>
          <w:rFonts w:ascii="Times New Roman" w:hAnsi="Times New Roman" w:cs="Times New Roman"/>
          <w:b/>
          <w:sz w:val="28"/>
          <w:szCs w:val="28"/>
        </w:rPr>
        <w:t>: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clear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45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22.5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67.5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1.2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1.4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0.95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a4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0.1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100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</w:t>
      </w:r>
      <w:proofErr w:type="gramStart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180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180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180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180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180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180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]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</w:t>
      </w:r>
      <w:proofErr w:type="gramStart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]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lastRenderedPageBreak/>
        <w:t>K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spellStart"/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inv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3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k2</w:t>
      </w:r>
      <w:proofErr w:type="gramStart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spellStart"/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sqrt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k3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minS</w:t>
      </w:r>
      <w:proofErr w:type="spell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minfi</w:t>
      </w:r>
      <w:proofErr w:type="spell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&lt;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a3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proofErr w:type="spellStart"/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disp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"механизм существует"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h</w:t>
      </w:r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1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proofErr w:type="gramEnd"/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3</w:t>
      </w:r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&lt;</w:t>
      </w:r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0</w:t>
      </w:r>
    </w:p>
    <w:p w:rsidR="00921589" w:rsidRPr="003530F8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 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h</w:t>
      </w:r>
      <w:r w:rsidRPr="003530F8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3530F8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3530F8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3530F8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-</w:t>
      </w:r>
      <w:r w:rsidRPr="003530F8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1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3530F8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21589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0.01</w:t>
      </w:r>
      <w:r w:rsidRPr="00921589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proofErr w:type="spell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sqrt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h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proofErr w:type="spellStart"/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minS</w:t>
      </w:r>
      <w:proofErr w:type="spell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min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proofErr w:type="gramStart"/>
      <w:r w:rsidRPr="00921589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fi,</w:t>
      </w: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21589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proofErr w:type="spell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sqrt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h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==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minS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minfi</w:t>
      </w:r>
      <w:proofErr w:type="spell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fi,</w:t>
      </w: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S,minfi,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minS</w:t>
      </w:r>
      <w:proofErr w:type="spell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porogy1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porogfi1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porogy2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porogfi2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flag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21589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proofErr w:type="spellStart"/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sqrt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a3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h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&lt;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0.7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porogfi1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porogy1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&lt;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0.7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&amp;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flag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porogfi2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   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porogy2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    </w:t>
      </w:r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flag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fi,</w:t>
      </w: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S,porogfi2,porogy2,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fi,</w:t>
      </w: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S,porogfi1,porogy1,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arry</w:t>
      </w:r>
      <w:proofErr w:type="spellEnd"/>
      <w:proofErr w:type="gram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[]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21589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21589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arry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21589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porogy1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921589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921589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921589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fi,arry</w:t>
      </w:r>
      <w:proofErr w:type="spellEnd"/>
      <w:r w:rsidRPr="00921589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921589" w:rsidRPr="00921589" w:rsidRDefault="00921589" w:rsidP="0092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921589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0070E9" w:rsidRPr="008B0D30" w:rsidRDefault="000070E9" w:rsidP="000070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375" w:rsidRDefault="00485375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375" w:rsidRDefault="00921589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2CBC2A" wp14:editId="773EF442">
            <wp:extent cx="5940425" cy="4784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5" w:rsidRDefault="00C80AD5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D30" w:rsidRDefault="008B0D30" w:rsidP="005D76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 графическом виде</w:t>
      </w:r>
    </w:p>
    <w:p w:rsidR="003723A2" w:rsidRDefault="003723A2" w:rsidP="0039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23A2" w:rsidRDefault="003723A2" w:rsidP="00810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3A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0DC6">
        <w:rPr>
          <w:rFonts w:ascii="Times New Roman" w:hAnsi="Times New Roman" w:cs="Times New Roman"/>
          <w:sz w:val="28"/>
          <w:szCs w:val="28"/>
        </w:rPr>
        <w:t xml:space="preserve">Таким образом, была разработана компьютерная модель манипулятора в виде кривошипно-ползунного механизма, получены длины звеньев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=0.506,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=1,02,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=-0.212</m:t>
        </m:r>
      </m:oMath>
      <w:r w:rsidR="00810DC6">
        <w:rPr>
          <w:rFonts w:ascii="Times New Roman" w:hAnsi="Times New Roman" w:cs="Times New Roman"/>
          <w:sz w:val="28"/>
          <w:szCs w:val="28"/>
        </w:rPr>
        <w:t xml:space="preserve">. После этого было проверено условие </w:t>
      </w:r>
      <w:proofErr w:type="gramStart"/>
      <w:r w:rsidR="00810DC6">
        <w:rPr>
          <w:rFonts w:ascii="Times New Roman" w:hAnsi="Times New Roman" w:cs="Times New Roman"/>
          <w:sz w:val="28"/>
          <w:szCs w:val="28"/>
        </w:rPr>
        <w:t>существования  механизма</w:t>
      </w:r>
      <w:proofErr w:type="gramEnd"/>
      <w:r w:rsidR="00810DC6">
        <w:rPr>
          <w:rFonts w:ascii="Times New Roman" w:hAnsi="Times New Roman" w:cs="Times New Roman"/>
          <w:sz w:val="28"/>
          <w:szCs w:val="28"/>
        </w:rPr>
        <w:t>, результат проверки – механизм существует. Также было вычислено минимальное знач</w:t>
      </w:r>
      <w:r w:rsidR="003530F8">
        <w:rPr>
          <w:rFonts w:ascii="Times New Roman" w:hAnsi="Times New Roman" w:cs="Times New Roman"/>
          <w:sz w:val="28"/>
          <w:szCs w:val="28"/>
        </w:rPr>
        <w:t>ение для функции хода ползуна (</w:t>
      </w:r>
      <w:r w:rsidR="00810DC6">
        <w:rPr>
          <w:rFonts w:ascii="Times New Roman" w:hAnsi="Times New Roman" w:cs="Times New Roman"/>
          <w:sz w:val="28"/>
          <w:szCs w:val="28"/>
        </w:rPr>
        <w:t>равное 0.</w:t>
      </w:r>
      <w:r w:rsidR="00921589">
        <w:rPr>
          <w:rFonts w:ascii="Times New Roman" w:hAnsi="Times New Roman" w:cs="Times New Roman"/>
          <w:sz w:val="28"/>
          <w:szCs w:val="28"/>
        </w:rPr>
        <w:t>464</w:t>
      </w:r>
      <w:r w:rsidR="00810DC6">
        <w:rPr>
          <w:rFonts w:ascii="Times New Roman" w:hAnsi="Times New Roman" w:cs="Times New Roman"/>
          <w:sz w:val="28"/>
          <w:szCs w:val="28"/>
        </w:rPr>
        <w:t>) и значение угла поворота кривошипа, при котором функция хода ползуна пересекает</w:t>
      </w:r>
      <w:r w:rsidR="003530F8">
        <w:rPr>
          <w:rFonts w:ascii="Times New Roman" w:hAnsi="Times New Roman" w:cs="Times New Roman"/>
          <w:sz w:val="28"/>
          <w:szCs w:val="28"/>
        </w:rPr>
        <w:t xml:space="preserve"> пороговое значение (</w:t>
      </w:r>
      <w:r w:rsidR="00921589">
        <w:rPr>
          <w:rFonts w:ascii="Times New Roman" w:hAnsi="Times New Roman" w:cs="Times New Roman"/>
          <w:sz w:val="28"/>
          <w:szCs w:val="28"/>
        </w:rPr>
        <w:t>равное 0.7</w:t>
      </w:r>
      <w:r w:rsidR="00810DC6">
        <w:rPr>
          <w:rFonts w:ascii="Times New Roman" w:hAnsi="Times New Roman" w:cs="Times New Roman"/>
          <w:sz w:val="28"/>
          <w:szCs w:val="28"/>
        </w:rPr>
        <w:t>).</w:t>
      </w:r>
    </w:p>
    <w:p w:rsidR="005D764D" w:rsidRPr="005D764D" w:rsidRDefault="005D764D" w:rsidP="00810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пересечения 1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21589">
        <w:rPr>
          <w:rFonts w:ascii="Times New Roman" w:hAnsi="Times New Roman" w:cs="Times New Roman"/>
          <w:sz w:val="28"/>
          <w:szCs w:val="28"/>
        </w:rPr>
        <w:t>2</w:t>
      </w:r>
      <w:r w:rsidR="00921589">
        <w:rPr>
          <w:rFonts w:ascii="Times New Roman" w:hAnsi="Times New Roman" w:cs="Times New Roman"/>
          <w:sz w:val="28"/>
          <w:szCs w:val="28"/>
          <w:lang w:val="en-US"/>
        </w:rPr>
        <w:t>.2;0.699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Точка пересечения 2 </w:t>
      </w:r>
      <w:r w:rsidR="00D07E3E">
        <w:rPr>
          <w:rFonts w:ascii="Times New Roman" w:hAnsi="Times New Roman" w:cs="Times New Roman"/>
          <w:sz w:val="28"/>
          <w:szCs w:val="28"/>
          <w:lang w:val="en-US"/>
        </w:rPr>
        <w:t>(</w:t>
      </w:r>
      <w:bookmarkStart w:id="0" w:name="_GoBack"/>
      <w:r w:rsidR="00921589">
        <w:rPr>
          <w:rFonts w:ascii="Times New Roman" w:hAnsi="Times New Roman" w:cs="Times New Roman"/>
          <w:sz w:val="28"/>
          <w:szCs w:val="28"/>
          <w:lang w:val="en-US"/>
        </w:rPr>
        <w:t>4.67</w:t>
      </w:r>
      <w:bookmarkEnd w:id="0"/>
      <w:r w:rsidR="00921589">
        <w:rPr>
          <w:rFonts w:ascii="Times New Roman" w:hAnsi="Times New Roman" w:cs="Times New Roman"/>
          <w:sz w:val="28"/>
          <w:szCs w:val="28"/>
          <w:lang w:val="en-US"/>
        </w:rPr>
        <w:t>;0.699</w:t>
      </w:r>
      <w:r w:rsidR="00D07E3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D764D" w:rsidRPr="005D764D" w:rsidSect="009D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3"/>
    <w:rsid w:val="000070E9"/>
    <w:rsid w:val="0004149F"/>
    <w:rsid w:val="00084925"/>
    <w:rsid w:val="00091698"/>
    <w:rsid w:val="00093BC4"/>
    <w:rsid w:val="0010516D"/>
    <w:rsid w:val="00135140"/>
    <w:rsid w:val="001A3B28"/>
    <w:rsid w:val="00230BBA"/>
    <w:rsid w:val="002F29E6"/>
    <w:rsid w:val="003530F8"/>
    <w:rsid w:val="003723A2"/>
    <w:rsid w:val="00392BFF"/>
    <w:rsid w:val="00405B6A"/>
    <w:rsid w:val="00421299"/>
    <w:rsid w:val="0042735F"/>
    <w:rsid w:val="00485375"/>
    <w:rsid w:val="004A2A96"/>
    <w:rsid w:val="004C6445"/>
    <w:rsid w:val="004E584E"/>
    <w:rsid w:val="004F3C20"/>
    <w:rsid w:val="00503BBD"/>
    <w:rsid w:val="005271F3"/>
    <w:rsid w:val="00565F63"/>
    <w:rsid w:val="0059686B"/>
    <w:rsid w:val="005A37AE"/>
    <w:rsid w:val="005C3EDC"/>
    <w:rsid w:val="005D764D"/>
    <w:rsid w:val="005F1A47"/>
    <w:rsid w:val="005F4BE1"/>
    <w:rsid w:val="005F4DB2"/>
    <w:rsid w:val="00613E2E"/>
    <w:rsid w:val="00621435"/>
    <w:rsid w:val="00633885"/>
    <w:rsid w:val="006B3D65"/>
    <w:rsid w:val="006C7614"/>
    <w:rsid w:val="00752EAB"/>
    <w:rsid w:val="00754D70"/>
    <w:rsid w:val="0077106A"/>
    <w:rsid w:val="007D114A"/>
    <w:rsid w:val="007F7268"/>
    <w:rsid w:val="00810DC6"/>
    <w:rsid w:val="00867D24"/>
    <w:rsid w:val="00876DE3"/>
    <w:rsid w:val="008B0D30"/>
    <w:rsid w:val="008C309F"/>
    <w:rsid w:val="00921589"/>
    <w:rsid w:val="00930425"/>
    <w:rsid w:val="00957610"/>
    <w:rsid w:val="009D323F"/>
    <w:rsid w:val="009D5C04"/>
    <w:rsid w:val="00A57228"/>
    <w:rsid w:val="00A61E61"/>
    <w:rsid w:val="00A97A86"/>
    <w:rsid w:val="00B10E90"/>
    <w:rsid w:val="00B21B8B"/>
    <w:rsid w:val="00B34C58"/>
    <w:rsid w:val="00B76CA4"/>
    <w:rsid w:val="00B83540"/>
    <w:rsid w:val="00BC60F8"/>
    <w:rsid w:val="00BD1978"/>
    <w:rsid w:val="00BE18D3"/>
    <w:rsid w:val="00BE5B28"/>
    <w:rsid w:val="00C056F9"/>
    <w:rsid w:val="00C236A9"/>
    <w:rsid w:val="00C23D9F"/>
    <w:rsid w:val="00C7637C"/>
    <w:rsid w:val="00C80AD5"/>
    <w:rsid w:val="00CA123B"/>
    <w:rsid w:val="00D0452A"/>
    <w:rsid w:val="00D07E3E"/>
    <w:rsid w:val="00D34C8D"/>
    <w:rsid w:val="00D36AC7"/>
    <w:rsid w:val="00D42861"/>
    <w:rsid w:val="00D571ED"/>
    <w:rsid w:val="00D86C7D"/>
    <w:rsid w:val="00D93BE6"/>
    <w:rsid w:val="00E07E6C"/>
    <w:rsid w:val="00E20B8B"/>
    <w:rsid w:val="00E518A0"/>
    <w:rsid w:val="00EA7633"/>
    <w:rsid w:val="00EC7739"/>
    <w:rsid w:val="00F14C9C"/>
    <w:rsid w:val="00F22DD8"/>
    <w:rsid w:val="00F4785F"/>
    <w:rsid w:val="00F97B44"/>
    <w:rsid w:val="00FD15D9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3987"/>
  <w15:docId w15:val="{382232C2-2475-45CA-B8AF-1C897F8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49F"/>
  </w:style>
  <w:style w:type="paragraph" w:styleId="2">
    <w:name w:val="heading 2"/>
    <w:basedOn w:val="a"/>
    <w:next w:val="a"/>
    <w:link w:val="20"/>
    <w:qFormat/>
    <w:rsid w:val="0048537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48537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8537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48537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0"/>
    <w:link w:val="5"/>
    <w:rsid w:val="0048537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85375"/>
    <w:rPr>
      <w:rFonts w:ascii="Times New Roman" w:eastAsia="Times New Roman" w:hAnsi="Times New Roman" w:cs="Times New Roman"/>
      <w:b/>
      <w:bCs/>
    </w:rPr>
  </w:style>
  <w:style w:type="paragraph" w:styleId="a9">
    <w:name w:val="Body Text Indent"/>
    <w:basedOn w:val="a"/>
    <w:link w:val="aa"/>
    <w:rsid w:val="0048537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85375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271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Евгений Хамелев</cp:lastModifiedBy>
  <cp:revision>12</cp:revision>
  <dcterms:created xsi:type="dcterms:W3CDTF">2019-02-13T09:06:00Z</dcterms:created>
  <dcterms:modified xsi:type="dcterms:W3CDTF">2019-02-20T18:14:00Z</dcterms:modified>
</cp:coreProperties>
</file>