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44A2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</w:t>
      </w:r>
    </w:p>
    <w:p w14:paraId="169BDC69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4636EA6" w14:textId="5A07C3DC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2598D396" w14:textId="1C0D8522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72A64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6" type="#_x0000_t75" style="width:1in;height:1in" o:ole="">
            <v:imagedata r:id="rId4" o:title=""/>
          </v:shape>
          <w:control r:id="rId5" w:name="DefaultOcxName" w:shapeid="_x0000_i1276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Снять флажок</w:t>
      </w:r>
    </w:p>
    <w:p w14:paraId="72F9EFF0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976D135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Какой параметр дескриптора страницы устанавливается в единицу, если данная страница находится в оперативной памяти?</w:t>
      </w:r>
    </w:p>
    <w:p w14:paraId="5E44C461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F2EAD42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0CB985A9" w14:textId="102DC6EE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F5D1433">
          <v:shape id="_x0000_i1280" type="#_x0000_t75" style="width:18pt;height:15.6pt" o:ole="">
            <v:imagedata r:id="rId6" o:title=""/>
          </v:shape>
          <w:control r:id="rId7" w:name="DefaultOcxName1" w:shapeid="_x0000_i1280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Признак присутствия</w:t>
      </w:r>
    </w:p>
    <w:p w14:paraId="44495F37" w14:textId="617A49BE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object w:dxaOrig="225" w:dyaOrig="225" w14:anchorId="60DCDA0B">
          <v:shape id="_x0000_i1279" type="#_x0000_t75" style="width:18pt;height:15.6pt" o:ole="">
            <v:imagedata r:id="rId8" o:title=""/>
          </v:shape>
          <w:control r:id="rId9" w:name="DefaultOcxName2" w:shapeid="_x0000_i1279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b. Признак модификации страницы</w:t>
      </w:r>
    </w:p>
    <w:p w14:paraId="4DD68B02" w14:textId="0E70824E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3A5B908">
          <v:shape id="_x0000_i1273" type="#_x0000_t75" style="width:18pt;height:15.6pt" o:ole="">
            <v:imagedata r:id="rId8" o:title=""/>
          </v:shape>
          <w:control r:id="rId10" w:name="DefaultOcxName3" w:shapeid="_x0000_i127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Признак обращения к странице</w:t>
      </w:r>
    </w:p>
    <w:p w14:paraId="3A9FB740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2</w:t>
      </w:r>
    </w:p>
    <w:p w14:paraId="1C45DED4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F8236EB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0181AF4A" w14:textId="035E28AD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7B823FF">
          <v:shape id="_x0000_i1272" type="#_x0000_t75" style="width:1in;height:1in" o:ole="">
            <v:imagedata r:id="rId4" o:title=""/>
          </v:shape>
          <w:control r:id="rId11" w:name="DefaultOcxName4" w:shapeid="_x0000_i1272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72E5C28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8926629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 называется набор связанных между собой данных, представленных совокупностью файлов одного или несколько типов?</w:t>
      </w:r>
    </w:p>
    <w:p w14:paraId="23663353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2CBB785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7C4C1DEA" w14:textId="18A87DC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E49E166">
          <v:shape id="_x0000_i1271" type="#_x0000_t75" style="width:18pt;height:15.6pt" o:ole="">
            <v:imagedata r:id="rId6" o:title=""/>
          </v:shape>
          <w:control r:id="rId12" w:name="DefaultOcxName5" w:shapeid="_x0000_i127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База данных</w:t>
      </w:r>
    </w:p>
    <w:p w14:paraId="0F24877B" w14:textId="1197B07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358F840">
          <v:shape id="_x0000_i1270" type="#_x0000_t75" style="width:18pt;height:15.6pt" o:ole="">
            <v:imagedata r:id="rId8" o:title=""/>
          </v:shape>
          <w:control r:id="rId13" w:name="DefaultOcxName6" w:shapeid="_x0000_i1270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Поле</w:t>
      </w:r>
    </w:p>
    <w:p w14:paraId="076E3BB3" w14:textId="718DB36B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7385BD6">
          <v:shape id="_x0000_i1269" type="#_x0000_t75" style="width:18pt;height:15.6pt" o:ole="">
            <v:imagedata r:id="rId8" o:title=""/>
          </v:shape>
          <w:control r:id="rId14" w:name="DefaultOcxName7" w:shapeid="_x0000_i1269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Запись</w:t>
      </w:r>
    </w:p>
    <w:p w14:paraId="2AF4F67B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3</w:t>
      </w:r>
    </w:p>
    <w:p w14:paraId="12A085DB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33BECBD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1CF5E1C2" w14:textId="3A771778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1827D725">
          <v:shape id="_x0000_i1268" type="#_x0000_t75" style="width:1in;height:1in" o:ole="">
            <v:imagedata r:id="rId4" o:title=""/>
          </v:shape>
          <w:control r:id="rId15" w:name="DefaultOcxName8" w:shapeid="_x0000_i1268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1FE293D0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24D5F37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 каком случае процессор непосредственно управляет операциями ввода-вывода, включая опознание состояния устройства, пересылку команд чтения-записи и передачу данных?</w:t>
      </w:r>
    </w:p>
    <w:p w14:paraId="7D4A93D9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116E7FD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56CEAE00" w14:textId="5B01AAEF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4B7554F9">
          <v:shape id="_x0000_i1267" type="#_x0000_t75" style="width:18pt;height:15.6pt" o:ole="">
            <v:imagedata r:id="rId8" o:title=""/>
          </v:shape>
          <w:control r:id="rId16" w:name="DefaultOcxName9" w:shapeid="_x0000_i1267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При использовании ввода-вывода, управляемого прерываниями</w:t>
      </w:r>
    </w:p>
    <w:p w14:paraId="51F60EB7" w14:textId="66C9965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F49A693">
          <v:shape id="_x0000_i1266" type="#_x0000_t75" style="width:18pt;height:15.6pt" o:ole="">
            <v:imagedata r:id="rId6" o:title=""/>
          </v:shape>
          <w:control r:id="rId17" w:name="DefaultOcxName10" w:shapeid="_x0000_i126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При использовании программируемого ввода-вывода</w:t>
      </w:r>
    </w:p>
    <w:p w14:paraId="679F5EB7" w14:textId="280ED104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7885899">
          <v:shape id="_x0000_i1265" type="#_x0000_t75" style="width:18pt;height:15.6pt" o:ole="">
            <v:imagedata r:id="rId8" o:title=""/>
          </v:shape>
          <w:control r:id="rId18" w:name="DefaultOcxName11" w:shapeid="_x0000_i126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При использовании прямого доступа к памяти</w:t>
      </w:r>
    </w:p>
    <w:p w14:paraId="68018352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4</w:t>
      </w:r>
    </w:p>
    <w:p w14:paraId="1D17CFC3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58A1FB1" w14:textId="328645E6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1,0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0 из 1,00</w:t>
      </w:r>
    </w:p>
    <w:p w14:paraId="0EEE9774" w14:textId="6356F519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4BBE7E2">
          <v:shape id="_x0000_i1264" type="#_x0000_t75" style="width:1in;height:1in" o:ole="">
            <v:imagedata r:id="rId4" o:title=""/>
          </v:shape>
          <w:control r:id="rId19" w:name="DefaultOcxName12" w:shapeid="_x0000_i1264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723501EC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697B131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утверждения являются неверными?</w:t>
      </w:r>
    </w:p>
    <w:p w14:paraId="3475ABBF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14A9D79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4687F1B0" w14:textId="3778EB45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7BB9E24">
          <v:shape id="_x0000_i1281" type="#_x0000_t75" style="width:18pt;height:15.6pt" o:ole="">
            <v:imagedata r:id="rId20" o:title=""/>
          </v:shape>
          <w:control r:id="rId21" w:name="DefaultOcxName13" w:shapeid="_x0000_i128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</w: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. Операционная система выполняет настройку адресов программы на конкретную область физической памяти</w:t>
      </w:r>
    </w:p>
    <w:p w14:paraId="684FD8C2" w14:textId="0D43F61C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3AED17F">
          <v:shape id="_x0000_i1262" type="#_x0000_t75" style="width:18pt;height:15.6pt" o:ole="">
            <v:imagedata r:id="rId22" o:title=""/>
          </v:shape>
          <w:control r:id="rId23" w:name="DefaultOcxName14" w:shapeid="_x0000_i126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Операционная система отслеживает только занятую память, свободную память каждая программа отслеживает самостоятельно</w:t>
      </w:r>
    </w:p>
    <w:p w14:paraId="5A3B72ED" w14:textId="72A77453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4A7F03F">
          <v:shape id="_x0000_i1261" type="#_x0000_t75" style="width:18pt;height:15.6pt" o:ole="">
            <v:imagedata r:id="rId20" o:title=""/>
          </v:shape>
          <w:control r:id="rId24" w:name="DefaultOcxName15" w:shapeid="_x0000_i126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Операционная система защищает память, выделенную процессу, от возможных вмешательств со стороны других процессов</w:t>
      </w:r>
    </w:p>
    <w:p w14:paraId="35B4CFE1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5</w:t>
      </w:r>
    </w:p>
    <w:p w14:paraId="7497C626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D9990B8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0,00 из 1,00</w:t>
      </w:r>
    </w:p>
    <w:p w14:paraId="0751D8DC" w14:textId="5790826F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9B86526">
          <v:shape id="_x0000_i1260" type="#_x0000_t75" style="width:1in;height:1in" o:ole="">
            <v:imagedata r:id="rId4" o:title=""/>
          </v:shape>
          <w:control r:id="rId25" w:name="DefaultOcxName16" w:shapeid="_x0000_i1260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9F926B1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164E4C0A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Сколько записей в таблице страниц в системе с 32-разрядной архитектурой и размером страницы 2К?</w:t>
      </w:r>
    </w:p>
    <w:p w14:paraId="54C7D926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11E26584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55D4335" w14:textId="7AC82393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20D287E">
          <v:shape id="_x0000_i1259" type="#_x0000_t75" style="width:18pt;height:15.6pt" o:ole="">
            <v:imagedata r:id="rId8" o:title=""/>
          </v:shape>
          <w:control r:id="rId26" w:name="DefaultOcxName17" w:shapeid="_x0000_i1259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2^19</w:t>
      </w:r>
    </w:p>
    <w:p w14:paraId="55E82251" w14:textId="5EC26D47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DD71A67">
          <v:shape id="_x0000_i1258" type="#_x0000_t75" style="width:18pt;height:15.6pt" o:ole="">
            <v:imagedata r:id="rId6" o:title=""/>
          </v:shape>
          <w:control r:id="rId27" w:name="DefaultOcxName18" w:shapeid="_x0000_i125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</w: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. 2^10</w:t>
      </w:r>
    </w:p>
    <w:p w14:paraId="45796401" w14:textId="740CC78C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01CB6D7">
          <v:shape id="_x0000_i1257" type="#_x0000_t75" style="width:18pt;height:15.6pt" o:ole="">
            <v:imagedata r:id="rId8" o:title=""/>
          </v:shape>
          <w:control r:id="rId28" w:name="DefaultOcxName19" w:shapeid="_x0000_i1257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2^20</w:t>
      </w:r>
    </w:p>
    <w:p w14:paraId="5CFE4763" w14:textId="5E35496D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89F2347">
          <v:shape id="_x0000_i1256" type="#_x0000_t75" style="width:18pt;height:15.6pt" o:ole="">
            <v:imagedata r:id="rId8" o:title=""/>
          </v:shape>
          <w:control r:id="rId29" w:name="DefaultOcxName20" w:shapeid="_x0000_i125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2^21</w:t>
      </w:r>
    </w:p>
    <w:p w14:paraId="220596AE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6</w:t>
      </w:r>
    </w:p>
    <w:p w14:paraId="4B725266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BCFEDF0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72E81D0D" w14:textId="551705F1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C195E72">
          <v:shape id="_x0000_i1255" type="#_x0000_t75" style="width:1in;height:1in" o:ole="">
            <v:imagedata r:id="rId4" o:title=""/>
          </v:shape>
          <w:control r:id="rId30" w:name="DefaultOcxName21" w:shapeid="_x0000_i1255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4DAF6825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t>Текст вопроса</w:t>
      </w:r>
    </w:p>
    <w:p w14:paraId="5D3B26FC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Преимущество локального алгоритма замещения страниц перед глобальным состоит в том, что</w:t>
      </w:r>
    </w:p>
    <w:p w14:paraId="41537FB1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B568397" w14:textId="459C5525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448F46F">
          <v:shape id="_x0000_i1254" type="#_x0000_t75" style="width:18pt;height:15.6pt" o:ole="">
            <v:imagedata r:id="rId8" o:title=""/>
          </v:shape>
          <w:control r:id="rId31" w:name="DefaultOcxName22" w:shapeid="_x0000_i125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Локальный алгоритм проще реализовать</w:t>
      </w:r>
    </w:p>
    <w:p w14:paraId="01030CFA" w14:textId="04F8E57D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DD628EE">
          <v:shape id="_x0000_i1253" type="#_x0000_t75" style="width:18pt;height:15.6pt" o:ole="">
            <v:imagedata r:id="rId6" o:title=""/>
          </v:shape>
          <w:control r:id="rId32" w:name="DefaultOcxName23" w:shapeid="_x0000_i125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Он снижает влияние процессов друг на друга, так как если одному из процессов не хватает страниц оперативной памяти, он не пытается отобрать нужные ему страницы  другого процесса</w:t>
      </w:r>
    </w:p>
    <w:p w14:paraId="6D15937B" w14:textId="5CF54394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BED0DCC">
          <v:shape id="_x0000_i1252" type="#_x0000_t75" style="width:18pt;height:15.6pt" o:ole="">
            <v:imagedata r:id="rId8" o:title=""/>
          </v:shape>
          <w:control r:id="rId33" w:name="DefaultOcxName24" w:shapeid="_x0000_i125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Локальный алгоритм эффективнее вследствие свойства локальности</w:t>
      </w:r>
    </w:p>
    <w:p w14:paraId="6FC7CC85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7</w:t>
      </w:r>
    </w:p>
    <w:p w14:paraId="5EFDF2D7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4F5A0AEE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4C622AB8" w14:textId="387A21EA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3037350F">
          <v:shape id="_x0000_i1251" type="#_x0000_t75" style="width:1in;height:1in" o:ole="">
            <v:imagedata r:id="rId4" o:title=""/>
          </v:shape>
          <w:control r:id="rId34" w:name="DefaultOcxName25" w:shapeid="_x0000_i1251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D0DC203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3D8DFE1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Какой параметр дескриптора страницы устанавливается в единицу при каждом обращении по адресу, относящемуся к данной странице?</w:t>
      </w:r>
    </w:p>
    <w:p w14:paraId="72119F11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9103155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6D4161EB" w14:textId="6AAD33B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0FB5425">
          <v:shape id="_x0000_i1250" type="#_x0000_t75" style="width:18pt;height:15.6pt" o:ole="">
            <v:imagedata r:id="rId8" o:title=""/>
          </v:shape>
          <w:control r:id="rId35" w:name="DefaultOcxName26" w:shapeid="_x0000_i1250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Признак присутствия</w:t>
      </w:r>
    </w:p>
    <w:p w14:paraId="00565EA0" w14:textId="34C20784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4D7E529">
          <v:shape id="_x0000_i1249" type="#_x0000_t75" style="width:18pt;height:15.6pt" o:ole="">
            <v:imagedata r:id="rId8" o:title=""/>
          </v:shape>
          <w:control r:id="rId36" w:name="DefaultOcxName27" w:shapeid="_x0000_i1249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Признак модификации страницы</w:t>
      </w:r>
    </w:p>
    <w:p w14:paraId="0C78C31F" w14:textId="52CB6B19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97F27F0">
          <v:shape id="_x0000_i1248" type="#_x0000_t75" style="width:18pt;height:15.6pt" o:ole="">
            <v:imagedata r:id="rId6" o:title=""/>
          </v:shape>
          <w:control r:id="rId37" w:name="DefaultOcxName28" w:shapeid="_x0000_i124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Признак обращения к странице</w:t>
      </w:r>
    </w:p>
    <w:p w14:paraId="0FE22913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8</w:t>
      </w:r>
    </w:p>
    <w:p w14:paraId="724E7137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465A4C32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1129EA1E" w14:textId="1C2BB53C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1E2C1E6C">
          <v:shape id="_x0000_i1247" type="#_x0000_t75" style="width:1in;height:1in" o:ole="">
            <v:imagedata r:id="rId4" o:title=""/>
          </v:shape>
          <w:control r:id="rId38" w:name="DefaultOcxName29" w:shapeid="_x0000_i1247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10072D1C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E5A4517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Основным преимуществом использования таблицы отображения файлов (FAT) по сравнению с классической схемой выделения связным списком является:</w:t>
      </w:r>
    </w:p>
    <w:p w14:paraId="68196CDA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271DDCF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55571647" w14:textId="7618A63C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D97CF02">
          <v:shape id="_x0000_i1246" type="#_x0000_t75" style="width:18pt;height:15.6pt" o:ole="">
            <v:imagedata r:id="rId6" o:title=""/>
          </v:shape>
          <w:control r:id="rId39" w:name="DefaultOcxName30" w:shapeid="_x0000_i124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сокращение количества обращений к диску</w:t>
      </w:r>
    </w:p>
    <w:p w14:paraId="08FE97F5" w14:textId="5AF17CB7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3ED34EC">
          <v:shape id="_x0000_i1245" type="#_x0000_t75" style="width:18pt;height:15.6pt" o:ole="">
            <v:imagedata r:id="rId8" o:title=""/>
          </v:shape>
          <w:control r:id="rId40" w:name="DefaultOcxName31" w:shapeid="_x0000_i124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повышенная надежность</w:t>
      </w:r>
    </w:p>
    <w:p w14:paraId="2A1856A4" w14:textId="69452762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E144097">
          <v:shape id="_x0000_i1244" type="#_x0000_t75" style="width:18pt;height:15.6pt" o:ole="">
            <v:imagedata r:id="rId8" o:title=""/>
          </v:shape>
          <w:control r:id="rId41" w:name="DefaultOcxName32" w:shapeid="_x0000_i124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более экономичное использование дискового пространства</w:t>
      </w:r>
    </w:p>
    <w:p w14:paraId="02C093BE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9</w:t>
      </w:r>
    </w:p>
    <w:p w14:paraId="30F0A269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1A936D71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24DA439F" w14:textId="62BC1C98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09FEA831">
          <v:shape id="_x0000_i1243" type="#_x0000_t75" style="width:1in;height:1in" o:ole="">
            <v:imagedata r:id="rId4" o:title=""/>
          </v:shape>
          <w:control r:id="rId42" w:name="DefaultOcxName33" w:shapeid="_x0000_i1243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460EDBF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58DA10F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недостатки имеет виртуальная память?</w:t>
      </w:r>
    </w:p>
    <w:p w14:paraId="5568B322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CAD14C4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07026EE2" w14:textId="6E5416E3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9871048">
          <v:shape id="_x0000_i1242" type="#_x0000_t75" style="width:18pt;height:15.6pt" o:ole="">
            <v:imagedata r:id="rId8" o:title=""/>
          </v:shape>
          <w:control r:id="rId43" w:name="DefaultOcxName34" w:shapeid="_x0000_i124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Замедление работы системы и неэффективное использование памяти</w:t>
      </w:r>
    </w:p>
    <w:p w14:paraId="0364991D" w14:textId="5C994FB2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D8861A4">
          <v:shape id="_x0000_i1241" type="#_x0000_t75" style="width:18pt;height:15.6pt" o:ole="">
            <v:imagedata r:id="rId8" o:title=""/>
          </v:shape>
          <w:control r:id="rId44" w:name="DefaultOcxName35" w:shapeid="_x0000_i124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Невозможность загрузить процесс, виртуальное пространство которого превышает имеющуюся в наличии свободную память</w:t>
      </w:r>
    </w:p>
    <w:p w14:paraId="4552AC2D" w14:textId="5B6D0B54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4168EFF">
          <v:shape id="_x0000_i1240" type="#_x0000_t75" style="width:18pt;height:15.6pt" o:ole="">
            <v:imagedata r:id="rId6" o:title=""/>
          </v:shape>
          <w:control r:id="rId45" w:name="DefaultOcxName36" w:shapeid="_x0000_i1240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Проблемы, связанные с преобразованием виртуальных адресов в физические</w:t>
      </w:r>
    </w:p>
    <w:p w14:paraId="0FA40E7F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10</w:t>
      </w:r>
    </w:p>
    <w:p w14:paraId="23CCD0F1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37866E0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0,33 из 1,00</w:t>
      </w:r>
    </w:p>
    <w:p w14:paraId="3D0F5121" w14:textId="4F303C79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0788BE0">
          <v:shape id="_x0000_i1239" type="#_x0000_t75" style="width:1in;height:1in" o:ole="">
            <v:imagedata r:id="rId4" o:title=""/>
          </v:shape>
          <w:control r:id="rId46" w:name="DefaultOcxName37" w:shapeid="_x0000_i1239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0FA829D8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15A088E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Отметьте задачи файловой системы:</w:t>
      </w:r>
    </w:p>
    <w:p w14:paraId="3606F532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43F94F30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4E5FBDFA" w14:textId="0A5F8198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B9AF5E7">
          <v:shape id="_x0000_i1238" type="#_x0000_t75" style="width:18pt;height:15.6pt" o:ole="">
            <v:imagedata r:id="rId20" o:title=""/>
          </v:shape>
          <w:control r:id="rId47" w:name="DefaultOcxName38" w:shapeid="_x0000_i123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Обеспечение совместного доступа к файлам</w:t>
      </w:r>
    </w:p>
    <w:p w14:paraId="4A07FBFB" w14:textId="51D28DC8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2D87D7B">
          <v:shape id="_x0000_i1237" type="#_x0000_t75" style="width:18pt;height:15.6pt" o:ole="">
            <v:imagedata r:id="rId20" o:title=""/>
          </v:shape>
          <w:control r:id="rId48" w:name="DefaultOcxName39" w:shapeid="_x0000_i1237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Обеспечение защиты от несанкционированного доступа</w:t>
      </w:r>
    </w:p>
    <w:p w14:paraId="2F5AB60F" w14:textId="12010002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6529427">
          <v:shape id="_x0000_i1236" type="#_x0000_t75" style="width:18pt;height:15.6pt" o:ole="">
            <v:imagedata r:id="rId22" o:title=""/>
          </v:shape>
          <w:control r:id="rId49" w:name="DefaultOcxName40" w:shapeid="_x0000_i123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Связывание имени файла с выделенным ему пространством внешней памяти</w:t>
      </w:r>
    </w:p>
    <w:p w14:paraId="46072A2D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11</w:t>
      </w:r>
    </w:p>
    <w:p w14:paraId="1BE9DA30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564351B" w14:textId="2C4BB9BD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</w:t>
      </w:r>
      <w:r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0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0 из 1,00</w:t>
      </w:r>
    </w:p>
    <w:p w14:paraId="20564C90" w14:textId="235D1156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190A660D">
          <v:shape id="_x0000_i1235" type="#_x0000_t75" style="width:1in;height:1in" o:ole="">
            <v:imagedata r:id="rId4" o:title=""/>
          </v:shape>
          <w:control r:id="rId50" w:name="DefaultOcxName41" w:shapeid="_x0000_i1235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29C3FE9D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F0B9FC1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функции по управлению памятью в мультипрограммных системах выполняет операционная система?</w:t>
      </w:r>
    </w:p>
    <w:p w14:paraId="5BFC9D55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52CA724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1D14BAB7" w14:textId="262FF83E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EF9B7F2">
          <v:shape id="_x0000_i1234" type="#_x0000_t75" style="width:18pt;height:15.6pt" o:ole="">
            <v:imagedata r:id="rId22" o:title=""/>
          </v:shape>
          <w:control r:id="rId51" w:name="DefaultOcxName42" w:shapeid="_x0000_i123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Настройка адресов программы на конкретную область физической памяти</w:t>
      </w:r>
    </w:p>
    <w:p w14:paraId="3F4BBF85" w14:textId="3B881DBD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D1293BC">
          <v:shape id="_x0000_i1233" type="#_x0000_t75" style="width:18pt;height:15.6pt" o:ole="">
            <v:imagedata r:id="rId20" o:title=""/>
          </v:shape>
          <w:control r:id="rId52" w:name="DefaultOcxName43" w:shapeid="_x0000_i123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Отслеживание только занятой памяти, свободная память при этом отслеживается каждой программой отдельно</w:t>
      </w:r>
    </w:p>
    <w:p w14:paraId="57FF1E44" w14:textId="38415DF0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1CBA5E74">
          <v:shape id="_x0000_i1282" type="#_x0000_t75" style="width:18pt;height:15.6pt" o:ole="">
            <v:imagedata r:id="rId22" o:title=""/>
          </v:shape>
          <w:control r:id="rId53" w:name="DefaultOcxName44" w:shapeid="_x0000_i128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Дефрагментация памяти</w:t>
      </w:r>
    </w:p>
    <w:p w14:paraId="71390572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12</w:t>
      </w:r>
    </w:p>
    <w:p w14:paraId="3392D216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2927095" w14:textId="5E9D2B8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 w:rsidR="00FC743D"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66F5CEC1" w14:textId="1E2F73FF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34C642BC">
          <v:shape id="_x0000_i1231" type="#_x0000_t75" style="width:1in;height:1in" o:ole="">
            <v:imagedata r:id="rId4" o:title=""/>
          </v:shape>
          <w:control r:id="rId54" w:name="DefaultOcxName45" w:shapeid="_x0000_i1231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7F09BF04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33F1F4CA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Если учет свободного дискового пространства диска размером 1Гб с блоком размером 2К осуществлять при помощи битового вектора, то для хранения этого вектора потребуется:</w:t>
      </w:r>
    </w:p>
    <w:p w14:paraId="6448B86E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54D84600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08025960" w14:textId="4655436A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4FB01C9">
          <v:shape id="_x0000_i1305" type="#_x0000_t75" style="width:18pt;height:15.6pt" o:ole="">
            <v:imagedata r:id="rId8" o:title=""/>
          </v:shape>
          <w:control r:id="rId55" w:name="DefaultOcxName46" w:shapeid="_x0000_i130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</w: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. 32К</w:t>
      </w:r>
    </w:p>
    <w:p w14:paraId="5D2B7683" w14:textId="2CB532AC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C804D8B">
          <v:shape id="_x0000_i1306" type="#_x0000_t75" style="width:18pt;height:15.6pt" o:ole="">
            <v:imagedata r:id="rId6" o:title=""/>
          </v:shape>
          <w:control r:id="rId56" w:name="DefaultOcxName47" w:shapeid="_x0000_i130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64К</w:t>
      </w:r>
    </w:p>
    <w:p w14:paraId="676E7A18" w14:textId="1BE7DB0B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12B98F4">
          <v:shape id="_x0000_i1228" type="#_x0000_t75" style="width:18pt;height:15.6pt" o:ole="">
            <v:imagedata r:id="rId8" o:title=""/>
          </v:shape>
          <w:control r:id="rId57" w:name="DefaultOcxName48" w:shapeid="_x0000_i122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128К</w:t>
      </w:r>
    </w:p>
    <w:p w14:paraId="144EEA40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13</w:t>
      </w:r>
    </w:p>
    <w:p w14:paraId="327D5292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CD58328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76156062" w14:textId="222EA447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09778C0">
          <v:shape id="_x0000_i1227" type="#_x0000_t75" style="width:1in;height:1in" o:ole="">
            <v:imagedata r:id="rId4" o:title=""/>
          </v:shape>
          <w:control r:id="rId58" w:name="DefaultOcxName49" w:shapeid="_x0000_i1227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2D1F7B0D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2BC0677C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ОС Unix/Linux. В каталоге /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var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/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log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/ находятся:</w:t>
      </w:r>
    </w:p>
    <w:p w14:paraId="0F4EB7A6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59E8063D" w14:textId="5715FCD9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E000264">
          <v:shape id="_x0000_i1226" type="#_x0000_t75" style="width:18pt;height:15.6pt" o:ole="">
            <v:imagedata r:id="rId8" o:title=""/>
          </v:shape>
          <w:control r:id="rId59" w:name="DefaultOcxName50" w:shapeid="_x0000_i122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файлы настроек системы</w:t>
      </w:r>
    </w:p>
    <w:p w14:paraId="35442F12" w14:textId="60F513E0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16894D8">
          <v:shape id="_x0000_i1225" type="#_x0000_t75" style="width:18pt;height:15.6pt" o:ole="">
            <v:imagedata r:id="rId8" o:title=""/>
          </v:shape>
          <w:control r:id="rId60" w:name="DefaultOcxName51" w:shapeid="_x0000_i122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домашний каталог суперпользователя</w:t>
      </w:r>
    </w:p>
    <w:p w14:paraId="13CEA85F" w14:textId="67A65418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423243E">
          <v:shape id="_x0000_i1224" type="#_x0000_t75" style="width:18pt;height:15.6pt" o:ole="">
            <v:imagedata r:id="rId6" o:title=""/>
          </v:shape>
          <w:control r:id="rId61" w:name="DefaultOcxName52" w:shapeid="_x0000_i122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файлы журналов системы и установленных программ</w:t>
      </w:r>
    </w:p>
    <w:p w14:paraId="7A1E0E63" w14:textId="119EEACA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3324F70">
          <v:shape id="_x0000_i1223" type="#_x0000_t75" style="width:18pt;height:15.6pt" o:ole="">
            <v:imagedata r:id="rId8" o:title=""/>
          </v:shape>
          <w:control r:id="rId62" w:name="DefaultOcxName53" w:shapeid="_x0000_i122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команды суперпользователя</w:t>
      </w:r>
    </w:p>
    <w:p w14:paraId="6E1AEFE9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14</w:t>
      </w:r>
    </w:p>
    <w:p w14:paraId="1A72B8E7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E2C481D" w14:textId="38B85B2B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 w:rsidR="00FC743D"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43D76457" w14:textId="6FBCD20F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1C1E71A1">
          <v:shape id="_x0000_i1222" type="#_x0000_t75" style="width:1in;height:1in" o:ole="">
            <v:imagedata r:id="rId4" o:title=""/>
          </v:shape>
          <w:control r:id="rId63" w:name="DefaultOcxName54" w:shapeid="_x0000_i1222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39313559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2FD865B5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Что такое простое (короткое) символьное имя файла?</w:t>
      </w:r>
    </w:p>
    <w:p w14:paraId="1BC2AA72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16119B27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C79E270" w14:textId="0833B59C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56F9DD37">
          <v:shape id="_x0000_i1221" type="#_x0000_t75" style="width:18pt;height:15.6pt" o:ole="">
            <v:imagedata r:id="rId8" o:title=""/>
          </v:shape>
          <w:control r:id="rId64" w:name="DefaultOcxName55" w:shapeid="_x0000_i122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Имя, которое определяется через текущий каталог (каталог, в котором в данный момент работает пользователь)</w:t>
      </w:r>
    </w:p>
    <w:p w14:paraId="2AF0B02A" w14:textId="114D85EE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AA87BDE">
          <v:shape id="_x0000_i1304" type="#_x0000_t75" style="width:18pt;height:15.6pt" o:ole="">
            <v:imagedata r:id="rId6" o:title=""/>
          </v:shape>
          <w:control r:id="rId65" w:name="DefaultOcxName56" w:shapeid="_x0000_i130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Имя, которое идентифицирует файл в пределах одного каталога</w:t>
      </w:r>
    </w:p>
    <w:p w14:paraId="6EA30E0D" w14:textId="2EF8A180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CA4DB46">
          <v:shape id="_x0000_i1303" type="#_x0000_t75" style="width:18pt;height:15.6pt" o:ole="">
            <v:imagedata r:id="rId8" o:title=""/>
          </v:shape>
          <w:control r:id="rId66" w:name="DefaultOcxName57" w:shapeid="_x0000_i130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c. Цепочка, содержащая имя диска и имена всех каталогов, через которые проходит путь от корневого каталога до данного файла</w:t>
      </w:r>
    </w:p>
    <w:p w14:paraId="005EFDEA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15</w:t>
      </w:r>
    </w:p>
    <w:p w14:paraId="573FB0C8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416DBA08" w14:textId="7C6AECD4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298690CF" w14:textId="0B920D73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1B7CEE4A">
          <v:shape id="_x0000_i1218" type="#_x0000_t75" style="width:1in;height:1in" o:ole="">
            <v:imagedata r:id="rId4" o:title=""/>
          </v:shape>
          <w:control r:id="rId67" w:name="DefaultOcxName58" w:shapeid="_x0000_i1218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2A6E2F1D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6012442C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адреса вырабатывает транслятор, переводящий программу на машинный язык?</w:t>
      </w:r>
    </w:p>
    <w:p w14:paraId="37CE479E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7F9E46FF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7616933A" w14:textId="754F0FBA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2CE48E7">
          <v:shape id="_x0000_i1283" type="#_x0000_t75" style="width:18pt;height:15.6pt" o:ole="">
            <v:imagedata r:id="rId8" o:title=""/>
          </v:shape>
          <w:control r:id="rId68" w:name="DefaultOcxName59" w:shapeid="_x0000_i128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</w: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Физические адреса</w:t>
      </w:r>
    </w:p>
    <w:p w14:paraId="5B1B1C2B" w14:textId="26B7B66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ECF8C59">
          <v:shape id="_x0000_i1216" type="#_x0000_t75" style="width:18pt;height:15.6pt" o:ole="">
            <v:imagedata r:id="rId8" o:title=""/>
          </v:shape>
          <w:control r:id="rId69" w:name="DefaultOcxName60" w:shapeid="_x0000_i121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Символьные адреса</w:t>
      </w:r>
    </w:p>
    <w:p w14:paraId="3A148074" w14:textId="0E166136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B4828A4">
          <v:shape id="_x0000_i1284" type="#_x0000_t75" style="width:18pt;height:15.6pt" o:ole="">
            <v:imagedata r:id="rId6" o:title=""/>
          </v:shape>
          <w:control r:id="rId70" w:name="DefaultOcxName61" w:shapeid="_x0000_i1284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Виртуальные адреса</w:t>
      </w:r>
    </w:p>
    <w:p w14:paraId="3F90AC05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16</w:t>
      </w:r>
    </w:p>
    <w:p w14:paraId="2C241967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FEF593C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1C3F4451" w14:textId="0FAD3D66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7A4C1482">
          <v:shape id="_x0000_i1214" type="#_x0000_t75" style="width:1in;height:1in" o:ole="">
            <v:imagedata r:id="rId4" o:title=""/>
          </v:shape>
          <w:control r:id="rId71" w:name="DefaultOcxName62" w:shapeid="_x0000_i1214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422C9218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2ED852D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Для некоторого процесса известна следующая строка запросов страниц памяти</w:t>
      </w:r>
    </w:p>
    <w:p w14:paraId="2D1ADCC0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5, 1, 2, 3, 2, 4, 2, 1, 0, 3, 5, 2, 3, 2, 0, 1, 5, 2, 3.</w:t>
      </w:r>
    </w:p>
    <w:p w14:paraId="7A937D93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Сколько ситуаций отказа страницы (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page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 xml:space="preserve"> 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fault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) возникнет для данного процесса при использовании алгоритма замещения страниц LRU (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the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 xml:space="preserve"> 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Least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 xml:space="preserve"> 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Recently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 xml:space="preserve"> </w:t>
      </w:r>
      <w:proofErr w:type="spellStart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Used</w:t>
      </w:r>
      <w:proofErr w:type="spellEnd"/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) и трех страничных кадрах?</w:t>
      </w:r>
    </w:p>
    <w:p w14:paraId="074569B7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CF547F5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8D63781" w14:textId="187689D0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3BBC5DF">
          <v:shape id="_x0000_i1213" type="#_x0000_t75" style="width:18pt;height:15.6pt" o:ole="">
            <v:imagedata r:id="rId8" o:title=""/>
          </v:shape>
          <w:control r:id="rId72" w:name="DefaultOcxName63" w:shapeid="_x0000_i121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10</w:t>
      </w:r>
    </w:p>
    <w:p w14:paraId="0D1C1DDE" w14:textId="3CBCAC53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5A2E595">
          <v:shape id="_x0000_i1212" type="#_x0000_t75" style="width:18pt;height:15.6pt" o:ole="">
            <v:imagedata r:id="rId8" o:title=""/>
          </v:shape>
          <w:control r:id="rId73" w:name="DefaultOcxName64" w:shapeid="_x0000_i121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13</w:t>
      </w:r>
    </w:p>
    <w:p w14:paraId="0AB28480" w14:textId="2C9E94A5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54E82B6">
          <v:shape id="_x0000_i1211" type="#_x0000_t75" style="width:18pt;height:15.6pt" o:ole="">
            <v:imagedata r:id="rId6" o:title=""/>
          </v:shape>
          <w:control r:id="rId74" w:name="DefaultOcxName65" w:shapeid="_x0000_i121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15</w:t>
      </w:r>
    </w:p>
    <w:p w14:paraId="7D91D479" w14:textId="4F7EF652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FF94414">
          <v:shape id="_x0000_i1210" type="#_x0000_t75" style="width:18pt;height:15.6pt" o:ole="">
            <v:imagedata r:id="rId8" o:title=""/>
          </v:shape>
          <w:control r:id="rId75" w:name="DefaultOcxName66" w:shapeid="_x0000_i1210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17</w:t>
      </w:r>
    </w:p>
    <w:p w14:paraId="5E912C14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17</w:t>
      </w:r>
    </w:p>
    <w:p w14:paraId="0254DA81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C4F352C" w14:textId="01E3E9CD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 w:rsidR="00FC743D"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55B79634" w14:textId="77290901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38B58371">
          <v:shape id="_x0000_i1209" type="#_x0000_t75" style="width:1in;height:1in" o:ole="">
            <v:imagedata r:id="rId4" o:title=""/>
          </v:shape>
          <w:control r:id="rId76" w:name="DefaultOcxName67" w:shapeid="_x0000_i1209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7F0A22B7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2E2D598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Что такое составное (полное) символьное имя файла?</w:t>
      </w:r>
    </w:p>
    <w:p w14:paraId="1328FFAA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6E4CF43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2F00127" w14:textId="22A454AA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680472A">
          <v:shape id="_x0000_i1208" type="#_x0000_t75" style="width:18pt;height:15.6pt" o:ole="">
            <v:imagedata r:id="rId8" o:title=""/>
          </v:shape>
          <w:control r:id="rId77" w:name="DefaultOcxName68" w:shapeid="_x0000_i120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Имя, которое идентифицирует файл в пределах одного каталога</w:t>
      </w:r>
    </w:p>
    <w:p w14:paraId="3C68F768" w14:textId="65AE4C4D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236EA2E">
          <v:shape id="_x0000_i1301" type="#_x0000_t75" style="width:18pt;height:15.6pt" o:ole="">
            <v:imagedata r:id="rId8" o:title=""/>
          </v:shape>
          <w:control r:id="rId78" w:name="DefaultOcxName69" w:shapeid="_x0000_i130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highlight w:val="red"/>
          <w:lang w:eastAsia="ru-BY"/>
        </w:rPr>
        <w:t>b. Имя, которое определяется через текущий каталог (каталог, в котором в данный момент работает пользователь)</w:t>
      </w:r>
    </w:p>
    <w:p w14:paraId="21E81A23" w14:textId="2071BB0A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FC2AAF9">
          <v:shape id="_x0000_i1302" type="#_x0000_t75" style="width:18pt;height:15.6pt" o:ole="">
            <v:imagedata r:id="rId6" o:title=""/>
          </v:shape>
          <w:control r:id="rId79" w:name="DefaultOcxName70" w:shapeid="_x0000_i1302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Цепочка, содержащая имя диска и имена всех каталогов, через которые проходит путь от корневого каталога до данного файла</w:t>
      </w:r>
    </w:p>
    <w:p w14:paraId="603F83E2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18</w:t>
      </w:r>
    </w:p>
    <w:p w14:paraId="7FB366C4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07A5C19" w14:textId="5C1BFED2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 xml:space="preserve">Баллов: </w:t>
      </w:r>
      <w:r w:rsidR="00FC743D">
        <w:rPr>
          <w:rFonts w:ascii="Roboto" w:eastAsia="Times New Roman" w:hAnsi="Roboto" w:cs="Times New Roman"/>
          <w:color w:val="333333"/>
          <w:sz w:val="14"/>
          <w:szCs w:val="14"/>
          <w:lang w:val="ru-RU" w:eastAsia="ru-BY"/>
        </w:rPr>
        <w:t>1</w: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,00 из 1,00</w:t>
      </w:r>
    </w:p>
    <w:p w14:paraId="112BFE55" w14:textId="13196247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A25D824">
          <v:shape id="_x0000_i1205" type="#_x0000_t75" style="width:1in;height:1in" o:ole="">
            <v:imagedata r:id="rId4" o:title=""/>
          </v:shape>
          <w:control r:id="rId80" w:name="DefaultOcxName71" w:shapeid="_x0000_i1205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5FC8AEC9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30E63FCB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утверждения являются верными?</w:t>
      </w:r>
    </w:p>
    <w:p w14:paraId="0C2A225F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47753EE6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77FAD3B8" w14:textId="75B84DCB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8E1B411">
          <v:shape id="_x0000_i1286" type="#_x0000_t75" style="width:18pt;height:15.6pt" o:ole="">
            <v:imagedata r:id="rId20" o:title=""/>
          </v:shape>
          <w:control r:id="rId81" w:name="DefaultOcxName72" w:shapeid="_x0000_i128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устройства ввода-вывода не могут предоставляться процессам в разделенном режиме</w:t>
      </w:r>
    </w:p>
    <w:p w14:paraId="6C9935B3" w14:textId="32B5AC2B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5C5EBF6">
          <v:shape id="_x0000_i1203" type="#_x0000_t75" style="width:18pt;height:15.6pt" o:ole="">
            <v:imagedata r:id="rId20" o:title=""/>
          </v:shape>
          <w:control r:id="rId82" w:name="DefaultOcxName73" w:shapeid="_x0000_i1203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Устройства ввода-вывода не могут предоставляться процессам в монопольном режиме</w:t>
      </w:r>
    </w:p>
    <w:p w14:paraId="4CADF79B" w14:textId="20934C0B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4F9F28B">
          <v:shape id="_x0000_i1285" type="#_x0000_t75" style="width:18pt;height:15.6pt" o:ole="">
            <v:imagedata r:id="rId22" o:title=""/>
          </v:shape>
          <w:control r:id="rId83" w:name="DefaultOcxName74" w:shapeid="_x0000_i128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Устройства ввода-вывода могут предоставляться процессам в монопольном режиме</w:t>
      </w:r>
    </w:p>
    <w:p w14:paraId="4900DE95" w14:textId="6B5FB493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3DA7E7C">
          <v:shape id="_x0000_i1201" type="#_x0000_t75" style="width:18pt;height:15.6pt" o:ole="">
            <v:imagedata r:id="rId22" o:title=""/>
          </v:shape>
          <w:control r:id="rId84" w:name="DefaultOcxName75" w:shapeid="_x0000_i1201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Устройства ввода-вывода могут предоставляться процессам в разделенном режиме</w:t>
      </w:r>
    </w:p>
    <w:p w14:paraId="4167DBD6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19</w:t>
      </w:r>
    </w:p>
    <w:p w14:paraId="48697530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10C1811E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6A8304BB" w14:textId="73A572D3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0333989">
          <v:shape id="_x0000_i1200" type="#_x0000_t75" style="width:1in;height:1in" o:ole="">
            <v:imagedata r:id="rId4" o:title=""/>
          </v:shape>
          <w:control r:id="rId85" w:name="DefaultOcxName76" w:shapeid="_x0000_i1200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3F5979E9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66A6C2C6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 каком случае программный модуль приостанавливает свою работу до тех пор, пока операция ввода-вывода не будет завершена?</w:t>
      </w:r>
    </w:p>
    <w:p w14:paraId="268B0BAF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F4C05AD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6282942A" w14:textId="53357411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4832F21E">
          <v:shape id="_x0000_i1199" type="#_x0000_t75" style="width:18pt;height:15.6pt" o:ole="">
            <v:imagedata r:id="rId6" o:title=""/>
          </v:shape>
          <w:control r:id="rId86" w:name="DefaultOcxName77" w:shapeid="_x0000_i1199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При выполнении операции ввода-вывода в синхронном режиме</w:t>
      </w:r>
    </w:p>
    <w:p w14:paraId="467AF2B0" w14:textId="0B6B25E6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57F4F53">
          <v:shape id="_x0000_i1198" type="#_x0000_t75" style="width:18pt;height:15.6pt" o:ole="">
            <v:imagedata r:id="rId8" o:title=""/>
          </v:shape>
          <w:control r:id="rId87" w:name="DefaultOcxName78" w:shapeid="_x0000_i1198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При выполнении операции ввода-вывода в асинхронном режиме</w:t>
      </w:r>
    </w:p>
    <w:p w14:paraId="75BD2532" w14:textId="51EDD997" w:rsidR="00967D51" w:rsidRPr="00967D51" w:rsidRDefault="00967D51" w:rsidP="00967D51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01316FD">
          <v:shape id="_x0000_i1197" type="#_x0000_t75" style="width:18pt;height:15.6pt" o:ole="">
            <v:imagedata r:id="rId8" o:title=""/>
          </v:shape>
          <w:control r:id="rId88" w:name="DefaultOcxName79" w:shapeid="_x0000_i1197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</w: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  <w:t>Выполнение программного модуля всегда приостанавливается до завершения операции ввода-вывода</w:t>
      </w:r>
    </w:p>
    <w:p w14:paraId="7448F881" w14:textId="77777777" w:rsidR="00967D51" w:rsidRPr="00967D51" w:rsidRDefault="00967D51" w:rsidP="00967D51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967D51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20</w:t>
      </w:r>
    </w:p>
    <w:p w14:paraId="2E726B1E" w14:textId="77777777" w:rsidR="00967D51" w:rsidRPr="00967D51" w:rsidRDefault="00967D51" w:rsidP="00967D51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Нет ответа</w:t>
      </w:r>
    </w:p>
    <w:p w14:paraId="7D5C9CE2" w14:textId="77777777" w:rsidR="00FC743D" w:rsidRPr="00967D51" w:rsidRDefault="00FC743D" w:rsidP="00FC743D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64FB8103" w14:textId="77777777" w:rsidR="00FC743D" w:rsidRPr="00967D51" w:rsidRDefault="00FC743D" w:rsidP="00FC743D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49BCDAEF" w14:textId="551C093D" w:rsidR="00967D51" w:rsidRPr="00967D51" w:rsidRDefault="00967D51" w:rsidP="00967D51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765E111">
          <v:shape id="_x0000_i1196" type="#_x0000_t75" style="width:1in;height:1in" o:ole="">
            <v:imagedata r:id="rId4" o:title=""/>
          </v:shape>
          <w:control r:id="rId89" w:name="DefaultOcxName80" w:shapeid="_x0000_i1196"/>
        </w:object>
      </w:r>
      <w:r w:rsidRPr="00967D51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D27E98C" w14:textId="77777777" w:rsidR="00967D51" w:rsidRPr="00967D51" w:rsidRDefault="00967D51" w:rsidP="00967D51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2F37A130" w14:textId="77777777" w:rsidR="00967D51" w:rsidRPr="00967D51" w:rsidRDefault="00967D51" w:rsidP="00967D51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утверждения являются верными?</w:t>
      </w:r>
    </w:p>
    <w:p w14:paraId="042F75B3" w14:textId="77777777" w:rsidR="00967D51" w:rsidRPr="00967D51" w:rsidRDefault="00967D51" w:rsidP="00967D51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2BC2FD8A" w14:textId="77777777" w:rsidR="00967D51" w:rsidRPr="00967D51" w:rsidRDefault="00967D51" w:rsidP="00967D51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728562BC" w14:textId="2884CD93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A783E5C">
          <v:shape id="_x0000_i1195" type="#_x0000_t75" style="width:18pt;height:15.6pt" o:ole="">
            <v:imagedata r:id="rId20" o:title=""/>
          </v:shape>
          <w:control r:id="rId90" w:name="DefaultOcxName81" w:shapeid="_x0000_i1195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Операционная система отслеживает только занятую память, свободную память каждая программа отслеживает самостоятельно</w:t>
      </w:r>
    </w:p>
    <w:p w14:paraId="0229AAB4" w14:textId="4C1F7EE6" w:rsidR="00967D51" w:rsidRPr="00967D51" w:rsidRDefault="00967D51" w:rsidP="00967D51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1FD52EB">
          <v:shape id="_x0000_i1297" type="#_x0000_t75" style="width:18pt;height:15.6pt" o:ole="">
            <v:imagedata r:id="rId22" o:title=""/>
          </v:shape>
          <w:control r:id="rId91" w:name="DefaultOcxName82" w:shapeid="_x0000_i1297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Операционная система защищает память, выделенную процессу, от возможных вмешательств со стороны других процессов</w:t>
      </w:r>
    </w:p>
    <w:p w14:paraId="1CC71A59" w14:textId="6F54131F" w:rsidR="005F4AA4" w:rsidRPr="00FC743D" w:rsidRDefault="00967D51" w:rsidP="00FC743D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E62F92F">
          <v:shape id="_x0000_i1296" type="#_x0000_t75" style="width:18pt;height:15.6pt" o:ole="">
            <v:imagedata r:id="rId22" o:title=""/>
          </v:shape>
          <w:control r:id="rId92" w:name="DefaultOcxName83" w:shapeid="_x0000_i1296"/>
        </w:object>
      </w:r>
      <w:r w:rsidRPr="00967D51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Операционная система выполняет настройку адресов программы на конкретную область физической памяти</w:t>
      </w:r>
    </w:p>
    <w:sectPr w:rsidR="005F4AA4" w:rsidRPr="00FC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B"/>
    <w:rsid w:val="004630FC"/>
    <w:rsid w:val="004A51CB"/>
    <w:rsid w:val="00967D51"/>
    <w:rsid w:val="00D914CE"/>
    <w:rsid w:val="00FC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505B"/>
  <w15:chartTrackingRefBased/>
  <w15:docId w15:val="{DE2E0E3D-6D96-497A-B5DA-E98D96F3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43D"/>
  </w:style>
  <w:style w:type="paragraph" w:styleId="3">
    <w:name w:val="heading 3"/>
    <w:basedOn w:val="a"/>
    <w:link w:val="30"/>
    <w:uiPriority w:val="9"/>
    <w:qFormat/>
    <w:rsid w:val="00967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67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7D51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67D51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customStyle="1" w:styleId="qno">
    <w:name w:val="qno"/>
    <w:basedOn w:val="a0"/>
    <w:rsid w:val="00967D51"/>
  </w:style>
  <w:style w:type="character" w:customStyle="1" w:styleId="questionflagtext">
    <w:name w:val="questionflagtext"/>
    <w:basedOn w:val="a0"/>
    <w:rsid w:val="00967D51"/>
  </w:style>
  <w:style w:type="paragraph" w:styleId="a3">
    <w:name w:val="Normal (Web)"/>
    <w:basedOn w:val="a"/>
    <w:uiPriority w:val="99"/>
    <w:semiHidden/>
    <w:unhideWhenUsed/>
    <w:rsid w:val="0096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nswernumber">
    <w:name w:val="answernumber"/>
    <w:basedOn w:val="a0"/>
    <w:rsid w:val="0096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6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85466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7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1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8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2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726174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1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7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90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9028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9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6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63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303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01834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8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047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46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80820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6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207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44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57119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90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7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823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4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8834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4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3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1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650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0788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88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7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4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5483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6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35009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9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6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3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49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57144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9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87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5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52778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1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8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49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1751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2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11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08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7102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00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46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93612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6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1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73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12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9804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9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10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808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0447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43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020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43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56743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88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02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084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069712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25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90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1556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3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2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1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335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06926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6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7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131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6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397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3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3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3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1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34532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3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94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07118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2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8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48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8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024814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49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0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14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25861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3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5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887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89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94171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8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030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70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9739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8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06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337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23654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3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211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01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8762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2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0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594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741615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9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3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1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5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868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8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6574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39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371917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712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65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7688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50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3601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517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733443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48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7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7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52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3047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5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5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866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855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3624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3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1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3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47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89566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3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348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95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978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07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02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89480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4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0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5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760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8892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66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22" Type="http://schemas.openxmlformats.org/officeDocument/2006/relationships/image" Target="media/image5.wmf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4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Карс</dc:creator>
  <cp:keywords/>
  <dc:description/>
  <cp:lastModifiedBy>Рома Карс</cp:lastModifiedBy>
  <cp:revision>2</cp:revision>
  <dcterms:created xsi:type="dcterms:W3CDTF">2022-04-25T17:20:00Z</dcterms:created>
  <dcterms:modified xsi:type="dcterms:W3CDTF">2022-04-25T17:42:00Z</dcterms:modified>
</cp:coreProperties>
</file>