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hyperlink w:anchor="_gjdgxs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………………………………………………………………………..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ОБЩИЕ СВЕДЕНИЯ О</w:t>
            </w:r>
          </w:hyperlink>
          <w:hyperlink w:anchor="_30j0zll">
            <w:r w:rsidDel="00000000" w:rsidR="00000000" w:rsidRPr="00000000">
              <w:rPr>
                <w:rtl w:val="0"/>
              </w:rPr>
              <w:t xml:space="preserve">Б 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ООО «</w:t>
            </w:r>
          </w:hyperlink>
          <w:hyperlink w:anchor="_30j0zll">
            <w:r w:rsidDel="00000000" w:rsidR="00000000" w:rsidRPr="00000000">
              <w:rPr>
                <w:highlight w:val="white"/>
                <w:rtl w:val="0"/>
              </w:rPr>
              <w:t xml:space="preserve">ЛЕВЕРЕКС ИНТЕРНЕШНЛ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»</w:t>
            </w:r>
          </w:hyperlink>
          <w:hyperlink w:anchor="_30j0zll">
            <w:r w:rsidDel="00000000" w:rsidR="00000000" w:rsidRPr="00000000">
              <w:rPr>
                <w:highlight w:val="white"/>
                <w:rtl w:val="0"/>
              </w:rPr>
              <w:t xml:space="preserve">…………….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  <w:tab w:val="left" w:pos="660"/>
            </w:tabs>
            <w:spacing w:after="0" w:before="0" w:line="240" w:lineRule="auto"/>
            <w:ind w:left="0" w:right="0" w:firstLine="709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 xml:space="preserve">1.1 </w:t>
          </w:r>
          <w:r w:rsidDel="00000000" w:rsidR="00000000" w:rsidRPr="00000000">
            <w:rPr>
              <w:rtl w:val="0"/>
            </w:rPr>
            <w:t xml:space="preserve">История организации……………………………………..……………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  <w:tab w:val="left" w:pos="660"/>
            </w:tabs>
            <w:spacing w:after="0" w:before="0" w:line="24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3znysh7">
            <w:r w:rsidDel="00000000" w:rsidR="00000000" w:rsidRPr="00000000">
              <w:rPr>
                <w:rtl w:val="0"/>
              </w:rPr>
              <w:t xml:space="preserve">Охрана труда и техника безопасности ...</w:t>
            </w:r>
          </w:hyperlink>
          <w:hyperlink w:anchor="_3znysh7">
            <w:r w:rsidDel="00000000" w:rsidR="00000000" w:rsidRPr="00000000">
              <w:rPr>
                <w:rtl w:val="0"/>
              </w:rPr>
              <w:t xml:space="preserve">……………………………...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  <w:tab w:val="left" w:pos="440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vertAlign w:val="baseline"/>
              <w:rtl w:val="0"/>
            </w:rPr>
            <w:t xml:space="preserve">О</w:t>
          </w:r>
          <w:r w:rsidDel="00000000" w:rsidR="00000000" w:rsidRPr="00000000">
            <w:rPr>
              <w:rtl w:val="0"/>
            </w:rPr>
            <w:t xml:space="preserve">БЗОР ТЕХНОЛОГИИ </w:t>
          </w:r>
          <w:r w:rsidDel="00000000" w:rsidR="00000000" w:rsidRPr="00000000">
            <w:rPr>
              <w:i w:val="1"/>
              <w:rtl w:val="0"/>
            </w:rPr>
            <w:t xml:space="preserve">ASP </w:t>
          </w:r>
          <w:r w:rsidDel="00000000" w:rsidR="00000000" w:rsidRPr="00000000">
            <w:rPr>
              <w:rtl w:val="0"/>
            </w:rPr>
            <w:t xml:space="preserve">.</w:t>
          </w:r>
          <w:r w:rsidDel="00000000" w:rsidR="00000000" w:rsidRPr="00000000">
            <w:rPr>
              <w:i w:val="1"/>
              <w:rtl w:val="0"/>
            </w:rPr>
            <w:t xml:space="preserve">NET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i w:val="1"/>
              <w:rtl w:val="0"/>
            </w:rPr>
            <w:t xml:space="preserve">CORE </w:t>
          </w:r>
          <w:r w:rsidDel="00000000" w:rsidR="00000000" w:rsidRPr="00000000">
            <w:rPr>
              <w:rtl w:val="0"/>
            </w:rPr>
            <w:t xml:space="preserve">и </w:t>
          </w:r>
          <w:r w:rsidDel="00000000" w:rsidR="00000000" w:rsidRPr="00000000">
            <w:rPr>
              <w:i w:val="1"/>
              <w:rtl w:val="0"/>
            </w:rPr>
            <w:t xml:space="preserve">REST API</w:t>
          </w:r>
          <w:r w:rsidDel="00000000" w:rsidR="00000000" w:rsidRPr="00000000">
            <w:rPr>
              <w:rtl w:val="0"/>
            </w:rPr>
            <w:t xml:space="preserve">………………………...</w:t>
          </w: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  <w:tab w:val="left" w:pos="660"/>
            </w:tabs>
            <w:spacing w:after="0" w:before="0" w:line="24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Технология </w:t>
            </w:r>
          </w:hyperlink>
          <w:hyperlink w:anchor="_3dy6vkm">
            <w:r w:rsidDel="00000000" w:rsidR="00000000" w:rsidRPr="00000000">
              <w:rPr>
                <w:i w:val="1"/>
                <w:rtl w:val="0"/>
              </w:rPr>
              <w:t xml:space="preserve">ASP .NET</w:t>
            </w:r>
          </w:hyperlink>
          <w:hyperlink w:anchor="_3dy6vkm">
            <w:r w:rsidDel="00000000" w:rsidR="00000000" w:rsidRPr="00000000">
              <w:rPr>
                <w:rtl w:val="0"/>
              </w:rPr>
              <w:t xml:space="preserve">………………………………………………….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  <w:tab w:val="left" w:pos="660"/>
            </w:tabs>
            <w:spacing w:after="0" w:before="0" w:line="240" w:lineRule="auto"/>
            <w:ind w:left="0" w:right="0" w:firstLine="709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</w:t>
            </w:r>
          </w:hyperlink>
          <w:hyperlink w:anchor="_3dy6vkm">
            <w:r w:rsidDel="00000000" w:rsidR="00000000" w:rsidRPr="00000000">
              <w:rPr>
                <w:rtl w:val="0"/>
              </w:rPr>
              <w:t xml:space="preserve">Технология </w:t>
            </w:r>
          </w:hyperlink>
          <w:r w:rsidDel="00000000" w:rsidR="00000000" w:rsidRPr="00000000">
            <w:rPr>
              <w:i w:val="1"/>
              <w:rtl w:val="0"/>
            </w:rPr>
            <w:t xml:space="preserve">REST API</w:t>
          </w:r>
          <w:r w:rsidDel="00000000" w:rsidR="00000000" w:rsidRPr="00000000">
            <w:rPr>
              <w:rtl w:val="0"/>
            </w:rPr>
            <w:t xml:space="preserve">………………………………………………...</w:t>
          </w: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  <w:tab w:val="left" w:pos="440"/>
            </w:tabs>
            <w:spacing w:after="0" w:before="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РАЗРАБОТКА </w:t>
            </w:r>
          </w:hyperlink>
          <w:hyperlink w:anchor="_17dp8vu">
            <w:r w:rsidDel="00000000" w:rsidR="00000000" w:rsidRPr="00000000">
              <w:rPr>
                <w:i w:val="1"/>
                <w:rtl w:val="0"/>
              </w:rPr>
              <w:t xml:space="preserve">WEB API</w:t>
            </w:r>
          </w:hyperlink>
          <w:hyperlink w:anchor="_17dp8vu">
            <w:r w:rsidDel="00000000" w:rsidR="00000000" w:rsidRPr="00000000">
              <w:rPr>
                <w:rtl w:val="0"/>
              </w:rPr>
              <w:t xml:space="preserve">………………………………………………………..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  <w:tab w:val="left" w:pos="660"/>
            </w:tabs>
            <w:spacing w:after="0" w:before="0" w:line="240" w:lineRule="auto"/>
            <w:ind w:left="0" w:right="0" w:firstLine="709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Постановка задачи</w:t>
            </w:r>
          </w:hyperlink>
          <w:hyperlink w:anchor="_3rdcrjn">
            <w:r w:rsidDel="00000000" w:rsidR="00000000" w:rsidRPr="00000000">
              <w:rPr>
                <w:rtl w:val="0"/>
              </w:rPr>
              <w:t xml:space="preserve">…………………………………………………….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  <w:tab w:val="left" w:pos="660"/>
            </w:tabs>
            <w:spacing w:after="0" w:before="0" w:line="240" w:lineRule="auto"/>
            <w:ind w:left="0" w:right="0" w:firstLine="709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563c1"/>
              <w:sz w:val="28"/>
              <w:szCs w:val="28"/>
              <w:u w:val="singl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</w:t>
            </w:r>
          </w:hyperlink>
          <w:r w:rsidDel="00000000" w:rsidR="00000000" w:rsidRPr="00000000">
            <w:rPr>
              <w:vertAlign w:val="baseline"/>
              <w:rtl w:val="0"/>
            </w:rPr>
            <w:t xml:space="preserve">Уровень доступа к данным</w:t>
          </w:r>
          <w:r w:rsidDel="00000000" w:rsidR="00000000" w:rsidRPr="00000000">
            <w:rPr>
              <w:rtl w:val="0"/>
            </w:rPr>
            <w:t xml:space="preserve">…………………………………………...</w:t>
          </w: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Style w:val="Subtitle"/>
            <w:ind w:left="709" w:firstLine="0"/>
            <w:rPr>
              <w:b w:val="0"/>
              <w:color w:val="000000"/>
            </w:rPr>
          </w:pPr>
          <w:r w:rsidDel="00000000" w:rsidR="00000000" w:rsidRPr="00000000">
            <w:rPr>
              <w:b w:val="0"/>
              <w:color w:val="000000"/>
              <w:rtl w:val="0"/>
            </w:rPr>
            <w:t xml:space="preserve">3.3 </w:t>
          </w:r>
          <w:r w:rsidDel="00000000" w:rsidR="00000000" w:rsidRPr="00000000">
            <w:rPr>
              <w:b w:val="0"/>
              <w:rtl w:val="0"/>
            </w:rPr>
            <w:t xml:space="preserve">Уровень бизнес-логики……………………………………………….</w:t>
          </w:r>
          <w:r w:rsidDel="00000000" w:rsidR="00000000" w:rsidRPr="00000000">
            <w:rPr>
              <w:b w:val="0"/>
              <w:color w:val="000000"/>
              <w:rtl w:val="0"/>
            </w:rPr>
            <w:t xml:space="preserve">19</w:t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5"/>
            </w:tabs>
            <w:spacing w:after="0" w:before="0" w:line="240" w:lineRule="auto"/>
            <w:ind w:left="70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vertAlign w:val="baseline"/>
              <w:rtl w:val="0"/>
            </w:rPr>
            <w:t xml:space="preserve">Уровень пред</w:t>
          </w:r>
          <w:r w:rsidDel="00000000" w:rsidR="00000000" w:rsidRPr="00000000">
            <w:rPr>
              <w:rtl w:val="0"/>
            </w:rPr>
            <w:t xml:space="preserve">ставления……………………………………………….</w:t>
          </w: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  <w:tab w:val="left" w:pos="660"/>
            </w:tabs>
            <w:spacing w:after="0" w:before="0" w:line="240" w:lineRule="auto"/>
            <w:ind w:left="0" w:right="0" w:firstLine="709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3.5 Верификация</w:t>
            </w:r>
          </w:hyperlink>
          <w:hyperlink w:anchor="_2jxsxqh">
            <w:r w:rsidDel="00000000" w:rsidR="00000000" w:rsidRPr="00000000">
              <w:rPr>
                <w:rtl w:val="0"/>
              </w:rPr>
              <w:t xml:space="preserve"> </w:t>
            </w:r>
          </w:hyperlink>
          <w:hyperlink w:anchor="_2jxsxqh">
            <w:r w:rsidDel="00000000" w:rsidR="00000000" w:rsidRPr="00000000">
              <w:rPr>
                <w:i w:val="1"/>
                <w:rtl w:val="0"/>
              </w:rPr>
              <w:t xml:space="preserve">Web API</w:t>
            </w:r>
          </w:hyperlink>
          <w:hyperlink w:anchor="_2jxsxqh">
            <w:r w:rsidDel="00000000" w:rsidR="00000000" w:rsidRPr="00000000">
              <w:rPr>
                <w:rtl w:val="0"/>
              </w:rPr>
              <w:t xml:space="preserve">………………………………………………..</w:t>
            </w:r>
          </w:hyperlink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hyperlink w:anchor="_z337ya">
            <w:r w:rsidDel="00000000" w:rsidR="00000000" w:rsidRPr="00000000">
              <w:rPr>
                <w:rtl w:val="0"/>
              </w:rPr>
              <w:t xml:space="preserve">…………………………………………………………………..</w:t>
            </w:r>
          </w:hyperlink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hyperlink>
          <w:hyperlink w:anchor="_3j2qqm3">
            <w:r w:rsidDel="00000000" w:rsidR="00000000" w:rsidRPr="00000000">
              <w:rPr>
                <w:rtl w:val="0"/>
              </w:rPr>
              <w:t xml:space="preserve">…………………………………………...</w:t>
            </w:r>
          </w:hyperlink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ffffff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 </w:t>
          </w: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Листинг программы</w:t>
            </w:r>
          </w:hyperlink>
          <w:hyperlink w:anchor="_4i7ojhp">
            <w:r w:rsidDel="00000000" w:rsidR="00000000" w:rsidRPr="00000000">
              <w:rPr>
                <w:rtl w:val="0"/>
              </w:rPr>
              <w:t xml:space="preserve">………………………………………..</w:t>
            </w:r>
          </w:hyperlink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>
          <w:b w:val="1"/>
        </w:rPr>
        <w:sectPr>
          <w:footerReference r:id="rId6" w:type="default"/>
          <w:footerReference r:id="rId7" w:type="first"/>
          <w:pgSz w:h="16838" w:w="11906" w:orient="portrait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3340100</wp:posOffset>
                </wp:positionV>
                <wp:extent cx="412750" cy="279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45975" y="364665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3340100</wp:posOffset>
                </wp:positionV>
                <wp:extent cx="412750" cy="279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5727700</wp:posOffset>
                </wp:positionH>
                <wp:positionV relativeFrom="paragraph">
                  <wp:posOffset>4394200</wp:posOffset>
                </wp:positionV>
                <wp:extent cx="374650" cy="4699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65025" y="3551400"/>
                          <a:ext cx="3619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5727700</wp:posOffset>
                </wp:positionH>
                <wp:positionV relativeFrom="paragraph">
                  <wp:posOffset>4394200</wp:posOffset>
                </wp:positionV>
                <wp:extent cx="374650" cy="46990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pStyle w:val="Heading1"/>
        <w:ind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Производственная практика – это обязательная составляющая образовательного процесса, необходимая для подготовки квалифицированных работников, хорошо ориентирующихся не только в профильной теории, но и в реалиях трудовых будней. Этот этап обучения обычно осуществляется вне стен вуза – на базе учреждений, соответствующих будущей специальности студента.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Место практики: </w:t>
      </w:r>
      <w:r w:rsidDel="00000000" w:rsidR="00000000" w:rsidRPr="00000000">
        <w:rPr>
          <w:highlight w:val="white"/>
          <w:rtl w:val="0"/>
        </w:rPr>
        <w:t xml:space="preserve">ООО «Леверекс Интернешнл»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ходе обучения важно придерживаться согласованности теории и практики. Как и любой другой этап образовательного процесса, пребывание студента на производстве преследует определенные цели и задачи.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Цели технологической практики: закрепление, расширение, углубление и систематизация теоретических знаний, а также приобретение навыков проектирования и конструирования информационных систем.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Задачи технологической практики: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4.0000000000002"/>
        </w:tabs>
        <w:spacing w:after="0" w:before="0" w:line="240" w:lineRule="auto"/>
        <w:ind w:left="0" w:right="0" w:firstLine="72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и закрепление практических навыков выполнения анализа предметной области;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4.0000000000002"/>
        </w:tabs>
        <w:spacing w:after="0" w:before="0" w:line="240" w:lineRule="auto"/>
        <w:ind w:left="0" w:right="0" w:firstLine="72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приобретение практического опыта проектирования программных систем;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4.0000000000002"/>
        </w:tabs>
        <w:spacing w:after="0" w:before="0" w:line="240" w:lineRule="auto"/>
        <w:ind w:left="0" w:right="0" w:firstLine="72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и закрепление практических навыков использования языков и инструментальных средств моделирования при проектировании системы;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4.0000000000002"/>
        </w:tabs>
        <w:spacing w:after="0" w:before="0" w:line="240" w:lineRule="auto"/>
        <w:ind w:left="0" w:right="0" w:firstLine="72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и закрепление практических навыков создания программных систем с использованием современных сред разработки, поддерживающих возможность командной работы, контроля проекта и версий системы;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4.0000000000002"/>
        </w:tabs>
        <w:spacing w:after="0" w:before="0" w:line="240" w:lineRule="auto"/>
        <w:ind w:left="0" w:right="0" w:firstLine="72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и закрепление практических навыков разработки документации к системе (технического задания, инструкций пользователя и программиста).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Индивидуальным заданием от предприятия является разработка </w:t>
      </w:r>
      <w:r w:rsidDel="00000000" w:rsidR="00000000" w:rsidRPr="00000000">
        <w:rPr>
          <w:i w:val="1"/>
          <w:rtl w:val="0"/>
        </w:rPr>
        <w:t xml:space="preserve">ASP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Core Web API </w:t>
      </w:r>
      <w:r w:rsidDel="00000000" w:rsidR="00000000" w:rsidRPr="00000000">
        <w:rPr>
          <w:rtl w:val="0"/>
        </w:rPr>
        <w:t xml:space="preserve">с использованием </w:t>
      </w:r>
      <w:r w:rsidDel="00000000" w:rsidR="00000000" w:rsidRPr="00000000">
        <w:rPr>
          <w:i w:val="1"/>
          <w:rtl w:val="0"/>
        </w:rPr>
        <w:t xml:space="preserve">Swagger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tabs>
          <w:tab w:val="left" w:pos="993"/>
        </w:tabs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 ОБЩИЕ СВЕДЕНИЯ ОБ </w:t>
      </w:r>
      <w:r w:rsidDel="00000000" w:rsidR="00000000" w:rsidRPr="00000000">
        <w:rPr>
          <w:highlight w:val="white"/>
          <w:rtl w:val="0"/>
        </w:rPr>
        <w:t xml:space="preserve">ООО «ЛЕВЕРЕКС ИНТЕРНЕШНЛ»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numPr>
          <w:ilvl w:val="1"/>
          <w:numId w:val="2"/>
        </w:numPr>
        <w:tabs>
          <w:tab w:val="left" w:pos="1134"/>
        </w:tabs>
        <w:jc w:val="both"/>
        <w:rPr>
          <w:b w:val="1"/>
        </w:rPr>
      </w:pPr>
      <w:bookmarkStart w:colFirst="0" w:colLast="0" w:name="_isy9ei7ytykm" w:id="2"/>
      <w:bookmarkEnd w:id="2"/>
      <w:r w:rsidDel="00000000" w:rsidR="00000000" w:rsidRPr="00000000">
        <w:rPr>
          <w:rtl w:val="0"/>
        </w:rPr>
        <w:t xml:space="preserve">История организации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i w:val="1"/>
          <w:rtl w:val="0"/>
        </w:rPr>
        <w:t xml:space="preserve">LeverX Group </w:t>
      </w:r>
      <w:r w:rsidDel="00000000" w:rsidR="00000000" w:rsidRPr="00000000">
        <w:rPr>
          <w:rtl w:val="0"/>
        </w:rPr>
        <w:t xml:space="preserve">– международная </w:t>
      </w:r>
      <w:r w:rsidDel="00000000" w:rsidR="00000000" w:rsidRPr="00000000">
        <w:rPr>
          <w:i w:val="1"/>
          <w:rtl w:val="0"/>
        </w:rPr>
        <w:t xml:space="preserve">IT</w:t>
      </w:r>
      <w:r w:rsidDel="00000000" w:rsidR="00000000" w:rsidRPr="00000000">
        <w:rPr>
          <w:rtl w:val="0"/>
        </w:rPr>
        <w:t xml:space="preserve">-компания, объединившая две команды: </w:t>
      </w:r>
      <w:r w:rsidDel="00000000" w:rsidR="00000000" w:rsidRPr="00000000">
        <w:rPr>
          <w:i w:val="1"/>
          <w:rtl w:val="0"/>
        </w:rPr>
        <w:t xml:space="preserve">LeverX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Emerline</w:t>
      </w:r>
      <w:r w:rsidDel="00000000" w:rsidR="00000000" w:rsidRPr="00000000">
        <w:rPr>
          <w:rtl w:val="0"/>
        </w:rPr>
        <w:t xml:space="preserve">. Сегодня здесь работают более 900 человек. Офисы компании размещены в Беларуси, США, Австрии, Польше, Украине, Латвии, Узбекистане, России [1].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i w:val="1"/>
          <w:rtl w:val="0"/>
        </w:rPr>
        <w:t xml:space="preserve">LeverX </w:t>
      </w:r>
      <w:r w:rsidDel="00000000" w:rsidR="00000000" w:rsidRPr="00000000">
        <w:rPr>
          <w:rtl w:val="0"/>
        </w:rPr>
        <w:t xml:space="preserve">является партнером немецкой компании </w:t>
      </w:r>
      <w:r w:rsidDel="00000000" w:rsidR="00000000" w:rsidRPr="00000000">
        <w:rPr>
          <w:i w:val="1"/>
          <w:rtl w:val="0"/>
        </w:rPr>
        <w:t xml:space="preserve">SAP</w:t>
      </w:r>
      <w:r w:rsidDel="00000000" w:rsidR="00000000" w:rsidRPr="00000000">
        <w:rPr>
          <w:rtl w:val="0"/>
        </w:rPr>
        <w:t xml:space="preserve">, разрабатывает и внедряет </w:t>
      </w:r>
      <w:r w:rsidDel="00000000" w:rsidR="00000000" w:rsidRPr="00000000">
        <w:rPr>
          <w:i w:val="1"/>
          <w:rtl w:val="0"/>
        </w:rPr>
        <w:t xml:space="preserve">SAP</w:t>
      </w:r>
      <w:r w:rsidDel="00000000" w:rsidR="00000000" w:rsidRPr="00000000">
        <w:rPr>
          <w:rtl w:val="0"/>
        </w:rPr>
        <w:t xml:space="preserve">-решения для таких крупных компаний, как </w:t>
      </w:r>
      <w:r w:rsidDel="00000000" w:rsidR="00000000" w:rsidRPr="00000000">
        <w:rPr>
          <w:i w:val="1"/>
          <w:rtl w:val="0"/>
        </w:rPr>
        <w:t xml:space="preserve">KIA Motors</w:t>
      </w:r>
      <w:r w:rsidDel="00000000" w:rsidR="00000000" w:rsidRPr="00000000">
        <w:rPr>
          <w:rtl w:val="0"/>
        </w:rPr>
        <w:t xml:space="preserve">, «KAMAЗ», </w:t>
      </w:r>
      <w:r w:rsidDel="00000000" w:rsidR="00000000" w:rsidRPr="00000000">
        <w:rPr>
          <w:i w:val="1"/>
          <w:rtl w:val="0"/>
        </w:rPr>
        <w:t xml:space="preserve">BMW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Home Credit Bank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PepsiCo </w:t>
      </w:r>
      <w:r w:rsidDel="00000000" w:rsidR="00000000" w:rsidRPr="00000000">
        <w:rPr>
          <w:rtl w:val="0"/>
        </w:rPr>
        <w:t xml:space="preserve">и других.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i w:val="1"/>
          <w:rtl w:val="0"/>
        </w:rPr>
        <w:t xml:space="preserve">Emerline </w:t>
      </w:r>
      <w:r w:rsidDel="00000000" w:rsidR="00000000" w:rsidRPr="00000000">
        <w:rPr>
          <w:rtl w:val="0"/>
        </w:rPr>
        <w:t xml:space="preserve">занимается разработкой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- и </w:t>
      </w:r>
      <w:r w:rsidDel="00000000" w:rsidR="00000000" w:rsidRPr="00000000">
        <w:rPr>
          <w:i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-решений как для стартапов, так и для крупного бизнеса из Западной Европы и США. Кроме того, в портфеле компании есть собственные продукты: антистресс-раскраска, приложение для дрессировки собак и сканер документов.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Иностранное производственное унитарное предприятие «</w:t>
      </w:r>
      <w:r w:rsidDel="00000000" w:rsidR="00000000" w:rsidRPr="00000000">
        <w:rPr>
          <w:i w:val="1"/>
          <w:rtl w:val="0"/>
        </w:rPr>
        <w:t xml:space="preserve">LeverX Group</w:t>
      </w:r>
      <w:r w:rsidDel="00000000" w:rsidR="00000000" w:rsidRPr="00000000">
        <w:rPr>
          <w:rtl w:val="0"/>
        </w:rPr>
        <w:t xml:space="preserve">» г. Гомель создано в 2021 году. Учредитель – американское предприятие ООО «Леверекс Интернешнл», созданное в 2004 году. Основное направление деятельности: разработка программного обеспечения. </w:t>
      </w:r>
      <w:r w:rsidDel="00000000" w:rsidR="00000000" w:rsidRPr="00000000">
        <w:rPr>
          <w:i w:val="1"/>
          <w:rtl w:val="0"/>
        </w:rPr>
        <w:t xml:space="preserve">LeverX Group</w:t>
      </w:r>
      <w:r w:rsidDel="00000000" w:rsidR="00000000" w:rsidRPr="00000000">
        <w:rPr>
          <w:rtl w:val="0"/>
        </w:rPr>
        <w:t xml:space="preserve"> уже более 17 лет является сертифицированным партнером немецкой компании </w:t>
      </w:r>
      <w:r w:rsidDel="00000000" w:rsidR="00000000" w:rsidRPr="00000000">
        <w:rPr>
          <w:i w:val="1"/>
          <w:rtl w:val="0"/>
        </w:rPr>
        <w:t xml:space="preserve">SAP</w:t>
      </w:r>
      <w:r w:rsidDel="00000000" w:rsidR="00000000" w:rsidRPr="00000000">
        <w:rPr>
          <w:rtl w:val="0"/>
        </w:rPr>
        <w:t xml:space="preserve">, а в 2020 году получила статус – </w:t>
      </w:r>
      <w:r w:rsidDel="00000000" w:rsidR="00000000" w:rsidRPr="00000000">
        <w:rPr>
          <w:i w:val="1"/>
          <w:rtl w:val="0"/>
        </w:rPr>
        <w:t xml:space="preserve">SAP Global Strategic Supplier for Technical Services</w:t>
      </w:r>
      <w:r w:rsidDel="00000000" w:rsidR="00000000" w:rsidRPr="00000000">
        <w:rPr>
          <w:rtl w:val="0"/>
        </w:rPr>
        <w:t xml:space="preserve">. Услуги компании оценили более 400 клиентов по всему миру.</w:t>
      </w:r>
      <w:r w:rsidDel="00000000" w:rsidR="00000000" w:rsidRPr="00000000">
        <w:rPr>
          <w:rtl w:val="0"/>
        </w:rPr>
        <w:t xml:space="preserve"> [1]. Логотип компании представлен на рисунке 1.1.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35203" cy="855218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5203" cy="855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1.1 – Логотип компании ООО «Леверекс Интернешнл»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Также компания развивает отдельное направление разработки под брендом </w:t>
      </w:r>
      <w:r w:rsidDel="00000000" w:rsidR="00000000" w:rsidRPr="00000000">
        <w:rPr>
          <w:i w:val="1"/>
          <w:rtl w:val="0"/>
        </w:rPr>
        <w:t xml:space="preserve">Emerline</w:t>
      </w:r>
      <w:r w:rsidDel="00000000" w:rsidR="00000000" w:rsidRPr="00000000">
        <w:rPr>
          <w:rtl w:val="0"/>
        </w:rPr>
        <w:t xml:space="preserve">, создает собственные мобильные продукты и активно сотрудничает со стартапами. Особое внимание </w:t>
      </w:r>
      <w:r w:rsidDel="00000000" w:rsidR="00000000" w:rsidRPr="00000000">
        <w:rPr>
          <w:i w:val="1"/>
          <w:rtl w:val="0"/>
        </w:rPr>
        <w:t xml:space="preserve">Emerline </w:t>
      </w:r>
      <w:r w:rsidDel="00000000" w:rsidR="00000000" w:rsidRPr="00000000">
        <w:rPr>
          <w:rtl w:val="0"/>
        </w:rPr>
        <w:t xml:space="preserve">уделяет работе с инновационным стеком технологий, включая </w:t>
      </w:r>
      <w:r w:rsidDel="00000000" w:rsidR="00000000" w:rsidRPr="00000000">
        <w:rPr>
          <w:i w:val="1"/>
          <w:rtl w:val="0"/>
        </w:rPr>
        <w:t xml:space="preserve">IoT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Machine Learning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Data Science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i w:val="1"/>
          <w:rtl w:val="0"/>
        </w:rPr>
        <w:t xml:space="preserve">LeverX Group </w:t>
      </w:r>
      <w:r w:rsidDel="00000000" w:rsidR="00000000" w:rsidRPr="00000000">
        <w:rPr>
          <w:rtl w:val="0"/>
        </w:rPr>
        <w:t xml:space="preserve">объединяет две команды: </w:t>
      </w:r>
      <w:r w:rsidDel="00000000" w:rsidR="00000000" w:rsidRPr="00000000">
        <w:rPr>
          <w:i w:val="1"/>
          <w:rtl w:val="0"/>
        </w:rPr>
        <w:t xml:space="preserve">LeverX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Emerline</w:t>
      </w:r>
      <w:r w:rsidDel="00000000" w:rsidR="00000000" w:rsidRPr="00000000">
        <w:rPr>
          <w:rtl w:val="0"/>
        </w:rPr>
        <w:t xml:space="preserve">. Основная цель заключается в предоставлении полного цикла услуг по технологическому консалтингу, разработке и внедрению для предприятий для их успешной трансформации бизнеса. Глубокий опыт </w:t>
      </w:r>
      <w:r w:rsidDel="00000000" w:rsidR="00000000" w:rsidRPr="00000000">
        <w:rPr>
          <w:i w:val="1"/>
          <w:rtl w:val="0"/>
        </w:rPr>
        <w:t xml:space="preserve">LeverX </w:t>
      </w:r>
      <w:r w:rsidDel="00000000" w:rsidR="00000000" w:rsidRPr="00000000">
        <w:rPr>
          <w:rtl w:val="0"/>
        </w:rPr>
        <w:t xml:space="preserve">основан на успешном сотрудничестве с </w:t>
      </w:r>
      <w:r w:rsidDel="00000000" w:rsidR="00000000" w:rsidRPr="00000000">
        <w:rPr>
          <w:i w:val="1"/>
          <w:rtl w:val="0"/>
        </w:rPr>
        <w:t xml:space="preserve">SAP </w:t>
      </w:r>
      <w:r w:rsidDel="00000000" w:rsidR="00000000" w:rsidRPr="00000000">
        <w:rPr>
          <w:rtl w:val="0"/>
        </w:rPr>
        <w:t xml:space="preserve">в качестве Предпочтительного поставщика с 2004 года. Логотип команды </w:t>
      </w:r>
      <w:r w:rsidDel="00000000" w:rsidR="00000000" w:rsidRPr="00000000">
        <w:rPr>
          <w:i w:val="1"/>
          <w:rtl w:val="0"/>
        </w:rPr>
        <w:t xml:space="preserve">LeverX </w:t>
      </w:r>
      <w:r w:rsidDel="00000000" w:rsidR="00000000" w:rsidRPr="00000000">
        <w:rPr>
          <w:rtl w:val="0"/>
        </w:rPr>
        <w:t xml:space="preserve">показан на рисунке 1.2.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84543" cy="195855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4543" cy="1958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jc w:val="center"/>
        <w:rPr>
          <w:i w:val="1"/>
        </w:rPr>
      </w:pPr>
      <w:r w:rsidDel="00000000" w:rsidR="00000000" w:rsidRPr="00000000">
        <w:rPr>
          <w:rtl w:val="0"/>
        </w:rPr>
        <w:t xml:space="preserve">Рисунок 1.2 – Логотип команды </w:t>
      </w:r>
      <w:r w:rsidDel="00000000" w:rsidR="00000000" w:rsidRPr="00000000">
        <w:rPr>
          <w:i w:val="1"/>
          <w:rtl w:val="0"/>
        </w:rPr>
        <w:t xml:space="preserve">LeverX</w:t>
      </w:r>
    </w:p>
    <w:p w:rsidR="00000000" w:rsidDel="00000000" w:rsidP="00000000" w:rsidRDefault="00000000" w:rsidRPr="00000000" w14:paraId="0000003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Темы привлечения талантов становятся ключевым направлением для того, чтобы быть ближе к существующим клиентам и помогать новым в решении их бизнес-задач и применении технологий. Компания </w:t>
      </w:r>
      <w:r w:rsidDel="00000000" w:rsidR="00000000" w:rsidRPr="00000000">
        <w:rPr>
          <w:i w:val="1"/>
          <w:rtl w:val="0"/>
        </w:rPr>
        <w:t xml:space="preserve">LeverX Group </w:t>
      </w:r>
      <w:r w:rsidDel="00000000" w:rsidR="00000000" w:rsidRPr="00000000">
        <w:rPr>
          <w:rtl w:val="0"/>
        </w:rPr>
        <w:t xml:space="preserve">проводит несколько инициатив по привлечению новых членов команды и сохранению нашей нынешней команды в: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налаживании сотрудничества с местными университетами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организацией мероприятий и встреч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оснащению своих офисов для организации комфортного и эффективного рабочего процесса.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Поскольку первой и главной целью компании </w:t>
      </w:r>
      <w:r w:rsidDel="00000000" w:rsidR="00000000" w:rsidRPr="00000000">
        <w:rPr>
          <w:i w:val="1"/>
          <w:rtl w:val="0"/>
        </w:rPr>
        <w:t xml:space="preserve">LeverX Group </w:t>
      </w:r>
      <w:r w:rsidDel="00000000" w:rsidR="00000000" w:rsidRPr="00000000">
        <w:rPr>
          <w:rtl w:val="0"/>
        </w:rPr>
        <w:t xml:space="preserve">является увеличение числа клиентов, необходима естественная миграция сотрудников между офисами. Тем не менее, эта тенденция продиктована потребностями бизнеса, такими как близость к клиентам, а не тенденциями переезда. Логотип команды </w:t>
      </w:r>
      <w:r w:rsidDel="00000000" w:rsidR="00000000" w:rsidRPr="00000000">
        <w:rPr>
          <w:i w:val="1"/>
          <w:rtl w:val="0"/>
        </w:rPr>
        <w:t xml:space="preserve">Emerline </w:t>
      </w:r>
      <w:r w:rsidDel="00000000" w:rsidR="00000000" w:rsidRPr="00000000">
        <w:rPr>
          <w:rtl w:val="0"/>
        </w:rPr>
        <w:t xml:space="preserve">показан на рисунке 1.3.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62106" cy="130964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06" cy="1309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center"/>
        <w:rPr>
          <w:i w:val="1"/>
        </w:rPr>
      </w:pPr>
      <w:r w:rsidDel="00000000" w:rsidR="00000000" w:rsidRPr="00000000">
        <w:rPr>
          <w:rtl w:val="0"/>
        </w:rPr>
        <w:t xml:space="preserve">Рисунок 1.3 – Логотип команды </w:t>
      </w:r>
      <w:r w:rsidDel="00000000" w:rsidR="00000000" w:rsidRPr="00000000">
        <w:rPr>
          <w:i w:val="1"/>
          <w:rtl w:val="0"/>
        </w:rPr>
        <w:t xml:space="preserve">Emerline</w:t>
      </w:r>
    </w:p>
    <w:p w:rsidR="00000000" w:rsidDel="00000000" w:rsidP="00000000" w:rsidRDefault="00000000" w:rsidRPr="00000000" w14:paraId="0000003F">
      <w:pPr>
        <w:ind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i w:val="1"/>
          <w:rtl w:val="0"/>
        </w:rPr>
        <w:t xml:space="preserve">LeverX Group </w:t>
      </w:r>
      <w:r w:rsidDel="00000000" w:rsidR="00000000" w:rsidRPr="00000000">
        <w:rPr>
          <w:rtl w:val="0"/>
        </w:rPr>
        <w:t xml:space="preserve">работает с компаниями и организациями для решения сложных задач современного делового мира. Каждый из наших партнеров является опытным, инновационным и зарекомендовавшим себя лидером в своих соответствующих областях.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Subtitle"/>
        <w:numPr>
          <w:ilvl w:val="1"/>
          <w:numId w:val="2"/>
        </w:numPr>
        <w:tabs>
          <w:tab w:val="left" w:pos="1134"/>
        </w:tabs>
        <w:ind w:left="0" w:firstLine="709"/>
        <w:jc w:val="both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Охрана труда и техника безопасности на рабочем месте </w:t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программиста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Охрана труда – система обеспечения безопасности жизни и здоровья работающих в процессе трудовой деятельности, включающая правовые, социально-экономические, организационные, технические, психофизиологические, санитарно-гигиенические, лечебно-профилактические, реабилитационные и иные мероприятия и средства [2].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Руководством компании уделяется большое внимание улучшению эргономики рабочих мест, обеспечению гигиены и совершенствованию организации труда, регламентации режимов труда и отдыха.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Вся деятельность в области охраны труда на предприятии регламентирована действующим законодательством Республики Беларусь, санитарными нормами и правилами, гигиеническими нормативами, предписаниями надзорных органов.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Важным фактором создания безопасных условий труда является оптимизация организации рабочих мест. Рабочее место, хорошо приспособленное к трудовой деятельности инженера, правильно и целесообразно организованное в отношении пространства, формы, размера, обеспечивает ему удобное положение при работе и высокую производительность труда при наименьшем физическом и психическом напряжении.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При правильной организации рабочего места производительность труда инженера возрастает с 8 до 20 процентов.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Рабочее место для выполнения работ в положении сидя организуется в соответствии с ГОСТ 12.2.032-78 «Система стандартов безопасности труда. Рабочее место при выполнении работ сидя. Общие эргономические требования» [3].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Согласно ГОСТ 12.2.032-78, конструкция рабочего места и взаимное расположение всех его элементов должно соответствовать антропометрическим, физическим и психологическим требованиям. Большое значение имеет также характер работы. В частности, при организации рабочего места программиста должны быть соблюдены следующие основные условия: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4.0000000000002"/>
        </w:tabs>
        <w:spacing w:after="0" w:before="0" w:line="240" w:lineRule="auto"/>
        <w:ind w:left="0" w:right="0" w:firstLine="72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оптимальное размещение оборудования, входящего и состав рабочего места;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достаточное рабочее пространство, позволяющее осуществлять все необходимые движения и перемещения;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уровень акустического шума не должен превышать допустимого значения.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Рабочая поза сидя вызывает минимальное утомление программиста. Рациональная планировка рабочего места предусматривает четкий порядок и постоянство размещения предметов, средств труда и документации. То, что требуется для выполнения работ чаще, расположено в зоне легкой досягаемости рабочего пространства.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Помещения для работы программиста должны иметь естественное и искусственное освещение.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Искусственное освещение в помещениях эксплуатации ВДТ и ПЭВМ должно осуществляться системой общего равномерного освещения. В административно-общественных помещениях, в случаях преимущественной работы с документами, допускается применение системы комбинированного освещения (к общему освещению дополнительно устанавливаются светильники местного освещения, предназначенные для освещения зоны расположения документов).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Освещенность на поверхности стола в тоне размещения рабочего документа должна быть 300-500 лк. Местное освещение не должно создавать бликов на поверхности экрана и увеличивать освещенность экрана более 300 лк.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В качестве источников света при искусственном освещении должны применяться преимущественно люминесцентные лампы.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(размер ВДТ и ПЭВМ, клавиатуры и др.),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Конструкция рабочего стула (кресла) должна обеспечивать поддержание рациональной рабочей позы при работе, позволять изменять позу с целью снижения статического напряжения мышц шейно-плечевой области и спины для предупреждения развития утомления.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Тип рабочего стула (кресла) должен выбираться в зависимости от характера и продолжительности работы.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Рабочий стул (кресло) должен быть подъемно-поворотным и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Экран видеомонитора должен находиться от глаз пользователя на оптимальном расстоянии 600-700 мм, но не ближе 500 мм с учетом размеров алфавитно-цифровых знаков и символов.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Высота рабочей поверхности стола должна регулироваться в пределах 680-800 мм, при отсутствии такой возможности высота рабочей поверхности стола должна составлять 725 мм.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Рабочий стол должен иметь пространство для ног высотой не менее 600 мм, шириной – не менее 500 мм, глубиной на уровне колен – не менее 450 мм и на уровне вытянутых ног – не менее 650 мм.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Клавиатуру следует располагать на поверхности стола на расстоянии не менее чем 300 мм от края, обращенного к пользователю или на специальной, регулируемой по высоте рабочей поверхности, отделенной от основной столешницы.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Помимо требований к организации рабочего места СанПиН 9-131 РБ 2000 устанавливает требования к микроклимату рабочей зоны: влажности, температуре, скорости потока воздуха и пр.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Техника безопасности – это система организационных мероприятий и технических средств, предотвращающих воздействие на работающих опасных производственных факторов.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3"/>
        </w:numPr>
        <w:tabs>
          <w:tab w:val="left" w:pos="804.0000000000002"/>
        </w:tabs>
        <w:ind w:left="0" w:firstLine="705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ОБЗОР ТЕХНОЛОГИИ </w:t>
      </w:r>
      <w:r w:rsidDel="00000000" w:rsidR="00000000" w:rsidRPr="00000000">
        <w:rPr>
          <w:i w:val="1"/>
          <w:rtl w:val="0"/>
        </w:rPr>
        <w:t xml:space="preserve">ASP .NET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REST API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Subtitle"/>
        <w:numPr>
          <w:ilvl w:val="1"/>
          <w:numId w:val="3"/>
        </w:numPr>
        <w:tabs>
          <w:tab w:val="left" w:pos="1134"/>
        </w:tabs>
        <w:ind w:left="0" w:firstLine="709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Технология </w:t>
      </w:r>
      <w:r w:rsidDel="00000000" w:rsidR="00000000" w:rsidRPr="00000000">
        <w:rPr>
          <w:i w:val="1"/>
          <w:rtl w:val="0"/>
        </w:rPr>
        <w:t xml:space="preserve">ASP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NET</w:t>
      </w:r>
    </w:p>
    <w:p w:rsidR="00000000" w:rsidDel="00000000" w:rsidP="00000000" w:rsidRDefault="00000000" w:rsidRPr="00000000" w14:paraId="00000065">
      <w:pPr>
        <w:tabs>
          <w:tab w:val="left" w:pos="1134"/>
        </w:tabs>
        <w:ind w:left="10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714.0000000000002"/>
        </w:tabs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С выходом первой версии 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Framework </w:t>
      </w:r>
      <w:r w:rsidDel="00000000" w:rsidR="00000000" w:rsidRPr="00000000">
        <w:rPr>
          <w:rtl w:val="0"/>
        </w:rPr>
        <w:t xml:space="preserve">около десяти лет назад в сфере проектирования программного обеспечения появилось совершенно новое направление. Вдохновленные наилучшими возможностями </w:t>
      </w:r>
      <w:r w:rsidDel="00000000" w:rsidR="00000000" w:rsidRPr="00000000">
        <w:rPr>
          <w:i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COM </w:t>
      </w:r>
      <w:r w:rsidDel="00000000" w:rsidR="00000000" w:rsidRPr="00000000">
        <w:rPr>
          <w:rtl w:val="0"/>
        </w:rPr>
        <w:t xml:space="preserve">и веб-технологий и обученные на ошибках и ограничениях прежних технологий, разработчики в </w:t>
      </w:r>
      <w:r w:rsidDel="00000000" w:rsidR="00000000" w:rsidRPr="00000000">
        <w:rPr>
          <w:i w:val="1"/>
          <w:rtl w:val="0"/>
        </w:rPr>
        <w:t xml:space="preserve">Microsoft </w:t>
      </w:r>
      <w:r w:rsidDel="00000000" w:rsidR="00000000" w:rsidRPr="00000000">
        <w:rPr>
          <w:rtl w:val="0"/>
        </w:rPr>
        <w:t xml:space="preserve">решили полностью обновить свою платформу для разработки.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В результате этого появился ряд удивительно совершенных технологий для выполнения всего, начиная от построения приложений </w:t>
      </w:r>
      <w:r w:rsidDel="00000000" w:rsidR="00000000" w:rsidRPr="00000000">
        <w:rPr>
          <w:i w:val="1"/>
          <w:rtl w:val="0"/>
        </w:rPr>
        <w:t xml:space="preserve">Windows </w:t>
      </w:r>
      <w:r w:rsidDel="00000000" w:rsidR="00000000" w:rsidRPr="00000000">
        <w:rPr>
          <w:rtl w:val="0"/>
        </w:rPr>
        <w:t xml:space="preserve">и заканчивая выполнением запросов в базах данных, и специально ориентированный на разработку веб-сайтов инструмент под названием </w:t>
      </w:r>
      <w:r w:rsidDel="00000000" w:rsidR="00000000" w:rsidRPr="00000000">
        <w:rPr>
          <w:i w:val="1"/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Сегодня </w:t>
      </w:r>
      <w:r w:rsidDel="00000000" w:rsidR="00000000" w:rsidRPr="00000000">
        <w:rPr>
          <w:i w:val="1"/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пользуется небывалой популярностью, но особо революционной технологией уже больше не является. И хотя базовые функциональные возможности, лежащие в основе </w:t>
      </w:r>
      <w:r w:rsidDel="00000000" w:rsidR="00000000" w:rsidRPr="00000000">
        <w:rPr>
          <w:i w:val="1"/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, на удивление, выглядят точно так же, как и десять лет назад, разработчики из </w:t>
      </w:r>
      <w:r w:rsidDel="00000000" w:rsidR="00000000" w:rsidRPr="00000000">
        <w:rPr>
          <w:i w:val="1"/>
          <w:rtl w:val="0"/>
        </w:rPr>
        <w:t xml:space="preserve">Microsoft </w:t>
      </w:r>
      <w:r w:rsidDel="00000000" w:rsidR="00000000" w:rsidRPr="00000000">
        <w:rPr>
          <w:rtl w:val="0"/>
        </w:rPr>
        <w:t xml:space="preserve">добавили к ним еще кое-какие дополнительные средства и абстракции кодирования более высокого уровня [4].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Также появилось и еще как минимум одно новое направление, составляющее конкуренцию традиционному программированию с использованием </w:t>
      </w:r>
      <w:r w:rsidDel="00000000" w:rsidR="00000000" w:rsidRPr="00000000">
        <w:rPr>
          <w:i w:val="1"/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, которое получило название </w:t>
      </w:r>
      <w:r w:rsidDel="00000000" w:rsidR="00000000" w:rsidRPr="00000000">
        <w:rPr>
          <w:i w:val="1"/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MVC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Когда платформа </w:t>
      </w:r>
      <w:r w:rsidDel="00000000" w:rsidR="00000000" w:rsidRPr="00000000">
        <w:rPr>
          <w:i w:val="1"/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была выпущена впервые, от предыдущих продуктов Microsoft и конкурирующих платформ ее отличали семь ключевых фактов. Тем, кто перешел на </w:t>
      </w:r>
      <w:r w:rsidDel="00000000" w:rsidR="00000000" w:rsidRPr="00000000">
        <w:rPr>
          <w:i w:val="1"/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с какой-то другой платформы для разработки веб-приложений, или еще никогда не программировал в 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приложений для веб-сети, материал следующих разделов позволит быстро получить общее представление об </w:t>
      </w:r>
      <w:r w:rsidDel="00000000" w:rsidR="00000000" w:rsidRPr="00000000">
        <w:rPr>
          <w:i w:val="1"/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Платформа 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Framework </w:t>
      </w:r>
      <w:r w:rsidDel="00000000" w:rsidR="00000000" w:rsidRPr="00000000">
        <w:rPr>
          <w:rtl w:val="0"/>
        </w:rPr>
        <w:t xml:space="preserve">делится на практически неповторимый ряд функциональных частей с десятками тысяч типов (в 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так называются классы, структуры, интерфейсы и другие ключевые элементы программирования). Прежде чем пытаться программировать любое приложение 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, необходимо сначала получить хотя бы общее представление об этих частях и о том, почему они организованы именно таким, а не каким-то другим образом.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То, как организована предлагаемая в 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Framework </w:t>
      </w:r>
      <w:r w:rsidDel="00000000" w:rsidR="00000000" w:rsidRPr="00000000">
        <w:rPr>
          <w:rtl w:val="0"/>
        </w:rPr>
        <w:t xml:space="preserve">обширная коллекция функциональности, программистам традиционных </w:t>
      </w:r>
      <w:r w:rsidDel="00000000" w:rsidR="00000000" w:rsidRPr="00000000">
        <w:rPr>
          <w:i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-приложений, несомненно, покажется замечательным улучшением. Каждый из тысяч доступных в 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Framework </w:t>
      </w:r>
      <w:r w:rsidDel="00000000" w:rsidR="00000000" w:rsidRPr="00000000">
        <w:rPr>
          <w:rtl w:val="0"/>
        </w:rPr>
        <w:t xml:space="preserve">классов размещен в логическом иерархическом контейнере, который называется пространством имен (</w:t>
      </w:r>
      <w:r w:rsidDel="00000000" w:rsidR="00000000" w:rsidRPr="00000000">
        <w:rPr>
          <w:i w:val="1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В разных пространствах имен предоставляется разная функциональность, но все вместе они предлагают функциональные возможности для практически каждого аспекта области распределенной разработки, начиная с организации очередей сообщений и заканчивая обеспечением безопасности. Весь целиком этот обширный набор инструментов называется библиотекой классов (</w:t>
      </w:r>
      <w:r w:rsidDel="00000000" w:rsidR="00000000" w:rsidRPr="00000000">
        <w:rPr>
          <w:i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Интересно то, что способ, которым классы 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Framework </w:t>
      </w:r>
      <w:r w:rsidDel="00000000" w:rsidR="00000000" w:rsidRPr="00000000">
        <w:rPr>
          <w:rtl w:val="0"/>
        </w:rPr>
        <w:t xml:space="preserve">можно использовать в </w:t>
      </w:r>
      <w:r w:rsidDel="00000000" w:rsidR="00000000" w:rsidRPr="00000000">
        <w:rPr>
          <w:i w:val="1"/>
          <w:rtl w:val="0"/>
        </w:rPr>
        <w:t xml:space="preserve">ASP.NET</w:t>
      </w:r>
      <w:r w:rsidDel="00000000" w:rsidR="00000000" w:rsidRPr="00000000">
        <w:rPr>
          <w:rtl w:val="0"/>
        </w:rPr>
        <w:t xml:space="preserve">, ничем не отличается от того, которым они применяются в приложениях 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любого другого типа (в том числе автономных </w:t>
      </w:r>
      <w:r w:rsidDel="00000000" w:rsidR="00000000" w:rsidRPr="00000000">
        <w:rPr>
          <w:i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-приложениях, </w:t>
      </w:r>
      <w:r w:rsidDel="00000000" w:rsidR="00000000" w:rsidRPr="00000000">
        <w:rPr>
          <w:i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-службах, утилитах командной строки и т.д.).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Хотя в 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предлагаются ориентированные специально на </w:t>
      </w:r>
      <w:r w:rsidDel="00000000" w:rsidR="00000000" w:rsidRPr="00000000">
        <w:rPr>
          <w:i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- и на веб-приложения классы для построения пользовательских интерфейсов, большинство возможностей 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Framework </w:t>
      </w:r>
      <w:r w:rsidDel="00000000" w:rsidR="00000000" w:rsidRPr="00000000">
        <w:rPr>
          <w:rtl w:val="0"/>
        </w:rPr>
        <w:t xml:space="preserve">(начиная с получения доступа к базам данных и закачивания поддержкой многопоточной обработки) допускается использовать в приложениях любого типа. Другими словами, в 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разработчикам веб-приложений предлагаются те же самые инструменты, что и разработчикам многофункциональных клиентских приложений.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Подобно всем приложениям 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, приложения </w:t>
      </w:r>
      <w:r w:rsidDel="00000000" w:rsidR="00000000" w:rsidRPr="00000000">
        <w:rPr>
          <w:i w:val="1"/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всегда компилируются. На самом деле выполнение кода на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# или </w:t>
      </w:r>
      <w:r w:rsidDel="00000000" w:rsidR="00000000" w:rsidRPr="00000000">
        <w:rPr>
          <w:i w:val="1"/>
          <w:rtl w:val="0"/>
        </w:rPr>
        <w:t xml:space="preserve">Visual Basic </w:t>
      </w:r>
      <w:r w:rsidDel="00000000" w:rsidR="00000000" w:rsidRPr="00000000">
        <w:rPr>
          <w:rtl w:val="0"/>
        </w:rPr>
        <w:t xml:space="preserve">без предварительной компиляции просто невозможно.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Приложения </w:t>
      </w:r>
      <w:r w:rsidDel="00000000" w:rsidR="00000000" w:rsidRPr="00000000">
        <w:rPr>
          <w:i w:val="1"/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в действительности проходят через два этапа компиляции.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На первом этапе написанный код на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# компилируется в код на промежуточном языке, который называется </w:t>
      </w:r>
      <w:r w:rsidDel="00000000" w:rsidR="00000000" w:rsidRPr="00000000">
        <w:rPr>
          <w:i w:val="1"/>
          <w:rtl w:val="0"/>
        </w:rPr>
        <w:t xml:space="preserve">MSIL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Intermediate Language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, или просто </w:t>
      </w:r>
      <w:r w:rsidDel="00000000" w:rsidR="00000000" w:rsidRPr="00000000">
        <w:rPr>
          <w:i w:val="1"/>
          <w:rtl w:val="0"/>
        </w:rPr>
        <w:t xml:space="preserve">IL</w:t>
      </w:r>
      <w:r w:rsidDel="00000000" w:rsidR="00000000" w:rsidRPr="00000000">
        <w:rPr>
          <w:rtl w:val="0"/>
        </w:rPr>
        <w:t xml:space="preserve">. Этот первый этап как раз и является одной из главных причин, по которым в 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могут использоваться самые разные языки.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Дело в том, что все языки 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(в том числе </w:t>
      </w:r>
      <w:r w:rsidDel="00000000" w:rsidR="00000000" w:rsidRPr="00000000">
        <w:rPr>
          <w:i w:val="1"/>
          <w:rtl w:val="0"/>
        </w:rPr>
        <w:t xml:space="preserve">C#,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Visual Basic </w:t>
      </w:r>
      <w:r w:rsidDel="00000000" w:rsidR="00000000" w:rsidRPr="00000000">
        <w:rPr>
          <w:rtl w:val="0"/>
        </w:rPr>
        <w:t xml:space="preserve">и многие другие), по сути, компилируются в практически идентичный код </w:t>
      </w:r>
      <w:r w:rsidDel="00000000" w:rsidR="00000000" w:rsidRPr="00000000">
        <w:rPr>
          <w:i w:val="1"/>
          <w:rtl w:val="0"/>
        </w:rPr>
        <w:t xml:space="preserve">IL</w:t>
      </w:r>
      <w:r w:rsidDel="00000000" w:rsidR="00000000" w:rsidRPr="00000000">
        <w:rPr>
          <w:rtl w:val="0"/>
        </w:rPr>
        <w:t xml:space="preserve">. Этот первый этап компиляции может происходить как автоматически при первом запросе страницы, так и выполняться заранее (это называется предварительной компиляцией). Скомпилированный файл с кодом на </w:t>
      </w:r>
      <w:r w:rsidDel="00000000" w:rsidR="00000000" w:rsidRPr="00000000">
        <w:rPr>
          <w:i w:val="1"/>
          <w:rtl w:val="0"/>
        </w:rPr>
        <w:t xml:space="preserve">IL </w:t>
      </w:r>
      <w:r w:rsidDel="00000000" w:rsidR="00000000" w:rsidRPr="00000000">
        <w:rPr>
          <w:rtl w:val="0"/>
        </w:rPr>
        <w:t xml:space="preserve">представляет собой </w:t>
      </w:r>
      <w:r w:rsidDel="00000000" w:rsidR="00000000" w:rsidRPr="00000000">
        <w:rPr>
          <w:rtl w:val="0"/>
        </w:rPr>
        <w:t xml:space="preserve">сборку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Второй этап компиляции происходит непосредственно перед фактическим выполнением страницы. На этом этапе код </w:t>
      </w:r>
      <w:r w:rsidDel="00000000" w:rsidR="00000000" w:rsidRPr="00000000">
        <w:rPr>
          <w:i w:val="1"/>
          <w:rtl w:val="0"/>
        </w:rPr>
        <w:t xml:space="preserve">IL </w:t>
      </w:r>
      <w:r w:rsidDel="00000000" w:rsidR="00000000" w:rsidRPr="00000000">
        <w:rPr>
          <w:rtl w:val="0"/>
        </w:rPr>
        <w:t xml:space="preserve">компилируется в код на низкоуровневом машинном языке. Называется этот этап оперативной (</w:t>
      </w:r>
      <w:r w:rsidDel="00000000" w:rsidR="00000000" w:rsidRPr="00000000">
        <w:rPr>
          <w:i w:val="1"/>
          <w:rtl w:val="0"/>
        </w:rPr>
        <w:t xml:space="preserve">Just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) компиляцией и выглядит одинаково для всех приложений 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(включая, например, </w:t>
      </w:r>
      <w:r w:rsidDel="00000000" w:rsidR="00000000" w:rsidRPr="00000000">
        <w:rPr>
          <w:i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-приложения).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На рисунке 2.1 показан этот состоящий из двух этапов процесс компиляции.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Процесс компиляции в 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разделен на два этапа для предоставления разработчикам как можно большего удобства и мобильности. Перед тем, как создавать код на низкоуровневом машинном языке, компилятор должен знать, в какой операционной системе и на каком базовом оборудовании будет выполняться приложение (например, будет это 32- или 64-разрядная ОС </w:t>
      </w:r>
      <w:r w:rsidDel="00000000" w:rsidR="00000000" w:rsidRPr="00000000">
        <w:rPr>
          <w:i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). Благодаря выполнению таких двух этапов компиляции, можно создавать скомпилированную сборку с кодом 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и по-прежнему распространять ее среди более, чем одной, платформы.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Технология </w:t>
      </w:r>
      <w:r w:rsidDel="00000000" w:rsidR="00000000" w:rsidRPr="00000000">
        <w:rPr>
          <w:i w:val="1"/>
          <w:rtl w:val="0"/>
        </w:rPr>
        <w:t xml:space="preserve">ASP </w:t>
      </w:r>
      <w:r w:rsidDel="00000000" w:rsidR="00000000" w:rsidRPr="00000000">
        <w:rPr>
          <w:rtl w:val="0"/>
        </w:rPr>
        <w:t xml:space="preserve">предоставляет довольно слабую объектную модель. Она поддерживает весьма небольшой набор объектов, которые являются просто тонким уровнем, скрывающим детали </w:t>
      </w:r>
      <w:r w:rsidDel="00000000" w:rsidR="00000000" w:rsidRPr="00000000">
        <w:rPr>
          <w:i w:val="1"/>
          <w:rtl w:val="0"/>
        </w:rPr>
        <w:t xml:space="preserve">HTTP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Напротив, </w:t>
      </w:r>
      <w:r w:rsidDel="00000000" w:rsidR="00000000" w:rsidRPr="00000000">
        <w:rPr>
          <w:i w:val="1"/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является самой настоящей объектно-ориентированной технологией. Она не только предоставляет коду полный доступ ко всем объектам 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, но и позволяет использовать все концепции объектно-ориентированного программирования (ООП). Например, она позволяет создавать пригодные для повторного использования классы, стандартизировать код с помощью интерфейсов, расширять существующие классы за счет наследования и объединять полезные функциональные возможности в распространяемый скомпилированный компонент.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Одним из наилучших примеров поддержки объектно-ориентированного поведения в </w:t>
      </w:r>
      <w:r w:rsidDel="00000000" w:rsidR="00000000" w:rsidRPr="00000000">
        <w:rPr>
          <w:i w:val="1"/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являются серверные элементы управления. Эти элементы управления представляют собой инкапсуляцию в миниатюре. Разработчики могут манипулировать объектами элементов управления программно с использованием кода для настройки их внешнего вида, предоставления отображаемых данных и даже реагирования на события.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Вся низкоуровневая </w:t>
      </w:r>
      <w:r w:rsidDel="00000000" w:rsidR="00000000" w:rsidRPr="00000000">
        <w:rPr>
          <w:i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-разметка, которую визуализируют эти элементы управления, скрывается из вида. Вместо того чтобы вынуждать разработчика писать низкоуровневый код </w:t>
      </w:r>
      <w:r w:rsidDel="00000000" w:rsidR="00000000" w:rsidRPr="00000000">
        <w:rPr>
          <w:i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-разметки вручную, объекты этих элементов управления сами преобразуются в соответствующие </w:t>
      </w:r>
      <w:r w:rsidDel="00000000" w:rsidR="00000000" w:rsidRPr="00000000">
        <w:rPr>
          <w:i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-элементы непосредственно перед отправкой веб-сервером страницы клиенту.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Таким образом, серверные элементы управления в </w:t>
      </w:r>
      <w:r w:rsidDel="00000000" w:rsidR="00000000" w:rsidRPr="00000000">
        <w:rPr>
          <w:i w:val="1"/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позволяют абстрагироваться от низкоуровневых деталей программирования </w:t>
      </w:r>
      <w:r w:rsidDel="00000000" w:rsidR="00000000" w:rsidRPr="00000000">
        <w:rPr>
          <w:i w:val="1"/>
          <w:rtl w:val="0"/>
        </w:rPr>
        <w:t xml:space="preserve">HTML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Одним из самых больших испытаний для разработчиков веб-приложений является необходимость в обеспечении поддержки множества различных браузеров. В разных браузерах, версиях и конфигурациях технологии </w:t>
      </w:r>
      <w:r w:rsidDel="00000000" w:rsidR="00000000" w:rsidRPr="00000000">
        <w:rPr>
          <w:i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CSS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JavaScript </w:t>
      </w:r>
      <w:r w:rsidDel="00000000" w:rsidR="00000000" w:rsidRPr="00000000">
        <w:rPr>
          <w:rtl w:val="0"/>
        </w:rPr>
        <w:t xml:space="preserve">поддерживаются по-разному. Разработчики веб-приложений должны выбирать, визуализировать содержимое в соответствии с наименьшими общими характеристиками или добавлять фрагменты для принятия во внимание специфических особенностей популярных браузеров.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i w:val="1"/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эта проблема решена удивительно интеллектуальным способом. Хотя внутри страницы </w:t>
      </w:r>
      <w:r w:rsidDel="00000000" w:rsidR="00000000" w:rsidRPr="00000000">
        <w:rPr>
          <w:i w:val="1"/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можно извлечь информацию о браузере клиента и его возможностях, в действительности в </w:t>
      </w:r>
      <w:r w:rsidDel="00000000" w:rsidR="00000000" w:rsidRPr="00000000">
        <w:rPr>
          <w:i w:val="1"/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рекомендуется игнорировать такой подход и пользоваться развитым комплектом серверных веб-элементов управления.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Платформа 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Framework </w:t>
      </w:r>
      <w:r w:rsidDel="00000000" w:rsidR="00000000" w:rsidRPr="00000000">
        <w:rPr>
          <w:rtl w:val="0"/>
        </w:rPr>
        <w:t xml:space="preserve">включает собственную технологию доступа к данным — </w:t>
      </w:r>
      <w:r w:rsidDel="00000000" w:rsidR="00000000" w:rsidRPr="00000000">
        <w:rPr>
          <w:i w:val="1"/>
          <w:rtl w:val="0"/>
        </w:rPr>
        <w:t xml:space="preserve">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. Эта технология состоит из управляемых классов, позволяющих приложениям 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подключаться к источникам данных (обычно реляционным базам данных), выполнять команды и управлять автономными данными. Маленькое чудо </w:t>
      </w:r>
      <w:r w:rsidDel="00000000" w:rsidR="00000000" w:rsidRPr="00000000">
        <w:rPr>
          <w:i w:val="1"/>
          <w:rtl w:val="0"/>
        </w:rPr>
        <w:t xml:space="preserve">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заключается в том, что эта технология позволяет писать более-менее одинаковый код для доступа к данным — как в веб-приложениях, так и в клиент-серверных настольных приложениях, и даже в однопользовательских приложениях, подключаемых к локальной базе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97070" cy="5062028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7070" cy="5062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2.1 – Процесс компиляции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Эти серверные элементы управления генерируют разметку адаптивным образом, принимая во внимание все возможности клиента. Примером могут служить предлагаемые в </w:t>
      </w:r>
      <w:r w:rsidDel="00000000" w:rsidR="00000000" w:rsidRPr="00000000">
        <w:rPr>
          <w:i w:val="1"/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элементы управления верификацией, которые используют </w:t>
      </w:r>
      <w:r w:rsidDel="00000000" w:rsidR="00000000" w:rsidRPr="00000000">
        <w:rPr>
          <w:i w:val="1"/>
          <w:rtl w:val="0"/>
        </w:rPr>
        <w:t xml:space="preserve">JavaScript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DHTML </w:t>
      </w:r>
      <w:r w:rsidDel="00000000" w:rsidR="00000000" w:rsidRPr="00000000">
        <w:rPr>
          <w:rtl w:val="0"/>
        </w:rPr>
        <w:t xml:space="preserve">(динамический </w:t>
      </w:r>
      <w:r w:rsidDel="00000000" w:rsidR="00000000" w:rsidRPr="00000000">
        <w:rPr>
          <w:i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) для улучшения своего поведения в случае, если они поддерживается клиентом.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Subtitle"/>
        <w:numPr>
          <w:ilvl w:val="1"/>
          <w:numId w:val="3"/>
        </w:numPr>
        <w:tabs>
          <w:tab w:val="left" w:pos="1134"/>
        </w:tabs>
      </w:pPr>
      <w:bookmarkStart w:colFirst="0" w:colLast="0" w:name="_ioclgz98p00t" w:id="6"/>
      <w:bookmarkEnd w:id="6"/>
      <w:r w:rsidDel="00000000" w:rsidR="00000000" w:rsidRPr="00000000">
        <w:rPr>
          <w:rtl w:val="0"/>
        </w:rPr>
        <w:t xml:space="preserve">Технология </w:t>
      </w:r>
      <w:r w:rsidDel="00000000" w:rsidR="00000000" w:rsidRPr="00000000">
        <w:rPr>
          <w:i w:val="1"/>
          <w:rtl w:val="0"/>
        </w:rPr>
        <w:t xml:space="preserve">REST API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714.0000000000002"/>
        </w:tabs>
        <w:ind w:firstLine="0"/>
        <w:rPr/>
      </w:pPr>
      <w:r w:rsidDel="00000000" w:rsidR="00000000" w:rsidRPr="00000000">
        <w:rPr>
          <w:rtl w:val="0"/>
        </w:rPr>
        <w:tab/>
        <w:t xml:space="preserve">Интерфейсы прикладного программирования (</w:t>
      </w:r>
      <w:r w:rsidDel="00000000" w:rsidR="00000000" w:rsidRPr="00000000">
        <w:rPr>
          <w:i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) предоставляют платформу и среду для приложений, которые позволяют им общаться и понимать друг друга. </w:t>
      </w:r>
      <w:r w:rsidDel="00000000" w:rsidR="00000000" w:rsidRPr="00000000">
        <w:rPr>
          <w:i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-интерфейсы определяют способ, которым информация, передаваемая по платформам, структурирована так, чтобы приложения могли обмениваться данными и информацией.</w:t>
      </w:r>
    </w:p>
    <w:p w:rsidR="00000000" w:rsidDel="00000000" w:rsidP="00000000" w:rsidRDefault="00000000" w:rsidRPr="00000000" w14:paraId="0000008B">
      <w:pPr>
        <w:tabs>
          <w:tab w:val="left" w:pos="1134"/>
        </w:tabs>
        <w:rPr/>
      </w:pPr>
      <w:r w:rsidDel="00000000" w:rsidR="00000000" w:rsidRPr="00000000">
        <w:rPr>
          <w:i w:val="1"/>
          <w:rtl w:val="0"/>
        </w:rPr>
        <w:t xml:space="preserve">REST </w:t>
      </w:r>
      <w:r w:rsidDel="00000000" w:rsidR="00000000" w:rsidRPr="00000000">
        <w:rPr>
          <w:rtl w:val="0"/>
        </w:rPr>
        <w:t xml:space="preserve">– это стиль архитектуры </w:t>
      </w:r>
      <w:r w:rsidDel="00000000" w:rsidR="00000000" w:rsidRPr="00000000">
        <w:rPr>
          <w:i w:val="1"/>
          <w:rtl w:val="0"/>
        </w:rPr>
        <w:t xml:space="preserve">API </w:t>
      </w:r>
      <w:r w:rsidDel="00000000" w:rsidR="00000000" w:rsidRPr="00000000">
        <w:rPr>
          <w:rtl w:val="0"/>
        </w:rPr>
        <w:t xml:space="preserve">для распределенных систем. </w:t>
      </w:r>
      <w:r w:rsidDel="00000000" w:rsidR="00000000" w:rsidRPr="00000000">
        <w:rPr>
          <w:i w:val="1"/>
          <w:rtl w:val="0"/>
        </w:rPr>
        <w:t xml:space="preserve">REST </w:t>
      </w:r>
      <w:r w:rsidDel="00000000" w:rsidR="00000000" w:rsidRPr="00000000">
        <w:rPr>
          <w:rtl w:val="0"/>
        </w:rPr>
        <w:t xml:space="preserve">определяет, как данные представляются клиенту в удобном для него формате. Обмен данными происходит в формате </w:t>
      </w:r>
      <w:r w:rsidDel="00000000" w:rsidR="00000000" w:rsidRPr="00000000">
        <w:rPr>
          <w:i w:val="1"/>
          <w:rtl w:val="0"/>
        </w:rPr>
        <w:t xml:space="preserve">JSON </w:t>
      </w: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i w:val="1"/>
          <w:rtl w:val="0"/>
        </w:rPr>
        <w:t xml:space="preserve">XML </w:t>
      </w:r>
      <w:r w:rsidDel="00000000" w:rsidR="00000000" w:rsidRPr="00000000">
        <w:rPr>
          <w:rtl w:val="0"/>
        </w:rPr>
        <w:t xml:space="preserve">(хотя сегодня более популярен формат </w:t>
      </w:r>
      <w:r w:rsidDel="00000000" w:rsidR="00000000" w:rsidRPr="00000000">
        <w:rPr>
          <w:i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)[5].</w:t>
      </w:r>
    </w:p>
    <w:p w:rsidR="00000000" w:rsidDel="00000000" w:rsidP="00000000" w:rsidRDefault="00000000" w:rsidRPr="00000000" w14:paraId="0000008C">
      <w:pPr>
        <w:tabs>
          <w:tab w:val="left" w:pos="1134"/>
        </w:tabs>
        <w:rPr/>
      </w:pPr>
      <w:r w:rsidDel="00000000" w:rsidR="00000000" w:rsidRPr="00000000">
        <w:rPr>
          <w:rtl w:val="0"/>
        </w:rPr>
        <w:t xml:space="preserve">Обмен данными в Интернете происходит с помощью </w:t>
      </w:r>
      <w:r w:rsidDel="00000000" w:rsidR="00000000" w:rsidRPr="00000000">
        <w:rPr>
          <w:i w:val="1"/>
          <w:rtl w:val="0"/>
        </w:rPr>
        <w:t xml:space="preserve">TCP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IP</w:t>
      </w:r>
      <w:r w:rsidDel="00000000" w:rsidR="00000000" w:rsidRPr="00000000">
        <w:rPr>
          <w:rtl w:val="0"/>
        </w:rPr>
        <w:t xml:space="preserve"> (протокол управления передачей/интернет-протокол). </w:t>
      </w:r>
      <w:r w:rsidDel="00000000" w:rsidR="00000000" w:rsidRPr="00000000">
        <w:rPr>
          <w:i w:val="1"/>
          <w:rtl w:val="0"/>
        </w:rPr>
        <w:t xml:space="preserve">TCP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IP</w:t>
      </w:r>
      <w:r w:rsidDel="00000000" w:rsidR="00000000" w:rsidRPr="00000000">
        <w:rPr>
          <w:rtl w:val="0"/>
        </w:rPr>
        <w:t xml:space="preserve"> – это набор протоколов связи, который описывает, как взаимодействует огромное количество компьютеров, подключенных к Интернету.</w:t>
      </w:r>
    </w:p>
    <w:p w:rsidR="00000000" w:rsidDel="00000000" w:rsidP="00000000" w:rsidRDefault="00000000" w:rsidRPr="00000000" w14:paraId="0000008D">
      <w:pPr>
        <w:tabs>
          <w:tab w:val="left" w:pos="1134"/>
        </w:tabs>
        <w:rPr/>
      </w:pPr>
      <w:r w:rsidDel="00000000" w:rsidR="00000000" w:rsidRPr="00000000">
        <w:rPr>
          <w:i w:val="1"/>
          <w:rtl w:val="0"/>
        </w:rPr>
        <w:t xml:space="preserve">TCP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IP</w:t>
      </w:r>
      <w:r w:rsidDel="00000000" w:rsidR="00000000" w:rsidRPr="00000000">
        <w:rPr>
          <w:rtl w:val="0"/>
        </w:rPr>
        <w:t xml:space="preserve"> обеспечивает сквозную связь, которая определяет, как данные обмениваются через Интернет, как данные разбиваются на пакеты, как пакеты кодируются, адресуются, маршрутизируются и принимаются в месте назначения. Думайте об этом как о гигантской компании доставки почты, которая способна доставлять ваши посылки в любую точку мира невероятно быстро. </w:t>
      </w:r>
      <w:r w:rsidDel="00000000" w:rsidR="00000000" w:rsidRPr="00000000">
        <w:rPr>
          <w:i w:val="1"/>
          <w:rtl w:val="0"/>
        </w:rPr>
        <w:t xml:space="preserve">TCP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IP</w:t>
      </w:r>
      <w:r w:rsidDel="00000000" w:rsidR="00000000" w:rsidRPr="00000000">
        <w:rPr>
          <w:rtl w:val="0"/>
        </w:rPr>
        <w:t xml:space="preserve"> определяет правила для упаковки каждой из посылок, чтобы они могли добраться до нужного человека без путаницы.</w:t>
      </w:r>
    </w:p>
    <w:p w:rsidR="00000000" w:rsidDel="00000000" w:rsidP="00000000" w:rsidRDefault="00000000" w:rsidRPr="00000000" w14:paraId="0000008E">
      <w:pPr>
        <w:tabs>
          <w:tab w:val="left" w:pos="1134"/>
        </w:tabs>
        <w:rPr/>
      </w:pPr>
      <w:r w:rsidDel="00000000" w:rsidR="00000000" w:rsidRPr="00000000">
        <w:rPr>
          <w:i w:val="1"/>
          <w:rtl w:val="0"/>
        </w:rPr>
        <w:t xml:space="preserve">TCP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IP</w:t>
      </w:r>
      <w:r w:rsidDel="00000000" w:rsidR="00000000" w:rsidRPr="00000000">
        <w:rPr>
          <w:rtl w:val="0"/>
        </w:rPr>
        <w:t xml:space="preserve"> использует стандартную модель связи клиент-сервер, когда клиент (компьютерное устройство) запрашивает ресурс у сервера (возможно, гораздо более крупного компьютерного устройства в удаленном месте). Соединения с использованием </w:t>
      </w:r>
      <w:r w:rsidDel="00000000" w:rsidR="00000000" w:rsidRPr="00000000">
        <w:rPr>
          <w:i w:val="1"/>
          <w:rtl w:val="0"/>
        </w:rPr>
        <w:t xml:space="preserve">TCP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IP</w:t>
      </w:r>
      <w:r w:rsidDel="00000000" w:rsidR="00000000" w:rsidRPr="00000000">
        <w:rPr>
          <w:rtl w:val="0"/>
        </w:rPr>
        <w:t xml:space="preserve"> не сохраняют состояния – каждый запрос от клиента к серверу рассматривается как новый, сервер никогда не запоминает клиента. Это освобождает ресурсы на сервере, чтобы сделать его быстрее, и он быстрее отвечал на несколько запросов.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i w:val="1"/>
          <w:rtl w:val="0"/>
        </w:rPr>
        <w:t xml:space="preserve">REST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Representational State Transfer</w:t>
      </w:r>
      <w:r w:rsidDel="00000000" w:rsidR="00000000" w:rsidRPr="00000000">
        <w:rPr>
          <w:rtl w:val="0"/>
        </w:rPr>
        <w:t xml:space="preserve">, является архитектурным стилем для обеспечения стандартов между компьютерными системами в сети, что облегчает для систем обмен данными друг с другом. Системы, отвечающие требованиям </w:t>
      </w:r>
      <w:r w:rsidDel="00000000" w:rsidR="00000000" w:rsidRPr="00000000">
        <w:rPr>
          <w:i w:val="1"/>
          <w:rtl w:val="0"/>
        </w:rPr>
        <w:t xml:space="preserve">REST </w:t>
      </w:r>
      <w:r w:rsidDel="00000000" w:rsidR="00000000" w:rsidRPr="00000000">
        <w:rPr>
          <w:rtl w:val="0"/>
        </w:rPr>
        <w:t xml:space="preserve">и часто называемые </w:t>
      </w:r>
      <w:r w:rsidDel="00000000" w:rsidR="00000000" w:rsidRPr="00000000">
        <w:rPr>
          <w:i w:val="1"/>
          <w:rtl w:val="0"/>
        </w:rPr>
        <w:t xml:space="preserve">RESTful</w:t>
      </w:r>
      <w:r w:rsidDel="00000000" w:rsidR="00000000" w:rsidRPr="00000000">
        <w:rPr>
          <w:rtl w:val="0"/>
        </w:rPr>
        <w:t xml:space="preserve">, характеризуются тем, что не имеют сохранения состояния и разделяют интересы клиента и сервера. Мы рассмотрим, что означают эти термины и почему они являются полезными для услуг в Интернете.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В архитектурном стиле </w:t>
      </w:r>
      <w:r w:rsidDel="00000000" w:rsidR="00000000" w:rsidRPr="00000000">
        <w:rPr>
          <w:i w:val="1"/>
          <w:rtl w:val="0"/>
        </w:rPr>
        <w:t xml:space="preserve">REST </w:t>
      </w:r>
      <w:r w:rsidDel="00000000" w:rsidR="00000000" w:rsidRPr="00000000">
        <w:rPr>
          <w:rtl w:val="0"/>
        </w:rPr>
        <w:t xml:space="preserve">реализация клиента и реализация сервера могут быть выполнены независимо друг от друга. Это означает, что код на стороне клиента может быть изменен в любое время без ущерба для работы сервера, а код на стороне сервера может быть </w:t>
      </w:r>
      <w:r w:rsidDel="00000000" w:rsidR="00000000" w:rsidRPr="00000000">
        <w:rPr>
          <w:rtl w:val="0"/>
        </w:rPr>
        <w:t xml:space="preserve">изменен </w:t>
      </w:r>
      <w:r w:rsidDel="00000000" w:rsidR="00000000" w:rsidRPr="00000000">
        <w:rPr>
          <w:rtl w:val="0"/>
        </w:rPr>
        <w:t xml:space="preserve">без влияния на работу клиента. На рисунке 2.2 показана схема работы </w:t>
      </w:r>
      <w:r w:rsidDel="00000000" w:rsidR="00000000" w:rsidRPr="00000000">
        <w:rPr>
          <w:i w:val="1"/>
          <w:rtl w:val="0"/>
        </w:rPr>
        <w:t xml:space="preserve">REST 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До тех пор, пока каждая сторона знает, какой формат сообщений следует направлять другой стороне, они могут храниться модульно и раздельно. Отделяя задачи пользовательского интерфейса от задач хранения данных, мы повышаем гибкость интерфейса между платформами и улучшаем расширяемость за счёт упрощения компонентов сервера. Кроме того, разделение позволяет каждому компоненту развиваться независимо.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Используя интерфейс </w:t>
      </w:r>
      <w:r w:rsidDel="00000000" w:rsidR="00000000" w:rsidRPr="00000000">
        <w:rPr>
          <w:i w:val="1"/>
          <w:rtl w:val="0"/>
        </w:rPr>
        <w:t xml:space="preserve">REST</w:t>
      </w:r>
      <w:r w:rsidDel="00000000" w:rsidR="00000000" w:rsidRPr="00000000">
        <w:rPr>
          <w:rtl w:val="0"/>
        </w:rPr>
        <w:t xml:space="preserve">, различные клиенты попадают в одни и те же конечные точки </w:t>
      </w:r>
      <w:r w:rsidDel="00000000" w:rsidR="00000000" w:rsidRPr="00000000">
        <w:rPr>
          <w:i w:val="1"/>
          <w:rtl w:val="0"/>
        </w:rPr>
        <w:t xml:space="preserve">REST</w:t>
      </w:r>
      <w:r w:rsidDel="00000000" w:rsidR="00000000" w:rsidRPr="00000000">
        <w:rPr>
          <w:rtl w:val="0"/>
        </w:rPr>
        <w:t xml:space="preserve">, выполняют те же действия и получают одинаковые ответы. Системы, которые следуют парадигме </w:t>
      </w:r>
      <w:r w:rsidDel="00000000" w:rsidR="00000000" w:rsidRPr="00000000">
        <w:rPr>
          <w:i w:val="1"/>
          <w:rtl w:val="0"/>
        </w:rPr>
        <w:t xml:space="preserve">REST</w:t>
      </w:r>
      <w:r w:rsidDel="00000000" w:rsidR="00000000" w:rsidRPr="00000000">
        <w:rPr>
          <w:rtl w:val="0"/>
        </w:rPr>
        <w:t xml:space="preserve">, не имеют сохранения состояния, что означает, что серверу не нужно знать о состоянии клиента и наоборот. Таким образом, и сервер, и клиент могут понять любое полученное сообщение, даже не увидев предыдущих сообщений. Это отсутствие сохранения состояния обеспечивается за счёт использования ресурсов, а не команд. Они описывают любые объекты, документы или вещи, которые могут потребоваться для хранения или отправки в другие службы.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32324" cy="409747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2324" cy="4097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0"/>
        <w:jc w:val="center"/>
        <w:rPr>
          <w:i w:val="1"/>
        </w:rPr>
      </w:pPr>
      <w:r w:rsidDel="00000000" w:rsidR="00000000" w:rsidRPr="00000000">
        <w:rPr>
          <w:rtl w:val="0"/>
        </w:rPr>
        <w:t xml:space="preserve">Рисунок 2.2 – Схема работы </w:t>
      </w:r>
      <w:r w:rsidDel="00000000" w:rsidR="00000000" w:rsidRPr="00000000">
        <w:rPr>
          <w:i w:val="1"/>
          <w:rtl w:val="0"/>
        </w:rPr>
        <w:t xml:space="preserve">REST API</w:t>
      </w:r>
    </w:p>
    <w:p w:rsidR="00000000" w:rsidDel="00000000" w:rsidP="00000000" w:rsidRDefault="00000000" w:rsidRPr="00000000" w14:paraId="00000097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Системы, которые следуют парадигме </w:t>
      </w:r>
      <w:r w:rsidDel="00000000" w:rsidR="00000000" w:rsidRPr="00000000">
        <w:rPr>
          <w:i w:val="1"/>
          <w:rtl w:val="0"/>
        </w:rPr>
        <w:t xml:space="preserve">REST</w:t>
      </w:r>
      <w:r w:rsidDel="00000000" w:rsidR="00000000" w:rsidRPr="00000000">
        <w:rPr>
          <w:rtl w:val="0"/>
        </w:rPr>
        <w:t xml:space="preserve">, не имеют сохранения состояния, что означает, что серверу не нужно знать о состоянии клиента и наоборот. Таким образом, и сервер, и клиент могут понять любое полученное сообщение, даже не увидев предыдущих сообщений. Это отсутствие сохранения состояния обеспечивается за счёт использования ресурсов, а не команд. Они описывают любые объекты, документы или вещи, которые могут потребоваться для хранения или отправки в другие службы.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Эти ограничения помогают </w:t>
      </w:r>
      <w:r w:rsidDel="00000000" w:rsidR="00000000" w:rsidRPr="00000000">
        <w:rPr>
          <w:i w:val="1"/>
          <w:rtl w:val="0"/>
        </w:rPr>
        <w:t xml:space="preserve">RESTful</w:t>
      </w:r>
      <w:r w:rsidDel="00000000" w:rsidR="00000000" w:rsidRPr="00000000">
        <w:rPr>
          <w:rtl w:val="0"/>
        </w:rPr>
        <w:t xml:space="preserve">-приложениям достигать надёжности, быстрой производительности и расширяемости, как компонентам, которые могут быть управляемы, обновлены и повторно использованы, не затрагивая систему в целом даже во время ее работы.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numPr>
          <w:ilvl w:val="0"/>
          <w:numId w:val="3"/>
        </w:numPr>
        <w:tabs>
          <w:tab w:val="left" w:pos="993"/>
        </w:tabs>
        <w:ind w:left="0" w:firstLine="709"/>
        <w:rPr/>
      </w:pPr>
      <w:bookmarkStart w:colFirst="0" w:colLast="0" w:name="_b2cdxpcz7s3l" w:id="7"/>
      <w:bookmarkEnd w:id="7"/>
      <w:r w:rsidDel="00000000" w:rsidR="00000000" w:rsidRPr="00000000">
        <w:rPr>
          <w:rtl w:val="0"/>
        </w:rPr>
        <w:t xml:space="preserve">РАЗРАБОТКА </w:t>
      </w:r>
      <w:r w:rsidDel="00000000" w:rsidR="00000000" w:rsidRPr="00000000">
        <w:rPr>
          <w:i w:val="1"/>
          <w:rtl w:val="0"/>
        </w:rPr>
        <w:t xml:space="preserve">WEB API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Subtitle"/>
        <w:numPr>
          <w:ilvl w:val="1"/>
          <w:numId w:val="3"/>
        </w:numPr>
        <w:tabs>
          <w:tab w:val="left" w:pos="1134"/>
        </w:tabs>
        <w:ind w:left="0" w:firstLine="709"/>
        <w:jc w:val="both"/>
        <w:rPr/>
      </w:pPr>
      <w:bookmarkStart w:colFirst="0" w:colLast="0" w:name="_3rdcrjn" w:id="8"/>
      <w:bookmarkEnd w:id="8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Программной реализацией является интерфейс, написанный с помощью </w:t>
      </w:r>
      <w:r w:rsidDel="00000000" w:rsidR="00000000" w:rsidRPr="00000000">
        <w:rPr>
          <w:i w:val="1"/>
          <w:rtl w:val="0"/>
        </w:rPr>
        <w:t xml:space="preserve">ASP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. который позволяет отдавать данные в отличном от </w:t>
      </w:r>
      <w:r w:rsidDel="00000000" w:rsidR="00000000" w:rsidRPr="00000000">
        <w:rPr>
          <w:i w:val="1"/>
          <w:rtl w:val="0"/>
        </w:rPr>
        <w:t xml:space="preserve">HTML </w:t>
      </w:r>
      <w:r w:rsidDel="00000000" w:rsidR="00000000" w:rsidRPr="00000000">
        <w:rPr>
          <w:rtl w:val="0"/>
        </w:rPr>
        <w:t xml:space="preserve">формате, благодаря чему им удобно пользоваться при написании собственных приложений. Основным подходом приложения является </w:t>
      </w:r>
      <w:r w:rsidDel="00000000" w:rsidR="00000000" w:rsidRPr="00000000">
        <w:rPr>
          <w:i w:val="1"/>
          <w:rtl w:val="0"/>
        </w:rPr>
        <w:t xml:space="preserve">N-layer</w:t>
      </w:r>
      <w:r w:rsidDel="00000000" w:rsidR="00000000" w:rsidRPr="00000000">
        <w:rPr>
          <w:rtl w:val="0"/>
        </w:rPr>
        <w:t xml:space="preserve"> архитектура [6]. Главная идея этого подхода заключается в том, что приложение делится на три части: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уровень доступа к данным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уровень бизнес-логики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уровень представления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Общая схема такой архитектуры показана на рисунке 3.1.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91075" cy="362902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3.1 – Схема N-layer архитектуры</w:t>
      </w:r>
    </w:p>
    <w:p w:rsidR="00000000" w:rsidDel="00000000" w:rsidP="00000000" w:rsidRDefault="00000000" w:rsidRPr="00000000" w14:paraId="000000A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Тестировать приложение можно с помощью </w:t>
      </w:r>
      <w:r w:rsidDel="00000000" w:rsidR="00000000" w:rsidRPr="00000000">
        <w:rPr>
          <w:i w:val="1"/>
          <w:rtl w:val="0"/>
        </w:rPr>
        <w:t xml:space="preserve">Swagger</w:t>
      </w:r>
      <w:r w:rsidDel="00000000" w:rsidR="00000000" w:rsidRPr="00000000">
        <w:rPr>
          <w:rtl w:val="0"/>
        </w:rPr>
        <w:t xml:space="preserve">, это открытая </w:t>
      </w:r>
      <w:r w:rsidDel="00000000" w:rsidR="00000000" w:rsidRPr="00000000">
        <w:rPr>
          <w:i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, созданная </w:t>
      </w:r>
      <w:r w:rsidDel="00000000" w:rsidR="00000000" w:rsidRPr="00000000">
        <w:rPr>
          <w:i w:val="1"/>
          <w:rtl w:val="0"/>
        </w:rPr>
        <w:t xml:space="preserve">Swashbuckle </w:t>
      </w:r>
      <w:r w:rsidDel="00000000" w:rsidR="00000000" w:rsidRPr="00000000">
        <w:rPr>
          <w:rtl w:val="0"/>
        </w:rPr>
        <w:t xml:space="preserve">для того, чтобы программистам бэк-энда не требовалось изучать фронт-энд, чтобы продемонстрировать работу своего кода [7].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Subtitle"/>
        <w:numPr>
          <w:ilvl w:val="1"/>
          <w:numId w:val="3"/>
        </w:numPr>
        <w:tabs>
          <w:tab w:val="left" w:pos="1134"/>
        </w:tabs>
        <w:ind w:left="1134" w:hanging="425"/>
        <w:rPr/>
      </w:pPr>
      <w:bookmarkStart w:colFirst="0" w:colLast="0" w:name="_26in1rg" w:id="9"/>
      <w:bookmarkEnd w:id="9"/>
      <w:r w:rsidDel="00000000" w:rsidR="00000000" w:rsidRPr="00000000">
        <w:rPr>
          <w:rtl w:val="0"/>
        </w:rPr>
        <w:t xml:space="preserve">Уровень доступа к данным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0.99999999999994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0.999999999999943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Уровень доступа к данным (или же </w:t>
      </w:r>
      <w:r w:rsidDel="00000000" w:rsidR="00000000" w:rsidRPr="00000000">
        <w:rPr>
          <w:i w:val="1"/>
          <w:rtl w:val="0"/>
        </w:rPr>
        <w:t xml:space="preserve">Data Access Layer</w:t>
      </w:r>
      <w:r w:rsidDel="00000000" w:rsidR="00000000" w:rsidRPr="00000000">
        <w:rPr>
          <w:rtl w:val="0"/>
        </w:rPr>
        <w:t xml:space="preserve">) хранит модели, описывающие используемые сущности, также здесь размещаются специфичные классы для работы с разными технологиями доступа к данным, например, класс контекста данных </w:t>
      </w:r>
      <w:r w:rsidDel="00000000" w:rsidR="00000000" w:rsidRPr="00000000">
        <w:rPr>
          <w:i w:val="1"/>
          <w:rtl w:val="0"/>
        </w:rPr>
        <w:t xml:space="preserve">Entity Framework</w:t>
      </w:r>
      <w:r w:rsidDel="00000000" w:rsidR="00000000" w:rsidRPr="00000000">
        <w:rPr>
          <w:rtl w:val="0"/>
        </w:rPr>
        <w:t xml:space="preserve">. Здесь также хранятся репозитории, через которые уровень бизнес-логики взаимодействует с базой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При этом надо отметить, что крайние уровни не могут взаимодействовать между собой, то есть уровень представления не может напрямую обращаться к базе данных и даже к уровню доступа к данным, а только через уровень бизнес-логики.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Уровень доступа к данным не зависит от других уровней, уровень бизнес-логики зависит от уровня доступа к данным, а уровень представления - от уровня бизнес-логики.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Компоненты, как правило, должны быть слабо связанными (</w:t>
      </w:r>
      <w:r w:rsidDel="00000000" w:rsidR="00000000" w:rsidRPr="00000000">
        <w:rPr>
          <w:i w:val="1"/>
          <w:rtl w:val="0"/>
        </w:rPr>
        <w:t xml:space="preserve">loose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coupling</w:t>
      </w:r>
      <w:r w:rsidDel="00000000" w:rsidR="00000000" w:rsidRPr="00000000">
        <w:rPr>
          <w:rtl w:val="0"/>
        </w:rPr>
        <w:t xml:space="preserve">), поэтому неотъемлемым звеном многоуровневых приложений является внедрение зависимостей.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В реализуемом </w:t>
      </w:r>
      <w:r w:rsidDel="00000000" w:rsidR="00000000" w:rsidRPr="00000000">
        <w:rPr>
          <w:i w:val="1"/>
          <w:rtl w:val="0"/>
        </w:rPr>
        <w:t xml:space="preserve">Web API </w:t>
      </w:r>
      <w:r w:rsidDel="00000000" w:rsidR="00000000" w:rsidRPr="00000000">
        <w:rPr>
          <w:rtl w:val="0"/>
        </w:rPr>
        <w:t xml:space="preserve">слой доступа к данным является отдельным проектом, содержащим модели, интерфейс, контекст данных и репозитории.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Модели являются кодовым представлением реальной сущности, например </w:t>
      </w:r>
      <w:r w:rsidDel="00000000" w:rsidR="00000000" w:rsidRPr="00000000">
        <w:rPr>
          <w:i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ProductType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, пример реализации модели продукта показан на рисунке 3.2.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3775" cy="32575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3.2 – Модель продукта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На рисунке видно, что модель продукта наследуется от класса базовой модели. Это нужно для того, чтобы сделать обобщенный репозиторий, что в свою очередь избавляет от необходимости копирования и повторения кода.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Интерфейс </w:t>
      </w:r>
      <w:r w:rsidDel="00000000" w:rsidR="00000000" w:rsidRPr="00000000">
        <w:rPr>
          <w:i w:val="1"/>
          <w:rtl w:val="0"/>
        </w:rPr>
        <w:t xml:space="preserve">IRepository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 в слое доступа к данным лишь задает методы, которые должен реализовать репозиторий. Он требует реализовать </w:t>
      </w:r>
      <w:r w:rsidDel="00000000" w:rsidR="00000000" w:rsidRPr="00000000">
        <w:rPr>
          <w:i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-операции – операции создания, чтения, обновления и удаления. Интерфейс требует реализовать методы чтения всех записей, чтения одной записи с определенным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создания записи в таблице, обновления записи и удаления записи.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Класс контекста </w:t>
      </w:r>
      <w:r w:rsidDel="00000000" w:rsidR="00000000" w:rsidRPr="00000000">
        <w:rPr>
          <w:i w:val="1"/>
          <w:rtl w:val="0"/>
        </w:rPr>
        <w:t xml:space="preserve">ApplicationDbContext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 базы данных позволяет взаимодействовать с базой данных, используя сущностную модель классов. Этот контекст позволяет создавать и выполнять запросы, отслеживать изменения в объектах и отображать эти изменения на базу данных. Технологии </w:t>
      </w:r>
      <w:r w:rsidDel="00000000" w:rsidR="00000000" w:rsidRPr="00000000">
        <w:rPr>
          <w:i w:val="1"/>
          <w:rtl w:val="0"/>
        </w:rPr>
        <w:t xml:space="preserve">EntityFramework </w:t>
      </w:r>
      <w:r w:rsidDel="00000000" w:rsidR="00000000" w:rsidRPr="00000000">
        <w:rPr>
          <w:rtl w:val="0"/>
        </w:rPr>
        <w:t xml:space="preserve">требуется этот контекст для генерации запросов к базе данных. Класс </w:t>
      </w:r>
      <w:r w:rsidDel="00000000" w:rsidR="00000000" w:rsidRPr="00000000">
        <w:rPr>
          <w:i w:val="1"/>
          <w:rtl w:val="0"/>
        </w:rPr>
        <w:t xml:space="preserve">ObjectContext </w:t>
      </w:r>
      <w:r w:rsidDel="00000000" w:rsidR="00000000" w:rsidRPr="00000000">
        <w:rPr>
          <w:rtl w:val="0"/>
        </w:rPr>
        <w:t xml:space="preserve">взаимодействует с другими важными классами платформы </w:t>
      </w:r>
      <w:r w:rsidDel="00000000" w:rsidR="00000000" w:rsidRPr="00000000">
        <w:rPr>
          <w:i w:val="1"/>
          <w:rtl w:val="0"/>
        </w:rPr>
        <w:t xml:space="preserve">Entity Framework</w:t>
      </w:r>
      <w:r w:rsidDel="00000000" w:rsidR="00000000" w:rsidRPr="00000000">
        <w:rPr>
          <w:rtl w:val="0"/>
        </w:rPr>
        <w:t xml:space="preserve">, например, с классом</w:t>
      </w:r>
      <w:r w:rsidDel="00000000" w:rsidR="00000000" w:rsidRPr="00000000">
        <w:rPr>
          <w:i w:val="1"/>
          <w:rtl w:val="0"/>
        </w:rPr>
        <w:t xml:space="preserve"> ObjectSet </w:t>
      </w:r>
      <w:r w:rsidDel="00000000" w:rsidR="00000000" w:rsidRPr="00000000">
        <w:rPr>
          <w:rtl w:val="0"/>
        </w:rPr>
        <w:t xml:space="preserve">– его объекты можно использовать в качестве коллекций данных из таблиц, </w:t>
      </w:r>
      <w:r w:rsidDel="00000000" w:rsidR="00000000" w:rsidRPr="00000000">
        <w:rPr>
          <w:i w:val="1"/>
          <w:rtl w:val="0"/>
        </w:rPr>
        <w:t xml:space="preserve">ObjectQuery </w:t>
      </w:r>
      <w:r w:rsidDel="00000000" w:rsidR="00000000" w:rsidRPr="00000000">
        <w:rPr>
          <w:rtl w:val="0"/>
        </w:rPr>
        <w:t xml:space="preserve">– является ядром создания запроса и т.д.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Последним основным компонентом слоя доступа к данным являются репозитории. На рисунке показана схема репозиториев Репозиторий – это коллекция. Коллекция, которая содержит сущности и может фильтровать и возвращать результат обратно в зависимости от требований вашего приложения. Где и как он хранит эти объекты является деталью реализации. На рисунке 3.3 показана схема паттерна “Репозиторий”. 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19685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3.3 – Схема паттерна “Репозиторий”</w:t>
      </w:r>
    </w:p>
    <w:p w:rsidR="00000000" w:rsidDel="00000000" w:rsidP="00000000" w:rsidRDefault="00000000" w:rsidRPr="00000000" w14:paraId="000000B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720"/>
        <w:rPr/>
      </w:pPr>
      <w:r w:rsidDel="00000000" w:rsidR="00000000" w:rsidRPr="00000000">
        <w:rPr>
          <w:rtl w:val="0"/>
        </w:rPr>
        <w:t xml:space="preserve">В данном проекте уровня доступа к данным были реализованы репозитории </w:t>
      </w:r>
      <w:r w:rsidDel="00000000" w:rsidR="00000000" w:rsidRPr="00000000">
        <w:rPr>
          <w:i w:val="1"/>
          <w:rtl w:val="0"/>
        </w:rPr>
        <w:t xml:space="preserve">EntityRepository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MongoRepository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 для доступа к двум различным базам данных – </w:t>
      </w:r>
      <w:r w:rsidDel="00000000" w:rsidR="00000000" w:rsidRPr="00000000">
        <w:rPr>
          <w:i w:val="1"/>
          <w:rtl w:val="0"/>
        </w:rPr>
        <w:t xml:space="preserve">MongoDb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MS SQL Server</w:t>
      </w:r>
      <w:r w:rsidDel="00000000" w:rsidR="00000000" w:rsidRPr="00000000">
        <w:rPr>
          <w:rtl w:val="0"/>
        </w:rPr>
        <w:t xml:space="preserve">. Оба репозитория являются обобщенными, что позволяет не создавать новые репозитории при добавлении каких-либо сущностей (таблиц) в базу данных. Доступ к </w:t>
      </w:r>
      <w:r w:rsidDel="00000000" w:rsidR="00000000" w:rsidRPr="00000000">
        <w:rPr>
          <w:i w:val="1"/>
          <w:rtl w:val="0"/>
        </w:rPr>
        <w:t xml:space="preserve">MS SQL Server </w:t>
      </w:r>
      <w:r w:rsidDel="00000000" w:rsidR="00000000" w:rsidRPr="00000000">
        <w:rPr>
          <w:rtl w:val="0"/>
        </w:rPr>
        <w:t xml:space="preserve">обеспечивает </w:t>
      </w:r>
      <w:r w:rsidDel="00000000" w:rsidR="00000000" w:rsidRPr="00000000">
        <w:rPr>
          <w:i w:val="1"/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EntityFrameworkCore</w:t>
      </w:r>
      <w:r w:rsidDel="00000000" w:rsidR="00000000" w:rsidRPr="00000000">
        <w:rPr>
          <w:rtl w:val="0"/>
        </w:rPr>
        <w:t xml:space="preserve">, который генерирует запросы на основе описанных методов. Доступ к </w:t>
      </w:r>
      <w:r w:rsidDel="00000000" w:rsidR="00000000" w:rsidRPr="00000000">
        <w:rPr>
          <w:i w:val="1"/>
          <w:rtl w:val="0"/>
        </w:rPr>
        <w:t xml:space="preserve">MongoDb </w:t>
      </w:r>
      <w:r w:rsidDel="00000000" w:rsidR="00000000" w:rsidRPr="00000000">
        <w:rPr>
          <w:rtl w:val="0"/>
        </w:rPr>
        <w:t xml:space="preserve">помогает реализовать </w:t>
      </w:r>
      <w:r w:rsidDel="00000000" w:rsidR="00000000" w:rsidRPr="00000000">
        <w:rPr>
          <w:i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Driver</w:t>
      </w:r>
      <w:r w:rsidDel="00000000" w:rsidR="00000000" w:rsidRPr="00000000">
        <w:rPr>
          <w:rtl w:val="0"/>
        </w:rPr>
        <w:t xml:space="preserve">, которые тоже содержит методы, с помощью них можно получить сущности, хранящиеся в базе данных.</w:t>
      </w:r>
    </w:p>
    <w:p w:rsidR="00000000" w:rsidDel="00000000" w:rsidP="00000000" w:rsidRDefault="00000000" w:rsidRPr="00000000" w14:paraId="000000C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Subtitle"/>
        <w:numPr>
          <w:ilvl w:val="1"/>
          <w:numId w:val="3"/>
        </w:numPr>
        <w:ind w:left="1084" w:hanging="375"/>
        <w:rPr/>
      </w:pPr>
      <w:r w:rsidDel="00000000" w:rsidR="00000000" w:rsidRPr="00000000">
        <w:rPr>
          <w:rtl w:val="0"/>
        </w:rPr>
        <w:t xml:space="preserve"> Уровень бизнес-логики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0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.9999999999999"/>
        </w:tabs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Уровень бизнес-логики содержит набор компонентов, которые отвечают за обработку полученных от уровня представления данных, реализует всю необходимую логику приложения, все вычисления, взаимодействует с базой данных и передает уровню представления результат. По сути, этот слой является связующим звеном между слоем, с которым взаимодействует база данных, и слоем, с которым взаимодействует пользователь.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.9999999999999"/>
        </w:tabs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Business Logic Layer </w:t>
      </w:r>
      <w:r w:rsidDel="00000000" w:rsidR="00000000" w:rsidRPr="00000000">
        <w:rPr>
          <w:rtl w:val="0"/>
        </w:rPr>
        <w:t xml:space="preserve">или бизнес-уровень инкапсулирует всю бизнес-логику, все необходимые вычисления, получает объекты из уровня доступа к данным и передает их на уровень представления, либо, наоборот, получает данные с уровня представления и передает их на уровень данных.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.9999999999999"/>
        </w:tabs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На этом уровне данные, которые пользователь может занести в базу данных, должны быть проверены на валидность – пройти валидацию. Например, пользователь не сможет занести в колонку “Количество” отрицательное значение или вовсе строку. В бизнес-логике реализованного </w:t>
      </w:r>
      <w:r w:rsidDel="00000000" w:rsidR="00000000" w:rsidRPr="00000000">
        <w:rPr>
          <w:i w:val="1"/>
          <w:rtl w:val="0"/>
        </w:rPr>
        <w:t xml:space="preserve">Web API </w:t>
      </w:r>
      <w:r w:rsidDel="00000000" w:rsidR="00000000" w:rsidRPr="00000000">
        <w:rPr>
          <w:rtl w:val="0"/>
        </w:rPr>
        <w:t xml:space="preserve">присутствуют интерфейс службы, сама служба, общий валидатор и конкретный валидатор для каждой таблицы, так как требования к полям могут отличаться и их нельзя обобщить.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.9999999999999"/>
        </w:tabs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Интерфейс </w:t>
      </w:r>
      <w:r w:rsidDel="00000000" w:rsidR="00000000" w:rsidRPr="00000000">
        <w:rPr>
          <w:i w:val="1"/>
          <w:rtl w:val="0"/>
        </w:rPr>
        <w:t xml:space="preserve">IService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 лишь задает методы, которые должна реализовать служба. Служба должна реализовать те же методы, что и репозиторий, только еще и добавить валидацию.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.9999999999999"/>
        </w:tabs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Обобщенный валидатор </w:t>
      </w:r>
      <w:r w:rsidDel="00000000" w:rsidR="00000000" w:rsidRPr="00000000">
        <w:rPr>
          <w:i w:val="1"/>
          <w:rtl w:val="0"/>
        </w:rPr>
        <w:t xml:space="preserve">Validator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 использует </w:t>
      </w:r>
      <w:r w:rsidDel="00000000" w:rsidR="00000000" w:rsidRPr="00000000">
        <w:rPr>
          <w:i w:val="1"/>
          <w:rtl w:val="0"/>
        </w:rPr>
        <w:t xml:space="preserve">FluentValidation</w:t>
      </w:r>
      <w:r w:rsidDel="00000000" w:rsidR="00000000" w:rsidRPr="00000000">
        <w:rPr>
          <w:rtl w:val="0"/>
        </w:rPr>
        <w:t xml:space="preserve">, который в свою очередь предоставляет методы ограничений и правил, которые должны соблюдать объекты, чтобы пройти валидацию и попасть в базу данных. В этом классе присутствует метод, проверяющий, существует ли вообще объект, что понадобится для вставки и обновления записей. Именно для этого нам пригодилась базовая модель, имеющая лишь одно поле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 На валидаторе стоит ограничение, чтобы он работал с любым типом, наследующимся от </w:t>
      </w:r>
      <w:r w:rsidDel="00000000" w:rsidR="00000000" w:rsidRPr="00000000">
        <w:rPr>
          <w:i w:val="1"/>
          <w:rtl w:val="0"/>
        </w:rPr>
        <w:t xml:space="preserve">BaseModel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.9999999999999"/>
        </w:tabs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Конкретные валидаторы </w:t>
      </w:r>
      <w:r w:rsidDel="00000000" w:rsidR="00000000" w:rsidRPr="00000000">
        <w:rPr>
          <w:i w:val="1"/>
          <w:rtl w:val="0"/>
        </w:rPr>
        <w:t xml:space="preserve">ProductValidator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ProductTypeValidator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 в конструкторе имеют правила, чтобы строки названий не были пустыми, а также чтобы количественные характеристики были большими или равными нуля. Также валидаторы имеют различные сеты правил на случай создания и добавления записей. Это значит, что при добавлении записи идет проверка, является ли имя уникальным, а при обновлении записи идет проверка, существует ли вообще такая запись, чтобы ее обновить, а также проверка, является ли новое имя записи уникальным. Эти проверки реализованы с помощью </w:t>
      </w:r>
      <w:r w:rsidDel="00000000" w:rsidR="00000000" w:rsidRPr="00000000">
        <w:rPr>
          <w:i w:val="1"/>
          <w:rtl w:val="0"/>
        </w:rPr>
        <w:t xml:space="preserve">LINQ </w:t>
      </w:r>
      <w:r w:rsidDel="00000000" w:rsidR="00000000" w:rsidRPr="00000000">
        <w:rPr>
          <w:rtl w:val="0"/>
        </w:rPr>
        <w:t xml:space="preserve">запросов, что уменьшает количество кода, а также помогает быстрее его понять.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.9999999999999"/>
        </w:tabs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Служба </w:t>
      </w:r>
      <w:r w:rsidDel="00000000" w:rsidR="00000000" w:rsidRPr="00000000">
        <w:rPr>
          <w:i w:val="1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.cs отвечает за реализацию </w:t>
      </w:r>
      <w:r w:rsidDel="00000000" w:rsidR="00000000" w:rsidRPr="00000000">
        <w:rPr>
          <w:i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-операций, совмещенных с валидацией. Если валидация пройдена, то есть данные валидны, вызывается метод репозитория и данные уже попадают в базу. При ошибке валидации выбрасывается исключение с сообщением, в чем проблема.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Subtitle"/>
        <w:numPr>
          <w:ilvl w:val="1"/>
          <w:numId w:val="3"/>
        </w:numPr>
        <w:ind w:left="1084"/>
      </w:pPr>
      <w:bookmarkStart w:colFirst="0" w:colLast="0" w:name="_zhl4a6snwszm" w:id="10"/>
      <w:bookmarkEnd w:id="10"/>
      <w:r w:rsidDel="00000000" w:rsidR="00000000" w:rsidRPr="00000000">
        <w:rPr>
          <w:rtl w:val="0"/>
        </w:rPr>
        <w:t xml:space="preserve"> Уровень представления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10.99999999999994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i w:val="1"/>
          <w:rtl w:val="0"/>
        </w:rPr>
        <w:t xml:space="preserve">Presentation layer </w:t>
      </w:r>
      <w:r w:rsidDel="00000000" w:rsidR="00000000" w:rsidRPr="00000000">
        <w:rPr>
          <w:rtl w:val="0"/>
        </w:rPr>
        <w:t xml:space="preserve">(уровень представления) – это тот уровень, с которым непосредственно взаимодействует пользователь. Этот уровень включает компоненты пользовательского интерфейса, механизм получения ввода от пользователя. Применительно к </w:t>
      </w:r>
      <w:r w:rsidDel="00000000" w:rsidR="00000000" w:rsidRPr="00000000">
        <w:rPr>
          <w:i w:val="1"/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Core </w:t>
      </w:r>
      <w:r w:rsidDel="00000000" w:rsidR="00000000" w:rsidRPr="00000000">
        <w:rPr>
          <w:rtl w:val="0"/>
        </w:rPr>
        <w:t xml:space="preserve">на данном уровне расположены представления и все те компоненты, который составляют пользовательский интерфейс (в данном случае </w:t>
      </w:r>
      <w:r w:rsidDel="00000000" w:rsidR="00000000" w:rsidRPr="00000000">
        <w:rPr>
          <w:i w:val="1"/>
          <w:rtl w:val="0"/>
        </w:rPr>
        <w:t xml:space="preserve">Swagger</w:t>
      </w:r>
      <w:r w:rsidDel="00000000" w:rsidR="00000000" w:rsidRPr="00000000">
        <w:rPr>
          <w:rtl w:val="0"/>
        </w:rPr>
        <w:t xml:space="preserve">), а также модели представлений, контроллеры, объекты контекста запроса.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В уровне представления присутствуют настройки запуска </w:t>
      </w:r>
      <w:r w:rsidDel="00000000" w:rsidR="00000000" w:rsidRPr="00000000">
        <w:rPr>
          <w:i w:val="1"/>
          <w:rtl w:val="0"/>
        </w:rPr>
        <w:t xml:space="preserve">launchSettings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 и настройки приложения </w:t>
      </w:r>
      <w:r w:rsidDel="00000000" w:rsidR="00000000" w:rsidRPr="00000000">
        <w:rPr>
          <w:i w:val="1"/>
          <w:rtl w:val="0"/>
        </w:rPr>
        <w:t xml:space="preserve">appSettings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. В настройках запуска задается </w:t>
      </w:r>
      <w:r w:rsidDel="00000000" w:rsidR="00000000" w:rsidRPr="00000000">
        <w:rPr>
          <w:i w:val="1"/>
          <w:rtl w:val="0"/>
        </w:rPr>
        <w:t xml:space="preserve">URL </w:t>
      </w:r>
      <w:r w:rsidDel="00000000" w:rsidR="00000000" w:rsidRPr="00000000">
        <w:rPr>
          <w:rtl w:val="0"/>
        </w:rPr>
        <w:t xml:space="preserve">приложения и </w:t>
      </w:r>
      <w:r w:rsidDel="00000000" w:rsidR="00000000" w:rsidRPr="00000000">
        <w:rPr>
          <w:i w:val="1"/>
          <w:rtl w:val="0"/>
        </w:rPr>
        <w:t xml:space="preserve">URL </w:t>
      </w:r>
      <w:r w:rsidDel="00000000" w:rsidR="00000000" w:rsidRPr="00000000">
        <w:rPr>
          <w:rtl w:val="0"/>
        </w:rPr>
        <w:t xml:space="preserve">при запуске. Например, начальный </w:t>
      </w:r>
      <w:r w:rsidDel="00000000" w:rsidR="00000000" w:rsidRPr="00000000">
        <w:rPr>
          <w:i w:val="1"/>
          <w:rtl w:val="0"/>
        </w:rPr>
        <w:t xml:space="preserve">URL </w:t>
      </w:r>
      <w:r w:rsidDel="00000000" w:rsidR="00000000" w:rsidRPr="00000000">
        <w:rPr>
          <w:rtl w:val="0"/>
        </w:rPr>
        <w:t xml:space="preserve">адрес выглядит как </w:t>
      </w:r>
      <w:r w:rsidDel="00000000" w:rsidR="00000000" w:rsidRPr="00000000">
        <w:rPr>
          <w:i w:val="1"/>
          <w:rtl w:val="0"/>
        </w:rPr>
        <w:t xml:space="preserve">https</w:t>
      </w:r>
      <w:r w:rsidDel="00000000" w:rsidR="00000000" w:rsidRPr="00000000">
        <w:rPr>
          <w:rtl w:val="0"/>
        </w:rPr>
        <w:t xml:space="preserve">:/</w:t>
      </w:r>
      <w:r w:rsidDel="00000000" w:rsidR="00000000" w:rsidRPr="00000000">
        <w:rPr>
          <w:i w:val="1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:5002/</w:t>
      </w:r>
      <w:r w:rsidDel="00000000" w:rsidR="00000000" w:rsidRPr="00000000">
        <w:rPr>
          <w:i w:val="1"/>
          <w:rtl w:val="0"/>
        </w:rPr>
        <w:t xml:space="preserve">swagger</w:t>
      </w:r>
      <w:r w:rsidDel="00000000" w:rsidR="00000000" w:rsidRPr="00000000">
        <w:rPr>
          <w:rtl w:val="0"/>
        </w:rPr>
        <w:t xml:space="preserve">, чтобы сразу переходить к тестированию приложения с помощью </w:t>
      </w:r>
      <w:r w:rsidDel="00000000" w:rsidR="00000000" w:rsidRPr="00000000">
        <w:rPr>
          <w:i w:val="1"/>
          <w:rtl w:val="0"/>
        </w:rPr>
        <w:t xml:space="preserve">Swagger’а</w:t>
      </w:r>
      <w:r w:rsidDel="00000000" w:rsidR="00000000" w:rsidRPr="00000000">
        <w:rPr>
          <w:rtl w:val="0"/>
        </w:rPr>
        <w:t xml:space="preserve">. На рисунке 3.4 показано, как выглядит начальное окно без настройки </w:t>
      </w:r>
      <w:r w:rsidDel="00000000" w:rsidR="00000000" w:rsidRPr="00000000">
        <w:rPr>
          <w:i w:val="1"/>
          <w:rtl w:val="0"/>
        </w:rPr>
        <w:t xml:space="preserve">URL </w:t>
      </w:r>
      <w:r w:rsidDel="00000000" w:rsidR="00000000" w:rsidRPr="00000000">
        <w:rPr>
          <w:rtl w:val="0"/>
        </w:rPr>
        <w:t xml:space="preserve">при старте. Это шаблонный стиль </w:t>
      </w:r>
      <w:r w:rsidDel="00000000" w:rsidR="00000000" w:rsidRPr="00000000">
        <w:rPr>
          <w:i w:val="1"/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, который обычно используют для перед написанием дизайна.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49178" cy="2475812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9178" cy="2475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0"/>
        <w:jc w:val="center"/>
        <w:rPr>
          <w:i w:val="1"/>
        </w:rPr>
      </w:pPr>
      <w:r w:rsidDel="00000000" w:rsidR="00000000" w:rsidRPr="00000000">
        <w:rPr>
          <w:rtl w:val="0"/>
        </w:rPr>
        <w:t xml:space="preserve">Рисунок 3.4 – Стартовое окно по умолчанию в </w:t>
      </w:r>
      <w:r w:rsidDel="00000000" w:rsidR="00000000" w:rsidRPr="00000000">
        <w:rPr>
          <w:i w:val="1"/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Core</w:t>
      </w:r>
    </w:p>
    <w:p w:rsidR="00000000" w:rsidDel="00000000" w:rsidP="00000000" w:rsidRDefault="00000000" w:rsidRPr="00000000" w14:paraId="000000D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0"/>
        <w:rPr/>
      </w:pPr>
      <w:r w:rsidDel="00000000" w:rsidR="00000000" w:rsidRPr="00000000">
        <w:rPr>
          <w:rtl w:val="0"/>
        </w:rPr>
        <w:tab/>
        <w:t xml:space="preserve">В настройках приложения указаны строки подключения к базам данных, а конкретно к локальной базе данных Mongo и локальной базе данных </w:t>
      </w:r>
      <w:r w:rsidDel="00000000" w:rsidR="00000000" w:rsidRPr="00000000">
        <w:rPr>
          <w:i w:val="1"/>
          <w:rtl w:val="0"/>
        </w:rPr>
        <w:t xml:space="preserve">MS SQL Server</w:t>
      </w:r>
      <w:r w:rsidDel="00000000" w:rsidR="00000000" w:rsidRPr="00000000">
        <w:rPr>
          <w:rtl w:val="0"/>
        </w:rPr>
        <w:t xml:space="preserve">. Пример настроек строк показан на рисунке 3.5.</w:t>
      </w:r>
    </w:p>
    <w:p w:rsidR="00000000" w:rsidDel="00000000" w:rsidP="00000000" w:rsidRDefault="00000000" w:rsidRPr="00000000" w14:paraId="000000D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62999" cy="66770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999" cy="667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0"/>
        <w:jc w:val="center"/>
        <w:rPr>
          <w:i w:val="1"/>
        </w:rPr>
      </w:pPr>
      <w:r w:rsidDel="00000000" w:rsidR="00000000" w:rsidRPr="00000000">
        <w:rPr>
          <w:rtl w:val="0"/>
        </w:rPr>
        <w:t xml:space="preserve">Рисунок 3.5 – Строки подключения в настройках </w:t>
      </w:r>
      <w:r w:rsidDel="00000000" w:rsidR="00000000" w:rsidRPr="00000000">
        <w:rPr>
          <w:i w:val="1"/>
          <w:rtl w:val="0"/>
        </w:rPr>
        <w:t xml:space="preserve">appSettings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json</w:t>
      </w:r>
    </w:p>
    <w:p w:rsidR="00000000" w:rsidDel="00000000" w:rsidP="00000000" w:rsidRDefault="00000000" w:rsidRPr="00000000" w14:paraId="000000D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720"/>
        <w:rPr/>
      </w:pPr>
      <w:r w:rsidDel="00000000" w:rsidR="00000000" w:rsidRPr="00000000">
        <w:rPr>
          <w:rtl w:val="0"/>
        </w:rPr>
        <w:t xml:space="preserve">Эти настройки представлены в виде </w:t>
      </w:r>
      <w:r w:rsidDel="00000000" w:rsidR="00000000" w:rsidRPr="00000000">
        <w:rPr>
          <w:i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-файла, который удобно читается системным классом </w:t>
      </w:r>
      <w:r w:rsidDel="00000000" w:rsidR="00000000" w:rsidRPr="00000000">
        <w:rPr>
          <w:i w:val="1"/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  <w:t xml:space="preserve">Слой представления содержит контроллеры </w:t>
      </w:r>
      <w:r w:rsidDel="00000000" w:rsidR="00000000" w:rsidRPr="00000000">
        <w:rPr>
          <w:i w:val="1"/>
          <w:rtl w:val="0"/>
        </w:rPr>
        <w:t xml:space="preserve">ProductController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ProductTypeController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, которые содержат эндпоинты (методы) для чтения, записи, обновления и удаления. Они отвечают за возврат результата операции в виде </w:t>
      </w:r>
      <w:r w:rsidDel="00000000" w:rsidR="00000000" w:rsidRPr="00000000">
        <w:rPr>
          <w:i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-файла, который отображается в графическом интерфейсе </w:t>
      </w:r>
      <w:r w:rsidDel="00000000" w:rsidR="00000000" w:rsidRPr="00000000">
        <w:rPr>
          <w:i w:val="1"/>
          <w:rtl w:val="0"/>
        </w:rPr>
        <w:t xml:space="preserve">Swagger’а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C">
      <w:pPr>
        <w:ind w:firstLine="720"/>
        <w:rPr/>
      </w:pPr>
      <w:r w:rsidDel="00000000" w:rsidR="00000000" w:rsidRPr="00000000">
        <w:rPr>
          <w:rtl w:val="0"/>
        </w:rPr>
        <w:t xml:space="preserve">Также в проекте по умолчанию созданы </w:t>
      </w:r>
      <w:r w:rsidDel="00000000" w:rsidR="00000000" w:rsidRPr="00000000">
        <w:rPr>
          <w:i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, или же представления, для отображения информации в браузере на основе </w:t>
      </w:r>
      <w:r w:rsidDel="00000000" w:rsidR="00000000" w:rsidRPr="00000000">
        <w:rPr>
          <w:i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. Представления имеют расширения .</w:t>
      </w:r>
      <w:r w:rsidDel="00000000" w:rsidR="00000000" w:rsidRPr="00000000">
        <w:rPr>
          <w:i w:val="1"/>
          <w:rtl w:val="0"/>
        </w:rPr>
        <w:t xml:space="preserve">cshtml</w:t>
      </w:r>
      <w:r w:rsidDel="00000000" w:rsidR="00000000" w:rsidRPr="00000000">
        <w:rPr>
          <w:rtl w:val="0"/>
        </w:rPr>
        <w:t xml:space="preserve">, которое позволяет совмещать код</w:t>
      </w:r>
      <w:r w:rsidDel="00000000" w:rsidR="00000000" w:rsidRPr="00000000">
        <w:rPr>
          <w:i w:val="1"/>
          <w:rtl w:val="0"/>
        </w:rPr>
        <w:t xml:space="preserve"> C</w:t>
      </w:r>
      <w:r w:rsidDel="00000000" w:rsidR="00000000" w:rsidRPr="00000000">
        <w:rPr>
          <w:rtl w:val="0"/>
        </w:rPr>
        <w:t xml:space="preserve"># и </w:t>
      </w:r>
      <w:r w:rsidDel="00000000" w:rsidR="00000000" w:rsidRPr="00000000">
        <w:rPr>
          <w:i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D">
      <w:pPr>
        <w:ind w:firstLine="720"/>
        <w:rPr/>
      </w:pPr>
      <w:r w:rsidDel="00000000" w:rsidR="00000000" w:rsidRPr="00000000">
        <w:rPr>
          <w:rtl w:val="0"/>
        </w:rPr>
        <w:t xml:space="preserve">Приложение запускает класс </w:t>
      </w:r>
      <w:r w:rsidDel="00000000" w:rsidR="00000000" w:rsidRPr="00000000">
        <w:rPr>
          <w:i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, который в свою очередь берет настройки из класса </w:t>
      </w:r>
      <w:r w:rsidDel="00000000" w:rsidR="00000000" w:rsidRPr="00000000">
        <w:rPr>
          <w:i w:val="1"/>
          <w:rtl w:val="0"/>
        </w:rPr>
        <w:t xml:space="preserve">Startup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, в котором присутствуют два метода – </w:t>
      </w:r>
      <w:r w:rsidDel="00000000" w:rsidR="00000000" w:rsidRPr="00000000">
        <w:rPr>
          <w:i w:val="1"/>
          <w:rtl w:val="0"/>
        </w:rPr>
        <w:t xml:space="preserve">Configure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ConfigureServices</w:t>
      </w:r>
      <w:r w:rsidDel="00000000" w:rsidR="00000000" w:rsidRPr="00000000">
        <w:rPr>
          <w:rtl w:val="0"/>
        </w:rPr>
        <w:t xml:space="preserve">. В методе конфигурации сервисов к </w:t>
      </w:r>
      <w:r w:rsidDel="00000000" w:rsidR="00000000" w:rsidRPr="00000000">
        <w:rPr>
          <w:i w:val="1"/>
          <w:rtl w:val="0"/>
        </w:rPr>
        <w:t xml:space="preserve">services </w:t>
      </w:r>
      <w:r w:rsidDel="00000000" w:rsidR="00000000" w:rsidRPr="00000000">
        <w:rPr>
          <w:rtl w:val="0"/>
        </w:rPr>
        <w:t xml:space="preserve">добавляются службы, связи, контроллеры, а также связи. Можно сказать, этот метод показывает приложению, какие службы будут использоваться. А метод конфигурации приложения в свою очередь уже использует эти службы.</w:t>
      </w:r>
    </w:p>
    <w:p w:rsidR="00000000" w:rsidDel="00000000" w:rsidP="00000000" w:rsidRDefault="00000000" w:rsidRPr="00000000" w14:paraId="000000DE">
      <w:pPr>
        <w:ind w:firstLine="720"/>
        <w:rPr/>
      </w:pPr>
      <w:r w:rsidDel="00000000" w:rsidR="00000000" w:rsidRPr="00000000">
        <w:rPr>
          <w:rtl w:val="0"/>
        </w:rPr>
        <w:t xml:space="preserve">В конфигурации сервисов добавлены методы для внедрения зависимостей </w:t>
      </w:r>
      <w:r w:rsidDel="00000000" w:rsidR="00000000" w:rsidRPr="00000000">
        <w:rPr>
          <w:i w:val="1"/>
          <w:rtl w:val="0"/>
        </w:rPr>
        <w:t xml:space="preserve">AddTransient</w:t>
      </w:r>
      <w:r w:rsidDel="00000000" w:rsidR="00000000" w:rsidRPr="00000000">
        <w:rPr>
          <w:rtl w:val="0"/>
        </w:rPr>
        <w:t xml:space="preserve">&lt;&gt;(), которые задают конкретные реализации интерфейсов, что будут использованы в месте, где нужно подставить интерфейс. Например, в данном приложении прописаны такие связи как: подставлять </w:t>
      </w:r>
      <w:r w:rsidDel="00000000" w:rsidR="00000000" w:rsidRPr="00000000">
        <w:rPr>
          <w:i w:val="1"/>
          <w:rtl w:val="0"/>
        </w:rPr>
        <w:t xml:space="preserve">ApplicationDbContext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 при использовании </w:t>
      </w:r>
      <w:r w:rsidDel="00000000" w:rsidR="00000000" w:rsidRPr="00000000">
        <w:rPr>
          <w:i w:val="1"/>
          <w:rtl w:val="0"/>
        </w:rPr>
        <w:t xml:space="preserve">DbContext</w:t>
      </w:r>
      <w:r w:rsidDel="00000000" w:rsidR="00000000" w:rsidRPr="00000000">
        <w:rPr>
          <w:rtl w:val="0"/>
        </w:rPr>
        <w:t xml:space="preserve">; подставлять конкретный </w:t>
      </w:r>
      <w:r w:rsidDel="00000000" w:rsidR="00000000" w:rsidRPr="00000000">
        <w:rPr>
          <w:i w:val="1"/>
          <w:rtl w:val="0"/>
        </w:rPr>
        <w:t xml:space="preserve">Validator.cs</w:t>
      </w:r>
      <w:r w:rsidDel="00000000" w:rsidR="00000000" w:rsidRPr="00000000">
        <w:rPr>
          <w:rtl w:val="0"/>
        </w:rPr>
        <w:t xml:space="preserve"> при использовании интерфейса </w:t>
      </w:r>
      <w:r w:rsidDel="00000000" w:rsidR="00000000" w:rsidRPr="00000000">
        <w:rPr>
          <w:i w:val="1"/>
          <w:rtl w:val="0"/>
        </w:rPr>
        <w:t xml:space="preserve">IValidator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; подставлять конкретный </w:t>
      </w:r>
      <w:r w:rsidDel="00000000" w:rsidR="00000000" w:rsidRPr="00000000">
        <w:rPr>
          <w:i w:val="1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 при использовании интерфейса </w:t>
      </w:r>
      <w:r w:rsidDel="00000000" w:rsidR="00000000" w:rsidRPr="00000000">
        <w:rPr>
          <w:i w:val="1"/>
          <w:rtl w:val="0"/>
        </w:rPr>
        <w:t xml:space="preserve">IService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; подставлять конкретный репозиторий (либо </w:t>
      </w:r>
      <w:r w:rsidDel="00000000" w:rsidR="00000000" w:rsidRPr="00000000">
        <w:rPr>
          <w:i w:val="1"/>
          <w:rtl w:val="0"/>
        </w:rPr>
        <w:t xml:space="preserve">EntityRepository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, либо </w:t>
      </w:r>
      <w:r w:rsidDel="00000000" w:rsidR="00000000" w:rsidRPr="00000000">
        <w:rPr>
          <w:i w:val="1"/>
          <w:rtl w:val="0"/>
        </w:rPr>
        <w:t xml:space="preserve">MongoRepository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 в зависимости от того, с какой базой данных требуется работать) при использовании интерфейса </w:t>
      </w:r>
      <w:r w:rsidDel="00000000" w:rsidR="00000000" w:rsidRPr="00000000">
        <w:rPr>
          <w:i w:val="1"/>
          <w:rtl w:val="0"/>
        </w:rPr>
        <w:t xml:space="preserve">IRepository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cs.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ind w:firstLine="720"/>
        <w:rPr/>
      </w:pPr>
      <w:r w:rsidDel="00000000" w:rsidR="00000000" w:rsidRPr="00000000">
        <w:rPr>
          <w:rtl w:val="0"/>
        </w:rPr>
        <w:t xml:space="preserve">Также в классе </w:t>
      </w:r>
      <w:r w:rsidDel="00000000" w:rsidR="00000000" w:rsidRPr="00000000">
        <w:rPr>
          <w:i w:val="1"/>
          <w:rtl w:val="0"/>
        </w:rPr>
        <w:t xml:space="preserve">Startup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 объявляется, что будет использоваться </w:t>
      </w:r>
      <w:r w:rsidDel="00000000" w:rsidR="00000000" w:rsidRPr="00000000">
        <w:rPr>
          <w:i w:val="1"/>
          <w:rtl w:val="0"/>
        </w:rPr>
        <w:t xml:space="preserve">Swagger </w:t>
      </w:r>
      <w:r w:rsidDel="00000000" w:rsidR="00000000" w:rsidRPr="00000000">
        <w:rPr>
          <w:rtl w:val="0"/>
        </w:rPr>
        <w:t xml:space="preserve">и какие его настройки применять.</w:t>
      </w:r>
    </w:p>
    <w:p w:rsidR="00000000" w:rsidDel="00000000" w:rsidP="00000000" w:rsidRDefault="00000000" w:rsidRPr="00000000" w14:paraId="000000E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Subtitle"/>
        <w:numPr>
          <w:ilvl w:val="1"/>
          <w:numId w:val="3"/>
        </w:numPr>
        <w:tabs>
          <w:tab w:val="left" w:pos="1134"/>
        </w:tabs>
        <w:ind w:left="0" w:firstLine="709"/>
        <w:rPr/>
      </w:pPr>
      <w:bookmarkStart w:colFirst="0" w:colLast="0" w:name="_2jxsxqh" w:id="11"/>
      <w:bookmarkEnd w:id="11"/>
      <w:r w:rsidDel="00000000" w:rsidR="00000000" w:rsidRPr="00000000">
        <w:rPr>
          <w:rtl w:val="0"/>
        </w:rPr>
        <w:t xml:space="preserve">Верификация </w:t>
      </w:r>
      <w:r w:rsidDel="00000000" w:rsidR="00000000" w:rsidRPr="00000000">
        <w:rPr>
          <w:i w:val="1"/>
          <w:rtl w:val="0"/>
        </w:rPr>
        <w:t xml:space="preserve">Web API</w:t>
      </w:r>
    </w:p>
    <w:p w:rsidR="00000000" w:rsidDel="00000000" w:rsidP="00000000" w:rsidRDefault="00000000" w:rsidRPr="00000000" w14:paraId="000000E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0"/>
        <w:rPr/>
      </w:pPr>
      <w:r w:rsidDel="00000000" w:rsidR="00000000" w:rsidRPr="00000000">
        <w:rPr>
          <w:rtl w:val="0"/>
        </w:rPr>
        <w:tab/>
        <w:t xml:space="preserve">Работа с базами данных является основой задачей ведения бизнеса, ведь продавцы должны иметь информацию о том, кто и что сделал с каким-то товаром и так далее.</w:t>
      </w:r>
    </w:p>
    <w:p w:rsidR="00000000" w:rsidDel="00000000" w:rsidP="00000000" w:rsidRDefault="00000000" w:rsidRPr="00000000" w14:paraId="000000E4">
      <w:pPr>
        <w:ind w:firstLine="0"/>
        <w:rPr/>
      </w:pPr>
      <w:r w:rsidDel="00000000" w:rsidR="00000000" w:rsidRPr="00000000">
        <w:rPr>
          <w:rtl w:val="0"/>
        </w:rPr>
        <w:tab/>
        <w:t xml:space="preserve">При запуске приложения запускается страница сваггера, на которой можно увидеть все эндпоинты, их </w:t>
      </w:r>
      <w:r w:rsidDel="00000000" w:rsidR="00000000" w:rsidRPr="00000000">
        <w:rPr>
          <w:i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, их доступность и много другой полезной информации для разработчика. На рисунке 3.6 показан начальный экран приложения.</w:t>
      </w:r>
    </w:p>
    <w:p w:rsidR="00000000" w:rsidDel="00000000" w:rsidP="00000000" w:rsidRDefault="00000000" w:rsidRPr="00000000" w14:paraId="000000E5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57855" cy="5209223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855" cy="5209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ind w:firstLine="0"/>
        <w:jc w:val="center"/>
        <w:rPr/>
      </w:pPr>
      <w:bookmarkStart w:colFirst="0" w:colLast="0" w:name="_z337y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ind w:firstLine="0"/>
        <w:jc w:val="center"/>
        <w:rPr>
          <w:b w:val="0"/>
          <w:smallCaps w:val="0"/>
        </w:rPr>
      </w:pPr>
      <w:bookmarkStart w:colFirst="0" w:colLast="0" w:name="_5l14pbckk3o8" w:id="13"/>
      <w:bookmarkEnd w:id="13"/>
      <w:r w:rsidDel="00000000" w:rsidR="00000000" w:rsidRPr="00000000">
        <w:rPr>
          <w:b w:val="0"/>
          <w:smallCaps w:val="0"/>
          <w:rtl w:val="0"/>
        </w:rPr>
        <w:t xml:space="preserve">Рисунок 3.6 – Начальный экран приложения</w:t>
      </w:r>
    </w:p>
    <w:p w:rsidR="00000000" w:rsidDel="00000000" w:rsidP="00000000" w:rsidRDefault="00000000" w:rsidRPr="00000000" w14:paraId="000000E8">
      <w:pPr>
        <w:pStyle w:val="Heading1"/>
        <w:ind w:left="0" w:firstLine="0"/>
        <w:jc w:val="left"/>
        <w:rPr/>
      </w:pPr>
      <w:bookmarkStart w:colFirst="0" w:colLast="0" w:name="_kdf9yna2eqg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firstLine="720"/>
        <w:rPr/>
      </w:pPr>
      <w:r w:rsidDel="00000000" w:rsidR="00000000" w:rsidRPr="00000000">
        <w:rPr>
          <w:rtl w:val="0"/>
        </w:rPr>
        <w:t xml:space="preserve">Операция </w:t>
      </w:r>
      <w:r w:rsidDel="00000000" w:rsidR="00000000" w:rsidRPr="00000000">
        <w:rPr>
          <w:i w:val="1"/>
          <w:rtl w:val="0"/>
        </w:rPr>
        <w:t xml:space="preserve">GetAll</w:t>
      </w:r>
      <w:r w:rsidDel="00000000" w:rsidR="00000000" w:rsidRPr="00000000">
        <w:rPr>
          <w:rtl w:val="0"/>
        </w:rPr>
        <w:t xml:space="preserve">, представленная по адресу /</w:t>
      </w:r>
      <w:r w:rsidDel="00000000" w:rsidR="00000000" w:rsidRPr="00000000">
        <w:rPr>
          <w:i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получает из таблицы все объекты и отображает их на экране в виде </w:t>
      </w:r>
      <w:r w:rsidDel="00000000" w:rsidR="00000000" w:rsidRPr="00000000">
        <w:rPr>
          <w:i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-файла. На рисунке 3.7 продемонстрированы все объекты таблицы </w:t>
      </w:r>
      <w:r w:rsidDel="00000000" w:rsidR="00000000" w:rsidRPr="00000000">
        <w:rPr>
          <w:i w:val="1"/>
          <w:rtl w:val="0"/>
        </w:rPr>
        <w:t xml:space="preserve">Products </w:t>
      </w:r>
      <w:r w:rsidDel="00000000" w:rsidR="00000000" w:rsidRPr="00000000">
        <w:rPr>
          <w:rtl w:val="0"/>
        </w:rPr>
        <w:t xml:space="preserve">базы данных </w:t>
      </w:r>
      <w:r w:rsidDel="00000000" w:rsidR="00000000" w:rsidRPr="00000000">
        <w:rPr>
          <w:i w:val="1"/>
          <w:rtl w:val="0"/>
        </w:rPr>
        <w:t xml:space="preserve">MS SQL 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9248" cy="5644798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9248" cy="5644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ind w:firstLine="0"/>
        <w:jc w:val="center"/>
        <w:rPr/>
      </w:pPr>
      <w:bookmarkStart w:colFirst="0" w:colLast="0" w:name="_f6fr2cqb3fu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ind w:firstLine="0"/>
        <w:jc w:val="center"/>
        <w:rPr>
          <w:i w:val="1"/>
        </w:rPr>
      </w:pPr>
      <w:bookmarkStart w:colFirst="0" w:colLast="0" w:name="_7s1xyv21oezs" w:id="16"/>
      <w:bookmarkEnd w:id="16"/>
      <w:r w:rsidDel="00000000" w:rsidR="00000000" w:rsidRPr="00000000">
        <w:rPr>
          <w:b w:val="0"/>
          <w:smallCaps w:val="0"/>
          <w:rtl w:val="0"/>
        </w:rPr>
        <w:t xml:space="preserve">Рисунок 3.7 – Все объекты таблицы </w:t>
      </w:r>
      <w:r w:rsidDel="00000000" w:rsidR="00000000" w:rsidRPr="00000000">
        <w:rPr>
          <w:b w:val="0"/>
          <w:i w:val="1"/>
          <w:smallCaps w:val="0"/>
          <w:rtl w:val="0"/>
        </w:rPr>
        <w:t xml:space="preserve">Products </w:t>
      </w:r>
      <w:r w:rsidDel="00000000" w:rsidR="00000000" w:rsidRPr="00000000">
        <w:rPr>
          <w:b w:val="0"/>
          <w:smallCaps w:val="0"/>
          <w:rtl w:val="0"/>
        </w:rPr>
        <w:t xml:space="preserve">базы данных </w:t>
      </w:r>
      <w:r w:rsidDel="00000000" w:rsidR="00000000" w:rsidRPr="00000000">
        <w:rPr>
          <w:b w:val="0"/>
          <w:i w:val="1"/>
          <w:smallCaps w:val="0"/>
          <w:rtl w:val="0"/>
        </w:rPr>
        <w:t xml:space="preserve">MS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0"/>
        <w:rPr/>
      </w:pPr>
      <w:r w:rsidDel="00000000" w:rsidR="00000000" w:rsidRPr="00000000">
        <w:rPr>
          <w:rtl w:val="0"/>
        </w:rPr>
        <w:tab/>
        <w:t xml:space="preserve">Помимо этого, отображается код, полученный при выполнении запроса. Если данные были получены и проблем нет, то код равен 200, а это значит, что операция выполнена успешно.</w:t>
      </w:r>
    </w:p>
    <w:p w:rsidR="00000000" w:rsidDel="00000000" w:rsidP="00000000" w:rsidRDefault="00000000" w:rsidRPr="00000000" w14:paraId="000000EF">
      <w:pPr>
        <w:ind w:firstLine="0"/>
        <w:rPr/>
      </w:pPr>
      <w:r w:rsidDel="00000000" w:rsidR="00000000" w:rsidRPr="00000000">
        <w:rPr>
          <w:rtl w:val="0"/>
        </w:rPr>
        <w:tab/>
        <w:t xml:space="preserve">Эндпоинт получения с адресом /</w:t>
      </w:r>
      <w:r w:rsidDel="00000000" w:rsidR="00000000" w:rsidRPr="00000000">
        <w:rPr>
          <w:i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/{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} получает данные по заданному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 Если </w:t>
      </w:r>
      <w:r w:rsidDel="00000000" w:rsidR="00000000" w:rsidRPr="00000000">
        <w:rPr>
          <w:i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указан неверно, то есть объекта с таким </w:t>
      </w:r>
      <w:r w:rsidDel="00000000" w:rsidR="00000000" w:rsidRPr="00000000">
        <w:rPr>
          <w:i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не существует в базе данных, то сваггер возвращает </w:t>
      </w:r>
      <w:r w:rsidDel="00000000" w:rsidR="00000000" w:rsidRPr="00000000">
        <w:rPr>
          <w:i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-объект. Это продемонстрировано на рисунке 3.8.</w:t>
      </w:r>
    </w:p>
    <w:p w:rsidR="00000000" w:rsidDel="00000000" w:rsidP="00000000" w:rsidRDefault="00000000" w:rsidRPr="00000000" w14:paraId="000000F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56380" cy="4458606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6380" cy="4458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ind w:firstLine="0"/>
        <w:jc w:val="center"/>
        <w:rPr/>
      </w:pPr>
      <w:bookmarkStart w:colFirst="0" w:colLast="0" w:name="_8xsgfdnkvz8p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ind w:firstLine="0"/>
        <w:jc w:val="center"/>
        <w:rPr>
          <w:b w:val="0"/>
          <w:i w:val="1"/>
          <w:smallCaps w:val="0"/>
        </w:rPr>
      </w:pPr>
      <w:bookmarkStart w:colFirst="0" w:colLast="0" w:name="_mlbgyc7iusxj" w:id="18"/>
      <w:bookmarkEnd w:id="18"/>
      <w:r w:rsidDel="00000000" w:rsidR="00000000" w:rsidRPr="00000000">
        <w:rPr>
          <w:b w:val="0"/>
          <w:smallCaps w:val="0"/>
          <w:rtl w:val="0"/>
        </w:rPr>
        <w:t xml:space="preserve">Рисунок 3.8 – Возврат пустого объекта при указании несуществующего </w:t>
      </w:r>
      <w:r w:rsidDel="00000000" w:rsidR="00000000" w:rsidRPr="00000000">
        <w:rPr>
          <w:b w:val="0"/>
          <w:i w:val="1"/>
          <w:smallCaps w:val="0"/>
          <w:rtl w:val="0"/>
        </w:rPr>
        <w:t xml:space="preserve">id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720"/>
        <w:rPr/>
      </w:pPr>
      <w:r w:rsidDel="00000000" w:rsidR="00000000" w:rsidRPr="00000000">
        <w:rPr>
          <w:rtl w:val="0"/>
        </w:rPr>
        <w:t xml:space="preserve">Процедура удаления из базы данных происходит по тому же принципу, что и чтение по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 При указании несуществующего </w:t>
      </w:r>
      <w:r w:rsidDel="00000000" w:rsidR="00000000" w:rsidRPr="00000000">
        <w:rPr>
          <w:i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возвращается ответ </w:t>
      </w:r>
      <w:r w:rsidDel="00000000" w:rsidR="00000000" w:rsidRPr="00000000">
        <w:rPr>
          <w:i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это означает, что никакой объект не был удален.</w:t>
      </w:r>
    </w:p>
    <w:p w:rsidR="00000000" w:rsidDel="00000000" w:rsidP="00000000" w:rsidRDefault="00000000" w:rsidRPr="00000000" w14:paraId="000000F7">
      <w:pPr>
        <w:ind w:firstLine="0"/>
        <w:rPr/>
      </w:pPr>
      <w:r w:rsidDel="00000000" w:rsidR="00000000" w:rsidRPr="00000000">
        <w:rPr>
          <w:rtl w:val="0"/>
        </w:rPr>
        <w:tab/>
        <w:t xml:space="preserve">Добавление и обновление происходит с помощью отправки объекта базы данных, представленного в виде </w:t>
      </w:r>
      <w:r w:rsidDel="00000000" w:rsidR="00000000" w:rsidRPr="00000000">
        <w:rPr>
          <w:i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. Это продемонстрировано на рисунке 3.9.</w:t>
      </w:r>
    </w:p>
    <w:p w:rsidR="00000000" w:rsidDel="00000000" w:rsidP="00000000" w:rsidRDefault="00000000" w:rsidRPr="00000000" w14:paraId="000000F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07359" cy="4037648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7359" cy="4037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ind w:firstLine="0"/>
        <w:jc w:val="center"/>
        <w:rPr/>
      </w:pPr>
      <w:bookmarkStart w:colFirst="0" w:colLast="0" w:name="_m9oekiw9rd7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ind w:firstLine="0"/>
        <w:jc w:val="center"/>
        <w:rPr>
          <w:b w:val="0"/>
          <w:smallCaps w:val="0"/>
        </w:rPr>
      </w:pPr>
      <w:bookmarkStart w:colFirst="0" w:colLast="0" w:name="_fhv308biefwv" w:id="20"/>
      <w:bookmarkEnd w:id="20"/>
      <w:r w:rsidDel="00000000" w:rsidR="00000000" w:rsidRPr="00000000">
        <w:rPr>
          <w:b w:val="0"/>
          <w:smallCaps w:val="0"/>
          <w:rtl w:val="0"/>
        </w:rPr>
        <w:t xml:space="preserve">Рисунок 3.9 – Добавление объекта в базу данных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Остальные эндпоинты работают аналогичным образом и не требуют обзора.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ind w:firstLine="0"/>
        <w:jc w:val="center"/>
        <w:rPr/>
      </w:pPr>
      <w:bookmarkStart w:colFirst="0" w:colLast="0" w:name="_va0zrxed9cp6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ind w:firstLine="0"/>
        <w:jc w:val="center"/>
        <w:rPr/>
      </w:pPr>
      <w:bookmarkStart w:colFirst="0" w:colLast="0" w:name="_ybpctnu3r1t3" w:id="22"/>
      <w:bookmarkEnd w:id="22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Прохождение производственной практики является важным элементом учебного процесса по подготовки специалиста в области программирования.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Во время её прохождения будущий программист применяет полученные в процессе обучения знания, умения и навыки на практике.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Основными задачами производственной практики являются: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получения практического опыта работы в качестве программиста;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улучшения качества профессиональной подготовки;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закрепление полученных знаний по общим и специальным дисциплинам;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умения студентов пользоваться персональным компьютером.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Широкий охват отраслей, с которыми пришлось сталкиваться на практике, позволил лучше усвоить изученный теоретический материал, полученный на занятиях в колледже.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Были освоены некоторые тонкости применения ПО на практике, была изучена работа некоторых программ, подпрограммы, которые были необходимы при разработке индивидуального задания.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Практическая деятельность помогла научиться самостоятельно решать определенный круг задач, возникающих в ходе работы программиста.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В процессе прохождения технологической практики было разработано </w:t>
      </w:r>
      <w:r w:rsidDel="00000000" w:rsidR="00000000" w:rsidRPr="00000000">
        <w:rPr>
          <w:i w:val="1"/>
          <w:rtl w:val="0"/>
        </w:rPr>
        <w:t xml:space="preserve">Web API</w:t>
      </w:r>
      <w:r w:rsidDel="00000000" w:rsidR="00000000" w:rsidRPr="00000000">
        <w:rPr>
          <w:rtl w:val="0"/>
        </w:rPr>
        <w:t xml:space="preserve">, схожее с реальными задачами клиентов, поставленными перед </w:t>
      </w:r>
      <w:r w:rsidDel="00000000" w:rsidR="00000000" w:rsidRPr="00000000">
        <w:rPr>
          <w:rtl w:val="0"/>
        </w:rPr>
        <w:t xml:space="preserve">компанией.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ind w:firstLine="0"/>
        <w:jc w:val="center"/>
        <w:rPr>
          <w:smallCaps w:val="0"/>
        </w:rPr>
      </w:pPr>
      <w:bookmarkStart w:colFirst="0" w:colLast="0" w:name="_3j2qqm3" w:id="23"/>
      <w:bookmarkEnd w:id="23"/>
      <w:r w:rsidDel="00000000" w:rsidR="00000000" w:rsidRPr="00000000">
        <w:rPr>
          <w:smallCaps w:val="0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Официальный сайт ООО «</w:t>
      </w:r>
      <w:r w:rsidDel="00000000" w:rsidR="00000000" w:rsidRPr="00000000">
        <w:rPr>
          <w:rtl w:val="0"/>
        </w:rPr>
        <w:t xml:space="preserve">Леверекс Интернешнл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[Электронный ресурс]. Режим доступа: </w:t>
      </w:r>
      <w:r w:rsidDel="00000000" w:rsidR="00000000" w:rsidRPr="00000000">
        <w:rPr>
          <w:rtl w:val="0"/>
        </w:rPr>
        <w:t xml:space="preserve">https://leverx.ru/company/about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Дата доступа: 02.07.202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Юридический словарь [Электронный ресурс]. Режим доступа: http://multilang.pravo.by/ru/Term/Index/525?langName=ru&amp;ch=Все&amp;size=25&amp;page=4&amp;type=3 – Дата доступа: 02.07.202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стандартов безопасности труда. Рабочее место при выполнении работ сидя. Общие эргономические требования : ГОСТ 12.2.032-78. – Введ. 01.01.1979 – Москва : ИПК Издательство стандартов, 2001. – 27с.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Основы </w:t>
      </w:r>
      <w:r w:rsidDel="00000000" w:rsidR="00000000" w:rsidRPr="00000000">
        <w:rPr>
          <w:i w:val="1"/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NET</w:t>
      </w:r>
      <w:r w:rsidDel="00000000" w:rsidR="00000000" w:rsidRPr="00000000">
        <w:rPr>
          <w:rtl w:val="0"/>
        </w:rPr>
        <w:t xml:space="preserve"> [Электронный ресурс]. Режим доступа: </w:t>
      </w:r>
      <w:r w:rsidDel="00000000" w:rsidR="00000000" w:rsidRPr="00000000">
        <w:rPr>
          <w:rtl w:val="0"/>
        </w:rPr>
        <w:t xml:space="preserve">https://professorweb.ru/my/ASP_NET/base/level1/base_aspnet_index.php</w:t>
      </w:r>
      <w:r w:rsidDel="00000000" w:rsidR="00000000" w:rsidRPr="00000000">
        <w:rPr>
          <w:rtl w:val="0"/>
        </w:rPr>
        <w:t xml:space="preserve"> – Дата доступа: 02.07.2022.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Основы </w:t>
      </w:r>
      <w:r w:rsidDel="00000000" w:rsidR="00000000" w:rsidRPr="00000000">
        <w:rPr>
          <w:i w:val="1"/>
          <w:rtl w:val="0"/>
        </w:rPr>
        <w:t xml:space="preserve">REST</w:t>
      </w:r>
      <w:r w:rsidDel="00000000" w:rsidR="00000000" w:rsidRPr="00000000">
        <w:rPr>
          <w:rtl w:val="0"/>
        </w:rPr>
        <w:t xml:space="preserve">: теория и практика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[Электронный ресурс]. Режим доступа: </w:t>
      </w:r>
      <w:r w:rsidDel="00000000" w:rsidR="00000000" w:rsidRPr="00000000">
        <w:rPr>
          <w:rtl w:val="0"/>
        </w:rPr>
        <w:t xml:space="preserve">https://tproger.ru/articles/osnovy-rest-teorija-i-praktika/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Дата доступа: 02.07.2021.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Многоуровневая архитектура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[Электронный ресурс]. Режим доступа: </w:t>
      </w:r>
      <w:r w:rsidDel="00000000" w:rsidR="00000000" w:rsidRPr="00000000">
        <w:rPr>
          <w:rtl w:val="0"/>
        </w:rPr>
        <w:t xml:space="preserve">https://metanit.com/sharp/mvc5/23.5.php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Дата доступа: 02.07.202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tabs>
          <w:tab w:val="left" w:pos="804.0000000000002"/>
        </w:tabs>
        <w:ind w:left="0" w:firstLine="720"/>
      </w:pPr>
      <w:r w:rsidDel="00000000" w:rsidR="00000000" w:rsidRPr="00000000">
        <w:rPr>
          <w:rtl w:val="0"/>
        </w:rPr>
        <w:t xml:space="preserve">Проектирование </w:t>
      </w:r>
      <w:r w:rsidDel="00000000" w:rsidR="00000000" w:rsidRPr="00000000">
        <w:rPr>
          <w:i w:val="1"/>
          <w:rtl w:val="0"/>
        </w:rPr>
        <w:t xml:space="preserve">API </w:t>
      </w:r>
      <w:r w:rsidDel="00000000" w:rsidR="00000000" w:rsidRPr="00000000">
        <w:rPr>
          <w:rtl w:val="0"/>
        </w:rPr>
        <w:t xml:space="preserve">с помощью </w:t>
      </w:r>
      <w:r w:rsidDel="00000000" w:rsidR="00000000" w:rsidRPr="00000000">
        <w:rPr>
          <w:i w:val="1"/>
          <w:rtl w:val="0"/>
        </w:rPr>
        <w:t xml:space="preserve">Swagger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OpenAPI </w:t>
      </w:r>
      <w:r w:rsidDel="00000000" w:rsidR="00000000" w:rsidRPr="00000000">
        <w:rPr>
          <w:rtl w:val="0"/>
        </w:rPr>
        <w:t xml:space="preserve">/ Джош Понелат. // Аллея науки. – 2017. – №16.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ind w:firstLine="0"/>
        <w:jc w:val="center"/>
        <w:rPr/>
      </w:pPr>
      <w:bookmarkStart w:colFirst="0" w:colLast="0" w:name="_1y810tw" w:id="24"/>
      <w:bookmarkEnd w:id="24"/>
      <w:r w:rsidDel="00000000" w:rsidR="00000000" w:rsidRPr="00000000">
        <w:rPr>
          <w:rtl w:val="0"/>
        </w:rPr>
        <w:t xml:space="preserve">ПРИЛОЖЕНИЕ А</w:t>
      </w:r>
    </w:p>
    <w:p w:rsidR="00000000" w:rsidDel="00000000" w:rsidP="00000000" w:rsidRDefault="00000000" w:rsidRPr="00000000" w14:paraId="00000127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(обязательное)</w:t>
      </w:r>
    </w:p>
    <w:p w:rsidR="00000000" w:rsidDel="00000000" w:rsidP="00000000" w:rsidRDefault="00000000" w:rsidRPr="00000000" w14:paraId="00000128">
      <w:pPr>
        <w:pStyle w:val="Heading1"/>
        <w:ind w:firstLine="0"/>
        <w:jc w:val="center"/>
        <w:rPr/>
      </w:pPr>
      <w:bookmarkStart w:colFirst="0" w:colLast="0" w:name="_4i7ojhp" w:id="25"/>
      <w:bookmarkEnd w:id="25"/>
      <w:r w:rsidDel="00000000" w:rsidR="00000000" w:rsidRPr="00000000">
        <w:rPr>
          <w:rtl w:val="0"/>
        </w:rPr>
        <w:t xml:space="preserve">Листинг программы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</w:t>
      </w:r>
      <w:r w:rsidDel="00000000" w:rsidR="00000000" w:rsidRPr="00000000">
        <w:rPr>
          <w:i w:val="1"/>
          <w:rtl w:val="0"/>
        </w:rPr>
        <w:t xml:space="preserve">IRepository.cs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DataAccessLayer.Models;</w:t>
      </w:r>
    </w:p>
    <w:p w:rsidR="00000000" w:rsidDel="00000000" w:rsidP="00000000" w:rsidRDefault="00000000" w:rsidRPr="00000000" w14:paraId="0000012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2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DataAccessLayer.Interfaces</w:t>
      </w:r>
    </w:p>
    <w:p w:rsidR="00000000" w:rsidDel="00000000" w:rsidP="00000000" w:rsidRDefault="00000000" w:rsidRPr="00000000" w14:paraId="0000013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interface IRepository&lt;T&gt; where T : BaseModel</w:t>
      </w:r>
    </w:p>
    <w:p w:rsidR="00000000" w:rsidDel="00000000" w:rsidP="00000000" w:rsidRDefault="00000000" w:rsidRPr="00000000" w14:paraId="0000013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3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IEnumerable&lt;T&gt; GetAll();</w:t>
      </w:r>
    </w:p>
    <w:p w:rsidR="00000000" w:rsidDel="00000000" w:rsidP="00000000" w:rsidRDefault="00000000" w:rsidRPr="00000000" w14:paraId="0000013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 Get(int id);</w:t>
      </w:r>
    </w:p>
    <w:p w:rsidR="00000000" w:rsidDel="00000000" w:rsidP="00000000" w:rsidRDefault="00000000" w:rsidRPr="00000000" w14:paraId="0000013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void Create(T item);</w:t>
      </w:r>
    </w:p>
    <w:p w:rsidR="00000000" w:rsidDel="00000000" w:rsidP="00000000" w:rsidRDefault="00000000" w:rsidRPr="00000000" w14:paraId="0000013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void Update(T item);</w:t>
      </w:r>
    </w:p>
    <w:p w:rsidR="00000000" w:rsidDel="00000000" w:rsidP="00000000" w:rsidRDefault="00000000" w:rsidRPr="00000000" w14:paraId="0000013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void Delete(int id);</w:t>
      </w:r>
    </w:p>
    <w:p w:rsidR="00000000" w:rsidDel="00000000" w:rsidP="00000000" w:rsidRDefault="00000000" w:rsidRPr="00000000" w14:paraId="0000013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tabs>
          <w:tab w:val="left" w:pos="993"/>
        </w:tabs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</w:t>
      </w:r>
      <w:r w:rsidDel="00000000" w:rsidR="00000000" w:rsidRPr="00000000">
        <w:rPr>
          <w:i w:val="1"/>
          <w:rtl w:val="0"/>
        </w:rPr>
        <w:t xml:space="preserve">BaseModel.cs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MongoDB.Bson.Serialization.Attributes;</w:t>
      </w:r>
    </w:p>
    <w:p w:rsidR="00000000" w:rsidDel="00000000" w:rsidP="00000000" w:rsidRDefault="00000000" w:rsidRPr="00000000" w14:paraId="0000013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DataAccessLayer.Models</w:t>
      </w:r>
    </w:p>
    <w:p w:rsidR="00000000" w:rsidDel="00000000" w:rsidP="00000000" w:rsidRDefault="00000000" w:rsidRPr="00000000" w14:paraId="0000014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[BsonIgnoreExtraElements(true)]</w:t>
      </w:r>
    </w:p>
    <w:p w:rsidR="00000000" w:rsidDel="00000000" w:rsidP="00000000" w:rsidRDefault="00000000" w:rsidRPr="00000000" w14:paraId="0000014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BaseModel</w:t>
      </w:r>
    </w:p>
    <w:p w:rsidR="00000000" w:rsidDel="00000000" w:rsidP="00000000" w:rsidRDefault="00000000" w:rsidRPr="00000000" w14:paraId="0000014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4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[BsonId]</w:t>
      </w:r>
    </w:p>
    <w:p w:rsidR="00000000" w:rsidDel="00000000" w:rsidP="00000000" w:rsidRDefault="00000000" w:rsidRPr="00000000" w14:paraId="0000014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virtual int Id { get; set; }</w:t>
      </w:r>
    </w:p>
    <w:p w:rsidR="00000000" w:rsidDel="00000000" w:rsidP="00000000" w:rsidRDefault="00000000" w:rsidRPr="00000000" w14:paraId="0000014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</w:t>
      </w:r>
      <w:r w:rsidDel="00000000" w:rsidR="00000000" w:rsidRPr="00000000">
        <w:rPr>
          <w:i w:val="1"/>
          <w:rtl w:val="0"/>
        </w:rPr>
        <w:t xml:space="preserve">Product.cs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MongoDB.Bson.Serialization.Attributes;</w:t>
      </w:r>
    </w:p>
    <w:p w:rsidR="00000000" w:rsidDel="00000000" w:rsidP="00000000" w:rsidRDefault="00000000" w:rsidRPr="00000000" w14:paraId="0000014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DataAccessLayer.Models</w:t>
      </w:r>
    </w:p>
    <w:p w:rsidR="00000000" w:rsidDel="00000000" w:rsidP="00000000" w:rsidRDefault="00000000" w:rsidRPr="00000000" w14:paraId="0000014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[BsonIgnoreExtraElements(true)]</w:t>
      </w:r>
    </w:p>
    <w:p w:rsidR="00000000" w:rsidDel="00000000" w:rsidP="00000000" w:rsidRDefault="00000000" w:rsidRPr="00000000" w14:paraId="0000015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Product : BaseModel</w:t>
      </w:r>
    </w:p>
    <w:p w:rsidR="00000000" w:rsidDel="00000000" w:rsidP="00000000" w:rsidRDefault="00000000" w:rsidRPr="00000000" w14:paraId="0000015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5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15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int Quantity { get; set; }</w:t>
      </w:r>
    </w:p>
    <w:p w:rsidR="00000000" w:rsidDel="00000000" w:rsidP="00000000" w:rsidRDefault="00000000" w:rsidRPr="00000000" w14:paraId="0000015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int TypeId { get; set; }</w:t>
      </w:r>
    </w:p>
    <w:p w:rsidR="00000000" w:rsidDel="00000000" w:rsidP="00000000" w:rsidRDefault="00000000" w:rsidRPr="00000000" w14:paraId="0000015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</w:t>
      </w:r>
      <w:r w:rsidDel="00000000" w:rsidR="00000000" w:rsidRPr="00000000">
        <w:rPr>
          <w:i w:val="1"/>
          <w:rtl w:val="0"/>
        </w:rPr>
        <w:t xml:space="preserve">ProductType.cs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MongoDB.Bson.Serialization.Attributes;</w:t>
      </w:r>
    </w:p>
    <w:p w:rsidR="00000000" w:rsidDel="00000000" w:rsidP="00000000" w:rsidRDefault="00000000" w:rsidRPr="00000000" w14:paraId="0000015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DataAccessLayer.Models</w:t>
      </w:r>
    </w:p>
    <w:p w:rsidR="00000000" w:rsidDel="00000000" w:rsidP="00000000" w:rsidRDefault="00000000" w:rsidRPr="00000000" w14:paraId="0000015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[BsonIgnoreExtraElements(true)]</w:t>
      </w:r>
    </w:p>
    <w:p w:rsidR="00000000" w:rsidDel="00000000" w:rsidP="00000000" w:rsidRDefault="00000000" w:rsidRPr="00000000" w14:paraId="0000016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ProductType : BaseModel</w:t>
      </w:r>
    </w:p>
    <w:p w:rsidR="00000000" w:rsidDel="00000000" w:rsidP="00000000" w:rsidRDefault="00000000" w:rsidRPr="00000000" w14:paraId="0000016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6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16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</w:t>
      </w:r>
      <w:r w:rsidDel="00000000" w:rsidR="00000000" w:rsidRPr="00000000">
        <w:rPr>
          <w:i w:val="1"/>
          <w:rtl w:val="0"/>
        </w:rPr>
        <w:t xml:space="preserve">AppicationDbContext.cs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DataAccessLayer.Models;</w:t>
      </w:r>
    </w:p>
    <w:p w:rsidR="00000000" w:rsidDel="00000000" w:rsidP="00000000" w:rsidRDefault="00000000" w:rsidRPr="00000000" w14:paraId="0000016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16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DataAccessLayer</w:t>
      </w:r>
    </w:p>
    <w:p w:rsidR="00000000" w:rsidDel="00000000" w:rsidP="00000000" w:rsidRDefault="00000000" w:rsidRPr="00000000" w14:paraId="0000016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ApplicationDbContext : DbContext</w:t>
      </w:r>
    </w:p>
    <w:p w:rsidR="00000000" w:rsidDel="00000000" w:rsidP="00000000" w:rsidRDefault="00000000" w:rsidRPr="00000000" w14:paraId="0000016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7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ApplicationDbContext(DbContextOptions&lt;ApplicationDbContext&gt; options) : base(options)</w:t>
      </w:r>
    </w:p>
    <w:p w:rsidR="00000000" w:rsidDel="00000000" w:rsidP="00000000" w:rsidRDefault="00000000" w:rsidRPr="00000000" w14:paraId="0000017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7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protected override void OnModelCreating(ModelBuilder builder)</w:t>
      </w:r>
    </w:p>
    <w:p w:rsidR="00000000" w:rsidDel="00000000" w:rsidP="00000000" w:rsidRDefault="00000000" w:rsidRPr="00000000" w14:paraId="0000017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7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base.OnModelCreating(builder);</w:t>
      </w:r>
    </w:p>
    <w:p w:rsidR="00000000" w:rsidDel="00000000" w:rsidP="00000000" w:rsidRDefault="00000000" w:rsidRPr="00000000" w14:paraId="0000017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DbSet&lt;Product&gt; Products { get; set; }</w:t>
      </w:r>
    </w:p>
    <w:p w:rsidR="00000000" w:rsidDel="00000000" w:rsidP="00000000" w:rsidRDefault="00000000" w:rsidRPr="00000000" w14:paraId="0000017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DbSet&lt;ProductType&gt; ProductTypes { get; set; }</w:t>
      </w:r>
    </w:p>
    <w:p w:rsidR="00000000" w:rsidDel="00000000" w:rsidP="00000000" w:rsidRDefault="00000000" w:rsidRPr="00000000" w14:paraId="0000017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</w:t>
      </w:r>
      <w:r w:rsidDel="00000000" w:rsidR="00000000" w:rsidRPr="00000000">
        <w:rPr>
          <w:i w:val="1"/>
          <w:rtl w:val="0"/>
        </w:rPr>
        <w:t xml:space="preserve">EntityRepository.cs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DataAccessLayer.Interfaces;</w:t>
      </w:r>
    </w:p>
    <w:p w:rsidR="00000000" w:rsidDel="00000000" w:rsidP="00000000" w:rsidRDefault="00000000" w:rsidRPr="00000000" w14:paraId="0000018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18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8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System.Linq;</w:t>
      </w:r>
    </w:p>
    <w:p w:rsidR="00000000" w:rsidDel="00000000" w:rsidP="00000000" w:rsidRDefault="00000000" w:rsidRPr="00000000" w14:paraId="0000018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DataAccessLayer.Models;</w:t>
      </w:r>
    </w:p>
    <w:p w:rsidR="00000000" w:rsidDel="00000000" w:rsidP="00000000" w:rsidRDefault="00000000" w:rsidRPr="00000000" w14:paraId="0000018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DataAccessLayer.Repositories</w:t>
      </w:r>
    </w:p>
    <w:p w:rsidR="00000000" w:rsidDel="00000000" w:rsidP="00000000" w:rsidRDefault="00000000" w:rsidRPr="00000000" w14:paraId="0000018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EntityRepository&lt;T&gt; : IRepository&lt;T&gt; where T : BaseModel</w:t>
      </w:r>
    </w:p>
    <w:p w:rsidR="00000000" w:rsidDel="00000000" w:rsidP="00000000" w:rsidRDefault="00000000" w:rsidRPr="00000000" w14:paraId="0000018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8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readonly DbContext _context;</w:t>
      </w:r>
    </w:p>
    <w:p w:rsidR="00000000" w:rsidDel="00000000" w:rsidP="00000000" w:rsidRDefault="00000000" w:rsidRPr="00000000" w14:paraId="0000018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EntityRepository(DbContext context)</w:t>
      </w:r>
    </w:p>
    <w:p w:rsidR="00000000" w:rsidDel="00000000" w:rsidP="00000000" w:rsidRDefault="00000000" w:rsidRPr="00000000" w14:paraId="0000018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9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_context = context;</w:t>
      </w:r>
    </w:p>
    <w:p w:rsidR="00000000" w:rsidDel="00000000" w:rsidP="00000000" w:rsidRDefault="00000000" w:rsidRPr="00000000" w14:paraId="0000019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IEnumerable&lt;T&gt; GetAll()</w:t>
      </w:r>
    </w:p>
    <w:p w:rsidR="00000000" w:rsidDel="00000000" w:rsidP="00000000" w:rsidRDefault="00000000" w:rsidRPr="00000000" w14:paraId="0000019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9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result = _context.Set&lt;T&gt;().ToList();</w:t>
      </w:r>
    </w:p>
    <w:p w:rsidR="00000000" w:rsidDel="00000000" w:rsidP="00000000" w:rsidRDefault="00000000" w:rsidRPr="00000000" w14:paraId="0000019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result;</w:t>
      </w:r>
    </w:p>
    <w:p w:rsidR="00000000" w:rsidDel="00000000" w:rsidP="00000000" w:rsidRDefault="00000000" w:rsidRPr="00000000" w14:paraId="0000019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T Get(int id)</w:t>
      </w:r>
    </w:p>
    <w:p w:rsidR="00000000" w:rsidDel="00000000" w:rsidP="00000000" w:rsidRDefault="00000000" w:rsidRPr="00000000" w14:paraId="0000019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9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result = _context.Set&lt;T&gt;().Find(id);</w:t>
      </w:r>
    </w:p>
    <w:p w:rsidR="00000000" w:rsidDel="00000000" w:rsidP="00000000" w:rsidRDefault="00000000" w:rsidRPr="00000000" w14:paraId="0000019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result;</w:t>
      </w:r>
    </w:p>
    <w:p w:rsidR="00000000" w:rsidDel="00000000" w:rsidP="00000000" w:rsidRDefault="00000000" w:rsidRPr="00000000" w14:paraId="0000019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void Create(T item)</w:t>
      </w:r>
    </w:p>
    <w:p w:rsidR="00000000" w:rsidDel="00000000" w:rsidP="00000000" w:rsidRDefault="00000000" w:rsidRPr="00000000" w14:paraId="000001A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A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_context.Set&lt;T&gt;().Add(item);</w:t>
      </w:r>
    </w:p>
    <w:p w:rsidR="00000000" w:rsidDel="00000000" w:rsidP="00000000" w:rsidRDefault="00000000" w:rsidRPr="00000000" w14:paraId="000001A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01A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void Update(T item)</w:t>
      </w:r>
    </w:p>
    <w:p w:rsidR="00000000" w:rsidDel="00000000" w:rsidP="00000000" w:rsidRDefault="00000000" w:rsidRPr="00000000" w14:paraId="000001A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A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_context.Entry(item).State = EntityState.Modified;</w:t>
      </w:r>
    </w:p>
    <w:p w:rsidR="00000000" w:rsidDel="00000000" w:rsidP="00000000" w:rsidRDefault="00000000" w:rsidRPr="00000000" w14:paraId="000001A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01A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void Delete(int id)</w:t>
      </w:r>
    </w:p>
    <w:p w:rsidR="00000000" w:rsidDel="00000000" w:rsidP="00000000" w:rsidRDefault="00000000" w:rsidRPr="00000000" w14:paraId="000001A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A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item = _context.Set&lt;T&gt;().Find(id);</w:t>
      </w:r>
    </w:p>
    <w:p w:rsidR="00000000" w:rsidDel="00000000" w:rsidP="00000000" w:rsidRDefault="00000000" w:rsidRPr="00000000" w14:paraId="000001A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_context.Set&lt;T&gt;().Remove(item);</w:t>
      </w:r>
    </w:p>
    <w:p w:rsidR="00000000" w:rsidDel="00000000" w:rsidP="00000000" w:rsidRDefault="00000000" w:rsidRPr="00000000" w14:paraId="000001A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01B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</w:t>
      </w:r>
      <w:r w:rsidDel="00000000" w:rsidR="00000000" w:rsidRPr="00000000">
        <w:rPr>
          <w:i w:val="1"/>
          <w:rtl w:val="0"/>
        </w:rPr>
        <w:t xml:space="preserve">MongoRepository.cs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DataAccessLayer.Interfaces;</w:t>
      </w:r>
    </w:p>
    <w:p w:rsidR="00000000" w:rsidDel="00000000" w:rsidP="00000000" w:rsidRDefault="00000000" w:rsidRPr="00000000" w14:paraId="000001B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DataAccessLayer.Models;</w:t>
      </w:r>
    </w:p>
    <w:p w:rsidR="00000000" w:rsidDel="00000000" w:rsidP="00000000" w:rsidRDefault="00000000" w:rsidRPr="00000000" w14:paraId="000001B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MongoDB.Bson;</w:t>
      </w:r>
    </w:p>
    <w:p w:rsidR="00000000" w:rsidDel="00000000" w:rsidP="00000000" w:rsidRDefault="00000000" w:rsidRPr="00000000" w14:paraId="000001B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MongoDB.Driver;</w:t>
      </w:r>
    </w:p>
    <w:p w:rsidR="00000000" w:rsidDel="00000000" w:rsidP="00000000" w:rsidRDefault="00000000" w:rsidRPr="00000000" w14:paraId="000001B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B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DataAccessLayer.Repositories</w:t>
      </w:r>
    </w:p>
    <w:p w:rsidR="00000000" w:rsidDel="00000000" w:rsidP="00000000" w:rsidRDefault="00000000" w:rsidRPr="00000000" w14:paraId="000001B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MongoRepository&lt;T&gt; : IRepository&lt;T&gt; where T : BaseModel</w:t>
      </w:r>
    </w:p>
    <w:p w:rsidR="00000000" w:rsidDel="00000000" w:rsidP="00000000" w:rsidRDefault="00000000" w:rsidRPr="00000000" w14:paraId="000001B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C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readonly IMongoCollection&lt;T&gt; _collection;</w:t>
      </w:r>
    </w:p>
    <w:p w:rsidR="00000000" w:rsidDel="00000000" w:rsidP="00000000" w:rsidRDefault="00000000" w:rsidRPr="00000000" w14:paraId="000001C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MongoRepository()</w:t>
      </w:r>
    </w:p>
    <w:p w:rsidR="00000000" w:rsidDel="00000000" w:rsidP="00000000" w:rsidRDefault="00000000" w:rsidRPr="00000000" w14:paraId="000001C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C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string connectionString = "mongodb://localhost:27017/ProductsDb";</w:t>
      </w:r>
    </w:p>
    <w:p w:rsidR="00000000" w:rsidDel="00000000" w:rsidP="00000000" w:rsidRDefault="00000000" w:rsidRPr="00000000" w14:paraId="000001C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connection = new MongoUrlBuilder(connectionString);</w:t>
      </w:r>
    </w:p>
    <w:p w:rsidR="00000000" w:rsidDel="00000000" w:rsidP="00000000" w:rsidRDefault="00000000" w:rsidRPr="00000000" w14:paraId="000001C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MongoClient client = new MongoClient(connectionString);</w:t>
      </w:r>
    </w:p>
    <w:p w:rsidR="00000000" w:rsidDel="00000000" w:rsidP="00000000" w:rsidRDefault="00000000" w:rsidRPr="00000000" w14:paraId="000001C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IMongoDatabase database = client.GetDatabase(connection.DatabaseName);</w:t>
      </w:r>
    </w:p>
    <w:p w:rsidR="00000000" w:rsidDel="00000000" w:rsidP="00000000" w:rsidRDefault="00000000" w:rsidRPr="00000000" w14:paraId="000001C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_collection = database.GetCollection&lt;T&gt;($"{typeof(T).Name}s");</w:t>
      </w:r>
    </w:p>
    <w:p w:rsidR="00000000" w:rsidDel="00000000" w:rsidP="00000000" w:rsidRDefault="00000000" w:rsidRPr="00000000" w14:paraId="000001C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IEnumerable&lt;T&gt; GetAll()</w:t>
      </w:r>
    </w:p>
    <w:p w:rsidR="00000000" w:rsidDel="00000000" w:rsidP="00000000" w:rsidRDefault="00000000" w:rsidRPr="00000000" w14:paraId="000001C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D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result = _collection.Find(new BsonDocument()).ToList();</w:t>
      </w:r>
    </w:p>
    <w:p w:rsidR="00000000" w:rsidDel="00000000" w:rsidP="00000000" w:rsidRDefault="00000000" w:rsidRPr="00000000" w14:paraId="000001D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result;</w:t>
      </w:r>
    </w:p>
    <w:p w:rsidR="00000000" w:rsidDel="00000000" w:rsidP="00000000" w:rsidRDefault="00000000" w:rsidRPr="00000000" w14:paraId="000001D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T Get(int id)</w:t>
      </w:r>
    </w:p>
    <w:p w:rsidR="00000000" w:rsidDel="00000000" w:rsidP="00000000" w:rsidRDefault="00000000" w:rsidRPr="00000000" w14:paraId="000001D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D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filter = Builders&lt;T&gt;.Filter.Eq("_id", id);</w:t>
      </w:r>
    </w:p>
    <w:p w:rsidR="00000000" w:rsidDel="00000000" w:rsidP="00000000" w:rsidRDefault="00000000" w:rsidRPr="00000000" w14:paraId="000001D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result = _collection.Find(filter).First();</w:t>
      </w:r>
    </w:p>
    <w:p w:rsidR="00000000" w:rsidDel="00000000" w:rsidP="00000000" w:rsidRDefault="00000000" w:rsidRPr="00000000" w14:paraId="000001D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result;</w:t>
      </w:r>
    </w:p>
    <w:p w:rsidR="00000000" w:rsidDel="00000000" w:rsidP="00000000" w:rsidRDefault="00000000" w:rsidRPr="00000000" w14:paraId="000001D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void Create(T item)</w:t>
      </w:r>
    </w:p>
    <w:p w:rsidR="00000000" w:rsidDel="00000000" w:rsidP="00000000" w:rsidRDefault="00000000" w:rsidRPr="00000000" w14:paraId="000001D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D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_collection.InsertOne(item);</w:t>
      </w:r>
    </w:p>
    <w:p w:rsidR="00000000" w:rsidDel="00000000" w:rsidP="00000000" w:rsidRDefault="00000000" w:rsidRPr="00000000" w14:paraId="000001E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E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void Update(T item)</w:t>
      </w:r>
    </w:p>
    <w:p w:rsidR="00000000" w:rsidDel="00000000" w:rsidP="00000000" w:rsidRDefault="00000000" w:rsidRPr="00000000" w14:paraId="000001E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E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_collection.ReplaceOne(</w:t>
      </w:r>
    </w:p>
    <w:p w:rsidR="00000000" w:rsidDel="00000000" w:rsidP="00000000" w:rsidRDefault="00000000" w:rsidRPr="00000000" w14:paraId="000001E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new BsonDocument("_id", item.Id),</w:t>
      </w:r>
    </w:p>
    <w:p w:rsidR="00000000" w:rsidDel="00000000" w:rsidP="00000000" w:rsidRDefault="00000000" w:rsidRPr="00000000" w14:paraId="000001E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item,</w:t>
      </w:r>
    </w:p>
    <w:p w:rsidR="00000000" w:rsidDel="00000000" w:rsidP="00000000" w:rsidRDefault="00000000" w:rsidRPr="00000000" w14:paraId="000001E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new ReplaceOptions() { IsUpsert = false });</w:t>
      </w:r>
    </w:p>
    <w:p w:rsidR="00000000" w:rsidDel="00000000" w:rsidP="00000000" w:rsidRDefault="00000000" w:rsidRPr="00000000" w14:paraId="000001E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E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void Delete(int id)</w:t>
      </w:r>
    </w:p>
    <w:p w:rsidR="00000000" w:rsidDel="00000000" w:rsidP="00000000" w:rsidRDefault="00000000" w:rsidRPr="00000000" w14:paraId="000001E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E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filter = Builders&lt;T&gt;.Filter.Eq("_id", id);</w:t>
      </w:r>
    </w:p>
    <w:p w:rsidR="00000000" w:rsidDel="00000000" w:rsidP="00000000" w:rsidRDefault="00000000" w:rsidRPr="00000000" w14:paraId="000001E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_collection.FindOneAndDelete(filter);</w:t>
      </w:r>
    </w:p>
    <w:p w:rsidR="00000000" w:rsidDel="00000000" w:rsidP="00000000" w:rsidRDefault="00000000" w:rsidRPr="00000000" w14:paraId="000001E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E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</w:t>
      </w:r>
      <w:r w:rsidDel="00000000" w:rsidR="00000000" w:rsidRPr="00000000">
        <w:rPr>
          <w:i w:val="1"/>
          <w:rtl w:val="0"/>
        </w:rPr>
        <w:t xml:space="preserve">IService.cs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F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BusinessLogicLayer.Interfaces</w:t>
      </w:r>
    </w:p>
    <w:p w:rsidR="00000000" w:rsidDel="00000000" w:rsidP="00000000" w:rsidRDefault="00000000" w:rsidRPr="00000000" w14:paraId="000001F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interface IService&lt;T&gt;</w:t>
      </w:r>
    </w:p>
    <w:p w:rsidR="00000000" w:rsidDel="00000000" w:rsidP="00000000" w:rsidRDefault="00000000" w:rsidRPr="00000000" w14:paraId="000001F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F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List&lt;T&gt; GetAll();</w:t>
      </w:r>
    </w:p>
    <w:p w:rsidR="00000000" w:rsidDel="00000000" w:rsidP="00000000" w:rsidRDefault="00000000" w:rsidRPr="00000000" w14:paraId="000001F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 Get(int id);</w:t>
      </w:r>
    </w:p>
    <w:p w:rsidR="00000000" w:rsidDel="00000000" w:rsidP="00000000" w:rsidRDefault="00000000" w:rsidRPr="00000000" w14:paraId="000001F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void Create(T item);</w:t>
      </w:r>
    </w:p>
    <w:p w:rsidR="00000000" w:rsidDel="00000000" w:rsidP="00000000" w:rsidRDefault="00000000" w:rsidRPr="00000000" w14:paraId="000001F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void Update(T item);</w:t>
      </w:r>
    </w:p>
    <w:p w:rsidR="00000000" w:rsidDel="00000000" w:rsidP="00000000" w:rsidRDefault="00000000" w:rsidRPr="00000000" w14:paraId="000001F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void Delete(int id);</w:t>
      </w:r>
    </w:p>
    <w:p w:rsidR="00000000" w:rsidDel="00000000" w:rsidP="00000000" w:rsidRDefault="00000000" w:rsidRPr="00000000" w14:paraId="000001F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</w:t>
      </w:r>
      <w:r w:rsidDel="00000000" w:rsidR="00000000" w:rsidRPr="00000000">
        <w:rPr>
          <w:i w:val="1"/>
          <w:rtl w:val="0"/>
        </w:rPr>
        <w:t xml:space="preserve">Service.cs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BusinessLogicLayer.Interfaces;</w:t>
      </w:r>
    </w:p>
    <w:p w:rsidR="00000000" w:rsidDel="00000000" w:rsidP="00000000" w:rsidRDefault="00000000" w:rsidRPr="00000000" w14:paraId="0000020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FluentValidation;</w:t>
      </w:r>
    </w:p>
    <w:p w:rsidR="00000000" w:rsidDel="00000000" w:rsidP="00000000" w:rsidRDefault="00000000" w:rsidRPr="00000000" w14:paraId="0000020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20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20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System.Linq;</w:t>
      </w:r>
    </w:p>
    <w:p w:rsidR="00000000" w:rsidDel="00000000" w:rsidP="00000000" w:rsidRDefault="00000000" w:rsidRPr="00000000" w14:paraId="0000020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DataAccessLayer.Interfaces;</w:t>
      </w:r>
    </w:p>
    <w:p w:rsidR="00000000" w:rsidDel="00000000" w:rsidP="00000000" w:rsidRDefault="00000000" w:rsidRPr="00000000" w14:paraId="0000020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DataAccessLayer.Models;</w:t>
      </w:r>
    </w:p>
    <w:p w:rsidR="00000000" w:rsidDel="00000000" w:rsidP="00000000" w:rsidRDefault="00000000" w:rsidRPr="00000000" w14:paraId="0000020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BusinessLogicLayer.Services</w:t>
      </w:r>
    </w:p>
    <w:p w:rsidR="00000000" w:rsidDel="00000000" w:rsidP="00000000" w:rsidRDefault="00000000" w:rsidRPr="00000000" w14:paraId="0000020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Service&lt;T&gt; : IService&lt;T&gt; where T : BaseModel</w:t>
      </w:r>
    </w:p>
    <w:p w:rsidR="00000000" w:rsidDel="00000000" w:rsidP="00000000" w:rsidRDefault="00000000" w:rsidRPr="00000000" w14:paraId="0000021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1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readonly IRepository&lt;T&gt; _repository;</w:t>
      </w:r>
    </w:p>
    <w:p w:rsidR="00000000" w:rsidDel="00000000" w:rsidP="00000000" w:rsidRDefault="00000000" w:rsidRPr="00000000" w14:paraId="0000021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readonly IValidator&lt;T&gt; _validator;</w:t>
      </w:r>
    </w:p>
    <w:p w:rsidR="00000000" w:rsidDel="00000000" w:rsidP="00000000" w:rsidRDefault="00000000" w:rsidRPr="00000000" w14:paraId="0000021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Service(IRepository&lt;T&gt; repository, IValidator&lt;T&gt; validator)</w:t>
      </w:r>
    </w:p>
    <w:p w:rsidR="00000000" w:rsidDel="00000000" w:rsidP="00000000" w:rsidRDefault="00000000" w:rsidRPr="00000000" w14:paraId="0000021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1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_repository = repository ?? throw new ArgumentNullException(nameof(repository));</w:t>
      </w:r>
    </w:p>
    <w:p w:rsidR="00000000" w:rsidDel="00000000" w:rsidP="00000000" w:rsidRDefault="00000000" w:rsidRPr="00000000" w14:paraId="0000021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_validator = validator ?? throw new ArgumentNullException(nameof(validator));</w:t>
      </w:r>
    </w:p>
    <w:p w:rsidR="00000000" w:rsidDel="00000000" w:rsidP="00000000" w:rsidRDefault="00000000" w:rsidRPr="00000000" w14:paraId="0000021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List&lt;T&gt; GetAll()</w:t>
      </w:r>
    </w:p>
    <w:p w:rsidR="00000000" w:rsidDel="00000000" w:rsidP="00000000" w:rsidRDefault="00000000" w:rsidRPr="00000000" w14:paraId="0000021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1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entities = _repository.GetAll();</w:t>
      </w:r>
    </w:p>
    <w:p w:rsidR="00000000" w:rsidDel="00000000" w:rsidP="00000000" w:rsidRDefault="00000000" w:rsidRPr="00000000" w14:paraId="0000021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entities.ToList();</w:t>
      </w:r>
    </w:p>
    <w:p w:rsidR="00000000" w:rsidDel="00000000" w:rsidP="00000000" w:rsidRDefault="00000000" w:rsidRPr="00000000" w14:paraId="0000021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T Get(int id)</w:t>
      </w:r>
    </w:p>
    <w:p w:rsidR="00000000" w:rsidDel="00000000" w:rsidP="00000000" w:rsidRDefault="00000000" w:rsidRPr="00000000" w14:paraId="0000022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2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entity = _repository.Get(id);</w:t>
      </w:r>
    </w:p>
    <w:p w:rsidR="00000000" w:rsidDel="00000000" w:rsidP="00000000" w:rsidRDefault="00000000" w:rsidRPr="00000000" w14:paraId="0000022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entity;</w:t>
      </w:r>
    </w:p>
    <w:p w:rsidR="00000000" w:rsidDel="00000000" w:rsidP="00000000" w:rsidRDefault="00000000" w:rsidRPr="00000000" w14:paraId="0000022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2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void Create(T entity)</w:t>
      </w:r>
    </w:p>
    <w:p w:rsidR="00000000" w:rsidDel="00000000" w:rsidP="00000000" w:rsidRDefault="00000000" w:rsidRPr="00000000" w14:paraId="0000022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2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_validator.ValidateAndThrow(entity);</w:t>
      </w:r>
    </w:p>
    <w:p w:rsidR="00000000" w:rsidDel="00000000" w:rsidP="00000000" w:rsidRDefault="00000000" w:rsidRPr="00000000" w14:paraId="0000022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(_validator.Validate(entity, options =&gt; options.IncludeRuleSets("BeforeCreating")).IsValid)</w:t>
      </w:r>
    </w:p>
    <w:p w:rsidR="00000000" w:rsidDel="00000000" w:rsidP="00000000" w:rsidRDefault="00000000" w:rsidRPr="00000000" w14:paraId="0000022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_repository.Create(entity);</w:t>
      </w:r>
    </w:p>
    <w:p w:rsidR="00000000" w:rsidDel="00000000" w:rsidP="00000000" w:rsidRDefault="00000000" w:rsidRPr="00000000" w14:paraId="0000022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2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void Update(T entity)</w:t>
      </w:r>
    </w:p>
    <w:p w:rsidR="00000000" w:rsidDel="00000000" w:rsidP="00000000" w:rsidRDefault="00000000" w:rsidRPr="00000000" w14:paraId="0000022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2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_validator.ValidateAndThrow(entity);</w:t>
      </w:r>
    </w:p>
    <w:p w:rsidR="00000000" w:rsidDel="00000000" w:rsidP="00000000" w:rsidRDefault="00000000" w:rsidRPr="00000000" w14:paraId="0000023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(_validator.Validate(entity, options =&gt; options.IncludeRuleSets("BeforeUpdating")).IsValid)</w:t>
      </w:r>
    </w:p>
    <w:p w:rsidR="00000000" w:rsidDel="00000000" w:rsidP="00000000" w:rsidRDefault="00000000" w:rsidRPr="00000000" w14:paraId="0000023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_repository.Update(entity);</w:t>
      </w:r>
    </w:p>
    <w:p w:rsidR="00000000" w:rsidDel="00000000" w:rsidP="00000000" w:rsidRDefault="00000000" w:rsidRPr="00000000" w14:paraId="0000023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3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void Delete(int id)</w:t>
      </w:r>
    </w:p>
    <w:p w:rsidR="00000000" w:rsidDel="00000000" w:rsidP="00000000" w:rsidRDefault="00000000" w:rsidRPr="00000000" w14:paraId="0000023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3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_repository.Delete(id);</w:t>
      </w:r>
    </w:p>
    <w:p w:rsidR="00000000" w:rsidDel="00000000" w:rsidP="00000000" w:rsidRDefault="00000000" w:rsidRPr="00000000" w14:paraId="0000023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3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</w:t>
      </w:r>
      <w:r w:rsidDel="00000000" w:rsidR="00000000" w:rsidRPr="00000000">
        <w:rPr>
          <w:i w:val="1"/>
          <w:rtl w:val="0"/>
        </w:rPr>
        <w:t xml:space="preserve">ProductTypeValidator.cs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DataAccessLayer.Interfaces;</w:t>
      </w:r>
    </w:p>
    <w:p w:rsidR="00000000" w:rsidDel="00000000" w:rsidP="00000000" w:rsidRDefault="00000000" w:rsidRPr="00000000" w14:paraId="0000023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DataAccessLayer.Models;</w:t>
      </w:r>
    </w:p>
    <w:p w:rsidR="00000000" w:rsidDel="00000000" w:rsidP="00000000" w:rsidRDefault="00000000" w:rsidRPr="00000000" w14:paraId="0000023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FluentValidation;</w:t>
      </w:r>
    </w:p>
    <w:p w:rsidR="00000000" w:rsidDel="00000000" w:rsidP="00000000" w:rsidRDefault="00000000" w:rsidRPr="00000000" w14:paraId="0000024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System.Linq;</w:t>
      </w:r>
    </w:p>
    <w:p w:rsidR="00000000" w:rsidDel="00000000" w:rsidP="00000000" w:rsidRDefault="00000000" w:rsidRPr="00000000" w14:paraId="0000024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BusinessLogicLayer.Validators</w:t>
      </w:r>
    </w:p>
    <w:p w:rsidR="00000000" w:rsidDel="00000000" w:rsidP="00000000" w:rsidRDefault="00000000" w:rsidRPr="00000000" w14:paraId="0000024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ProductTypeValidator : Validator&lt;ProductType&gt;</w:t>
      </w:r>
    </w:p>
    <w:p w:rsidR="00000000" w:rsidDel="00000000" w:rsidP="00000000" w:rsidRDefault="00000000" w:rsidRPr="00000000" w14:paraId="0000024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4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ProductTypeValidator(IRepository&lt;ProductType&gt; repository) : base(repository)</w:t>
      </w:r>
    </w:p>
    <w:p w:rsidR="00000000" w:rsidDel="00000000" w:rsidP="00000000" w:rsidRDefault="00000000" w:rsidRPr="00000000" w14:paraId="0000024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4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_repository = repository;</w:t>
      </w:r>
    </w:p>
    <w:p w:rsidR="00000000" w:rsidDel="00000000" w:rsidP="00000000" w:rsidRDefault="00000000" w:rsidRPr="00000000" w14:paraId="0000024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RuleFor(x =&gt; x.Name).NotNull().NotEmpty();</w:t>
      </w:r>
    </w:p>
    <w:p w:rsidR="00000000" w:rsidDel="00000000" w:rsidP="00000000" w:rsidRDefault="00000000" w:rsidRPr="00000000" w14:paraId="0000024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RuleSet("BeforeCreating", () =&gt;</w:t>
      </w:r>
    </w:p>
    <w:p w:rsidR="00000000" w:rsidDel="00000000" w:rsidP="00000000" w:rsidRDefault="00000000" w:rsidRPr="00000000" w14:paraId="0000024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4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RuleFor(x =&gt; x).Must(x =&gt; IsNameUnique(x));</w:t>
      </w:r>
    </w:p>
    <w:p w:rsidR="00000000" w:rsidDel="00000000" w:rsidP="00000000" w:rsidRDefault="00000000" w:rsidRPr="00000000" w14:paraId="0000024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});</w:t>
      </w:r>
    </w:p>
    <w:p w:rsidR="00000000" w:rsidDel="00000000" w:rsidP="00000000" w:rsidRDefault="00000000" w:rsidRPr="00000000" w14:paraId="0000025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RuleSet("BeforeUpdating", () =&gt;</w:t>
      </w:r>
    </w:p>
    <w:p w:rsidR="00000000" w:rsidDel="00000000" w:rsidP="00000000" w:rsidRDefault="00000000" w:rsidRPr="00000000" w14:paraId="0000025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5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RuleFor(x =&gt; x).Must(x =&gt; IsNameUnique(x));</w:t>
      </w:r>
    </w:p>
    <w:p w:rsidR="00000000" w:rsidDel="00000000" w:rsidP="00000000" w:rsidRDefault="00000000" w:rsidRPr="00000000" w14:paraId="0000025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RuleFor(x =&gt; x).Must(x =&gt; IsEntityExists(x));</w:t>
      </w:r>
    </w:p>
    <w:p w:rsidR="00000000" w:rsidDel="00000000" w:rsidP="00000000" w:rsidRDefault="00000000" w:rsidRPr="00000000" w14:paraId="0000025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});</w:t>
      </w:r>
    </w:p>
    <w:p w:rsidR="00000000" w:rsidDel="00000000" w:rsidP="00000000" w:rsidRDefault="00000000" w:rsidRPr="00000000" w14:paraId="0000025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5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bool IsNameUnique(ProductType type)</w:t>
      </w:r>
    </w:p>
    <w:p w:rsidR="00000000" w:rsidDel="00000000" w:rsidP="00000000" w:rsidRDefault="00000000" w:rsidRPr="00000000" w14:paraId="0000025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5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result = _repository.GetAll().All(x =&gt; x.Name != type.Name);</w:t>
      </w:r>
    </w:p>
    <w:p w:rsidR="00000000" w:rsidDel="00000000" w:rsidP="00000000" w:rsidRDefault="00000000" w:rsidRPr="00000000" w14:paraId="0000025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result;</w:t>
      </w:r>
    </w:p>
    <w:p w:rsidR="00000000" w:rsidDel="00000000" w:rsidP="00000000" w:rsidRDefault="00000000" w:rsidRPr="00000000" w14:paraId="0000025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5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5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</w:t>
      </w:r>
      <w:r w:rsidDel="00000000" w:rsidR="00000000" w:rsidRPr="00000000">
        <w:rPr>
          <w:i w:val="1"/>
          <w:rtl w:val="0"/>
        </w:rPr>
        <w:t xml:space="preserve">ProductValidator.cs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DataAccessLayer.Interfaces;</w:t>
      </w:r>
    </w:p>
    <w:p w:rsidR="00000000" w:rsidDel="00000000" w:rsidP="00000000" w:rsidRDefault="00000000" w:rsidRPr="00000000" w14:paraId="0000026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DataAccessLayer.Models;</w:t>
      </w:r>
    </w:p>
    <w:p w:rsidR="00000000" w:rsidDel="00000000" w:rsidP="00000000" w:rsidRDefault="00000000" w:rsidRPr="00000000" w14:paraId="0000026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FluentValidation;</w:t>
      </w:r>
    </w:p>
    <w:p w:rsidR="00000000" w:rsidDel="00000000" w:rsidP="00000000" w:rsidRDefault="00000000" w:rsidRPr="00000000" w14:paraId="0000026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System.Linq;</w:t>
      </w:r>
    </w:p>
    <w:p w:rsidR="00000000" w:rsidDel="00000000" w:rsidP="00000000" w:rsidRDefault="00000000" w:rsidRPr="00000000" w14:paraId="0000026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BusinessLogicLayer.Validators</w:t>
      </w:r>
    </w:p>
    <w:p w:rsidR="00000000" w:rsidDel="00000000" w:rsidP="00000000" w:rsidRDefault="00000000" w:rsidRPr="00000000" w14:paraId="0000026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ProductValidator : Validator&lt;Product&gt;</w:t>
      </w:r>
    </w:p>
    <w:p w:rsidR="00000000" w:rsidDel="00000000" w:rsidP="00000000" w:rsidRDefault="00000000" w:rsidRPr="00000000" w14:paraId="0000026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6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ProductValidator(IRepository&lt;Product&gt; repository) : base(repository)</w:t>
      </w:r>
    </w:p>
    <w:p w:rsidR="00000000" w:rsidDel="00000000" w:rsidP="00000000" w:rsidRDefault="00000000" w:rsidRPr="00000000" w14:paraId="0000026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6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_repository = repository;</w:t>
      </w:r>
    </w:p>
    <w:p w:rsidR="00000000" w:rsidDel="00000000" w:rsidP="00000000" w:rsidRDefault="00000000" w:rsidRPr="00000000" w14:paraId="0000026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RuleFor(x =&gt; x.Quantity).GreaterThanOrEqualTo(0);</w:t>
      </w:r>
    </w:p>
    <w:p w:rsidR="00000000" w:rsidDel="00000000" w:rsidP="00000000" w:rsidRDefault="00000000" w:rsidRPr="00000000" w14:paraId="0000027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RuleFor(x =&gt; x.TypeId).GreaterThanOrEqualTo(0);</w:t>
      </w:r>
    </w:p>
    <w:p w:rsidR="00000000" w:rsidDel="00000000" w:rsidP="00000000" w:rsidRDefault="00000000" w:rsidRPr="00000000" w14:paraId="0000027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RuleFor(x =&gt; x.Name).NotNull().NotEmpty();</w:t>
      </w:r>
    </w:p>
    <w:p w:rsidR="00000000" w:rsidDel="00000000" w:rsidP="00000000" w:rsidRDefault="00000000" w:rsidRPr="00000000" w14:paraId="0000027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RuleSet("BeforeCreating", () =&gt; { RuleFor(x =&gt; x).Must(x =&gt; IsNameUnique(x)); });</w:t>
      </w:r>
    </w:p>
    <w:p w:rsidR="00000000" w:rsidDel="00000000" w:rsidP="00000000" w:rsidRDefault="00000000" w:rsidRPr="00000000" w14:paraId="0000027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RuleSet("BeforeUpdating", () =&gt;</w:t>
      </w:r>
    </w:p>
    <w:p w:rsidR="00000000" w:rsidDel="00000000" w:rsidP="00000000" w:rsidRDefault="00000000" w:rsidRPr="00000000" w14:paraId="0000027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7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RuleFor(x =&gt; x).Must(x =&gt; IsNameUnique(x));</w:t>
      </w:r>
    </w:p>
    <w:p w:rsidR="00000000" w:rsidDel="00000000" w:rsidP="00000000" w:rsidRDefault="00000000" w:rsidRPr="00000000" w14:paraId="0000027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RuleFor(x =&gt; x).Must(x =&gt; IsEntityExists(x));</w:t>
      </w:r>
    </w:p>
    <w:p w:rsidR="00000000" w:rsidDel="00000000" w:rsidP="00000000" w:rsidRDefault="00000000" w:rsidRPr="00000000" w14:paraId="0000027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});</w:t>
      </w:r>
    </w:p>
    <w:p w:rsidR="00000000" w:rsidDel="00000000" w:rsidP="00000000" w:rsidRDefault="00000000" w:rsidRPr="00000000" w14:paraId="0000027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7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bool IsNameUnique(Product product)</w:t>
      </w:r>
    </w:p>
    <w:p w:rsidR="00000000" w:rsidDel="00000000" w:rsidP="00000000" w:rsidRDefault="00000000" w:rsidRPr="00000000" w14:paraId="0000027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7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result = _repository.GetAll().All(x =&gt; x.Name != product.Name);</w:t>
      </w:r>
    </w:p>
    <w:p w:rsidR="00000000" w:rsidDel="00000000" w:rsidP="00000000" w:rsidRDefault="00000000" w:rsidRPr="00000000" w14:paraId="0000028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result;</w:t>
      </w:r>
    </w:p>
    <w:p w:rsidR="00000000" w:rsidDel="00000000" w:rsidP="00000000" w:rsidRDefault="00000000" w:rsidRPr="00000000" w14:paraId="0000028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8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</w:t>
      </w:r>
      <w:r w:rsidDel="00000000" w:rsidR="00000000" w:rsidRPr="00000000">
        <w:rPr>
          <w:i w:val="1"/>
          <w:rtl w:val="0"/>
        </w:rPr>
        <w:t xml:space="preserve">Validator.cs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DataAccessLayer.Interfaces;</w:t>
      </w:r>
    </w:p>
    <w:p w:rsidR="00000000" w:rsidDel="00000000" w:rsidP="00000000" w:rsidRDefault="00000000" w:rsidRPr="00000000" w14:paraId="0000028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DataAccessLayer.Models;</w:t>
      </w:r>
    </w:p>
    <w:p w:rsidR="00000000" w:rsidDel="00000000" w:rsidP="00000000" w:rsidRDefault="00000000" w:rsidRPr="00000000" w14:paraId="0000028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FluentValidation;</w:t>
      </w:r>
    </w:p>
    <w:p w:rsidR="00000000" w:rsidDel="00000000" w:rsidP="00000000" w:rsidRDefault="00000000" w:rsidRPr="00000000" w14:paraId="0000028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BusinessLogicLayer.Validators</w:t>
      </w:r>
    </w:p>
    <w:p w:rsidR="00000000" w:rsidDel="00000000" w:rsidP="00000000" w:rsidRDefault="00000000" w:rsidRPr="00000000" w14:paraId="0000028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8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Validator&lt;T&gt; : AbstractValidator&lt;T&gt; where T : BaseModel</w:t>
      </w:r>
    </w:p>
    <w:p w:rsidR="00000000" w:rsidDel="00000000" w:rsidP="00000000" w:rsidRDefault="00000000" w:rsidRPr="00000000" w14:paraId="0000028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8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protected IRepository&lt;T&gt; _repository;</w:t>
      </w:r>
    </w:p>
    <w:p w:rsidR="00000000" w:rsidDel="00000000" w:rsidP="00000000" w:rsidRDefault="00000000" w:rsidRPr="00000000" w14:paraId="0000029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Validator(IRepository&lt;T&gt; repository)</w:t>
      </w:r>
    </w:p>
    <w:p w:rsidR="00000000" w:rsidDel="00000000" w:rsidP="00000000" w:rsidRDefault="00000000" w:rsidRPr="00000000" w14:paraId="0000029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9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_repository = repository;</w:t>
      </w:r>
    </w:p>
    <w:p w:rsidR="00000000" w:rsidDel="00000000" w:rsidP="00000000" w:rsidRDefault="00000000" w:rsidRPr="00000000" w14:paraId="0000029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9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protected bool IsEntityExists(T entity)</w:t>
      </w:r>
    </w:p>
    <w:p w:rsidR="00000000" w:rsidDel="00000000" w:rsidP="00000000" w:rsidRDefault="00000000" w:rsidRPr="00000000" w14:paraId="0000029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9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result = _repository.Get(entity.Id);</w:t>
      </w:r>
    </w:p>
    <w:p w:rsidR="00000000" w:rsidDel="00000000" w:rsidP="00000000" w:rsidRDefault="00000000" w:rsidRPr="00000000" w14:paraId="0000029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(result == null)</w:t>
      </w:r>
    </w:p>
    <w:p w:rsidR="00000000" w:rsidDel="00000000" w:rsidP="00000000" w:rsidRDefault="00000000" w:rsidRPr="00000000" w14:paraId="0000029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false;</w:t>
      </w:r>
    </w:p>
    <w:p w:rsidR="00000000" w:rsidDel="00000000" w:rsidP="00000000" w:rsidRDefault="00000000" w:rsidRPr="00000000" w14:paraId="0000029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true;</w:t>
      </w:r>
    </w:p>
    <w:p w:rsidR="00000000" w:rsidDel="00000000" w:rsidP="00000000" w:rsidRDefault="00000000" w:rsidRPr="00000000" w14:paraId="0000029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9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i w:val="1"/>
        </w:rPr>
      </w:pPr>
      <w:r w:rsidDel="00000000" w:rsidR="00000000" w:rsidRPr="00000000">
        <w:rPr>
          <w:rtl w:val="0"/>
        </w:rPr>
        <w:t xml:space="preserve">Листинг </w:t>
      </w:r>
      <w:r w:rsidDel="00000000" w:rsidR="00000000" w:rsidRPr="00000000">
        <w:rPr>
          <w:i w:val="1"/>
          <w:rtl w:val="0"/>
        </w:rPr>
        <w:t xml:space="preserve">Program.cs:</w:t>
      </w:r>
    </w:p>
    <w:p w:rsidR="00000000" w:rsidDel="00000000" w:rsidP="00000000" w:rsidRDefault="00000000" w:rsidRPr="00000000" w14:paraId="000002A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Microsoft.AspNetCore.Hosting;</w:t>
      </w:r>
    </w:p>
    <w:p w:rsidR="00000000" w:rsidDel="00000000" w:rsidP="00000000" w:rsidRDefault="00000000" w:rsidRPr="00000000" w14:paraId="000002A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Microsoft.Extensions.Hosting;</w:t>
      </w:r>
    </w:p>
    <w:p w:rsidR="00000000" w:rsidDel="00000000" w:rsidP="00000000" w:rsidRDefault="00000000" w:rsidRPr="00000000" w14:paraId="000002A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RestApi</w:t>
      </w:r>
    </w:p>
    <w:p w:rsidR="00000000" w:rsidDel="00000000" w:rsidP="00000000" w:rsidRDefault="00000000" w:rsidRPr="00000000" w14:paraId="000002A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Program</w:t>
      </w:r>
    </w:p>
    <w:p w:rsidR="00000000" w:rsidDel="00000000" w:rsidP="00000000" w:rsidRDefault="00000000" w:rsidRPr="00000000" w14:paraId="000002A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A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static void Main(string[] args)</w:t>
      </w:r>
    </w:p>
    <w:p w:rsidR="00000000" w:rsidDel="00000000" w:rsidP="00000000" w:rsidRDefault="00000000" w:rsidRPr="00000000" w14:paraId="000002A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A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CreateHostBuilder(args).Build().Run();</w:t>
      </w:r>
    </w:p>
    <w:p w:rsidR="00000000" w:rsidDel="00000000" w:rsidP="00000000" w:rsidRDefault="00000000" w:rsidRPr="00000000" w14:paraId="000002A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A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static IHostBuilder CreateHostBuilder(string[] args) =&gt;</w:t>
      </w:r>
    </w:p>
    <w:p w:rsidR="00000000" w:rsidDel="00000000" w:rsidP="00000000" w:rsidRDefault="00000000" w:rsidRPr="00000000" w14:paraId="000002B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Host.CreateDefaultBuilder(args)</w:t>
      </w:r>
    </w:p>
    <w:p w:rsidR="00000000" w:rsidDel="00000000" w:rsidP="00000000" w:rsidRDefault="00000000" w:rsidRPr="00000000" w14:paraId="000002B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.ConfigureWebHostDefaults(webBuilder =&gt;</w:t>
      </w:r>
    </w:p>
    <w:p w:rsidR="00000000" w:rsidDel="00000000" w:rsidP="00000000" w:rsidRDefault="00000000" w:rsidRPr="00000000" w14:paraId="000002B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2B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webBuilder.UseStartup&lt;Startup&gt;();</w:t>
      </w:r>
    </w:p>
    <w:p w:rsidR="00000000" w:rsidDel="00000000" w:rsidP="00000000" w:rsidRDefault="00000000" w:rsidRPr="00000000" w14:paraId="000002B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});</w:t>
      </w:r>
    </w:p>
    <w:p w:rsidR="00000000" w:rsidDel="00000000" w:rsidP="00000000" w:rsidRDefault="00000000" w:rsidRPr="00000000" w14:paraId="000002B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i w:val="1"/>
        </w:rPr>
      </w:pPr>
      <w:r w:rsidDel="00000000" w:rsidR="00000000" w:rsidRPr="00000000">
        <w:rPr>
          <w:rtl w:val="0"/>
        </w:rPr>
        <w:t xml:space="preserve">Листинг </w:t>
      </w:r>
      <w:r w:rsidDel="00000000" w:rsidR="00000000" w:rsidRPr="00000000">
        <w:rPr>
          <w:i w:val="1"/>
          <w:rtl w:val="0"/>
        </w:rPr>
        <w:t xml:space="preserve">Startup.cs:</w:t>
      </w:r>
    </w:p>
    <w:p w:rsidR="00000000" w:rsidDel="00000000" w:rsidP="00000000" w:rsidRDefault="00000000" w:rsidRPr="00000000" w14:paraId="000002B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BusinessLogicLayer.Interfaces;</w:t>
      </w:r>
    </w:p>
    <w:p w:rsidR="00000000" w:rsidDel="00000000" w:rsidP="00000000" w:rsidRDefault="00000000" w:rsidRPr="00000000" w14:paraId="000002B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BusinessLogicLayer.Services;</w:t>
      </w:r>
    </w:p>
    <w:p w:rsidR="00000000" w:rsidDel="00000000" w:rsidP="00000000" w:rsidRDefault="00000000" w:rsidRPr="00000000" w14:paraId="000002B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BusinessLogicLayer.Validators;</w:t>
      </w:r>
    </w:p>
    <w:p w:rsidR="00000000" w:rsidDel="00000000" w:rsidP="00000000" w:rsidRDefault="00000000" w:rsidRPr="00000000" w14:paraId="000002B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DataAccessLayer;</w:t>
      </w:r>
    </w:p>
    <w:p w:rsidR="00000000" w:rsidDel="00000000" w:rsidP="00000000" w:rsidRDefault="00000000" w:rsidRPr="00000000" w14:paraId="000002B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DataAccessLayer.Interfaces;</w:t>
      </w:r>
    </w:p>
    <w:p w:rsidR="00000000" w:rsidDel="00000000" w:rsidP="00000000" w:rsidRDefault="00000000" w:rsidRPr="00000000" w14:paraId="000002B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DataAccessLayer.Repositories;</w:t>
      </w:r>
    </w:p>
    <w:p w:rsidR="00000000" w:rsidDel="00000000" w:rsidP="00000000" w:rsidRDefault="00000000" w:rsidRPr="00000000" w14:paraId="000002C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FluentValidation;</w:t>
      </w:r>
    </w:p>
    <w:p w:rsidR="00000000" w:rsidDel="00000000" w:rsidP="00000000" w:rsidRDefault="00000000" w:rsidRPr="00000000" w14:paraId="000002C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Microsoft.AspNetCore.Builder;</w:t>
      </w:r>
    </w:p>
    <w:p w:rsidR="00000000" w:rsidDel="00000000" w:rsidP="00000000" w:rsidRDefault="00000000" w:rsidRPr="00000000" w14:paraId="000002C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Microsoft.AspNetCore.Hosting;</w:t>
      </w:r>
    </w:p>
    <w:p w:rsidR="00000000" w:rsidDel="00000000" w:rsidP="00000000" w:rsidRDefault="00000000" w:rsidRPr="00000000" w14:paraId="000002C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2C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02C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Microsoft.Extensions.DependencyInjection;</w:t>
      </w:r>
    </w:p>
    <w:p w:rsidR="00000000" w:rsidDel="00000000" w:rsidP="00000000" w:rsidRDefault="00000000" w:rsidRPr="00000000" w14:paraId="000002C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Microsoft.Extensions.Hosting;</w:t>
      </w:r>
    </w:p>
    <w:p w:rsidR="00000000" w:rsidDel="00000000" w:rsidP="00000000" w:rsidRDefault="00000000" w:rsidRPr="00000000" w14:paraId="000002C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Microsoft.OpenApi.Models;</w:t>
      </w:r>
    </w:p>
    <w:p w:rsidR="00000000" w:rsidDel="00000000" w:rsidP="00000000" w:rsidRDefault="00000000" w:rsidRPr="00000000" w14:paraId="000002C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2C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2C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DataAccessLayer.Models;</w:t>
      </w:r>
    </w:p>
    <w:p w:rsidR="00000000" w:rsidDel="00000000" w:rsidP="00000000" w:rsidRDefault="00000000" w:rsidRPr="00000000" w14:paraId="000002C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IdentityServer4.AccessTokenValidation;</w:t>
      </w:r>
    </w:p>
    <w:p w:rsidR="00000000" w:rsidDel="00000000" w:rsidP="00000000" w:rsidRDefault="00000000" w:rsidRPr="00000000" w14:paraId="000002C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Swashbuckle.AspNetCore.SwaggerUI;</w:t>
      </w:r>
    </w:p>
    <w:p w:rsidR="00000000" w:rsidDel="00000000" w:rsidP="00000000" w:rsidRDefault="00000000" w:rsidRPr="00000000" w14:paraId="000002C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Microsoft.AspNetCore.Http;</w:t>
      </w:r>
    </w:p>
    <w:p w:rsidR="00000000" w:rsidDel="00000000" w:rsidP="00000000" w:rsidRDefault="00000000" w:rsidRPr="00000000" w14:paraId="000002C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RestApi</w:t>
      </w:r>
    </w:p>
    <w:p w:rsidR="00000000" w:rsidDel="00000000" w:rsidP="00000000" w:rsidRDefault="00000000" w:rsidRPr="00000000" w14:paraId="000002D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D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Startup</w:t>
      </w:r>
    </w:p>
    <w:p w:rsidR="00000000" w:rsidDel="00000000" w:rsidP="00000000" w:rsidRDefault="00000000" w:rsidRPr="00000000" w14:paraId="000002D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D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Startup(IConfiguration configuration)</w:t>
      </w:r>
    </w:p>
    <w:p w:rsidR="00000000" w:rsidDel="00000000" w:rsidP="00000000" w:rsidRDefault="00000000" w:rsidRPr="00000000" w14:paraId="000002D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D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Configuration = configuration;</w:t>
      </w:r>
    </w:p>
    <w:p w:rsidR="00000000" w:rsidDel="00000000" w:rsidP="00000000" w:rsidRDefault="00000000" w:rsidRPr="00000000" w14:paraId="000002D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D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IConfiguration Configuration { get; private set; }</w:t>
      </w:r>
    </w:p>
    <w:p w:rsidR="00000000" w:rsidDel="00000000" w:rsidP="00000000" w:rsidRDefault="00000000" w:rsidRPr="00000000" w14:paraId="000002D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This method gets called by the runtime. Use this method to add services to the container.</w:t>
      </w:r>
    </w:p>
    <w:p w:rsidR="00000000" w:rsidDel="00000000" w:rsidP="00000000" w:rsidRDefault="00000000" w:rsidRPr="00000000" w14:paraId="000002D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void ConfigureServices(IServiceCollection services)</w:t>
      </w:r>
    </w:p>
    <w:p w:rsidR="00000000" w:rsidDel="00000000" w:rsidP="00000000" w:rsidRDefault="00000000" w:rsidRPr="00000000" w14:paraId="000002D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D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services.AddRazorPages();</w:t>
      </w:r>
    </w:p>
    <w:p w:rsidR="00000000" w:rsidDel="00000000" w:rsidP="00000000" w:rsidRDefault="00000000" w:rsidRPr="00000000" w14:paraId="000002D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services.AddDbContext&lt;ApplicationDbContext&gt;(options =&gt;</w:t>
      </w:r>
    </w:p>
    <w:p w:rsidR="00000000" w:rsidDel="00000000" w:rsidP="00000000" w:rsidRDefault="00000000" w:rsidRPr="00000000" w14:paraId="000002D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options.UseSqlServer(Configuration.GetConnectionString("EntityConnection")));</w:t>
      </w:r>
    </w:p>
    <w:p w:rsidR="00000000" w:rsidDel="00000000" w:rsidP="00000000" w:rsidRDefault="00000000" w:rsidRPr="00000000" w14:paraId="000002E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services.AddHttpClient();</w:t>
      </w:r>
    </w:p>
    <w:p w:rsidR="00000000" w:rsidDel="00000000" w:rsidP="00000000" w:rsidRDefault="00000000" w:rsidRPr="00000000" w14:paraId="000002E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services.AddTransient&lt;DbContext, ApplicationDbContext&gt;();</w:t>
      </w:r>
    </w:p>
    <w:p w:rsidR="00000000" w:rsidDel="00000000" w:rsidP="00000000" w:rsidRDefault="00000000" w:rsidRPr="00000000" w14:paraId="000002E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services.AddTransient&lt;IValidator&lt;Product&gt;, ProductValidator&gt;();</w:t>
      </w:r>
    </w:p>
    <w:p w:rsidR="00000000" w:rsidDel="00000000" w:rsidP="00000000" w:rsidRDefault="00000000" w:rsidRPr="00000000" w14:paraId="000002E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services.AddTransient&lt;IValidator&lt;ProductType&gt;, ProductTypeValidator&gt;();</w:t>
      </w:r>
    </w:p>
    <w:p w:rsidR="00000000" w:rsidDel="00000000" w:rsidP="00000000" w:rsidRDefault="00000000" w:rsidRPr="00000000" w14:paraId="000002E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services.AddTransient(typeof(IRepository&lt;&gt;), typeof(EntityRepository&lt;&gt;));</w:t>
      </w:r>
    </w:p>
    <w:p w:rsidR="00000000" w:rsidDel="00000000" w:rsidP="00000000" w:rsidRDefault="00000000" w:rsidRPr="00000000" w14:paraId="000002E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services.AddTransient(typeof(IService&lt;&gt;), typeof(Service&lt;&gt;));</w:t>
      </w:r>
    </w:p>
    <w:p w:rsidR="00000000" w:rsidDel="00000000" w:rsidP="00000000" w:rsidRDefault="00000000" w:rsidRPr="00000000" w14:paraId="000002E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services.AddControllers();</w:t>
      </w:r>
    </w:p>
    <w:p w:rsidR="00000000" w:rsidDel="00000000" w:rsidP="00000000" w:rsidRDefault="00000000" w:rsidRPr="00000000" w14:paraId="000002E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services.AddSwaggerGen(c =&gt;</w:t>
      </w:r>
    </w:p>
    <w:p w:rsidR="00000000" w:rsidDel="00000000" w:rsidP="00000000" w:rsidRDefault="00000000" w:rsidRPr="00000000" w14:paraId="000002E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E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c.SwaggerDoc("v1", new OpenApiInfo { Title = "RestApi", Version = "v1" });</w:t>
      </w:r>
    </w:p>
    <w:p w:rsidR="00000000" w:rsidDel="00000000" w:rsidP="00000000" w:rsidRDefault="00000000" w:rsidRPr="00000000" w14:paraId="000002E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c.AddSecurityDefinition("oauth2", new OpenApiSecurityScheme</w:t>
      </w:r>
    </w:p>
    <w:p w:rsidR="00000000" w:rsidDel="00000000" w:rsidP="00000000" w:rsidRDefault="00000000" w:rsidRPr="00000000" w14:paraId="000002E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2E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Type = SecuritySchemeType.OAuth2,</w:t>
      </w:r>
    </w:p>
    <w:p w:rsidR="00000000" w:rsidDel="00000000" w:rsidP="00000000" w:rsidRDefault="00000000" w:rsidRPr="00000000" w14:paraId="000002F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Flows = new OpenApiOAuthFlows</w:t>
      </w:r>
    </w:p>
    <w:p w:rsidR="00000000" w:rsidDel="00000000" w:rsidP="00000000" w:rsidRDefault="00000000" w:rsidRPr="00000000" w14:paraId="000002F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2F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Password = new OpenApiOAuthFlow</w:t>
      </w:r>
    </w:p>
    <w:p w:rsidR="00000000" w:rsidDel="00000000" w:rsidP="00000000" w:rsidRDefault="00000000" w:rsidRPr="00000000" w14:paraId="000002F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2F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TokenUrl = new Uri("https://localhost:44315/connect/token")</w:t>
      </w:r>
    </w:p>
    <w:p w:rsidR="00000000" w:rsidDel="00000000" w:rsidP="00000000" w:rsidRDefault="00000000" w:rsidRPr="00000000" w14:paraId="000002F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2F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2F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});</w:t>
      </w:r>
    </w:p>
    <w:p w:rsidR="00000000" w:rsidDel="00000000" w:rsidP="00000000" w:rsidRDefault="00000000" w:rsidRPr="00000000" w14:paraId="000002F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c.AddSecurityRequirement(new OpenApiSecurityRequirement</w:t>
      </w:r>
    </w:p>
    <w:p w:rsidR="00000000" w:rsidDel="00000000" w:rsidP="00000000" w:rsidRDefault="00000000" w:rsidRPr="00000000" w14:paraId="000002F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2F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2F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new OpenApiSecurityScheme</w:t>
      </w:r>
    </w:p>
    <w:p w:rsidR="00000000" w:rsidDel="00000000" w:rsidP="00000000" w:rsidRDefault="00000000" w:rsidRPr="00000000" w14:paraId="000002F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2F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Reference = new OpenApiReference</w:t>
      </w:r>
    </w:p>
    <w:p w:rsidR="00000000" w:rsidDel="00000000" w:rsidP="00000000" w:rsidRDefault="00000000" w:rsidRPr="00000000" w14:paraId="000002F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{</w:t>
      </w:r>
    </w:p>
    <w:p w:rsidR="00000000" w:rsidDel="00000000" w:rsidP="00000000" w:rsidRDefault="00000000" w:rsidRPr="00000000" w14:paraId="0000030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Type = ReferenceType.SecurityScheme,</w:t>
      </w:r>
    </w:p>
    <w:p w:rsidR="00000000" w:rsidDel="00000000" w:rsidP="00000000" w:rsidRDefault="00000000" w:rsidRPr="00000000" w14:paraId="0000030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Id = "oauth2"</w:t>
      </w:r>
    </w:p>
    <w:p w:rsidR="00000000" w:rsidDel="00000000" w:rsidP="00000000" w:rsidRDefault="00000000" w:rsidRPr="00000000" w14:paraId="0000030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},</w:t>
      </w:r>
    </w:p>
    <w:p w:rsidR="00000000" w:rsidDel="00000000" w:rsidP="00000000" w:rsidRDefault="00000000" w:rsidRPr="00000000" w14:paraId="0000030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Scheme = "oauth2",</w:t>
      </w:r>
    </w:p>
    <w:p w:rsidR="00000000" w:rsidDel="00000000" w:rsidP="00000000" w:rsidRDefault="00000000" w:rsidRPr="00000000" w14:paraId="0000030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Name = "Bearer",</w:t>
      </w:r>
    </w:p>
    <w:p w:rsidR="00000000" w:rsidDel="00000000" w:rsidP="00000000" w:rsidRDefault="00000000" w:rsidRPr="00000000" w14:paraId="0000030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In = ParameterLocation.Header</w:t>
      </w:r>
    </w:p>
    <w:p w:rsidR="00000000" w:rsidDel="00000000" w:rsidP="00000000" w:rsidRDefault="00000000" w:rsidRPr="00000000" w14:paraId="0000030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},</w:t>
      </w:r>
    </w:p>
    <w:p w:rsidR="00000000" w:rsidDel="00000000" w:rsidP="00000000" w:rsidRDefault="00000000" w:rsidRPr="00000000" w14:paraId="0000030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new List&lt;string&gt;()</w:t>
      </w:r>
    </w:p>
    <w:p w:rsidR="00000000" w:rsidDel="00000000" w:rsidP="00000000" w:rsidRDefault="00000000" w:rsidRPr="00000000" w14:paraId="0000030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30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});</w:t>
      </w:r>
    </w:p>
    <w:p w:rsidR="00000000" w:rsidDel="00000000" w:rsidP="00000000" w:rsidRDefault="00000000" w:rsidRPr="00000000" w14:paraId="0000030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});</w:t>
      </w:r>
    </w:p>
    <w:p w:rsidR="00000000" w:rsidDel="00000000" w:rsidP="00000000" w:rsidRDefault="00000000" w:rsidRPr="00000000" w14:paraId="0000030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services.AddOptions().Configure&lt;UserApiOptions&gt;(builder =&gt; builder.UserApiAddress = Configuration["IdentityUrl"]);</w:t>
      </w:r>
    </w:p>
    <w:p w:rsidR="00000000" w:rsidDel="00000000" w:rsidP="00000000" w:rsidRDefault="00000000" w:rsidRPr="00000000" w14:paraId="0000030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services.AddSingleton&lt;IHttpContextAccessor, HttpContextAccessor&gt;();</w:t>
      </w:r>
    </w:p>
    <w:p w:rsidR="00000000" w:rsidDel="00000000" w:rsidP="00000000" w:rsidRDefault="00000000" w:rsidRPr="00000000" w14:paraId="0000030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0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This method gets called by the runtime. Use this method to configure the HTTP request pipeline.</w:t>
      </w:r>
    </w:p>
    <w:p w:rsidR="00000000" w:rsidDel="00000000" w:rsidP="00000000" w:rsidRDefault="00000000" w:rsidRPr="00000000" w14:paraId="0000031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void Configure(IApplicationBuilder app, IWebHostEnvironment env)</w:t>
      </w:r>
    </w:p>
    <w:p w:rsidR="00000000" w:rsidDel="00000000" w:rsidP="00000000" w:rsidRDefault="00000000" w:rsidRPr="00000000" w14:paraId="0000031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31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builder = new ConfigurationBuilder()</w:t>
      </w:r>
    </w:p>
    <w:p w:rsidR="00000000" w:rsidDel="00000000" w:rsidP="00000000" w:rsidRDefault="00000000" w:rsidRPr="00000000" w14:paraId="0000031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.SetBasePath(env.ContentRootPath)</w:t>
      </w:r>
    </w:p>
    <w:p w:rsidR="00000000" w:rsidDel="00000000" w:rsidP="00000000" w:rsidRDefault="00000000" w:rsidRPr="00000000" w14:paraId="0000031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.AddJsonFile("appsettings.json");</w:t>
      </w:r>
    </w:p>
    <w:p w:rsidR="00000000" w:rsidDel="00000000" w:rsidP="00000000" w:rsidRDefault="00000000" w:rsidRPr="00000000" w14:paraId="0000031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builder.AddEnvironmentVariables();</w:t>
      </w:r>
    </w:p>
    <w:p w:rsidR="00000000" w:rsidDel="00000000" w:rsidP="00000000" w:rsidRDefault="00000000" w:rsidRPr="00000000" w14:paraId="0000031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Configuration = builder.Build();</w:t>
      </w:r>
    </w:p>
    <w:p w:rsidR="00000000" w:rsidDel="00000000" w:rsidP="00000000" w:rsidRDefault="00000000" w:rsidRPr="00000000" w14:paraId="0000031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(env.IsDevelopment())</w:t>
      </w:r>
    </w:p>
    <w:p w:rsidR="00000000" w:rsidDel="00000000" w:rsidP="00000000" w:rsidRDefault="00000000" w:rsidRPr="00000000" w14:paraId="0000031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31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app.UseDeveloperExceptionPage();</w:t>
      </w:r>
    </w:p>
    <w:p w:rsidR="00000000" w:rsidDel="00000000" w:rsidP="00000000" w:rsidRDefault="00000000" w:rsidRPr="00000000" w14:paraId="0000031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app.UseSwagger();</w:t>
      </w:r>
    </w:p>
    <w:p w:rsidR="00000000" w:rsidDel="00000000" w:rsidP="00000000" w:rsidRDefault="00000000" w:rsidRPr="00000000" w14:paraId="0000031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app.UseSwaggerUI(c =&gt;</w:t>
      </w:r>
    </w:p>
    <w:p w:rsidR="00000000" w:rsidDel="00000000" w:rsidP="00000000" w:rsidRDefault="00000000" w:rsidRPr="00000000" w14:paraId="0000031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32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c.SwaggerEndpoint("/swagger/v1/swagger.json", "RestApi v1");</w:t>
      </w:r>
    </w:p>
    <w:p w:rsidR="00000000" w:rsidDel="00000000" w:rsidP="00000000" w:rsidRDefault="00000000" w:rsidRPr="00000000" w14:paraId="0000032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c.DocumentTitle = "Rest API in LeverX practice";</w:t>
      </w:r>
    </w:p>
    <w:p w:rsidR="00000000" w:rsidDel="00000000" w:rsidP="00000000" w:rsidRDefault="00000000" w:rsidRPr="00000000" w14:paraId="0000032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c.DocExpansion(DocExpansion.List);</w:t>
      </w:r>
    </w:p>
    <w:p w:rsidR="00000000" w:rsidDel="00000000" w:rsidP="00000000" w:rsidRDefault="00000000" w:rsidRPr="00000000" w14:paraId="0000032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c.OAuthClientId("client_id_restapi");</w:t>
      </w:r>
    </w:p>
    <w:p w:rsidR="00000000" w:rsidDel="00000000" w:rsidP="00000000" w:rsidRDefault="00000000" w:rsidRPr="00000000" w14:paraId="0000032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c.OAuthClientSecret("client_secret_restapi");</w:t>
      </w:r>
    </w:p>
    <w:p w:rsidR="00000000" w:rsidDel="00000000" w:rsidP="00000000" w:rsidRDefault="00000000" w:rsidRPr="00000000" w14:paraId="0000032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});</w:t>
      </w:r>
    </w:p>
    <w:p w:rsidR="00000000" w:rsidDel="00000000" w:rsidP="00000000" w:rsidRDefault="00000000" w:rsidRPr="00000000" w14:paraId="0000032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2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32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32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app.UseExceptionHandler("/Error");</w:t>
      </w:r>
    </w:p>
    <w:p w:rsidR="00000000" w:rsidDel="00000000" w:rsidP="00000000" w:rsidRDefault="00000000" w:rsidRPr="00000000" w14:paraId="0000032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 The default HSTS value is 30 days. You may want to change this for production scenarios, see https://aka.ms/aspnetcore-hsts.</w:t>
      </w:r>
    </w:p>
    <w:p w:rsidR="00000000" w:rsidDel="00000000" w:rsidP="00000000" w:rsidRDefault="00000000" w:rsidRPr="00000000" w14:paraId="0000032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app.UseHsts();</w:t>
      </w:r>
    </w:p>
    <w:p w:rsidR="00000000" w:rsidDel="00000000" w:rsidP="00000000" w:rsidRDefault="00000000" w:rsidRPr="00000000" w14:paraId="0000032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2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app.UseHttpsRedirection();</w:t>
      </w:r>
    </w:p>
    <w:p w:rsidR="00000000" w:rsidDel="00000000" w:rsidP="00000000" w:rsidRDefault="00000000" w:rsidRPr="00000000" w14:paraId="0000032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app.UseStaticFiles();</w:t>
      </w:r>
    </w:p>
    <w:p w:rsidR="00000000" w:rsidDel="00000000" w:rsidP="00000000" w:rsidRDefault="00000000" w:rsidRPr="00000000" w14:paraId="0000033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app.UseRouting();</w:t>
      </w:r>
    </w:p>
    <w:p w:rsidR="00000000" w:rsidDel="00000000" w:rsidP="00000000" w:rsidRDefault="00000000" w:rsidRPr="00000000" w14:paraId="0000033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app.UseAuthentication();</w:t>
      </w:r>
    </w:p>
    <w:p w:rsidR="00000000" w:rsidDel="00000000" w:rsidP="00000000" w:rsidRDefault="00000000" w:rsidRPr="00000000" w14:paraId="0000033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app.UseAuthorization();</w:t>
      </w:r>
    </w:p>
    <w:p w:rsidR="00000000" w:rsidDel="00000000" w:rsidP="00000000" w:rsidRDefault="00000000" w:rsidRPr="00000000" w14:paraId="0000033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app.UseEndpoints(endpoints =&gt;</w:t>
      </w:r>
    </w:p>
    <w:p w:rsidR="00000000" w:rsidDel="00000000" w:rsidP="00000000" w:rsidRDefault="00000000" w:rsidRPr="00000000" w14:paraId="0000033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33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endpoints.MapRazorPages();</w:t>
      </w:r>
    </w:p>
    <w:p w:rsidR="00000000" w:rsidDel="00000000" w:rsidP="00000000" w:rsidRDefault="00000000" w:rsidRPr="00000000" w14:paraId="0000033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endpoints.MapControllers();</w:t>
      </w:r>
    </w:p>
    <w:p w:rsidR="00000000" w:rsidDel="00000000" w:rsidP="00000000" w:rsidRDefault="00000000" w:rsidRPr="00000000" w14:paraId="0000033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});</w:t>
      </w:r>
    </w:p>
    <w:p w:rsidR="00000000" w:rsidDel="00000000" w:rsidP="00000000" w:rsidRDefault="00000000" w:rsidRPr="00000000" w14:paraId="0000033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3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3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ProductController.cs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BusinessLogicLayer.Interfaces;</w:t>
      </w:r>
    </w:p>
    <w:p w:rsidR="00000000" w:rsidDel="00000000" w:rsidP="00000000" w:rsidRDefault="00000000" w:rsidRPr="00000000" w14:paraId="0000034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DataAccessLayer.Models;</w:t>
      </w:r>
    </w:p>
    <w:p w:rsidR="00000000" w:rsidDel="00000000" w:rsidP="00000000" w:rsidRDefault="00000000" w:rsidRPr="00000000" w14:paraId="0000034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34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34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Newtonsoft.Json;</w:t>
      </w:r>
    </w:p>
    <w:p w:rsidR="00000000" w:rsidDel="00000000" w:rsidP="00000000" w:rsidRDefault="00000000" w:rsidRPr="00000000" w14:paraId="0000034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34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RestApi.Controllers</w:t>
      </w:r>
    </w:p>
    <w:p w:rsidR="00000000" w:rsidDel="00000000" w:rsidP="00000000" w:rsidRDefault="00000000" w:rsidRPr="00000000" w14:paraId="0000034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4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[Route("api/product/")]</w:t>
      </w:r>
    </w:p>
    <w:p w:rsidR="00000000" w:rsidDel="00000000" w:rsidP="00000000" w:rsidRDefault="00000000" w:rsidRPr="00000000" w14:paraId="0000034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[ApiController]</w:t>
      </w:r>
    </w:p>
    <w:p w:rsidR="00000000" w:rsidDel="00000000" w:rsidP="00000000" w:rsidRDefault="00000000" w:rsidRPr="00000000" w14:paraId="0000034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//[Authorize]</w:t>
      </w:r>
    </w:p>
    <w:p w:rsidR="00000000" w:rsidDel="00000000" w:rsidP="00000000" w:rsidRDefault="00000000" w:rsidRPr="00000000" w14:paraId="0000034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ProductController : ControllerBase</w:t>
      </w:r>
    </w:p>
    <w:p w:rsidR="00000000" w:rsidDel="00000000" w:rsidP="00000000" w:rsidRDefault="00000000" w:rsidRPr="00000000" w14:paraId="0000034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4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readonly IService&lt;Product&gt; _service;</w:t>
      </w:r>
    </w:p>
    <w:p w:rsidR="00000000" w:rsidDel="00000000" w:rsidP="00000000" w:rsidRDefault="00000000" w:rsidRPr="00000000" w14:paraId="0000034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ProductController(IService&lt;Product&gt; service)</w:t>
      </w:r>
    </w:p>
    <w:p w:rsidR="00000000" w:rsidDel="00000000" w:rsidP="00000000" w:rsidRDefault="00000000" w:rsidRPr="00000000" w14:paraId="0000035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35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_service = service;</w:t>
      </w:r>
    </w:p>
    <w:p w:rsidR="00000000" w:rsidDel="00000000" w:rsidP="00000000" w:rsidRDefault="00000000" w:rsidRPr="00000000" w14:paraId="0000035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5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[HttpGet("")]</w:t>
      </w:r>
    </w:p>
    <w:p w:rsidR="00000000" w:rsidDel="00000000" w:rsidP="00000000" w:rsidRDefault="00000000" w:rsidRPr="00000000" w14:paraId="0000035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Object GetAll()</w:t>
      </w:r>
    </w:p>
    <w:p w:rsidR="00000000" w:rsidDel="00000000" w:rsidP="00000000" w:rsidRDefault="00000000" w:rsidRPr="00000000" w14:paraId="0000035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35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data = _service.GetAll();</w:t>
      </w:r>
    </w:p>
    <w:p w:rsidR="00000000" w:rsidDel="00000000" w:rsidP="00000000" w:rsidRDefault="00000000" w:rsidRPr="00000000" w14:paraId="0000035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json = JsonConvert.SerializeObject(data, Formatting.Indented,</w:t>
      </w:r>
    </w:p>
    <w:p w:rsidR="00000000" w:rsidDel="00000000" w:rsidP="00000000" w:rsidRDefault="00000000" w:rsidRPr="00000000" w14:paraId="0000035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new JsonSerializerSettings()</w:t>
      </w:r>
    </w:p>
    <w:p w:rsidR="00000000" w:rsidDel="00000000" w:rsidP="00000000" w:rsidRDefault="00000000" w:rsidRPr="00000000" w14:paraId="0000035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35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ReferenceLoopHandling = Newtonsoft.Json.ReferenceLoopHandling.Ignore</w:t>
      </w:r>
    </w:p>
    <w:p w:rsidR="00000000" w:rsidDel="00000000" w:rsidP="00000000" w:rsidRDefault="00000000" w:rsidRPr="00000000" w14:paraId="0000035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5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);</w:t>
      </w:r>
    </w:p>
    <w:p w:rsidR="00000000" w:rsidDel="00000000" w:rsidP="00000000" w:rsidRDefault="00000000" w:rsidRPr="00000000" w14:paraId="0000035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json;</w:t>
      </w:r>
    </w:p>
    <w:p w:rsidR="00000000" w:rsidDel="00000000" w:rsidP="00000000" w:rsidRDefault="00000000" w:rsidRPr="00000000" w14:paraId="0000036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6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[HttpGet("{id}")]</w:t>
      </w:r>
    </w:p>
    <w:p w:rsidR="00000000" w:rsidDel="00000000" w:rsidP="00000000" w:rsidRDefault="00000000" w:rsidRPr="00000000" w14:paraId="0000036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Object Get(int id)</w:t>
      </w:r>
    </w:p>
    <w:p w:rsidR="00000000" w:rsidDel="00000000" w:rsidP="00000000" w:rsidRDefault="00000000" w:rsidRPr="00000000" w14:paraId="0000036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36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data = _service.Get(id);</w:t>
      </w:r>
    </w:p>
    <w:p w:rsidR="00000000" w:rsidDel="00000000" w:rsidP="00000000" w:rsidRDefault="00000000" w:rsidRPr="00000000" w14:paraId="0000036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json = JsonConvert.SerializeObject(data, Formatting.Indented,</w:t>
      </w:r>
    </w:p>
    <w:p w:rsidR="00000000" w:rsidDel="00000000" w:rsidP="00000000" w:rsidRDefault="00000000" w:rsidRPr="00000000" w14:paraId="0000036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new JsonSerializerSettings()</w:t>
      </w:r>
    </w:p>
    <w:p w:rsidR="00000000" w:rsidDel="00000000" w:rsidP="00000000" w:rsidRDefault="00000000" w:rsidRPr="00000000" w14:paraId="0000036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36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ReferenceLoopHandling = Newtonsoft.Json.ReferenceLoopHandling.Ignore</w:t>
      </w:r>
    </w:p>
    <w:p w:rsidR="00000000" w:rsidDel="00000000" w:rsidP="00000000" w:rsidRDefault="00000000" w:rsidRPr="00000000" w14:paraId="0000036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6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);</w:t>
      </w:r>
    </w:p>
    <w:p w:rsidR="00000000" w:rsidDel="00000000" w:rsidP="00000000" w:rsidRDefault="00000000" w:rsidRPr="00000000" w14:paraId="0000036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json;</w:t>
      </w:r>
    </w:p>
    <w:p w:rsidR="00000000" w:rsidDel="00000000" w:rsidP="00000000" w:rsidRDefault="00000000" w:rsidRPr="00000000" w14:paraId="0000036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6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[HttpPost("create")]</w:t>
      </w:r>
    </w:p>
    <w:p w:rsidR="00000000" w:rsidDel="00000000" w:rsidP="00000000" w:rsidRDefault="00000000" w:rsidRPr="00000000" w14:paraId="0000037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Object Create([FromBody] Product product)</w:t>
      </w:r>
    </w:p>
    <w:p w:rsidR="00000000" w:rsidDel="00000000" w:rsidP="00000000" w:rsidRDefault="00000000" w:rsidRPr="00000000" w14:paraId="0000037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37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try</w:t>
      </w:r>
    </w:p>
    <w:p w:rsidR="00000000" w:rsidDel="00000000" w:rsidP="00000000" w:rsidRDefault="00000000" w:rsidRPr="00000000" w14:paraId="0000037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37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_service.Create(product);</w:t>
      </w:r>
    </w:p>
    <w:p w:rsidR="00000000" w:rsidDel="00000000" w:rsidP="00000000" w:rsidRDefault="00000000" w:rsidRPr="00000000" w14:paraId="0000037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true;</w:t>
      </w:r>
    </w:p>
    <w:p w:rsidR="00000000" w:rsidDel="00000000" w:rsidP="00000000" w:rsidRDefault="00000000" w:rsidRPr="00000000" w14:paraId="0000037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7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catch (Exception)</w:t>
      </w:r>
    </w:p>
    <w:p w:rsidR="00000000" w:rsidDel="00000000" w:rsidP="00000000" w:rsidRDefault="00000000" w:rsidRPr="00000000" w14:paraId="0000037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37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false;</w:t>
      </w:r>
    </w:p>
    <w:p w:rsidR="00000000" w:rsidDel="00000000" w:rsidP="00000000" w:rsidRDefault="00000000" w:rsidRPr="00000000" w14:paraId="0000037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7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7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[HttpPut("update")]</w:t>
      </w:r>
    </w:p>
    <w:p w:rsidR="00000000" w:rsidDel="00000000" w:rsidP="00000000" w:rsidRDefault="00000000" w:rsidRPr="00000000" w14:paraId="0000037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bool Update(Product product)</w:t>
      </w:r>
    </w:p>
    <w:p w:rsidR="00000000" w:rsidDel="00000000" w:rsidP="00000000" w:rsidRDefault="00000000" w:rsidRPr="00000000" w14:paraId="0000037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38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try</w:t>
      </w:r>
    </w:p>
    <w:p w:rsidR="00000000" w:rsidDel="00000000" w:rsidP="00000000" w:rsidRDefault="00000000" w:rsidRPr="00000000" w14:paraId="0000038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38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_service.Update(product);</w:t>
      </w:r>
    </w:p>
    <w:p w:rsidR="00000000" w:rsidDel="00000000" w:rsidP="00000000" w:rsidRDefault="00000000" w:rsidRPr="00000000" w14:paraId="0000038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true;</w:t>
      </w:r>
    </w:p>
    <w:p w:rsidR="00000000" w:rsidDel="00000000" w:rsidP="00000000" w:rsidRDefault="00000000" w:rsidRPr="00000000" w14:paraId="0000038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8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catch (Exception)</w:t>
      </w:r>
    </w:p>
    <w:p w:rsidR="00000000" w:rsidDel="00000000" w:rsidP="00000000" w:rsidRDefault="00000000" w:rsidRPr="00000000" w14:paraId="0000038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38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false;</w:t>
      </w:r>
    </w:p>
    <w:p w:rsidR="00000000" w:rsidDel="00000000" w:rsidP="00000000" w:rsidRDefault="00000000" w:rsidRPr="00000000" w14:paraId="0000038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8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8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[HttpDelete("{id}")]</w:t>
      </w:r>
    </w:p>
    <w:p w:rsidR="00000000" w:rsidDel="00000000" w:rsidP="00000000" w:rsidRDefault="00000000" w:rsidRPr="00000000" w14:paraId="0000038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bool Delete(int id)</w:t>
      </w:r>
    </w:p>
    <w:p w:rsidR="00000000" w:rsidDel="00000000" w:rsidP="00000000" w:rsidRDefault="00000000" w:rsidRPr="00000000" w14:paraId="0000038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38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try</w:t>
      </w:r>
    </w:p>
    <w:p w:rsidR="00000000" w:rsidDel="00000000" w:rsidP="00000000" w:rsidRDefault="00000000" w:rsidRPr="00000000" w14:paraId="0000038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39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_service.Delete(id);</w:t>
      </w:r>
    </w:p>
    <w:p w:rsidR="00000000" w:rsidDel="00000000" w:rsidP="00000000" w:rsidRDefault="00000000" w:rsidRPr="00000000" w14:paraId="0000039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true;</w:t>
      </w:r>
    </w:p>
    <w:p w:rsidR="00000000" w:rsidDel="00000000" w:rsidP="00000000" w:rsidRDefault="00000000" w:rsidRPr="00000000" w14:paraId="0000039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9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catch (Exception)</w:t>
      </w:r>
    </w:p>
    <w:p w:rsidR="00000000" w:rsidDel="00000000" w:rsidP="00000000" w:rsidRDefault="00000000" w:rsidRPr="00000000" w14:paraId="0000039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39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false;</w:t>
      </w:r>
    </w:p>
    <w:p w:rsidR="00000000" w:rsidDel="00000000" w:rsidP="00000000" w:rsidRDefault="00000000" w:rsidRPr="00000000" w14:paraId="0000039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9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9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9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i w:val="1"/>
        </w:rPr>
      </w:pPr>
      <w:r w:rsidDel="00000000" w:rsidR="00000000" w:rsidRPr="00000000">
        <w:rPr>
          <w:rtl w:val="0"/>
        </w:rPr>
        <w:t xml:space="preserve">Листинг </w:t>
      </w:r>
      <w:r w:rsidDel="00000000" w:rsidR="00000000" w:rsidRPr="00000000">
        <w:rPr>
          <w:i w:val="1"/>
          <w:rtl w:val="0"/>
        </w:rPr>
        <w:t xml:space="preserve">ProductTypeController.cs:</w:t>
      </w:r>
    </w:p>
    <w:p w:rsidR="00000000" w:rsidDel="00000000" w:rsidP="00000000" w:rsidRDefault="00000000" w:rsidRPr="00000000" w14:paraId="0000039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BusinessLogicLayer.Interfaces;</w:t>
      </w:r>
    </w:p>
    <w:p w:rsidR="00000000" w:rsidDel="00000000" w:rsidP="00000000" w:rsidRDefault="00000000" w:rsidRPr="00000000" w14:paraId="0000039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DataAccessLayer.Models;</w:t>
      </w:r>
    </w:p>
    <w:p w:rsidR="00000000" w:rsidDel="00000000" w:rsidP="00000000" w:rsidRDefault="00000000" w:rsidRPr="00000000" w14:paraId="0000039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3A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Newtonsoft.Json;</w:t>
      </w:r>
    </w:p>
    <w:p w:rsidR="00000000" w:rsidDel="00000000" w:rsidP="00000000" w:rsidRDefault="00000000" w:rsidRPr="00000000" w14:paraId="000003A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3A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3A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RestApi.Controllers</w:t>
      </w:r>
    </w:p>
    <w:p w:rsidR="00000000" w:rsidDel="00000000" w:rsidP="00000000" w:rsidRDefault="00000000" w:rsidRPr="00000000" w14:paraId="000003A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A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[Route("api/product-type")]</w:t>
      </w:r>
    </w:p>
    <w:p w:rsidR="00000000" w:rsidDel="00000000" w:rsidP="00000000" w:rsidRDefault="00000000" w:rsidRPr="00000000" w14:paraId="000003A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[ApiController]</w:t>
      </w:r>
    </w:p>
    <w:p w:rsidR="00000000" w:rsidDel="00000000" w:rsidP="00000000" w:rsidRDefault="00000000" w:rsidRPr="00000000" w14:paraId="000003A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ProductTypeController : ControllerBase</w:t>
      </w:r>
    </w:p>
    <w:p w:rsidR="00000000" w:rsidDel="00000000" w:rsidP="00000000" w:rsidRDefault="00000000" w:rsidRPr="00000000" w14:paraId="000003A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A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readonly IService&lt;ProductType&gt; _service;</w:t>
      </w:r>
    </w:p>
    <w:p w:rsidR="00000000" w:rsidDel="00000000" w:rsidP="00000000" w:rsidRDefault="00000000" w:rsidRPr="00000000" w14:paraId="000003A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ProductTypeController(IService&lt;ProductType&gt; service)</w:t>
      </w:r>
    </w:p>
    <w:p w:rsidR="00000000" w:rsidDel="00000000" w:rsidP="00000000" w:rsidRDefault="00000000" w:rsidRPr="00000000" w14:paraId="000003A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3A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_service = service;</w:t>
      </w:r>
    </w:p>
    <w:p w:rsidR="00000000" w:rsidDel="00000000" w:rsidP="00000000" w:rsidRDefault="00000000" w:rsidRPr="00000000" w14:paraId="000003A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B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[HttpGet("")]</w:t>
      </w:r>
    </w:p>
    <w:p w:rsidR="00000000" w:rsidDel="00000000" w:rsidP="00000000" w:rsidRDefault="00000000" w:rsidRPr="00000000" w14:paraId="000003B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Object GetAll()</w:t>
      </w:r>
    </w:p>
    <w:p w:rsidR="00000000" w:rsidDel="00000000" w:rsidP="00000000" w:rsidRDefault="00000000" w:rsidRPr="00000000" w14:paraId="000003B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3B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data = _service.GetAll();</w:t>
      </w:r>
    </w:p>
    <w:p w:rsidR="00000000" w:rsidDel="00000000" w:rsidP="00000000" w:rsidRDefault="00000000" w:rsidRPr="00000000" w14:paraId="000003B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json = JsonConvert.SerializeObject(data, Formatting.Indented,</w:t>
      </w:r>
    </w:p>
    <w:p w:rsidR="00000000" w:rsidDel="00000000" w:rsidP="00000000" w:rsidRDefault="00000000" w:rsidRPr="00000000" w14:paraId="000003B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new JsonSerializerSettings()</w:t>
      </w:r>
    </w:p>
    <w:p w:rsidR="00000000" w:rsidDel="00000000" w:rsidP="00000000" w:rsidRDefault="00000000" w:rsidRPr="00000000" w14:paraId="000003B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3B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ReferenceLoopHandling = Newtonsoft.Json.ReferenceLoopHandling.Ignore</w:t>
      </w:r>
    </w:p>
    <w:p w:rsidR="00000000" w:rsidDel="00000000" w:rsidP="00000000" w:rsidRDefault="00000000" w:rsidRPr="00000000" w14:paraId="000003B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B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);</w:t>
      </w:r>
    </w:p>
    <w:p w:rsidR="00000000" w:rsidDel="00000000" w:rsidP="00000000" w:rsidRDefault="00000000" w:rsidRPr="00000000" w14:paraId="000003B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json;</w:t>
      </w:r>
    </w:p>
    <w:p w:rsidR="00000000" w:rsidDel="00000000" w:rsidP="00000000" w:rsidRDefault="00000000" w:rsidRPr="00000000" w14:paraId="000003B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B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[HttpGet("{id}")]</w:t>
      </w:r>
    </w:p>
    <w:p w:rsidR="00000000" w:rsidDel="00000000" w:rsidP="00000000" w:rsidRDefault="00000000" w:rsidRPr="00000000" w14:paraId="000003B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Object Get(int id)</w:t>
      </w:r>
    </w:p>
    <w:p w:rsidR="00000000" w:rsidDel="00000000" w:rsidP="00000000" w:rsidRDefault="00000000" w:rsidRPr="00000000" w14:paraId="000003C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3C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data = _service.Get(id);</w:t>
      </w:r>
    </w:p>
    <w:p w:rsidR="00000000" w:rsidDel="00000000" w:rsidP="00000000" w:rsidRDefault="00000000" w:rsidRPr="00000000" w14:paraId="000003C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json = JsonConvert.SerializeObject(data, Formatting.Indented,</w:t>
      </w:r>
    </w:p>
    <w:p w:rsidR="00000000" w:rsidDel="00000000" w:rsidP="00000000" w:rsidRDefault="00000000" w:rsidRPr="00000000" w14:paraId="000003C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new JsonSerializerSettings()</w:t>
      </w:r>
    </w:p>
    <w:p w:rsidR="00000000" w:rsidDel="00000000" w:rsidP="00000000" w:rsidRDefault="00000000" w:rsidRPr="00000000" w14:paraId="000003C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3C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ReferenceLoopHandling = Newtonsoft.Json.ReferenceLoopHandling.Ignore</w:t>
      </w:r>
    </w:p>
    <w:p w:rsidR="00000000" w:rsidDel="00000000" w:rsidP="00000000" w:rsidRDefault="00000000" w:rsidRPr="00000000" w14:paraId="000003C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C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);</w:t>
      </w:r>
    </w:p>
    <w:p w:rsidR="00000000" w:rsidDel="00000000" w:rsidP="00000000" w:rsidRDefault="00000000" w:rsidRPr="00000000" w14:paraId="000003C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json;</w:t>
      </w:r>
    </w:p>
    <w:p w:rsidR="00000000" w:rsidDel="00000000" w:rsidP="00000000" w:rsidRDefault="00000000" w:rsidRPr="00000000" w14:paraId="000003C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C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[HttpPost("create")]</w:t>
      </w:r>
    </w:p>
    <w:p w:rsidR="00000000" w:rsidDel="00000000" w:rsidP="00000000" w:rsidRDefault="00000000" w:rsidRPr="00000000" w14:paraId="000003C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Object Create([FromBody] ProductType productType)</w:t>
      </w:r>
    </w:p>
    <w:p w:rsidR="00000000" w:rsidDel="00000000" w:rsidP="00000000" w:rsidRDefault="00000000" w:rsidRPr="00000000" w14:paraId="000003C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3C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try</w:t>
      </w:r>
    </w:p>
    <w:p w:rsidR="00000000" w:rsidDel="00000000" w:rsidP="00000000" w:rsidRDefault="00000000" w:rsidRPr="00000000" w14:paraId="000003C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3D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_service.Create(productType);</w:t>
      </w:r>
    </w:p>
    <w:p w:rsidR="00000000" w:rsidDel="00000000" w:rsidP="00000000" w:rsidRDefault="00000000" w:rsidRPr="00000000" w14:paraId="000003D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true;</w:t>
      </w:r>
    </w:p>
    <w:p w:rsidR="00000000" w:rsidDel="00000000" w:rsidP="00000000" w:rsidRDefault="00000000" w:rsidRPr="00000000" w14:paraId="000003D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D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catch (Exception)</w:t>
      </w:r>
    </w:p>
    <w:p w:rsidR="00000000" w:rsidDel="00000000" w:rsidP="00000000" w:rsidRDefault="00000000" w:rsidRPr="00000000" w14:paraId="000003D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3D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false;</w:t>
      </w:r>
    </w:p>
    <w:p w:rsidR="00000000" w:rsidDel="00000000" w:rsidP="00000000" w:rsidRDefault="00000000" w:rsidRPr="00000000" w14:paraId="000003D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D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D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[HttpPut("update")]</w:t>
      </w:r>
    </w:p>
    <w:p w:rsidR="00000000" w:rsidDel="00000000" w:rsidP="00000000" w:rsidRDefault="00000000" w:rsidRPr="00000000" w14:paraId="000003D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bool Update(ProductType productType)</w:t>
      </w:r>
    </w:p>
    <w:p w:rsidR="00000000" w:rsidDel="00000000" w:rsidP="00000000" w:rsidRDefault="00000000" w:rsidRPr="00000000" w14:paraId="000003D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3D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try</w:t>
      </w:r>
    </w:p>
    <w:p w:rsidR="00000000" w:rsidDel="00000000" w:rsidP="00000000" w:rsidRDefault="00000000" w:rsidRPr="00000000" w14:paraId="000003D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3D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_service.Update(productType);</w:t>
      </w:r>
    </w:p>
    <w:p w:rsidR="00000000" w:rsidDel="00000000" w:rsidP="00000000" w:rsidRDefault="00000000" w:rsidRPr="00000000" w14:paraId="000003D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true;</w:t>
      </w:r>
    </w:p>
    <w:p w:rsidR="00000000" w:rsidDel="00000000" w:rsidP="00000000" w:rsidRDefault="00000000" w:rsidRPr="00000000" w14:paraId="000003E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E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catch (Exception)</w:t>
      </w:r>
    </w:p>
    <w:p w:rsidR="00000000" w:rsidDel="00000000" w:rsidP="00000000" w:rsidRDefault="00000000" w:rsidRPr="00000000" w14:paraId="000003E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3E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false;</w:t>
      </w:r>
    </w:p>
    <w:p w:rsidR="00000000" w:rsidDel="00000000" w:rsidP="00000000" w:rsidRDefault="00000000" w:rsidRPr="00000000" w14:paraId="000003E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E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E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[HttpDelete("{id}")]</w:t>
      </w:r>
    </w:p>
    <w:p w:rsidR="00000000" w:rsidDel="00000000" w:rsidP="00000000" w:rsidRDefault="00000000" w:rsidRPr="00000000" w14:paraId="000003E8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bool Delete(int id)</w:t>
      </w:r>
    </w:p>
    <w:p w:rsidR="00000000" w:rsidDel="00000000" w:rsidP="00000000" w:rsidRDefault="00000000" w:rsidRPr="00000000" w14:paraId="000003E9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3EA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try</w:t>
      </w:r>
    </w:p>
    <w:p w:rsidR="00000000" w:rsidDel="00000000" w:rsidP="00000000" w:rsidRDefault="00000000" w:rsidRPr="00000000" w14:paraId="000003EB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3EC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_service.Delete(id);</w:t>
      </w:r>
    </w:p>
    <w:p w:rsidR="00000000" w:rsidDel="00000000" w:rsidP="00000000" w:rsidRDefault="00000000" w:rsidRPr="00000000" w14:paraId="000003ED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true;</w:t>
      </w:r>
    </w:p>
    <w:p w:rsidR="00000000" w:rsidDel="00000000" w:rsidP="00000000" w:rsidRDefault="00000000" w:rsidRPr="00000000" w14:paraId="000003EE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EF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catch (Exception)</w:t>
      </w:r>
    </w:p>
    <w:p w:rsidR="00000000" w:rsidDel="00000000" w:rsidP="00000000" w:rsidRDefault="00000000" w:rsidRPr="00000000" w14:paraId="000003F0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3F1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false;</w:t>
      </w:r>
    </w:p>
    <w:p w:rsidR="00000000" w:rsidDel="00000000" w:rsidP="00000000" w:rsidRDefault="00000000" w:rsidRPr="00000000" w14:paraId="000003F2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F3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F4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F5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F6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tabs>
          <w:tab w:val="left" w:pos="993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567" w:header="709" w:footer="709"/>
      <w:pgNumType w:start="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20" w:hanging="420"/>
      </w:pPr>
      <w:rPr/>
    </w:lvl>
    <w:lvl w:ilvl="1">
      <w:start w:val="1"/>
      <w:numFmt w:val="decimal"/>
      <w:lvlText w:val="%1.%2"/>
      <w:lvlJc w:val="left"/>
      <w:pPr>
        <w:ind w:left="1129" w:hanging="420"/>
      </w:pPr>
      <w:rPr/>
    </w:lvl>
    <w:lvl w:ilvl="2">
      <w:start w:val="1"/>
      <w:numFmt w:val="decimal"/>
      <w:lvlText w:val="%1.%2.%3"/>
      <w:lvlJc w:val="left"/>
      <w:pPr>
        <w:ind w:left="2138" w:hanging="720"/>
      </w:pPr>
      <w:rPr/>
    </w:lvl>
    <w:lvl w:ilvl="3">
      <w:start w:val="1"/>
      <w:numFmt w:val="decimal"/>
      <w:lvlText w:val="%1.%2.%3.%4"/>
      <w:lvlJc w:val="left"/>
      <w:pPr>
        <w:ind w:left="3207" w:hanging="1080"/>
      </w:pPr>
      <w:rPr/>
    </w:lvl>
    <w:lvl w:ilvl="4">
      <w:start w:val="1"/>
      <w:numFmt w:val="decimal"/>
      <w:lvlText w:val="%1.%2.%3.%4.%5"/>
      <w:lvlJc w:val="left"/>
      <w:pPr>
        <w:ind w:left="3916" w:hanging="1080"/>
      </w:pPr>
      <w:rPr/>
    </w:lvl>
    <w:lvl w:ilvl="5">
      <w:start w:val="1"/>
      <w:numFmt w:val="decimal"/>
      <w:lvlText w:val="%1.%2.%3.%4.%5.%6"/>
      <w:lvlJc w:val="left"/>
      <w:pPr>
        <w:ind w:left="4985" w:hanging="1440"/>
      </w:pPr>
      <w:rPr/>
    </w:lvl>
    <w:lvl w:ilvl="6">
      <w:start w:val="1"/>
      <w:numFmt w:val="decimal"/>
      <w:lvlText w:val="%1.%2.%3.%4.%5.%6.%7"/>
      <w:lvlJc w:val="left"/>
      <w:pPr>
        <w:ind w:left="5694" w:hanging="1440"/>
      </w:pPr>
      <w:rPr/>
    </w:lvl>
    <w:lvl w:ilvl="7">
      <w:start w:val="1"/>
      <w:numFmt w:val="decimal"/>
      <w:lvlText w:val="%1.%2.%3.%4.%5.%6.%7.%8"/>
      <w:lvlJc w:val="left"/>
      <w:pPr>
        <w:ind w:left="6763" w:hanging="1800"/>
      </w:pPr>
      <w:rPr/>
    </w:lvl>
    <w:lvl w:ilvl="8">
      <w:start w:val="1"/>
      <w:numFmt w:val="decimal"/>
      <w:lvlText w:val="%1.%2.%3.%4.%5.%6.%7.%8.%9"/>
      <w:lvlJc w:val="left"/>
      <w:pPr>
        <w:ind w:left="7832" w:hanging="2160"/>
      </w:pPr>
      <w:rPr/>
    </w:lvl>
  </w:abstractNum>
  <w:abstractNum w:abstractNumId="3">
    <w:lvl w:ilvl="0">
      <w:start w:val="2"/>
      <w:numFmt w:val="decimal"/>
      <w:lvlText w:val="%1"/>
      <w:lvlJc w:val="left"/>
      <w:pPr>
        <w:ind w:left="375" w:hanging="375"/>
      </w:pPr>
      <w:rPr/>
    </w:lvl>
    <w:lvl w:ilvl="1">
      <w:start w:val="1"/>
      <w:numFmt w:val="decimal"/>
      <w:lvlText w:val="%1.%2"/>
      <w:lvlJc w:val="left"/>
      <w:pPr>
        <w:ind w:left="1084" w:hanging="375"/>
      </w:pPr>
      <w:rPr>
        <w:b w:val="1"/>
      </w:rPr>
    </w:lvl>
    <w:lvl w:ilvl="2">
      <w:start w:val="1"/>
      <w:numFmt w:val="decimal"/>
      <w:lvlText w:val="%1.%2.%3"/>
      <w:lvlJc w:val="left"/>
      <w:pPr>
        <w:ind w:left="2138" w:hanging="720"/>
      </w:pPr>
      <w:rPr/>
    </w:lvl>
    <w:lvl w:ilvl="3">
      <w:start w:val="1"/>
      <w:numFmt w:val="decimal"/>
      <w:lvlText w:val="%1.%2.%3.%4"/>
      <w:lvlJc w:val="left"/>
      <w:pPr>
        <w:ind w:left="3207" w:hanging="1080"/>
      </w:pPr>
      <w:rPr/>
    </w:lvl>
    <w:lvl w:ilvl="4">
      <w:start w:val="1"/>
      <w:numFmt w:val="decimal"/>
      <w:lvlText w:val="%1.%2.%3.%4.%5"/>
      <w:lvlJc w:val="left"/>
      <w:pPr>
        <w:ind w:left="3916" w:hanging="1080"/>
      </w:pPr>
      <w:rPr/>
    </w:lvl>
    <w:lvl w:ilvl="5">
      <w:start w:val="1"/>
      <w:numFmt w:val="decimal"/>
      <w:lvlText w:val="%1.%2.%3.%4.%5.%6"/>
      <w:lvlJc w:val="left"/>
      <w:pPr>
        <w:ind w:left="4985" w:hanging="1440"/>
      </w:pPr>
      <w:rPr/>
    </w:lvl>
    <w:lvl w:ilvl="6">
      <w:start w:val="1"/>
      <w:numFmt w:val="decimal"/>
      <w:lvlText w:val="%1.%2.%3.%4.%5.%6.%7"/>
      <w:lvlJc w:val="left"/>
      <w:pPr>
        <w:ind w:left="5694" w:hanging="1440"/>
      </w:pPr>
      <w:rPr/>
    </w:lvl>
    <w:lvl w:ilvl="7">
      <w:start w:val="1"/>
      <w:numFmt w:val="decimal"/>
      <w:lvlText w:val="%1.%2.%3.%4.%5.%6.%7.%8"/>
      <w:lvlJc w:val="left"/>
      <w:pPr>
        <w:ind w:left="6763" w:hanging="1800"/>
      </w:pPr>
      <w:rPr/>
    </w:lvl>
    <w:lvl w:ilvl="8">
      <w:start w:val="1"/>
      <w:numFmt w:val="decimal"/>
      <w:lvlText w:val="%1.%2.%3.%4.%5.%6.%7.%8.%9"/>
      <w:lvlJc w:val="left"/>
      <w:pPr>
        <w:ind w:left="7832" w:hanging="21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‒"/>
      <w:lvlJc w:val="left"/>
      <w:pPr>
        <w:ind w:left="1429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−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ind w:firstLine="709"/>
      <w:jc w:val="left"/>
    </w:pPr>
    <w:rPr>
      <w:b w:val="1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6.png"/><Relationship Id="rId22" Type="http://schemas.openxmlformats.org/officeDocument/2006/relationships/image" Target="media/image9.png"/><Relationship Id="rId10" Type="http://schemas.openxmlformats.org/officeDocument/2006/relationships/image" Target="media/image12.png"/><Relationship Id="rId21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1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footer" Target="footer2.xml"/><Relationship Id="rId18" Type="http://schemas.openxmlformats.org/officeDocument/2006/relationships/image" Target="media/image15.png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