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048F" w14:textId="77777777" w:rsidR="00A65DFC" w:rsidRPr="00502DA3" w:rsidRDefault="00A65DFC" w:rsidP="00B100C2">
      <w:pPr>
        <w:keepNext/>
        <w:tabs>
          <w:tab w:val="num" w:pos="432"/>
        </w:tabs>
        <w:suppressAutoHyphens/>
        <w:spacing w:after="0" w:line="240" w:lineRule="auto"/>
        <w:ind w:left="432" w:hanging="432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45FBB4A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44EF257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Учреждение образования</w:t>
      </w:r>
    </w:p>
    <w:p w14:paraId="43B3D4DD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«Гомельский государственный технический университет </w:t>
      </w:r>
    </w:p>
    <w:p w14:paraId="64F9F348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имени П. О. Сухого»</w:t>
      </w:r>
    </w:p>
    <w:p w14:paraId="63F6F88E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4AA52E7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53B304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AB8BF48" w14:textId="305B321E" w:rsidR="00A65DFC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359E85F6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F07AC" w14:textId="77777777" w:rsidR="00A65DFC" w:rsidRPr="00502DA3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66261525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06071A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84B6868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13033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2D30D3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5AFA89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98D584F" w14:textId="231A9D94" w:rsidR="00B100C2" w:rsidRPr="00451938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расчетной работе №</w:t>
      </w:r>
      <w:r w:rsidR="00451938" w:rsidRPr="0045193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49A8D6DA" w14:textId="77777777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 </w:t>
      </w:r>
    </w:p>
    <w:p w14:paraId="6E81B2A7" w14:textId="406A50C1" w:rsidR="00B100C2" w:rsidRPr="00B100C2" w:rsidRDefault="00B100C2" w:rsidP="00B100C2">
      <w:pPr>
        <w:tabs>
          <w:tab w:val="left" w:pos="351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00C2"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бизнеса и права в информационных технологиях»</w:t>
      </w:r>
    </w:p>
    <w:p w14:paraId="5557A7BE" w14:textId="77777777" w:rsidR="00A65DFC" w:rsidRPr="00B100C2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ECB0EB9" w14:textId="77777777" w:rsidR="00A65DFC" w:rsidRPr="00B100C2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DD056F5" w14:textId="77777777" w:rsidR="00451938" w:rsidRPr="00451938" w:rsidRDefault="00451938" w:rsidP="0045193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45193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ДЕНЕЖНЫЕ РАСХОДЫ ОРГАНИЗАЦИИ И ИХ</w:t>
      </w:r>
    </w:p>
    <w:p w14:paraId="056819CC" w14:textId="6CA4E8EA" w:rsidR="00A65DFC" w:rsidRPr="00502DA3" w:rsidRDefault="00451938" w:rsidP="0045193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5193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ФИНАНСИРОВАНИЕ</w:t>
      </w:r>
      <w:r w:rsidRPr="0045193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cr/>
      </w:r>
      <w:r w:rsidR="009D440B" w:rsidRPr="009D440B">
        <w:rPr>
          <w:rFonts w:ascii="Times New Roman" w:eastAsia="Times New Roman" w:hAnsi="Times New Roman" w:cs="Times New Roman"/>
          <w:sz w:val="28"/>
          <w:szCs w:val="28"/>
          <w:lang w:eastAsia="zh-CN"/>
        </w:rPr>
        <w:cr/>
      </w:r>
    </w:p>
    <w:p w14:paraId="05B256B1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5B484E4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5AE856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F8FE5FC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76DDF8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2E62BD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EB9F46" w14:textId="77777777" w:rsidR="00A65DFC" w:rsidRPr="00502DA3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E4A1745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14:paraId="0B6B9FEA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ИП-41</w:t>
      </w:r>
    </w:p>
    <w:p w14:paraId="3AE2926C" w14:textId="388F0298" w:rsidR="00A65DFC" w:rsidRPr="00502DA3" w:rsidRDefault="0004403B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Бурцев В</w:t>
      </w:r>
      <w:r w:rsidR="00097396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  <w:r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В.</w:t>
      </w:r>
    </w:p>
    <w:p w14:paraId="21181ED7" w14:textId="77777777" w:rsidR="00A65DFC" w:rsidRPr="00502DA3" w:rsidRDefault="00A65DFC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3563DD45" w14:textId="6F05D5F0" w:rsidR="00A65DFC" w:rsidRPr="00502DA3" w:rsidRDefault="00B100C2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Принял</w:t>
      </w:r>
      <w:r w:rsidR="00A65DFC"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доцент</w:t>
      </w:r>
    </w:p>
    <w:p w14:paraId="532C7EA0" w14:textId="5A3A847C" w:rsidR="00A65DFC" w:rsidRPr="00502DA3" w:rsidRDefault="00B100C2" w:rsidP="00B100C2">
      <w:pPr>
        <w:suppressAutoHyphens/>
        <w:spacing w:after="0" w:line="240" w:lineRule="auto"/>
        <w:ind w:left="708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proofErr w:type="spellStart"/>
      <w:r w:rsidRPr="00B100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Ермалинская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65DFC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Н.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В</w:t>
      </w:r>
      <w:r w:rsidR="00A65DFC" w:rsidRPr="00502DA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</w:p>
    <w:p w14:paraId="2BB8BE57" w14:textId="77777777" w:rsidR="001429CB" w:rsidRDefault="00A65DFC" w:rsidP="00142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2DA3"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740FD6FF" w14:textId="66AB0C95" w:rsidR="001429CB" w:rsidRPr="009D440B" w:rsidRDefault="001429CB" w:rsidP="00142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429C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Вариант </w:t>
      </w: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№ </w:t>
      </w:r>
      <w:r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1</w:t>
      </w:r>
    </w:p>
    <w:p w14:paraId="44A7764D" w14:textId="1EB7F764" w:rsidR="001429CB" w:rsidRPr="001429CB" w:rsidRDefault="001429CB" w:rsidP="001429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CD04F8C" w14:textId="42570A29" w:rsidR="003B5F93" w:rsidRPr="009D440B" w:rsidRDefault="00B100C2" w:rsidP="001429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Задание № </w:t>
      </w:r>
      <w:r w:rsidR="0045193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4</w:t>
      </w:r>
      <w:r w:rsidR="001429CB"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.1</w:t>
      </w:r>
    </w:p>
    <w:p w14:paraId="7802F6C8" w14:textId="24C24D0C" w:rsidR="001429CB" w:rsidRPr="009D440B" w:rsidRDefault="001429CB" w:rsidP="001429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4B8A1F31" w14:textId="77777777" w:rsidR="00451938" w:rsidRPr="00451938" w:rsidRDefault="001429CB" w:rsidP="004519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1 – </w:t>
      </w:r>
      <w:r w:rsidR="00451938" w:rsidRPr="00451938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Разряд рабочего, объем выпуска продукции, фактически</w:t>
      </w:r>
    </w:p>
    <w:p w14:paraId="27E94707" w14:textId="77777777" w:rsidR="00451938" w:rsidRDefault="00451938" w:rsidP="004519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51938">
        <w:rPr>
          <w:rFonts w:ascii="Times New Roman" w:eastAsia="Times New Roman" w:hAnsi="Times New Roman" w:cs="Times New Roman"/>
          <w:sz w:val="28"/>
          <w:szCs w:val="28"/>
          <w:lang w:eastAsia="zh-CN"/>
        </w:rPr>
        <w:t>отработанное время и норма времени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tbl>
      <w:tblPr>
        <w:tblW w:w="9707" w:type="dxa"/>
        <w:tblLook w:val="04A0" w:firstRow="1" w:lastRow="0" w:firstColumn="1" w:lastColumn="0" w:noHBand="0" w:noVBand="1"/>
      </w:tblPr>
      <w:tblGrid>
        <w:gridCol w:w="6113"/>
        <w:gridCol w:w="3594"/>
      </w:tblGrid>
      <w:tr w:rsidR="00451938" w:rsidRPr="00451938" w14:paraId="63D5C9CD" w14:textId="77777777" w:rsidTr="00451938">
        <w:trPr>
          <w:trHeight w:val="397"/>
        </w:trPr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FBD8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Разряд рабочего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6CDB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51938" w:rsidRPr="00451938" w14:paraId="522C7CB6" w14:textId="77777777" w:rsidTr="00451938">
        <w:trPr>
          <w:trHeight w:val="397"/>
        </w:trPr>
        <w:tc>
          <w:tcPr>
            <w:tcW w:w="6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98D0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Объем выпуска продукции, шт.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329D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</w:t>
            </w:r>
          </w:p>
        </w:tc>
      </w:tr>
      <w:tr w:rsidR="00451938" w:rsidRPr="00451938" w14:paraId="44D3BBA7" w14:textId="77777777" w:rsidTr="00451938">
        <w:trPr>
          <w:trHeight w:val="397"/>
        </w:trPr>
        <w:tc>
          <w:tcPr>
            <w:tcW w:w="6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3D7E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Фактически отработанное время, ч.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C96A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168</w:t>
            </w:r>
          </w:p>
        </w:tc>
      </w:tr>
      <w:tr w:rsidR="00451938" w:rsidRPr="00451938" w14:paraId="2B10BAEE" w14:textId="77777777" w:rsidTr="00451938">
        <w:trPr>
          <w:trHeight w:val="397"/>
        </w:trPr>
        <w:tc>
          <w:tcPr>
            <w:tcW w:w="6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CED6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Норма времени, ч.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A10F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</w:tr>
      <w:tr w:rsidR="00451938" w:rsidRPr="00451938" w14:paraId="46AD2E33" w14:textId="77777777" w:rsidTr="00451938">
        <w:trPr>
          <w:trHeight w:val="397"/>
        </w:trPr>
        <w:tc>
          <w:tcPr>
            <w:tcW w:w="6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0751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Тарифный разряд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7383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51938" w:rsidRPr="00451938" w14:paraId="01A2E115" w14:textId="77777777" w:rsidTr="00451938">
        <w:trPr>
          <w:trHeight w:val="397"/>
        </w:trPr>
        <w:tc>
          <w:tcPr>
            <w:tcW w:w="6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2A8C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Тарифный коэффициент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3CC4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</w:tr>
    </w:tbl>
    <w:p w14:paraId="5675B134" w14:textId="5C72BBFE" w:rsidR="00451938" w:rsidRPr="001429CB" w:rsidRDefault="009D440B" w:rsidP="004519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D440B">
        <w:rPr>
          <w:rFonts w:ascii="Times New Roman" w:eastAsia="Times New Roman" w:hAnsi="Times New Roman" w:cs="Times New Roman"/>
          <w:sz w:val="28"/>
          <w:szCs w:val="28"/>
          <w:lang w:eastAsia="zh-CN"/>
        </w:rPr>
        <w:cr/>
      </w:r>
      <w:r w:rsidR="0045193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="00451938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 w:rsidR="0045193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="00451938" w:rsidRPr="00451938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сдельной расценки и величины заработной платы</w:t>
      </w:r>
    </w:p>
    <w:tbl>
      <w:tblPr>
        <w:tblW w:w="9671" w:type="dxa"/>
        <w:tblLook w:val="04A0" w:firstRow="1" w:lastRow="0" w:firstColumn="1" w:lastColumn="0" w:noHBand="0" w:noVBand="1"/>
      </w:tblPr>
      <w:tblGrid>
        <w:gridCol w:w="4460"/>
        <w:gridCol w:w="2622"/>
        <w:gridCol w:w="2589"/>
      </w:tblGrid>
      <w:tr w:rsidR="00451938" w:rsidRPr="00451938" w14:paraId="69BF18B6" w14:textId="77777777" w:rsidTr="00451938">
        <w:trPr>
          <w:trHeight w:val="276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FC4B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B25F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BA5C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Источники</w:t>
            </w:r>
          </w:p>
        </w:tc>
      </w:tr>
      <w:tr w:rsidR="00451938" w:rsidRPr="00451938" w14:paraId="185C37E3" w14:textId="77777777" w:rsidTr="00451938">
        <w:trPr>
          <w:trHeight w:val="276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3EE48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1.Тарифная ставка 1 разряда, руб.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3D22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40A7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451938" w:rsidRPr="00451938" w14:paraId="29E5A1F5" w14:textId="77777777" w:rsidTr="00451938">
        <w:trPr>
          <w:trHeight w:val="276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8C48D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Разряд работ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1AD5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2D67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451938" w:rsidRPr="00451938" w14:paraId="37D2F71B" w14:textId="77777777" w:rsidTr="00451938">
        <w:trPr>
          <w:trHeight w:val="276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3102A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Тарифный коэффициент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0521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B614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табл. 4.2</w:t>
            </w:r>
          </w:p>
        </w:tc>
      </w:tr>
      <w:tr w:rsidR="00451938" w:rsidRPr="00451938" w14:paraId="0DDBE8BF" w14:textId="77777777" w:rsidTr="00451938">
        <w:trPr>
          <w:trHeight w:val="552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E987B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Коэффициент повышения по технологическим видам работ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8013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2721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451938" w:rsidRPr="00451938" w14:paraId="3799F468" w14:textId="77777777" w:rsidTr="00451938">
        <w:trPr>
          <w:trHeight w:val="276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C8D00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Месячная тарифная ставка 5 разряда, руб.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19E1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191,4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C79E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· п.3 · п.4</w:t>
            </w:r>
          </w:p>
        </w:tc>
      </w:tr>
      <w:tr w:rsidR="00451938" w:rsidRPr="00451938" w14:paraId="551F1DC2" w14:textId="77777777" w:rsidTr="00451938">
        <w:trPr>
          <w:trHeight w:val="276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204DC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Нормативный фонд рабочего времени, ч.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45EA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176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DB41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451938" w:rsidRPr="00451938" w14:paraId="0ED9C89A" w14:textId="77777777" w:rsidTr="00451938">
        <w:trPr>
          <w:trHeight w:val="276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590D1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Часовая тарифная ставка 5 разряда, руб.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66A3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1,0875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4457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п.5 / п.6</w:t>
            </w:r>
          </w:p>
        </w:tc>
      </w:tr>
      <w:tr w:rsidR="00451938" w:rsidRPr="00451938" w14:paraId="229C031C" w14:textId="77777777" w:rsidTr="00451938">
        <w:trPr>
          <w:trHeight w:val="276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16D52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Норма времени, ч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D786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2FBC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451938" w:rsidRPr="00451938" w14:paraId="110A92CA" w14:textId="77777777" w:rsidTr="00451938">
        <w:trPr>
          <w:trHeight w:val="276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00B68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 Прямая сдельная расценка, руб.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8481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2,50125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F5AD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п.7 · п.8</w:t>
            </w:r>
          </w:p>
        </w:tc>
      </w:tr>
      <w:tr w:rsidR="00451938" w:rsidRPr="00451938" w14:paraId="66E73306" w14:textId="77777777" w:rsidTr="00451938">
        <w:trPr>
          <w:trHeight w:val="276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E17E9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 Объем производства в месяц, шт.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3F40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72E2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451938" w:rsidRPr="00451938" w14:paraId="578ECB95" w14:textId="77777777" w:rsidTr="00451938">
        <w:trPr>
          <w:trHeight w:val="276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D4EBC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 Заработная плата, руб.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6F2C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255,1275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9B8A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п.9 · п.10</w:t>
            </w:r>
          </w:p>
        </w:tc>
      </w:tr>
    </w:tbl>
    <w:p w14:paraId="37A88EA0" w14:textId="58DAE499" w:rsidR="009D440B" w:rsidRDefault="009D440B" w:rsidP="004519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C3B547B" w14:textId="77777777" w:rsidR="00451938" w:rsidRDefault="00451938" w:rsidP="004519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0B125BBA" w14:textId="0639A353" w:rsidR="00451938" w:rsidRPr="001429CB" w:rsidRDefault="00451938" w:rsidP="004519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451938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процента премии и величины заработной платы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4468"/>
        <w:gridCol w:w="2627"/>
        <w:gridCol w:w="2594"/>
      </w:tblGrid>
      <w:tr w:rsidR="00451938" w:rsidRPr="00451938" w14:paraId="78EE3C10" w14:textId="77777777" w:rsidTr="00451938">
        <w:trPr>
          <w:trHeight w:val="647"/>
        </w:trPr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5929C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Заработная плата при прямой сдельной системе оплаты труда, руб.</w:t>
            </w:r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52AD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255,1275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6ED1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строка 11 табл. 4.4</w:t>
            </w:r>
          </w:p>
        </w:tc>
      </w:tr>
      <w:tr w:rsidR="00451938" w:rsidRPr="00451938" w14:paraId="29A17020" w14:textId="77777777" w:rsidTr="00451938">
        <w:trPr>
          <w:trHeight w:val="323"/>
        </w:trPr>
        <w:tc>
          <w:tcPr>
            <w:tcW w:w="4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3207B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Нормативный фонд рабочего времени, ч.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F376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176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DB78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451938" w:rsidRPr="00451938" w14:paraId="43E333E2" w14:textId="77777777" w:rsidTr="00451938">
        <w:trPr>
          <w:trHeight w:val="323"/>
        </w:trPr>
        <w:tc>
          <w:tcPr>
            <w:tcW w:w="4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733D3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Норма времени, ч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E1F7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C966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451938" w:rsidRPr="00451938" w14:paraId="7D7E7E90" w14:textId="77777777" w:rsidTr="00451938">
        <w:trPr>
          <w:trHeight w:val="323"/>
        </w:trPr>
        <w:tc>
          <w:tcPr>
            <w:tcW w:w="4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A392B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 Объем производства в месяц по плану, </w:t>
            </w:r>
            <w:proofErr w:type="spellStart"/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1F2F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76,52173913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0B97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 / п.3</w:t>
            </w:r>
          </w:p>
        </w:tc>
      </w:tr>
      <w:tr w:rsidR="00451938" w:rsidRPr="00451938" w14:paraId="5E41C4E5" w14:textId="77777777" w:rsidTr="00451938">
        <w:trPr>
          <w:trHeight w:val="323"/>
        </w:trPr>
        <w:tc>
          <w:tcPr>
            <w:tcW w:w="4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A5664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Объем производства в месяц, шт.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32BE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5299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451938" w:rsidRPr="00451938" w14:paraId="491912C6" w14:textId="77777777" w:rsidTr="00451938">
        <w:trPr>
          <w:trHeight w:val="323"/>
        </w:trPr>
        <w:tc>
          <w:tcPr>
            <w:tcW w:w="4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B7536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Процент перевыполнения плана, %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614C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33,29545455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81CC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п.5 / п.4 · 100 -100</w:t>
            </w:r>
          </w:p>
        </w:tc>
      </w:tr>
      <w:tr w:rsidR="00451938" w:rsidRPr="00451938" w14:paraId="21F2624E" w14:textId="77777777" w:rsidTr="00451938">
        <w:trPr>
          <w:trHeight w:val="323"/>
        </w:trPr>
        <w:tc>
          <w:tcPr>
            <w:tcW w:w="4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22173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Процент премии за перевыполнение плана, %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2BB8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16,64772727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FDBF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п.6 · 0,5</w:t>
            </w:r>
          </w:p>
        </w:tc>
      </w:tr>
      <w:tr w:rsidR="00451938" w:rsidRPr="00451938" w14:paraId="379CAD6B" w14:textId="77777777" w:rsidTr="00451938">
        <w:trPr>
          <w:trHeight w:val="323"/>
        </w:trPr>
        <w:tc>
          <w:tcPr>
            <w:tcW w:w="4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1FC9C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Премия за перевыполнения плана, руб.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E84E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42,4729304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C6F0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· п.7 / 100</w:t>
            </w:r>
          </w:p>
        </w:tc>
      </w:tr>
      <w:tr w:rsidR="00451938" w:rsidRPr="00451938" w14:paraId="0EE260B4" w14:textId="77777777" w:rsidTr="00451938">
        <w:trPr>
          <w:trHeight w:val="323"/>
        </w:trPr>
        <w:tc>
          <w:tcPr>
            <w:tcW w:w="4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5BF9C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 Заработная плата, руб.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8011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297,6004304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CF17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+ п.8</w:t>
            </w:r>
          </w:p>
        </w:tc>
      </w:tr>
    </w:tbl>
    <w:p w14:paraId="4DA07DF4" w14:textId="7F8E2445" w:rsidR="00451938" w:rsidRPr="001429CB" w:rsidRDefault="00451938" w:rsidP="004519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B3F58C4" w14:textId="77777777" w:rsidR="00451938" w:rsidRDefault="00451938" w:rsidP="004519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7E541AB1" w14:textId="0D03F0F3" w:rsidR="00451938" w:rsidRPr="00451938" w:rsidRDefault="00451938" w:rsidP="004519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451938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величины заработной платы с учетом роста прямой</w:t>
      </w:r>
    </w:p>
    <w:p w14:paraId="7B90EEC2" w14:textId="77777777" w:rsidR="00451938" w:rsidRPr="00451938" w:rsidRDefault="00451938" w:rsidP="004519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51938">
        <w:rPr>
          <w:rFonts w:ascii="Times New Roman" w:eastAsia="Times New Roman" w:hAnsi="Times New Roman" w:cs="Times New Roman"/>
          <w:sz w:val="28"/>
          <w:szCs w:val="28"/>
          <w:lang w:eastAsia="zh-CN"/>
        </w:rPr>
        <w:t>сдельной расценки при различных процентах перевыполнения</w:t>
      </w:r>
    </w:p>
    <w:p w14:paraId="6080BA11" w14:textId="4F9F0151" w:rsidR="00451938" w:rsidRDefault="00451938" w:rsidP="004519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51938">
        <w:rPr>
          <w:rFonts w:ascii="Times New Roman" w:eastAsia="Times New Roman" w:hAnsi="Times New Roman" w:cs="Times New Roman"/>
          <w:sz w:val="28"/>
          <w:szCs w:val="28"/>
          <w:lang w:eastAsia="zh-CN"/>
        </w:rPr>
        <w:t>нормы выработки</w:t>
      </w:r>
    </w:p>
    <w:tbl>
      <w:tblPr>
        <w:tblW w:w="9671" w:type="dxa"/>
        <w:tblLook w:val="04A0" w:firstRow="1" w:lastRow="0" w:firstColumn="1" w:lastColumn="0" w:noHBand="0" w:noVBand="1"/>
      </w:tblPr>
      <w:tblGrid>
        <w:gridCol w:w="4460"/>
        <w:gridCol w:w="2622"/>
        <w:gridCol w:w="2589"/>
      </w:tblGrid>
      <w:tr w:rsidR="00451938" w:rsidRPr="00451938" w14:paraId="11B26780" w14:textId="77777777" w:rsidTr="00451938">
        <w:trPr>
          <w:trHeight w:val="299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5BFC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AC77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0382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Источники</w:t>
            </w:r>
          </w:p>
        </w:tc>
      </w:tr>
      <w:tr w:rsidR="00451938" w:rsidRPr="00451938" w14:paraId="6AC60E11" w14:textId="77777777" w:rsidTr="00451938">
        <w:trPr>
          <w:trHeight w:val="299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941BE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Прямая сдельная расценка, </w:t>
            </w:r>
            <w:proofErr w:type="spellStart"/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B7E5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2,50125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8391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строка 9 табл. 4.4</w:t>
            </w:r>
          </w:p>
        </w:tc>
      </w:tr>
      <w:tr w:rsidR="00451938" w:rsidRPr="00451938" w14:paraId="5B7BBB56" w14:textId="77777777" w:rsidTr="00451938">
        <w:trPr>
          <w:trHeight w:val="299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68B73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Объем производства в месяц по плану, шт.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9C8F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76,52173913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F55D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строка 4 табл. 4.5</w:t>
            </w:r>
          </w:p>
        </w:tc>
      </w:tr>
      <w:tr w:rsidR="00451938" w:rsidRPr="00451938" w14:paraId="7ABF7C0B" w14:textId="77777777" w:rsidTr="00451938">
        <w:trPr>
          <w:trHeight w:val="59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EC82E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Процент перевыполнения нормы выработки, необходимый для роста сдельной расценки, %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62CD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475D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столбец 1 табл. 4.3</w:t>
            </w:r>
          </w:p>
        </w:tc>
      </w:tr>
      <w:tr w:rsidR="00451938" w:rsidRPr="00451938" w14:paraId="2E01E813" w14:textId="77777777" w:rsidTr="00451938">
        <w:trPr>
          <w:trHeight w:val="897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6BA38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Десять процентов перевыполнения нормы выработки с учетом округления (в меньшую сторону) до целого числа, шт.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B282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1FF6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 · 10/100</w:t>
            </w:r>
          </w:p>
        </w:tc>
      </w:tr>
      <w:tr w:rsidR="00451938" w:rsidRPr="00451938" w14:paraId="10B14FAC" w14:textId="77777777" w:rsidTr="00451938">
        <w:trPr>
          <w:trHeight w:val="299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0F43A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Заработная плата, руб., в т.ч.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07F2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297,3279375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B590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п.5.1 + п. 5.2 + п.5.3 + п.5.4</w:t>
            </w:r>
          </w:p>
        </w:tc>
      </w:tr>
      <w:tr w:rsidR="00451938" w:rsidRPr="00451938" w14:paraId="68047C8D" w14:textId="77777777" w:rsidTr="00451938">
        <w:trPr>
          <w:trHeight w:val="299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A44B5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5.1 оплата за объем производства по плану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E20B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191,4</w:t>
            </w:r>
          </w:p>
        </w:tc>
        <w:tc>
          <w:tcPr>
            <w:tcW w:w="2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9770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 · п.1</w:t>
            </w:r>
          </w:p>
        </w:tc>
      </w:tr>
      <w:tr w:rsidR="00451938" w:rsidRPr="00451938" w14:paraId="20B52B1F" w14:textId="77777777" w:rsidTr="00451938">
        <w:trPr>
          <w:trHeight w:val="59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B1766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5.2 оплата за часть объема производства в интервале перевыполнения плана 101 – 110%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664C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18,3841875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1499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п.4 · п.1 · 1,05</w:t>
            </w:r>
          </w:p>
        </w:tc>
      </w:tr>
      <w:tr w:rsidR="00451938" w:rsidRPr="00451938" w14:paraId="5ACF7168" w14:textId="77777777" w:rsidTr="00451938">
        <w:trPr>
          <w:trHeight w:val="59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40047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5.3 оплата за часть объема производства в интервале перевыполнения плана 111 – 120%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9098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19,259625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C0CF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п.4 · п.1 · 1,10</w:t>
            </w:r>
          </w:p>
        </w:tc>
      </w:tr>
      <w:tr w:rsidR="00451938" w:rsidRPr="00451938" w14:paraId="5E71D438" w14:textId="77777777" w:rsidTr="00451938">
        <w:trPr>
          <w:trHeight w:val="59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E8310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 оплата за часть объема производства в интервале перевыполнения плана 121 – 130%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E64F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21,0105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5B51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п.4 · п.1 · 1,20</w:t>
            </w:r>
          </w:p>
        </w:tc>
      </w:tr>
      <w:tr w:rsidR="00451938" w:rsidRPr="00451938" w14:paraId="4AEA6634" w14:textId="77777777" w:rsidTr="00451938">
        <w:trPr>
          <w:trHeight w:val="59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73F1C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5.5 оплата за часть объема производства в интервале перевыполнения плана 131 – 140%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FC0C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22,761375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4142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п.4 · п.1 · 1,30</w:t>
            </w:r>
          </w:p>
        </w:tc>
      </w:tr>
      <w:tr w:rsidR="00451938" w:rsidRPr="00451938" w14:paraId="619EBAB1" w14:textId="77777777" w:rsidTr="00451938">
        <w:trPr>
          <w:trHeight w:val="598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FC204" w14:textId="77777777" w:rsidR="00451938" w:rsidRPr="00451938" w:rsidRDefault="00451938" w:rsidP="00451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5.6 оплата за часть объема производства в интервале перевыполнения плана свыше 140%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E738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24,51225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5264" w14:textId="77777777" w:rsidR="00451938" w:rsidRPr="00451938" w:rsidRDefault="00451938" w:rsidP="00451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519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п.4 · п.1 · 1,40</w:t>
            </w:r>
          </w:p>
        </w:tc>
      </w:tr>
    </w:tbl>
    <w:p w14:paraId="22026D87" w14:textId="58F603A2" w:rsidR="00451938" w:rsidRDefault="00451938" w:rsidP="004519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0F637FD" w14:textId="328C3ADE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3095FD19" w14:textId="77777777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величины тарифной части (оклада) и заработной платы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4434"/>
        <w:gridCol w:w="2607"/>
        <w:gridCol w:w="2574"/>
      </w:tblGrid>
      <w:tr w:rsidR="00BB6357" w:rsidRPr="00BB6357" w14:paraId="0B0D4DA8" w14:textId="77777777" w:rsidTr="00BB6357">
        <w:trPr>
          <w:trHeight w:val="287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6D65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6FD8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7521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Источники</w:t>
            </w:r>
          </w:p>
        </w:tc>
      </w:tr>
      <w:tr w:rsidR="00BB6357" w:rsidRPr="00BB6357" w14:paraId="2D8294D6" w14:textId="77777777" w:rsidTr="00BB6357">
        <w:trPr>
          <w:trHeight w:val="287"/>
        </w:trPr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8D145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1.Тарифная ставка 1 разряда, руб.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F021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CDF8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BB6357" w:rsidRPr="00BB6357" w14:paraId="07ECD588" w14:textId="77777777" w:rsidTr="00BB6357">
        <w:trPr>
          <w:trHeight w:val="287"/>
        </w:trPr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4A53F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Разряд работ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0AA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54F3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BB6357" w:rsidRPr="00BB6357" w14:paraId="68F6F8A5" w14:textId="77777777" w:rsidTr="00BB6357">
        <w:trPr>
          <w:trHeight w:val="287"/>
        </w:trPr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88193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Тарифный коэффициент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9C99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7C42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табл. 4.2</w:t>
            </w:r>
          </w:p>
        </w:tc>
      </w:tr>
      <w:tr w:rsidR="00BB6357" w:rsidRPr="00BB6357" w14:paraId="064FF6F4" w14:textId="77777777" w:rsidTr="00BB6357">
        <w:trPr>
          <w:trHeight w:val="574"/>
        </w:trPr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DB7C4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Коэффициент повышения по технологическим видам работ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D4A3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4369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BB6357" w:rsidRPr="00BB6357" w14:paraId="1EFE1083" w14:textId="77777777" w:rsidTr="00BB6357">
        <w:trPr>
          <w:trHeight w:val="287"/>
        </w:trPr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1A005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Месячная тарифная ставка 5 разряда, руб.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AE31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191,4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677D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· п.3 · п.4</w:t>
            </w:r>
          </w:p>
        </w:tc>
      </w:tr>
      <w:tr w:rsidR="00BB6357" w:rsidRPr="00BB6357" w14:paraId="6622D205" w14:textId="77777777" w:rsidTr="00BB6357">
        <w:trPr>
          <w:trHeight w:val="287"/>
        </w:trPr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C2CDC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Нормативный фонд рабочего времени, ч.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C16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38D9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BB6357" w:rsidRPr="00BB6357" w14:paraId="38FDB6CE" w14:textId="77777777" w:rsidTr="00BB6357">
        <w:trPr>
          <w:trHeight w:val="287"/>
        </w:trPr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FE6F3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Фактический фонд рабочего времени, ч.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F00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86F8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BB6357" w:rsidRPr="00BB6357" w14:paraId="06462A8C" w14:textId="77777777" w:rsidTr="00BB6357">
        <w:trPr>
          <w:trHeight w:val="287"/>
        </w:trPr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AC716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Заработная плата, руб.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976B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182,7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CA99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п.5 · п.7 / п.6</w:t>
            </w:r>
          </w:p>
        </w:tc>
      </w:tr>
    </w:tbl>
    <w:p w14:paraId="3BD2DD49" w14:textId="38A86E23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6E8170A" w14:textId="62E6C7F1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величины тарифной части (оклада) и заработной платы</w:t>
      </w:r>
    </w:p>
    <w:tbl>
      <w:tblPr>
        <w:tblW w:w="9652" w:type="dxa"/>
        <w:tblLook w:val="04A0" w:firstRow="1" w:lastRow="0" w:firstColumn="1" w:lastColumn="0" w:noHBand="0" w:noVBand="1"/>
      </w:tblPr>
      <w:tblGrid>
        <w:gridCol w:w="4451"/>
        <w:gridCol w:w="2617"/>
        <w:gridCol w:w="2584"/>
      </w:tblGrid>
      <w:tr w:rsidR="00BB6357" w:rsidRPr="00BB6357" w14:paraId="6C1B0EF5" w14:textId="77777777" w:rsidTr="00BB6357">
        <w:trPr>
          <w:trHeight w:val="312"/>
        </w:trPr>
        <w:tc>
          <w:tcPr>
            <w:tcW w:w="4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7F25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Показатели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964A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8BA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Источники</w:t>
            </w:r>
          </w:p>
        </w:tc>
      </w:tr>
      <w:tr w:rsidR="00BB6357" w:rsidRPr="00BB6357" w14:paraId="60389E0D" w14:textId="77777777" w:rsidTr="00BB6357">
        <w:trPr>
          <w:trHeight w:val="312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9BAEC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Заработная плата при, руб.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DB8F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182,7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BF09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строка 8 табл. 4.7</w:t>
            </w:r>
          </w:p>
        </w:tc>
      </w:tr>
      <w:tr w:rsidR="00BB6357" w:rsidRPr="00BB6357" w14:paraId="23082C8B" w14:textId="77777777" w:rsidTr="00BB6357">
        <w:trPr>
          <w:trHeight w:val="624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43422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Процент премии за выполнение нормы выработки, %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ED4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3FB7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исх. данные</w:t>
            </w:r>
          </w:p>
        </w:tc>
      </w:tr>
      <w:tr w:rsidR="00BB6357" w:rsidRPr="00BB6357" w14:paraId="22E23583" w14:textId="77777777" w:rsidTr="00BB6357">
        <w:trPr>
          <w:trHeight w:val="312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19AE7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Премия за выполнение нормы выработки, руб.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518E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54,81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92EB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· п.2 / 100</w:t>
            </w:r>
          </w:p>
        </w:tc>
      </w:tr>
      <w:tr w:rsidR="00BB6357" w:rsidRPr="00BB6357" w14:paraId="3C268A4D" w14:textId="77777777" w:rsidTr="00BB6357">
        <w:trPr>
          <w:trHeight w:val="312"/>
        </w:trPr>
        <w:tc>
          <w:tcPr>
            <w:tcW w:w="4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BAAE5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Заработная плата, руб.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F7E5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237,51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EAD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+ п.3</w:t>
            </w:r>
          </w:p>
        </w:tc>
      </w:tr>
    </w:tbl>
    <w:p w14:paraId="4A914B28" w14:textId="77777777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8BB216D" w14:textId="4828DDD7" w:rsidR="00451938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B6357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Исходя из полученных данных можно сделать вывод что</w:t>
      </w:r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размер заработной платы при прямой сдельной системе оплаты – </w:t>
      </w:r>
      <w:r w:rsidRPr="00BB635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255,13 </w:t>
      </w:r>
      <w:proofErr w:type="spellStart"/>
      <w:r w:rsidRPr="00BB635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руб</w:t>
      </w:r>
      <w:proofErr w:type="spellEnd"/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при сдельно-премиальной системе оплаты – </w:t>
      </w:r>
      <w:r w:rsidRPr="00BB635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297,6 </w:t>
      </w:r>
      <w:proofErr w:type="spellStart"/>
      <w:r w:rsidRPr="00BB635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руб</w:t>
      </w:r>
      <w:proofErr w:type="spellEnd"/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>, при</w:t>
      </w:r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сдельно-прогрессивной системе оплаты – </w:t>
      </w:r>
      <w:r w:rsidRPr="00BB635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297,33 </w:t>
      </w:r>
      <w:proofErr w:type="spellStart"/>
      <w:r w:rsidRPr="00BB635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руб</w:t>
      </w:r>
      <w:proofErr w:type="spellEnd"/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при прямой повременной системе оплаты – </w:t>
      </w:r>
      <w:r w:rsidRPr="00BB635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182,7 </w:t>
      </w:r>
      <w:proofErr w:type="spellStart"/>
      <w:r w:rsidRPr="00BB635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руб</w:t>
      </w:r>
      <w:proofErr w:type="spellEnd"/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при повременно-премиальной системе оплаты – </w:t>
      </w:r>
      <w:r w:rsidRPr="00BB635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237,51 руб</w:t>
      </w:r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676E0930" w14:textId="03636FFA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8CB6EC3" w14:textId="619CA45A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4151509F" w14:textId="26C97469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Задание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4</w:t>
      </w:r>
      <w:r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2</w:t>
      </w:r>
    </w:p>
    <w:p w14:paraId="63987265" w14:textId="77777777" w:rsidR="00BB6357" w:rsidRPr="009D440B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6D7488B1" w14:textId="32943BAA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>Перечень затрат на производство продукции</w:t>
      </w:r>
    </w:p>
    <w:tbl>
      <w:tblPr>
        <w:tblW w:w="9950" w:type="dxa"/>
        <w:tblLook w:val="04A0" w:firstRow="1" w:lastRow="0" w:firstColumn="1" w:lastColumn="0" w:noHBand="0" w:noVBand="1"/>
      </w:tblPr>
      <w:tblGrid>
        <w:gridCol w:w="4330"/>
        <w:gridCol w:w="1482"/>
        <w:gridCol w:w="2294"/>
        <w:gridCol w:w="1036"/>
        <w:gridCol w:w="808"/>
      </w:tblGrid>
      <w:tr w:rsidR="00BB6357" w:rsidRPr="00BB6357" w14:paraId="4625DCFA" w14:textId="77777777" w:rsidTr="00BB6357">
        <w:trPr>
          <w:trHeight w:val="213"/>
        </w:trPr>
        <w:tc>
          <w:tcPr>
            <w:tcW w:w="4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8C9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Показатели</w:t>
            </w:r>
          </w:p>
        </w:tc>
        <w:tc>
          <w:tcPr>
            <w:tcW w:w="4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4B7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Изделие 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C8FCE" w14:textId="77777777" w:rsidR="00BB6357" w:rsidRPr="00BB6357" w:rsidRDefault="00BB6357" w:rsidP="00BB63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Вариант</w:t>
            </w:r>
          </w:p>
        </w:tc>
      </w:tr>
      <w:tr w:rsidR="00BB6357" w:rsidRPr="00BB6357" w14:paraId="519A84AE" w14:textId="77777777" w:rsidTr="00BB6357">
        <w:trPr>
          <w:trHeight w:val="213"/>
        </w:trPr>
        <w:tc>
          <w:tcPr>
            <w:tcW w:w="4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B4880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1CA3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4D4B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F2F1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DBFF9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</w:tr>
      <w:tr w:rsidR="00BB6357" w:rsidRPr="00BB6357" w14:paraId="64E242E7" w14:textId="77777777" w:rsidTr="00BB6357">
        <w:trPr>
          <w:trHeight w:val="213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0DD28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1081E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56C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7E4F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8620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BB6357" w:rsidRPr="00BB6357" w14:paraId="59A6FCBB" w14:textId="77777777" w:rsidTr="00BB6357">
        <w:trPr>
          <w:trHeight w:val="213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D8A7B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1. Программа выпуска изделий цехом в год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68679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6,7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1981D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7,1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5674E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4,8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8DBD9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B6357" w:rsidRPr="00BB6357" w14:paraId="427B7D7E" w14:textId="77777777" w:rsidTr="00BB6357">
        <w:trPr>
          <w:trHeight w:val="213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A7729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2. Количество наборов комплектующих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A48F2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D38DE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B6507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FA937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B6357" w:rsidRPr="00BB6357" w14:paraId="04219A26" w14:textId="77777777" w:rsidTr="00BB6357">
        <w:trPr>
          <w:trHeight w:val="213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A34CD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3. Средняя цена набора комплектующих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850C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F8D8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54678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D1593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B6357" w:rsidRPr="00BB6357" w14:paraId="3E025164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34CF1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4. Затраты электроэнергии на производство одного изделия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B88AD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7277E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2F40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86FB5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B6357" w:rsidRPr="00BB6357" w14:paraId="4BBC5D40" w14:textId="77777777" w:rsidTr="00BB6357">
        <w:trPr>
          <w:trHeight w:val="213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92C9C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 xml:space="preserve">5. Цена за 1 </w:t>
            </w:r>
            <w:proofErr w:type="spellStart"/>
            <w:r w:rsidRPr="00BB6357">
              <w:rPr>
                <w:rFonts w:ascii="Times New Roman" w:eastAsia="Times New Roman" w:hAnsi="Times New Roman" w:cs="Times New Roman"/>
                <w:color w:val="000000"/>
              </w:rPr>
              <w:t>кВт·ч</w:t>
            </w:r>
            <w:proofErr w:type="spellEnd"/>
            <w:r w:rsidRPr="00BB6357">
              <w:rPr>
                <w:rFonts w:ascii="Times New Roman" w:eastAsia="Times New Roman" w:hAnsi="Times New Roman" w:cs="Times New Roman"/>
                <w:color w:val="000000"/>
              </w:rPr>
              <w:t xml:space="preserve"> электрической энергии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16138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0,25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B879E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0,25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EB64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0,25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3A1A1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B6357" w:rsidRPr="00BB6357" w14:paraId="509DB9B2" w14:textId="77777777" w:rsidTr="00BB6357">
        <w:trPr>
          <w:trHeight w:val="642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25032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 xml:space="preserve">6. Зарплата основная и дополнительная основных </w:t>
            </w:r>
            <w:proofErr w:type="gramStart"/>
            <w:r w:rsidRPr="00BB6357">
              <w:rPr>
                <w:rFonts w:ascii="Times New Roman" w:eastAsia="Times New Roman" w:hAnsi="Times New Roman" w:cs="Times New Roman"/>
                <w:color w:val="000000"/>
              </w:rPr>
              <w:t>рабочих  за</w:t>
            </w:r>
            <w:proofErr w:type="gramEnd"/>
            <w:r w:rsidRPr="00BB6357">
              <w:rPr>
                <w:rFonts w:ascii="Times New Roman" w:eastAsia="Times New Roman" w:hAnsi="Times New Roman" w:cs="Times New Roman"/>
                <w:color w:val="000000"/>
              </w:rPr>
              <w:t xml:space="preserve"> одно изделие (комплексная расценка)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B4FE1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429AD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FC1DE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D2A5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B6357" w:rsidRPr="00BB6357" w14:paraId="775BF244" w14:textId="77777777" w:rsidTr="00BB6357">
        <w:trPr>
          <w:trHeight w:val="213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9D20E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7. Зарплата вспомогательных рабочих цеха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C4E9C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08340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7FA2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48415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</w:tr>
      <w:tr w:rsidR="00BB6357" w:rsidRPr="00BB6357" w14:paraId="02ECFB3C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656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 xml:space="preserve">8. Зарплата </w:t>
            </w:r>
            <w:proofErr w:type="spellStart"/>
            <w:r w:rsidRPr="00BB6357">
              <w:rPr>
                <w:rFonts w:ascii="Times New Roman" w:eastAsia="Times New Roman" w:hAnsi="Times New Roman" w:cs="Times New Roman"/>
                <w:color w:val="000000"/>
              </w:rPr>
              <w:t>административноуправленческого</w:t>
            </w:r>
            <w:proofErr w:type="spellEnd"/>
            <w:r w:rsidRPr="00BB6357">
              <w:rPr>
                <w:rFonts w:ascii="Times New Roman" w:eastAsia="Times New Roman" w:hAnsi="Times New Roman" w:cs="Times New Roman"/>
                <w:color w:val="000000"/>
              </w:rPr>
              <w:t xml:space="preserve"> персонала предприятия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7AFFF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77972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AB98B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CED00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1900</w:t>
            </w:r>
          </w:p>
        </w:tc>
      </w:tr>
      <w:tr w:rsidR="00BB6357" w:rsidRPr="00BB6357" w14:paraId="4590AECA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EE54B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9.Зарплата цехового административно-управленческого персонала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F4671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E1F83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BC2DA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EEC01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370</w:t>
            </w:r>
          </w:p>
        </w:tc>
      </w:tr>
      <w:tr w:rsidR="00BB6357" w:rsidRPr="00BB6357" w14:paraId="37614DAD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E5FB6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10. Количество единиц занятого технологического оборудования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AAB4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97453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04A1B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798E5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</w:tr>
      <w:tr w:rsidR="00BB6357" w:rsidRPr="00BB6357" w14:paraId="7020B1E5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DC070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11.Расходы по содержанию и эксплуатации единицы технологического оборудования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C5350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520F8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E9C2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8E6F2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</w:p>
        </w:tc>
      </w:tr>
      <w:tr w:rsidR="00BB6357" w:rsidRPr="00BB6357" w14:paraId="1E7B2AC3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5922E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12. Основные производственные средства общехозяйственного назначения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5CF72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40EFF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02A85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C2103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3900</w:t>
            </w:r>
          </w:p>
        </w:tc>
      </w:tr>
      <w:tr w:rsidR="00BB6357" w:rsidRPr="00BB6357" w14:paraId="6428B06F" w14:textId="77777777" w:rsidTr="00BB6357">
        <w:trPr>
          <w:trHeight w:val="213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436EE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13. Их средний нормативный срок службы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C3C39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F48F8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F525F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7DF28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BB6357" w:rsidRPr="00BB6357" w14:paraId="54F68C05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5874B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 xml:space="preserve">14. Основные производственные средства цеха по производству продукции А, Б, В, 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3EA1D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9384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091D3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70E90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1400</w:t>
            </w:r>
          </w:p>
        </w:tc>
      </w:tr>
      <w:tr w:rsidR="00BB6357" w:rsidRPr="00BB6357" w14:paraId="4DB08C6B" w14:textId="77777777" w:rsidTr="00BB6357">
        <w:trPr>
          <w:trHeight w:val="213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68744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15. Их средний процент амортизации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00150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F2A15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E6789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6A8A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BB6357" w:rsidRPr="00BB6357" w14:paraId="10BB6501" w14:textId="77777777" w:rsidTr="00BB6357">
        <w:trPr>
          <w:trHeight w:val="642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7D3FE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 xml:space="preserve">16. Амортизация основных средств </w:t>
            </w:r>
            <w:proofErr w:type="spellStart"/>
            <w:r w:rsidRPr="00BB6357">
              <w:rPr>
                <w:rFonts w:ascii="Times New Roman" w:eastAsia="Times New Roman" w:hAnsi="Times New Roman" w:cs="Times New Roman"/>
                <w:color w:val="000000"/>
              </w:rPr>
              <w:t>административноуправленческого</w:t>
            </w:r>
            <w:proofErr w:type="spellEnd"/>
            <w:r w:rsidRPr="00BB6357">
              <w:rPr>
                <w:rFonts w:ascii="Times New Roman" w:eastAsia="Times New Roman" w:hAnsi="Times New Roman" w:cs="Times New Roman"/>
                <w:color w:val="000000"/>
              </w:rPr>
              <w:t xml:space="preserve"> назначения, </w:t>
            </w:r>
            <w:proofErr w:type="spellStart"/>
            <w:r w:rsidRPr="00BB6357">
              <w:rPr>
                <w:rFonts w:ascii="Times New Roman" w:eastAsia="Times New Roman" w:hAnsi="Times New Roman" w:cs="Times New Roman"/>
                <w:color w:val="000000"/>
              </w:rPr>
              <w:t>тыс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C7910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D20B8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D1EBD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1281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</w:tr>
      <w:tr w:rsidR="00BB6357" w:rsidRPr="00BB6357" w14:paraId="3912E6EC" w14:textId="77777777" w:rsidTr="00BB6357">
        <w:trPr>
          <w:trHeight w:val="213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E93C2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17. Плата за землю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73C6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483AD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C4051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C2D4F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11,3</w:t>
            </w:r>
          </w:p>
        </w:tc>
      </w:tr>
      <w:tr w:rsidR="00BB6357" w:rsidRPr="00BB6357" w14:paraId="05678B7A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1C08E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18. Плата за пользование природными ресурсами в пределах нормы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4D2BE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57D9E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0F1E3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C6E7E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18,1</w:t>
            </w:r>
          </w:p>
        </w:tc>
      </w:tr>
      <w:tr w:rsidR="00BB6357" w:rsidRPr="00BB6357" w14:paraId="0BD84BDA" w14:textId="77777777" w:rsidTr="00BB6357">
        <w:trPr>
          <w:trHeight w:val="213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E8788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 xml:space="preserve">19. Оплата аудиторских услуг, </w:t>
            </w:r>
            <w:proofErr w:type="spellStart"/>
            <w:r w:rsidRPr="00BB6357">
              <w:rPr>
                <w:rFonts w:ascii="Times New Roman" w:eastAsia="Times New Roman" w:hAnsi="Times New Roman" w:cs="Times New Roman"/>
                <w:color w:val="000000"/>
              </w:rPr>
              <w:t>тыс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25FCB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1E47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64421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087D9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4,8</w:t>
            </w:r>
          </w:p>
        </w:tc>
      </w:tr>
      <w:tr w:rsidR="00BB6357" w:rsidRPr="00BB6357" w14:paraId="45EA5C92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2B0A2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20. Расходы по подготовке продукции к реализации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EE070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4FB43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7F343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C147A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8,7</w:t>
            </w:r>
          </w:p>
        </w:tc>
      </w:tr>
      <w:tr w:rsidR="00BB6357" w:rsidRPr="00BB6357" w14:paraId="27A53E7B" w14:textId="77777777" w:rsidTr="00BB6357">
        <w:trPr>
          <w:trHeight w:val="213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E151F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21.Оплата рекламных слуг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D1610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42872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085F0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F30F0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14,5</w:t>
            </w:r>
          </w:p>
        </w:tc>
      </w:tr>
      <w:tr w:rsidR="00BB6357" w:rsidRPr="00BB6357" w14:paraId="303A6076" w14:textId="77777777" w:rsidTr="00BB6357">
        <w:trPr>
          <w:trHeight w:val="213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ABF9E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22. Расходы по продвижению товара на рынок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5B61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751D8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B9C0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D2968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7,7</w:t>
            </w:r>
          </w:p>
        </w:tc>
      </w:tr>
      <w:tr w:rsidR="00BB6357" w:rsidRPr="00BB6357" w14:paraId="67B0142D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35500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23. Расходы по освещению цеха по производству продукции А, Б, В,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0BB71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39ABF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449CE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05B6B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11,3</w:t>
            </w:r>
          </w:p>
        </w:tc>
      </w:tr>
      <w:tr w:rsidR="00BB6357" w:rsidRPr="00BB6357" w14:paraId="4DA30CFA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2E95F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24. Расходы по изучению конъюнктуры рынков сбыта продукции А, Б, В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FD859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BAB51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82C3A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572D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7,5</w:t>
            </w:r>
          </w:p>
        </w:tc>
      </w:tr>
      <w:tr w:rsidR="00BB6357" w:rsidRPr="00BB6357" w14:paraId="05A0FA70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5A41F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25. Расходы по отоплению зданий общепроизводственного назначения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5EFCF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DBB07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D02CB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0D3FB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20,2</w:t>
            </w:r>
          </w:p>
        </w:tc>
      </w:tr>
      <w:tr w:rsidR="00BB6357" w:rsidRPr="00BB6357" w14:paraId="22914D77" w14:textId="77777777" w:rsidTr="00BB6357">
        <w:trPr>
          <w:trHeight w:val="428"/>
        </w:trPr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43B49" w14:textId="77777777" w:rsidR="00BB6357" w:rsidRPr="00BB6357" w:rsidRDefault="00BB6357" w:rsidP="00BB63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26. Расходы по освещению территории предприятия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31386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0B167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29F54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703FF" w14:textId="77777777" w:rsidR="00BB6357" w:rsidRPr="00BB6357" w:rsidRDefault="00BB6357" w:rsidP="00BB6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6357">
              <w:rPr>
                <w:rFonts w:ascii="Times New Roman" w:eastAsia="Times New Roman" w:hAnsi="Times New Roman" w:cs="Times New Roman"/>
                <w:color w:val="000000"/>
              </w:rPr>
              <w:t>7,2</w:t>
            </w:r>
          </w:p>
        </w:tc>
      </w:tr>
    </w:tbl>
    <w:p w14:paraId="7BC1C238" w14:textId="77777777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159F626" w14:textId="581A2016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0B642541" w14:textId="69FEB9C6" w:rsidR="00E620C1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="00E620C1" w:rsidRPr="00E620C1">
        <w:rPr>
          <w:rFonts w:ascii="Times New Roman" w:eastAsia="Times New Roman" w:hAnsi="Times New Roman" w:cs="Times New Roman"/>
          <w:sz w:val="28"/>
          <w:szCs w:val="28"/>
          <w:lang w:eastAsia="zh-CN"/>
        </w:rPr>
        <w:t>Смета затрат на производство продукции, тыс. руб.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5020"/>
        <w:gridCol w:w="1720"/>
        <w:gridCol w:w="2660"/>
      </w:tblGrid>
      <w:tr w:rsidR="00E620C1" w:rsidRPr="00E620C1" w14:paraId="2CFF6AF9" w14:textId="77777777" w:rsidTr="00E620C1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D521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Показатели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E1467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Значения 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7CD8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Источник </w:t>
            </w:r>
          </w:p>
        </w:tc>
      </w:tr>
      <w:tr w:rsidR="00E620C1" w:rsidRPr="00E620C1" w14:paraId="6790D15A" w14:textId="77777777" w:rsidTr="00E620C1">
        <w:trPr>
          <w:trHeight w:val="30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799B6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1. Материальные затраты </w:t>
            </w:r>
          </w:p>
        </w:tc>
      </w:tr>
      <w:tr w:rsidR="00E620C1" w:rsidRPr="00E620C1" w14:paraId="47857691" w14:textId="77777777" w:rsidTr="00E620C1">
        <w:trPr>
          <w:trHeight w:val="1523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C5BA9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1.1 Покупные комплектующие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46CD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3822,6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9E93B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(п.1 (ст. 2) · п.2 (ст. 2) · п.3 (ст. 2)  + п.1 (ст. 3) · п.2 (ст. 3) · п.3 (ст. 3) + п.1 (ст. 4) · п.2 (ст. 4) · п.3 (ст. 4)) / 1000   </w:t>
            </w:r>
          </w:p>
        </w:tc>
      </w:tr>
      <w:tr w:rsidR="00E620C1" w:rsidRPr="00E620C1" w14:paraId="5509204A" w14:textId="77777777" w:rsidTr="00E620C1">
        <w:trPr>
          <w:trHeight w:val="15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27583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Электроэнергия на технологические цели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2FE73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531,625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7624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(п.1 (ст. 2) · п.4 (ст. 2) · п.5 (ст. 2)  + п.1 (ст. 3) · п.4 (ст. 3) · п.5 (ст. 3) + п.1 (ст. 4) · п.4 (ст. 4) · п.5 (ст. 4)) / 1000   </w:t>
            </w:r>
          </w:p>
        </w:tc>
      </w:tr>
      <w:tr w:rsidR="00E620C1" w:rsidRPr="00E620C1" w14:paraId="7C8D5328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88F39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1.3 </w:t>
            </w:r>
            <w:proofErr w:type="gramStart"/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Расходы  на</w:t>
            </w:r>
            <w:proofErr w:type="gramEnd"/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освещение цеха по выпуску продукции А, Б, В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5D77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7D51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п.23 (ст. 5) </w:t>
            </w:r>
          </w:p>
        </w:tc>
      </w:tr>
      <w:tr w:rsidR="00E620C1" w:rsidRPr="00E620C1" w14:paraId="527A0B02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C115A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1.4 Расходы по отоплению зданий общепроизводственного назначения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29238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20,2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05717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п.25 (ст. 5) </w:t>
            </w:r>
          </w:p>
        </w:tc>
      </w:tr>
      <w:tr w:rsidR="00E620C1" w:rsidRPr="00E620C1" w14:paraId="14BD9F2E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3D18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1.5 Расходы по освещению территории предприятия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594BC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7FA64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п.26 (ст. 5) </w:t>
            </w:r>
          </w:p>
        </w:tc>
      </w:tr>
      <w:tr w:rsidR="00E620C1" w:rsidRPr="00E620C1" w14:paraId="654EF286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05AD0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1.6 Итого материальных затрат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B2C2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4392,925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841B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п.1.1 + п.1.2 + п.1.3 + п.1.4 + п.1.5 </w:t>
            </w:r>
          </w:p>
        </w:tc>
      </w:tr>
    </w:tbl>
    <w:p w14:paraId="792144F6" w14:textId="677194BE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5020"/>
        <w:gridCol w:w="1720"/>
        <w:gridCol w:w="2660"/>
      </w:tblGrid>
      <w:tr w:rsidR="00E620C1" w:rsidRPr="00E620C1" w14:paraId="5D2500B7" w14:textId="77777777" w:rsidTr="00E620C1">
        <w:trPr>
          <w:trHeight w:val="30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1479C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2. Затраты на оплату труда</w:t>
            </w:r>
          </w:p>
        </w:tc>
      </w:tr>
      <w:tr w:rsidR="00E620C1" w:rsidRPr="00E620C1" w14:paraId="22728BE7" w14:textId="77777777" w:rsidTr="00E620C1">
        <w:trPr>
          <w:trHeight w:val="9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94C89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Заработная плата основных производственных рабочих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A1EBA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1268,1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9A241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(п.1 (ст. 2) · п.6 (ст. 2) + п.1 (ст. 3) · п.6 (ст. 3) + п.1 (ст. 4) · п.6 (ст.4)) / 1000 </w:t>
            </w:r>
          </w:p>
        </w:tc>
      </w:tr>
      <w:tr w:rsidR="00E620C1" w:rsidRPr="00E620C1" w14:paraId="37B193A8" w14:textId="77777777" w:rsidTr="00E620C1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DF32A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Зарплата вспомогательных рабочих цеха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485B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2AA71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п.7 (ст. 5) </w:t>
            </w:r>
          </w:p>
        </w:tc>
      </w:tr>
      <w:tr w:rsidR="00E620C1" w:rsidRPr="00E620C1" w14:paraId="3D2ADD03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A6F5F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2.3 Зарплата </w:t>
            </w:r>
            <w:proofErr w:type="spellStart"/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административноуправленческого</w:t>
            </w:r>
            <w:proofErr w:type="spellEnd"/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персонала предприятия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5319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3B9C7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п.8 (ст. 5) </w:t>
            </w:r>
          </w:p>
        </w:tc>
      </w:tr>
      <w:tr w:rsidR="00E620C1" w:rsidRPr="00E620C1" w14:paraId="499C843C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8E23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 Зарплата цехового административно-управленческого персонала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AA94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6F61C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п.9 (ст. 5) </w:t>
            </w:r>
          </w:p>
        </w:tc>
      </w:tr>
      <w:tr w:rsidR="00E620C1" w:rsidRPr="00E620C1" w14:paraId="44C0D380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D993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2.5 Итого затрат на оплату труда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A5D6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3635,1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B684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п.2.1 + п.2.2 + п.2.3 + п.2.4 + п.2.5 </w:t>
            </w:r>
          </w:p>
        </w:tc>
      </w:tr>
    </w:tbl>
    <w:p w14:paraId="7D4DD710" w14:textId="4FFF6F32" w:rsidR="00BB6357" w:rsidRDefault="00BB6357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559A563" w14:textId="189987DD" w:rsidR="00E620C1" w:rsidRDefault="00E620C1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5020"/>
        <w:gridCol w:w="1720"/>
        <w:gridCol w:w="2660"/>
      </w:tblGrid>
      <w:tr w:rsidR="00E620C1" w:rsidRPr="00E620C1" w14:paraId="4044C1FB" w14:textId="77777777" w:rsidTr="00E620C1">
        <w:trPr>
          <w:trHeight w:val="30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CB6FB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3. Отчисления на социальные нужды</w:t>
            </w:r>
          </w:p>
        </w:tc>
      </w:tr>
      <w:tr w:rsidR="00E620C1" w:rsidRPr="00E620C1" w14:paraId="704C7832" w14:textId="77777777" w:rsidTr="00E620C1">
        <w:trPr>
          <w:trHeight w:val="12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8B55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3.1 Отчисления в фонд социальной защиты населения (34%) и на обязательное страхование от несчастных случаев и профессиональных заболеваний (0,6%)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0ADB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1257,7446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53844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п.2.5 · 34,6 / 100 </w:t>
            </w:r>
          </w:p>
        </w:tc>
      </w:tr>
      <w:tr w:rsidR="00E620C1" w:rsidRPr="00E620C1" w14:paraId="13103AB6" w14:textId="77777777" w:rsidTr="00E620C1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FACB" w14:textId="1B278965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3.2 Итого</w:t>
            </w: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отчислений на</w:t>
            </w: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социальные нужды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1157D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1257,7446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2AC9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п.3.1 </w:t>
            </w:r>
          </w:p>
        </w:tc>
      </w:tr>
    </w:tbl>
    <w:p w14:paraId="54FDDB69" w14:textId="56CEB3D1" w:rsidR="00E620C1" w:rsidRDefault="00E620C1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5020"/>
        <w:gridCol w:w="1720"/>
        <w:gridCol w:w="2660"/>
      </w:tblGrid>
      <w:tr w:rsidR="00E620C1" w:rsidRPr="00E620C1" w14:paraId="64031E4A" w14:textId="77777777" w:rsidTr="00E620C1">
        <w:trPr>
          <w:trHeight w:val="30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7B763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4. Амортизация основных средств и нематериальных активов </w:t>
            </w:r>
          </w:p>
        </w:tc>
      </w:tr>
      <w:tr w:rsidR="00E620C1" w:rsidRPr="00E620C1" w14:paraId="4AF6A441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DE81A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4.1 Амортизация основных производственных средств общехозяйственного назначения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2AE0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FAFC4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п.12(ст.5)/п.13</w:t>
            </w:r>
          </w:p>
        </w:tc>
      </w:tr>
      <w:tr w:rsidR="00E620C1" w:rsidRPr="00E620C1" w14:paraId="6F30577B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3856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4.2 Амортизация основных производственных средств цеха по производству продукции </w:t>
            </w:r>
            <w:proofErr w:type="gramStart"/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А,Б</w:t>
            </w:r>
            <w:proofErr w:type="gramEnd"/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,В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63C92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744B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п14(ст</w:t>
            </w:r>
            <w:proofErr w:type="gramStart"/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5)*</w:t>
            </w:r>
            <w:proofErr w:type="gramEnd"/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п15/100</w:t>
            </w:r>
          </w:p>
        </w:tc>
      </w:tr>
      <w:tr w:rsidR="00E620C1" w:rsidRPr="00E620C1" w14:paraId="113848CF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8FBCD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4.3 Амортизация основных средств </w:t>
            </w:r>
            <w:proofErr w:type="spellStart"/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административноуправленческого</w:t>
            </w:r>
            <w:proofErr w:type="spellEnd"/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назначения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0B387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40388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п.16 (ст. 5) </w:t>
            </w:r>
          </w:p>
        </w:tc>
      </w:tr>
      <w:tr w:rsidR="00E620C1" w:rsidRPr="00E620C1" w14:paraId="649CCCA3" w14:textId="77777777" w:rsidTr="00E620C1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DCDB" w14:textId="7803BB00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4.4 Итого</w:t>
            </w: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амортизация основных средств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E851E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59548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п.4.1 + п.4.2 + п.4.3 5</w:t>
            </w:r>
          </w:p>
        </w:tc>
      </w:tr>
    </w:tbl>
    <w:p w14:paraId="52D547BE" w14:textId="4229EEE7" w:rsidR="00E620C1" w:rsidRDefault="00E620C1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DBEF027" w14:textId="5CD0B0B2" w:rsidR="00E620C1" w:rsidRDefault="00E620C1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5020"/>
        <w:gridCol w:w="1720"/>
        <w:gridCol w:w="2660"/>
      </w:tblGrid>
      <w:tr w:rsidR="00E620C1" w:rsidRPr="00E620C1" w14:paraId="654B6578" w14:textId="77777777" w:rsidTr="00E620C1">
        <w:trPr>
          <w:trHeight w:val="30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05D62" w14:textId="2149FDAA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5. Прочие затраты</w:t>
            </w:r>
          </w:p>
        </w:tc>
      </w:tr>
      <w:tr w:rsidR="00E620C1" w:rsidRPr="00E620C1" w14:paraId="5333C3AD" w14:textId="77777777" w:rsidTr="00E620C1">
        <w:trPr>
          <w:trHeight w:val="12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0A9E0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5.1 Расходы на содержание и эксплуатацию основного технологического оборудования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C4D4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7,043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8B350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(п.10 (ст. 2) · п.11 (ст. 2) + п.10 (ст. 3) · п.11 (ст. 3) + п.10 (ст. 4) · п.11 (ст. 4)) / 1000</w:t>
            </w:r>
          </w:p>
        </w:tc>
      </w:tr>
      <w:tr w:rsidR="00E620C1" w:rsidRPr="00E620C1" w14:paraId="346DF624" w14:textId="77777777" w:rsidTr="00E620C1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6A5DC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5.2 Плата за землю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58C83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C6225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п.17 (ст. 5)</w:t>
            </w:r>
          </w:p>
        </w:tc>
      </w:tr>
      <w:tr w:rsidR="00E620C1" w:rsidRPr="00E620C1" w14:paraId="5433ED55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88E9A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5.3 Плата за пользование природными ресурсами в пределах установленной нормы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3ADBF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18,1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D3F59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п.18 (ст. 5)</w:t>
            </w:r>
          </w:p>
        </w:tc>
      </w:tr>
      <w:tr w:rsidR="00E620C1" w:rsidRPr="00E620C1" w14:paraId="1936CCB7" w14:textId="77777777" w:rsidTr="00E620C1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4B1F7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 Оплата аудиторских услуг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C4AA5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83D5D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п.19 (ст. 5)</w:t>
            </w:r>
          </w:p>
        </w:tc>
      </w:tr>
      <w:tr w:rsidR="00E620C1" w:rsidRPr="00E620C1" w14:paraId="5BE5129C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8373C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5.5 Расходы по подготовке продукции к реализации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DFD2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67220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п.20 (ст. 5)</w:t>
            </w:r>
          </w:p>
        </w:tc>
      </w:tr>
      <w:tr w:rsidR="00E620C1" w:rsidRPr="00E620C1" w14:paraId="38550538" w14:textId="77777777" w:rsidTr="00E620C1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7D478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5.6 Оплата рекламных услуг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EEBB8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5A983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п.21 (ст. 5)</w:t>
            </w:r>
          </w:p>
        </w:tc>
      </w:tr>
      <w:tr w:rsidR="00E620C1" w:rsidRPr="00E620C1" w14:paraId="15C17D16" w14:textId="77777777" w:rsidTr="00E620C1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60E49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5.7 Расходы по продвижению товара на рынок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ED14C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03517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п.22 (ст. 5)</w:t>
            </w:r>
          </w:p>
        </w:tc>
      </w:tr>
      <w:tr w:rsidR="00E620C1" w:rsidRPr="00E620C1" w14:paraId="2152D230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84A4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5.8 Расходы по изучению конъюнктуры рынков сбыта продукции </w:t>
            </w:r>
            <w:proofErr w:type="gramStart"/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А,Б</w:t>
            </w:r>
            <w:proofErr w:type="gramEnd"/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,В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564A5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2B1FB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п.24 (ст.5)</w:t>
            </w:r>
          </w:p>
        </w:tc>
      </w:tr>
      <w:tr w:rsidR="00E620C1" w:rsidRPr="00E620C1" w14:paraId="1A43CDCE" w14:textId="77777777" w:rsidTr="00E620C1">
        <w:trPr>
          <w:trHeight w:val="563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6336A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5.9 Итого прочих затрат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10EB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79,643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8F60A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п.5.1 + п.5.2 + п.5.3 + п.5.4 + п.5.5 + п.5.6 + п.5.7 + п.5.8</w:t>
            </w:r>
          </w:p>
        </w:tc>
      </w:tr>
      <w:tr w:rsidR="00E620C1" w:rsidRPr="00E620C1" w14:paraId="0E95CBA6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B082A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6. ИТОГО по смете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5132B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9767,4126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D1F47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п.1.6 + п.2.5 + п.3.2 + п.4.4 + п.5.9</w:t>
            </w:r>
          </w:p>
        </w:tc>
      </w:tr>
    </w:tbl>
    <w:p w14:paraId="4D1776E1" w14:textId="330BCC42" w:rsidR="00E620C1" w:rsidRDefault="00E620C1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B66B2CF" w14:textId="7B9CC3B5" w:rsidR="00E620C1" w:rsidRDefault="00E620C1" w:rsidP="00E62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E620C1">
        <w:rPr>
          <w:rFonts w:ascii="Times New Roman" w:eastAsia="Times New Roman" w:hAnsi="Times New Roman" w:cs="Times New Roman"/>
          <w:sz w:val="28"/>
          <w:szCs w:val="28"/>
          <w:lang w:eastAsia="zh-CN"/>
        </w:rPr>
        <w:t>Структура затрат на производство продукции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5020"/>
        <w:gridCol w:w="1720"/>
        <w:gridCol w:w="2660"/>
      </w:tblGrid>
      <w:tr w:rsidR="00E620C1" w:rsidRPr="00E620C1" w14:paraId="5835AF1A" w14:textId="77777777" w:rsidTr="00E620C1">
        <w:trPr>
          <w:trHeight w:val="289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FC7EE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Показатели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5DD2A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Значения 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256B8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Источник </w:t>
            </w:r>
          </w:p>
        </w:tc>
      </w:tr>
      <w:tr w:rsidR="00E620C1" w:rsidRPr="00E620C1" w14:paraId="5842B357" w14:textId="77777777" w:rsidTr="00E620C1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B659E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Материальные затраты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62AD3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44,97531926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5C4FC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 1.6 табл. 4.10 / п.6 · 100</w:t>
            </w:r>
          </w:p>
        </w:tc>
      </w:tr>
      <w:tr w:rsidR="00E620C1" w:rsidRPr="00E620C1" w14:paraId="550EBA8E" w14:textId="77777777" w:rsidTr="00E620C1">
        <w:trPr>
          <w:trHeight w:val="289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6E880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Затраты на оплату труда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22C72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37,21661149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00939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 2.5 табл. 4.10 / п.6 · 100</w:t>
            </w:r>
          </w:p>
        </w:tc>
      </w:tr>
      <w:tr w:rsidR="00E620C1" w:rsidRPr="00E620C1" w14:paraId="6FA306D4" w14:textId="77777777" w:rsidTr="00E620C1">
        <w:trPr>
          <w:trHeight w:val="289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7B42D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Отчисления на социальные нужды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7ECF9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12,87694758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B095D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 3.2 табл. 4.10 / п.6 · 100</w:t>
            </w:r>
          </w:p>
        </w:tc>
      </w:tr>
      <w:tr w:rsidR="00E620C1" w:rsidRPr="00E620C1" w14:paraId="2E8AF4BB" w14:textId="77777777" w:rsidTr="00E620C1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9EF3F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Амортизация основных средств и нематериальных активов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C2406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4,115726615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EAF62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 4.4 табл. 4.10 / п.6 · 100</w:t>
            </w:r>
          </w:p>
        </w:tc>
      </w:tr>
      <w:tr w:rsidR="00E620C1" w:rsidRPr="00E620C1" w14:paraId="3DFA1C62" w14:textId="77777777" w:rsidTr="00E620C1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B7144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Прочие затраты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5148C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0,815395062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20657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 5.9 табл. 4.10 / п.6 · 100</w:t>
            </w:r>
          </w:p>
        </w:tc>
      </w:tr>
      <w:tr w:rsidR="00E620C1" w:rsidRPr="00E620C1" w14:paraId="357C3EA4" w14:textId="77777777" w:rsidTr="00E620C1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FC134" w14:textId="77777777" w:rsidR="00E620C1" w:rsidRPr="00E620C1" w:rsidRDefault="00E620C1" w:rsidP="00E620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Итого материальных затрат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3CD6B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C606F" w14:textId="77777777" w:rsidR="00E620C1" w:rsidRPr="00E620C1" w:rsidRDefault="00E620C1" w:rsidP="00E62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620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+ п.2 + п.3 + п.4 + п.5</w:t>
            </w:r>
          </w:p>
        </w:tc>
      </w:tr>
    </w:tbl>
    <w:p w14:paraId="480CF947" w14:textId="77777777" w:rsidR="00E620C1" w:rsidRDefault="00E620C1" w:rsidP="00E62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3E9A83D" w14:textId="7BD32638" w:rsidR="00E620C1" w:rsidRPr="001128F0" w:rsidRDefault="00E620C1" w:rsidP="00E62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B6357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Исходя из полученных данных можно сделать вывод что</w:t>
      </w:r>
      <w:r w:rsidRPr="00BB6357">
        <w:rPr>
          <w:rFonts w:ascii="Times New Roman" w:eastAsia="Times New Roman" w:hAnsi="Times New Roman" w:cs="Times New Roman"/>
          <w:sz w:val="28"/>
          <w:szCs w:val="28"/>
          <w:lang w:eastAsia="zh-CN"/>
        </w:rPr>
        <w:t>,</w:t>
      </w:r>
      <w:r w:rsidR="001128F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1128F0" w:rsidRPr="001128F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производство продукции является трудоемким и материалоемким. Затраты на оплату труда с отчислениями составляют </w:t>
      </w:r>
      <w:r w:rsidR="001128F0" w:rsidRPr="001128F0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50,09%</w:t>
      </w:r>
      <w:r w:rsidR="001128F0" w:rsidRPr="001128F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от общей суммы затрат на производство и реализации продукции, материальные затраты в структуре затрат занимают второе место и составляют </w:t>
      </w:r>
      <w:r w:rsidR="001128F0" w:rsidRPr="001128F0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44,98%.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Задание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4</w:t>
      </w:r>
      <w:r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3</w:t>
      </w:r>
    </w:p>
    <w:p w14:paraId="249AB990" w14:textId="5ECDA1BA" w:rsidR="00E620C1" w:rsidRDefault="00E620C1" w:rsidP="00E620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11C2434D" w14:textId="15FC143F" w:rsidR="00E620C1" w:rsidRPr="00E620C1" w:rsidRDefault="00E620C1" w:rsidP="00E62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E620C1">
        <w:rPr>
          <w:rFonts w:ascii="Times New Roman" w:eastAsia="Times New Roman" w:hAnsi="Times New Roman" w:cs="Times New Roman"/>
          <w:sz w:val="28"/>
          <w:szCs w:val="28"/>
          <w:lang w:eastAsia="zh-CN"/>
        </w:rPr>
        <w:t>Калькуляция себестоимости единицы продукции А, руб.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5020"/>
        <w:gridCol w:w="1720"/>
        <w:gridCol w:w="2660"/>
      </w:tblGrid>
      <w:tr w:rsidR="001128F0" w:rsidRPr="001128F0" w14:paraId="0AF318A8" w14:textId="77777777" w:rsidTr="001128F0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161F8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Статьи калькуляции 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84C8B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D6E74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Источник</w:t>
            </w:r>
          </w:p>
        </w:tc>
      </w:tr>
      <w:tr w:rsidR="001128F0" w:rsidRPr="001128F0" w14:paraId="6E7FBEE5" w14:textId="77777777" w:rsidTr="001128F0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5A792" w14:textId="77777777" w:rsidR="001128F0" w:rsidRPr="001128F0" w:rsidRDefault="001128F0" w:rsidP="0011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Покупные комплектующие изделия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A4AE8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868F8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 (ст. 2) табл. 4.9 · п.3 (ст. 2) табл. 4.9</w:t>
            </w:r>
          </w:p>
        </w:tc>
      </w:tr>
      <w:tr w:rsidR="001128F0" w:rsidRPr="001128F0" w14:paraId="1DC4939E" w14:textId="77777777" w:rsidTr="001128F0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B3800" w14:textId="77777777" w:rsidR="001128F0" w:rsidRPr="001128F0" w:rsidRDefault="001128F0" w:rsidP="0011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Электроэнергия на технологические цели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0258D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28,75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D6BFC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п.4 (ст. 2) табл. 4.9 · п.5 (ст. 2) табл. 4.9</w:t>
            </w:r>
          </w:p>
        </w:tc>
      </w:tr>
      <w:tr w:rsidR="001128F0" w:rsidRPr="001128F0" w14:paraId="086E7CEA" w14:textId="77777777" w:rsidTr="001128F0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FCB8C" w14:textId="77777777" w:rsidR="001128F0" w:rsidRPr="001128F0" w:rsidRDefault="001128F0" w:rsidP="0011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Заработная плата основных производственных рабочих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087B7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32065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п.6 (ст. 2) табл. 4.9</w:t>
            </w:r>
          </w:p>
        </w:tc>
      </w:tr>
      <w:tr w:rsidR="001128F0" w:rsidRPr="001128F0" w14:paraId="2B79CC04" w14:textId="77777777" w:rsidTr="001128F0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AD5A8" w14:textId="77777777" w:rsidR="001128F0" w:rsidRPr="001128F0" w:rsidRDefault="001128F0" w:rsidP="0011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Отчисления на социальные нужды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34DCC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23,528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C54B0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п.3 · 34,6/100</w:t>
            </w:r>
          </w:p>
        </w:tc>
      </w:tr>
      <w:tr w:rsidR="001128F0" w:rsidRPr="001128F0" w14:paraId="49D60724" w14:textId="77777777" w:rsidTr="001128F0">
        <w:trPr>
          <w:trHeight w:val="1212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47464" w14:textId="77777777" w:rsidR="001128F0" w:rsidRPr="001128F0" w:rsidRDefault="001128F0" w:rsidP="0011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Расходы на содержание и эксплуатацию основного технологического оборудования (РСЭО)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21059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7,113878373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9EF15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(п.10 (ст. 2) табл. 4.9 · п.11 (ст. 2) табл. 4.9) / п.1 (ст. 2) табл. 4.9 + (п.4.2 табл. 4.10 · k · 1000) / п.1 (ст. 2) табл. 4.9</w:t>
            </w:r>
          </w:p>
        </w:tc>
      </w:tr>
      <w:tr w:rsidR="001128F0" w:rsidRPr="001128F0" w14:paraId="74DB7779" w14:textId="77777777" w:rsidTr="001128F0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CDC80" w14:textId="77777777" w:rsidR="001128F0" w:rsidRPr="001128F0" w:rsidRDefault="001128F0" w:rsidP="0011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Общепроизводственные затраты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3EDF8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35,39592777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D2A45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п.5 табл. 4.13 · k · 1000) / п.1 (ст. 2) табл. 4.9</w:t>
            </w:r>
          </w:p>
        </w:tc>
      </w:tr>
      <w:tr w:rsidR="001128F0" w:rsidRPr="001128F0" w14:paraId="66523180" w14:textId="77777777" w:rsidTr="001128F0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35811" w14:textId="77777777" w:rsidR="001128F0" w:rsidRPr="001128F0" w:rsidRDefault="001128F0" w:rsidP="0011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Общехозяйственные затраты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64870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154,1569277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5B65E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п.8 табл. 4.14 · k · 1000) / п.1 (ст. 2) табл. 4.9</w:t>
            </w:r>
          </w:p>
        </w:tc>
      </w:tr>
      <w:tr w:rsidR="001128F0" w:rsidRPr="001128F0" w14:paraId="6C2D9A5A" w14:textId="77777777" w:rsidTr="001128F0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1F75A" w14:textId="77777777" w:rsidR="001128F0" w:rsidRPr="001128F0" w:rsidRDefault="001128F0" w:rsidP="0011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Коммерческие затраты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B4190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2,059143601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F138B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п.5 табл. 4.15 · k · 1000) / п.1 (ст. 2) табл. 4.9</w:t>
            </w:r>
          </w:p>
        </w:tc>
      </w:tr>
      <w:tr w:rsidR="001128F0" w:rsidRPr="001128F0" w14:paraId="58BF9B85" w14:textId="77777777" w:rsidTr="001128F0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76D40" w14:textId="77777777" w:rsidR="001128F0" w:rsidRPr="001128F0" w:rsidRDefault="001128F0" w:rsidP="00112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 Полная себестоимость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70225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469,0038774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A33BD" w14:textId="77777777" w:rsidR="001128F0" w:rsidRPr="001128F0" w:rsidRDefault="001128F0" w:rsidP="0011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128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+ п.2 + п.3 + п.4 + п.5 + п.6 + п.7 + п.8</w:t>
            </w:r>
          </w:p>
        </w:tc>
      </w:tr>
    </w:tbl>
    <w:p w14:paraId="12503121" w14:textId="2E1F9C0A" w:rsidR="00E620C1" w:rsidRDefault="00E620C1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D31D189" w14:textId="3B405581" w:rsidR="001128F0" w:rsidRPr="001128F0" w:rsidRDefault="001128F0" w:rsidP="001128F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128F0">
        <w:rPr>
          <w:rFonts w:ascii="Times New Roman" w:eastAsia="Times New Roman" w:hAnsi="Times New Roman" w:cs="Times New Roman"/>
          <w:sz w:val="28"/>
          <w:szCs w:val="28"/>
          <w:lang w:eastAsia="zh-CN"/>
        </w:rPr>
        <w:t>Коэффициент для расчета косвенных затрат</w:t>
      </w:r>
      <w:r w:rsidRPr="001128F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zh-CN"/>
              </w:rPr>
              <m:t>(6.27 ∙ 68)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zh-CN"/>
              </w:rPr>
              <m:t>1268.1</m:t>
            </m:r>
          </m:den>
        </m:f>
      </m:oMath>
      <w:r w:rsidRPr="001128F0">
        <w:rPr>
          <w:rFonts w:ascii="Times New Roman" w:eastAsia="Times New Roman" w:hAnsi="Times New Roman" w:cs="Times New Roman"/>
          <w:sz w:val="36"/>
          <w:szCs w:val="36"/>
          <w:lang w:eastAsia="zh-CN"/>
        </w:rPr>
        <w:t xml:space="preserve"> = </w:t>
      </w:r>
      <w:r w:rsidRPr="001128F0">
        <w:rPr>
          <w:rFonts w:ascii="Times New Roman" w:eastAsia="Times New Roman" w:hAnsi="Times New Roman" w:cs="Times New Roman"/>
          <w:color w:val="000000"/>
          <w:sz w:val="36"/>
          <w:szCs w:val="36"/>
        </w:rPr>
        <w:t>0,359277659</w:t>
      </w:r>
    </w:p>
    <w:p w14:paraId="6A681590" w14:textId="77777777" w:rsidR="00D15155" w:rsidRDefault="00D15155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ADAC5E7" w14:textId="77777777" w:rsidR="00D15155" w:rsidRDefault="00D15155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18342F96" w14:textId="135FD32E" w:rsidR="00D15155" w:rsidRDefault="001128F0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Таблица </w:t>
      </w:r>
      <w:r w:rsidRPr="001128F0">
        <w:rPr>
          <w:rFonts w:ascii="Times New Roman" w:eastAsia="Times New Roman" w:hAnsi="Times New Roman" w:cs="Times New Roman"/>
          <w:sz w:val="28"/>
          <w:szCs w:val="28"/>
          <w:lang w:eastAsia="zh-CN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Pr="001128F0">
        <w:rPr>
          <w:rFonts w:ascii="Times New Roman" w:eastAsia="Times New Roman" w:hAnsi="Times New Roman" w:cs="Times New Roman"/>
          <w:sz w:val="28"/>
          <w:szCs w:val="28"/>
          <w:lang w:eastAsia="zh-CN"/>
        </w:rPr>
        <w:t>Смета общепроизводственных затрат, тыс. руб.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5020"/>
        <w:gridCol w:w="1720"/>
        <w:gridCol w:w="2660"/>
      </w:tblGrid>
      <w:tr w:rsidR="00D15155" w:rsidRPr="00D15155" w14:paraId="0D20AC53" w14:textId="77777777" w:rsidTr="00D15155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EA6E2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Статьи калькуляции 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4EE7D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E08B3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Источник</w:t>
            </w:r>
          </w:p>
        </w:tc>
      </w:tr>
      <w:tr w:rsidR="00D15155" w:rsidRPr="00D15155" w14:paraId="693A7C82" w14:textId="77777777" w:rsidTr="00D15155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F91D8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Зарплата вспомогательных рабочих цеха с отчислениями на социальное страхование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ACCF4" w14:textId="77777777" w:rsidR="00D15155" w:rsidRPr="00D15155" w:rsidRDefault="00D15155" w:rsidP="00D151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130,562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5A367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п.7 (ст. 5) табл. 4.9 · ((100 + 34,6) / 100)</w:t>
            </w:r>
          </w:p>
        </w:tc>
      </w:tr>
      <w:tr w:rsidR="00D15155" w:rsidRPr="00D15155" w14:paraId="20878222" w14:textId="77777777" w:rsidTr="00D15155">
        <w:trPr>
          <w:trHeight w:val="9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77C1E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 Зарплата цехового </w:t>
            </w:r>
            <w:proofErr w:type="spellStart"/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административноуправленческого</w:t>
            </w:r>
            <w:proofErr w:type="spellEnd"/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персонала с отчислениями на социальное страхование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14C2A" w14:textId="77777777" w:rsidR="00D15155" w:rsidRPr="00D15155" w:rsidRDefault="00D15155" w:rsidP="00D151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498,02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3A2C0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п.9 (ст. 5) табл. 4.9 · ((100 + 34,6) / 100)</w:t>
            </w:r>
          </w:p>
        </w:tc>
      </w:tr>
      <w:tr w:rsidR="00D15155" w:rsidRPr="00D15155" w14:paraId="4ADA3C0A" w14:textId="77777777" w:rsidTr="00D15155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818CA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Расходы по освещению цеха по производству продукции </w:t>
            </w:r>
            <w:proofErr w:type="gramStart"/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А,Б</w:t>
            </w:r>
            <w:proofErr w:type="gramEnd"/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,В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BA6F8" w14:textId="77777777" w:rsidR="00D15155" w:rsidRPr="00D15155" w:rsidRDefault="00D15155" w:rsidP="00D151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14AAB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п.23 (ст. 5) табл. 4.9</w:t>
            </w:r>
          </w:p>
        </w:tc>
      </w:tr>
      <w:tr w:rsidR="00D15155" w:rsidRPr="00D15155" w14:paraId="19B2F958" w14:textId="77777777" w:rsidTr="00D15155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E3522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Расходы по отоплению зданий общепроизводственного назначения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9299A" w14:textId="77777777" w:rsidR="00D15155" w:rsidRPr="00D15155" w:rsidRDefault="00D15155" w:rsidP="00D151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20,2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DC107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п.25 (ст. 5) табл. 4.9</w:t>
            </w:r>
          </w:p>
        </w:tc>
      </w:tr>
      <w:tr w:rsidR="00D15155" w:rsidRPr="00D15155" w14:paraId="76E5DB43" w14:textId="77777777" w:rsidTr="00D1515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4699B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Общепроизводственные расходы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42178" w14:textId="77777777" w:rsidR="00D15155" w:rsidRPr="00D15155" w:rsidRDefault="00D15155" w:rsidP="00D151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660,082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4E158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+ п.2 + п.3 + п.4</w:t>
            </w:r>
          </w:p>
        </w:tc>
      </w:tr>
    </w:tbl>
    <w:p w14:paraId="3F499DA1" w14:textId="23730701" w:rsidR="00D15155" w:rsidRDefault="00D15155" w:rsidP="00BB63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73131BE" w14:textId="3B3A12F7" w:rsidR="00D15155" w:rsidRDefault="00D15155" w:rsidP="00D151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12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– </w:t>
      </w:r>
      <w:r w:rsidRPr="00D1515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Смета общепроизводственных затрат, тыс. </w:t>
      </w:r>
      <w:proofErr w:type="gramStart"/>
      <w:r w:rsidRPr="00D15155">
        <w:rPr>
          <w:rFonts w:ascii="Times New Roman" w:eastAsia="Times New Roman" w:hAnsi="Times New Roman" w:cs="Times New Roman"/>
          <w:sz w:val="28"/>
          <w:szCs w:val="28"/>
          <w:lang w:eastAsia="zh-CN"/>
        </w:rPr>
        <w:t>руб.</w:t>
      </w:r>
      <w:r w:rsidRPr="001128F0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proofErr w:type="gramEnd"/>
    </w:p>
    <w:tbl>
      <w:tblPr>
        <w:tblW w:w="9400" w:type="dxa"/>
        <w:tblLook w:val="04A0" w:firstRow="1" w:lastRow="0" w:firstColumn="1" w:lastColumn="0" w:noHBand="0" w:noVBand="1"/>
      </w:tblPr>
      <w:tblGrid>
        <w:gridCol w:w="5020"/>
        <w:gridCol w:w="1720"/>
        <w:gridCol w:w="2660"/>
      </w:tblGrid>
      <w:tr w:rsidR="00D15155" w:rsidRPr="00D15155" w14:paraId="692991F2" w14:textId="77777777" w:rsidTr="00D15155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BCAB7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Статьи калькуляции 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C91EB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6AA21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Источник</w:t>
            </w:r>
          </w:p>
        </w:tc>
      </w:tr>
      <w:tr w:rsidR="00D15155" w:rsidRPr="00D15155" w14:paraId="245FAA13" w14:textId="77777777" w:rsidTr="00D15155">
        <w:trPr>
          <w:trHeight w:val="9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0E892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Зарплата административно- управленческого персонала предприятия с отчислениями на социальное страхование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72C50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2557,4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BDBE4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п.8 (ст. 5) табл. 4.9 · ((100 + 34,6) / 100)</w:t>
            </w:r>
          </w:p>
        </w:tc>
      </w:tr>
      <w:tr w:rsidR="00D15155" w:rsidRPr="00D15155" w14:paraId="578135A2" w14:textId="77777777" w:rsidTr="00D15155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C5221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Амортизация основных производственных средств общехозяйственного назначения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76A72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B6291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п.4.1 табл. 4.10</w:t>
            </w:r>
          </w:p>
        </w:tc>
      </w:tr>
      <w:tr w:rsidR="00D15155" w:rsidRPr="00D15155" w14:paraId="72B25084" w14:textId="77777777" w:rsidTr="00D15155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36358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Амортизация основных средств административно-управленческого назначения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6D221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80771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п.4.3 табл. 4.10</w:t>
            </w:r>
          </w:p>
        </w:tc>
      </w:tr>
      <w:tr w:rsidR="00D15155" w:rsidRPr="00D15155" w14:paraId="162C1621" w14:textId="77777777" w:rsidTr="00D1515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7C952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Плата за землю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321E3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7C5CD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п.17 (ст. 5) табл. 4.9</w:t>
            </w:r>
          </w:p>
        </w:tc>
      </w:tr>
      <w:tr w:rsidR="00D15155" w:rsidRPr="00D15155" w14:paraId="7FFE4210" w14:textId="77777777" w:rsidTr="00D15155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99C7F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Плата за пользование природными ресурсами в пределах установленной нормы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589ED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18,1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9487A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п.18 (ст. 5) табл. 4.9</w:t>
            </w:r>
          </w:p>
        </w:tc>
      </w:tr>
      <w:tr w:rsidR="00D15155" w:rsidRPr="00D15155" w14:paraId="3117511A" w14:textId="77777777" w:rsidTr="00D1515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96688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Оплата аудиторских услуг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6006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3A03F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п.19 (ст. 5) табл. 4.9</w:t>
            </w:r>
          </w:p>
        </w:tc>
      </w:tr>
      <w:tr w:rsidR="00D15155" w:rsidRPr="00D15155" w14:paraId="69C38E5A" w14:textId="77777777" w:rsidTr="00D15155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F1F78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Расходы по освещению территории предприятия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7344F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E7BE3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п.26 (ст. 5) табл. 4.9</w:t>
            </w:r>
          </w:p>
        </w:tc>
      </w:tr>
      <w:tr w:rsidR="00D15155" w:rsidRPr="00D15155" w14:paraId="2460D48C" w14:textId="77777777" w:rsidTr="00D15155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8F933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Общепроизводственные расходы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CDF96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2874,8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A50F6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+ п.2 + п.3 + п.4 + п.5 + п.6 + п.7</w:t>
            </w:r>
          </w:p>
        </w:tc>
      </w:tr>
    </w:tbl>
    <w:p w14:paraId="0EE08762" w14:textId="0BF93525" w:rsidR="00D15155" w:rsidRDefault="00D15155" w:rsidP="00D15155">
      <w:pPr>
        <w:tabs>
          <w:tab w:val="left" w:pos="1403"/>
        </w:tabs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66E0C81D" w14:textId="41CBB4A1" w:rsidR="00D15155" w:rsidRDefault="00D15155" w:rsidP="00D151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– </w:t>
      </w:r>
      <w:r w:rsidRPr="00D15155">
        <w:rPr>
          <w:rFonts w:ascii="Times New Roman" w:eastAsia="Times New Roman" w:hAnsi="Times New Roman" w:cs="Times New Roman"/>
          <w:sz w:val="28"/>
          <w:szCs w:val="28"/>
          <w:lang w:eastAsia="zh-CN"/>
        </w:rPr>
        <w:t>Смета коммерческих затрат, тыс. руб.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5020"/>
        <w:gridCol w:w="1720"/>
        <w:gridCol w:w="2660"/>
      </w:tblGrid>
      <w:tr w:rsidR="00D15155" w:rsidRPr="00D15155" w14:paraId="5597FE97" w14:textId="77777777" w:rsidTr="00D15155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CADD4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Статьи калькуляции 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567AB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Значения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6FA2A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Источник</w:t>
            </w:r>
          </w:p>
        </w:tc>
      </w:tr>
      <w:tr w:rsidR="00D15155" w:rsidRPr="00D15155" w14:paraId="04443A03" w14:textId="77777777" w:rsidTr="00D15155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EBED2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 Расходы по подготовке продукции к реализации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B6192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8,7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AEB5D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п.20 (ст. 5) табл. 4.9</w:t>
            </w:r>
          </w:p>
        </w:tc>
      </w:tr>
      <w:tr w:rsidR="00D15155" w:rsidRPr="00D15155" w14:paraId="6E1506ED" w14:textId="77777777" w:rsidTr="00D1515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235CB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 Оплата рекламных услуг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68922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14,5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7B5C5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п.21 (ст. 5) табл. 4.9</w:t>
            </w:r>
          </w:p>
        </w:tc>
      </w:tr>
      <w:tr w:rsidR="00D15155" w:rsidRPr="00D15155" w14:paraId="0F8C65EE" w14:textId="77777777" w:rsidTr="00D1515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7B36D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3. Расходы по продвижению товара на рынок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B23DB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7,7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B586F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п.22 (ст. 5) табл. 4.9</w:t>
            </w:r>
          </w:p>
        </w:tc>
      </w:tr>
      <w:tr w:rsidR="00D15155" w:rsidRPr="00D15155" w14:paraId="739C32E0" w14:textId="77777777" w:rsidTr="00D15155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F1981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4. Расходы по изучению конъюнктуры рынков сбыта продукции </w:t>
            </w:r>
            <w:proofErr w:type="gramStart"/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А,Б</w:t>
            </w:r>
            <w:proofErr w:type="gramEnd"/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,В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22C9F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7,5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6C9E6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п.24 (ст. 5) табл. 4.9</w:t>
            </w:r>
          </w:p>
        </w:tc>
      </w:tr>
      <w:tr w:rsidR="00D15155" w:rsidRPr="00D15155" w14:paraId="1B0AB541" w14:textId="77777777" w:rsidTr="00D1515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8AFAA" w14:textId="77777777" w:rsidR="00D15155" w:rsidRPr="00D15155" w:rsidRDefault="00D15155" w:rsidP="00D15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5. Коммерческие расходы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7E300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38,4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C5377" w14:textId="77777777" w:rsidR="00D15155" w:rsidRPr="00D15155" w:rsidRDefault="00D15155" w:rsidP="00D15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151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п.1 + п.2 + п.3 + п.4</w:t>
            </w:r>
          </w:p>
        </w:tc>
      </w:tr>
    </w:tbl>
    <w:p w14:paraId="3EDD5D6E" w14:textId="77777777" w:rsidR="00D15155" w:rsidRDefault="00D15155" w:rsidP="00D151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100FAF3" w14:textId="4EC24F7E" w:rsidR="00D15155" w:rsidRDefault="00D15155" w:rsidP="00D151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B100C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4</w:t>
      </w:r>
      <w:r w:rsidRPr="009D440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4</w:t>
      </w:r>
    </w:p>
    <w:p w14:paraId="72789558" w14:textId="688B1095" w:rsidR="00D15155" w:rsidRDefault="00D15155" w:rsidP="00D15155">
      <w:pPr>
        <w:tabs>
          <w:tab w:val="left" w:pos="1403"/>
        </w:tabs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9A147EB" w14:textId="632260A7" w:rsidR="00537038" w:rsidRDefault="00D15155" w:rsidP="00537038">
      <w:pPr>
        <w:tabs>
          <w:tab w:val="left" w:pos="14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="00537038" w:rsidRPr="00537038">
        <w:rPr>
          <w:rFonts w:ascii="Times New Roman" w:hAnsi="Times New Roman" w:cs="Times New Roman"/>
          <w:sz w:val="28"/>
          <w:szCs w:val="28"/>
        </w:rPr>
        <w:t xml:space="preserve">Структурирование затрат на производство изделия А на переменные и постоянные, </w:t>
      </w:r>
      <w:proofErr w:type="spellStart"/>
      <w:r w:rsidR="00537038" w:rsidRPr="00537038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tbl>
      <w:tblPr>
        <w:tblW w:w="9400" w:type="dxa"/>
        <w:tblLook w:val="04A0" w:firstRow="1" w:lastRow="0" w:firstColumn="1" w:lastColumn="0" w:noHBand="0" w:noVBand="1"/>
      </w:tblPr>
      <w:tblGrid>
        <w:gridCol w:w="5020"/>
        <w:gridCol w:w="1720"/>
        <w:gridCol w:w="2660"/>
      </w:tblGrid>
      <w:tr w:rsidR="00537038" w:rsidRPr="00537038" w14:paraId="0F3633D7" w14:textId="77777777" w:rsidTr="00537038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2AB17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Статьи калькуляции 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A50AB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59C9F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Источник</w:t>
            </w:r>
          </w:p>
        </w:tc>
      </w:tr>
      <w:tr w:rsidR="00537038" w:rsidRPr="00537038" w14:paraId="28ED36E6" w14:textId="77777777" w:rsidTr="00537038">
        <w:trPr>
          <w:trHeight w:val="30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F7BCD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Переменные затраты</w:t>
            </w:r>
          </w:p>
        </w:tc>
      </w:tr>
      <w:tr w:rsidR="00537038" w:rsidRPr="00537038" w14:paraId="37F8E0B9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FDDB6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Покупные комплектующие изделия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965E3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675FA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табл. 4.12</w:t>
            </w:r>
          </w:p>
        </w:tc>
      </w:tr>
      <w:tr w:rsidR="00537038" w:rsidRPr="00537038" w14:paraId="04BB91D8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1D812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Электроэнергия на технологические цели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B1397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28,75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B54A9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п.2 табл. 4.12</w:t>
            </w:r>
          </w:p>
        </w:tc>
      </w:tr>
      <w:tr w:rsidR="00537038" w:rsidRPr="00537038" w14:paraId="0E1EA514" w14:textId="77777777" w:rsidTr="00537038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6B2A8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Заработная плата основных производственных рабочих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0B0CD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B4CD1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п.3 табл. 4.12</w:t>
            </w:r>
          </w:p>
        </w:tc>
      </w:tr>
      <w:tr w:rsidR="00537038" w:rsidRPr="00537038" w14:paraId="476FBDDE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F97C1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Отчисления на социальные нужды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D9664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23,528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F348D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п.4 табл. 4.12 </w:t>
            </w:r>
          </w:p>
        </w:tc>
      </w:tr>
      <w:tr w:rsidR="00537038" w:rsidRPr="00537038" w14:paraId="67142A5E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3D3C7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5. Итого переменных затрат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042DF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270,278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24D17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п.1+ п.2 + п.3 + п.4</w:t>
            </w:r>
          </w:p>
        </w:tc>
      </w:tr>
      <w:tr w:rsidR="00537038" w:rsidRPr="00537038" w14:paraId="2E9E6811" w14:textId="77777777" w:rsidTr="00537038">
        <w:trPr>
          <w:trHeight w:val="30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B5D7D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Постоянные затраты</w:t>
            </w:r>
          </w:p>
        </w:tc>
      </w:tr>
      <w:tr w:rsidR="00537038" w:rsidRPr="00537038" w14:paraId="33D9364A" w14:textId="77777777" w:rsidTr="00537038">
        <w:trPr>
          <w:trHeight w:val="9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B1DFC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Расходы на содержание и эксплуатацию основного технологического оборудования (РСЭО)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9FCCD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7,113878373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41D69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п.5 табл. 4.12</w:t>
            </w:r>
          </w:p>
        </w:tc>
      </w:tr>
      <w:tr w:rsidR="00537038" w:rsidRPr="00537038" w14:paraId="5AF3A230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47300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Общепроизводственные затраты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C90BA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35,39592777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92595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п.6 табл. 4.12</w:t>
            </w:r>
          </w:p>
        </w:tc>
      </w:tr>
      <w:tr w:rsidR="00537038" w:rsidRPr="00537038" w14:paraId="1E330C09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1FC34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Общехозяйственные затраты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53EE5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154,1569277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A8F2A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п.7 табл. 4.12</w:t>
            </w:r>
          </w:p>
        </w:tc>
      </w:tr>
      <w:tr w:rsidR="00537038" w:rsidRPr="00537038" w14:paraId="133597B4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17D94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 Коммерческие затраты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B551B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2,059143601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CCB71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п.8 табл. 4.12</w:t>
            </w:r>
          </w:p>
        </w:tc>
      </w:tr>
      <w:tr w:rsidR="00537038" w:rsidRPr="00537038" w14:paraId="1DC67EB3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98C37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10. Итого постоянных затрат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4D9D2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198,7258774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51DD6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п.6+ п.7 + п.8 + п.9</w:t>
            </w:r>
          </w:p>
        </w:tc>
      </w:tr>
    </w:tbl>
    <w:p w14:paraId="38E2C946" w14:textId="77777777" w:rsidR="00537038" w:rsidRDefault="00537038" w:rsidP="00537038">
      <w:pPr>
        <w:tabs>
          <w:tab w:val="left" w:pos="1403"/>
        </w:tabs>
      </w:pPr>
    </w:p>
    <w:p w14:paraId="7DC7565A" w14:textId="77777777" w:rsidR="00537038" w:rsidRDefault="00537038" w:rsidP="00537038">
      <w:pPr>
        <w:tabs>
          <w:tab w:val="left" w:pos="1403"/>
        </w:tabs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br w:type="page"/>
      </w:r>
    </w:p>
    <w:p w14:paraId="49EDEE7C" w14:textId="6348BB32" w:rsidR="00D15155" w:rsidRDefault="00D15155" w:rsidP="00537038">
      <w:pPr>
        <w:tabs>
          <w:tab w:val="left" w:pos="1403"/>
        </w:tabs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="00537038" w:rsidRPr="00537038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безубыточного объема производства изделия А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5020"/>
        <w:gridCol w:w="1720"/>
        <w:gridCol w:w="2660"/>
      </w:tblGrid>
      <w:tr w:rsidR="00537038" w:rsidRPr="00537038" w14:paraId="469AE5CF" w14:textId="77777777" w:rsidTr="00537038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1ECED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Статьи калькуляции 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AF1DA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D030D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Источник</w:t>
            </w:r>
          </w:p>
        </w:tc>
      </w:tr>
      <w:tr w:rsidR="00537038" w:rsidRPr="00537038" w14:paraId="17304455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F191B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Полная себестоимость изделия А, руб.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2F1A9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469,0038774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D937E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п.9 табл. 4.12</w:t>
            </w:r>
          </w:p>
        </w:tc>
      </w:tr>
      <w:tr w:rsidR="00537038" w:rsidRPr="00537038" w14:paraId="70B4A01F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A3896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Норма прибыли, 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9A5D0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AF5CE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</w:tr>
      <w:tr w:rsidR="00537038" w:rsidRPr="00537038" w14:paraId="08E69B8C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FBF9F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Прибыль, руб.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718FE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117,2509694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6A721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· 25/100</w:t>
            </w:r>
          </w:p>
        </w:tc>
      </w:tr>
      <w:tr w:rsidR="00537038" w:rsidRPr="00537038" w14:paraId="75F328C9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9F565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Оптовая цена предприятия без НДС, руб.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7EB9F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586,2548468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71AFD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+ п.3</w:t>
            </w:r>
          </w:p>
        </w:tc>
      </w:tr>
      <w:tr w:rsidR="00537038" w:rsidRPr="00537038" w14:paraId="52184F80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08ECC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Объем производства (максимальный), шт.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2F19D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BF525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 (ст. 2) табл. 4.9</w:t>
            </w:r>
          </w:p>
        </w:tc>
      </w:tr>
      <w:tr w:rsidR="00537038" w:rsidRPr="00537038" w14:paraId="4567074E" w14:textId="77777777" w:rsidTr="00537038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ED126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Валовые постоянные затраты (постоянные затраты на весь объем производства), руб.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A44A6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1331463,379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83D5E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п.10 табл. 4.16 · п.5</w:t>
            </w:r>
          </w:p>
        </w:tc>
      </w:tr>
      <w:tr w:rsidR="00537038" w:rsidRPr="00537038" w14:paraId="7E66F52A" w14:textId="77777777" w:rsidTr="00537038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0121B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Переменные затраты на одно изделие, руб.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35652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270,278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370B1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п.5 табл. 4.16</w:t>
            </w:r>
          </w:p>
        </w:tc>
      </w:tr>
      <w:tr w:rsidR="00537038" w:rsidRPr="00537038" w14:paraId="4AD4EF08" w14:textId="77777777" w:rsidTr="00537038">
        <w:trPr>
          <w:trHeight w:val="6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8354F" w14:textId="77777777" w:rsidR="00537038" w:rsidRPr="00537038" w:rsidRDefault="00537038" w:rsidP="0053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Безубыточный объем производства (точка безубыточности), шт.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1E4A6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4213,800449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DA30D" w14:textId="77777777" w:rsidR="00537038" w:rsidRPr="00537038" w:rsidRDefault="00537038" w:rsidP="00537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7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п.6 / (п.4 – п.7)</w:t>
            </w:r>
          </w:p>
        </w:tc>
      </w:tr>
    </w:tbl>
    <w:p w14:paraId="78425AC8" w14:textId="1DD0DDAE" w:rsidR="00537038" w:rsidRDefault="00537038" w:rsidP="00537038">
      <w:pPr>
        <w:tabs>
          <w:tab w:val="left" w:pos="1403"/>
        </w:tabs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C679C8C" w14:textId="084C844D" w:rsidR="00537038" w:rsidRDefault="00537038" w:rsidP="00537038">
      <w:pPr>
        <w:tabs>
          <w:tab w:val="left" w:pos="1403"/>
        </w:tabs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7A8EC762" wp14:editId="545FE019">
            <wp:extent cx="6008914" cy="4120737"/>
            <wp:effectExtent l="0" t="0" r="11430" b="1333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945D7A-58EC-4832-8115-C8B80647E1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7C34E4" w14:textId="09157387" w:rsidR="00537038" w:rsidRPr="00D15155" w:rsidRDefault="00537038" w:rsidP="00537038">
      <w:pPr>
        <w:tabs>
          <w:tab w:val="left" w:pos="1403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Рисунок 1 – График точки безубыточности</w:t>
      </w:r>
    </w:p>
    <w:sectPr w:rsidR="00537038" w:rsidRPr="00D15155" w:rsidSect="00D20B3C">
      <w:footerReference w:type="default" r:id="rId9"/>
      <w:footerReference w:type="first" r:id="rId10"/>
      <w:pgSz w:w="11906" w:h="16838"/>
      <w:pgMar w:top="1134" w:right="850" w:bottom="1134" w:left="1701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3AB7" w14:textId="77777777" w:rsidR="00F05CD0" w:rsidRDefault="00F05CD0">
      <w:pPr>
        <w:spacing w:after="0" w:line="240" w:lineRule="auto"/>
      </w:pPr>
      <w:r>
        <w:separator/>
      </w:r>
    </w:p>
  </w:endnote>
  <w:endnote w:type="continuationSeparator" w:id="0">
    <w:p w14:paraId="0B692E5D" w14:textId="77777777" w:rsidR="00F05CD0" w:rsidRDefault="00F0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7693643"/>
      <w:docPartObj>
        <w:docPartGallery w:val="Page Numbers (Bottom of Page)"/>
        <w:docPartUnique/>
      </w:docPartObj>
    </w:sdtPr>
    <w:sdtContent>
      <w:p w14:paraId="3DD06CDB" w14:textId="77777777" w:rsidR="000F781D" w:rsidRDefault="006C70E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396">
          <w:rPr>
            <w:noProof/>
          </w:rPr>
          <w:t>2</w:t>
        </w:r>
        <w:r>
          <w:fldChar w:fldCharType="end"/>
        </w:r>
      </w:p>
    </w:sdtContent>
  </w:sdt>
  <w:p w14:paraId="7FECF555" w14:textId="77777777" w:rsidR="000F781D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659431"/>
      <w:docPartObj>
        <w:docPartGallery w:val="Page Numbers (Bottom of Page)"/>
        <w:docPartUnique/>
      </w:docPartObj>
    </w:sdtPr>
    <w:sdtContent>
      <w:p w14:paraId="6FEF799F" w14:textId="5541C9ED" w:rsidR="000F781D" w:rsidRPr="00D20B3C" w:rsidRDefault="006C70E0" w:rsidP="00D20B3C">
        <w:pPr>
          <w:jc w:val="center"/>
          <w:rPr>
            <w:rFonts w:ascii="Times New Roman" w:eastAsia="Times New Roman" w:hAnsi="Times New Roman" w:cs="Times New Roman"/>
            <w:sz w:val="24"/>
            <w:szCs w:val="24"/>
            <w:lang w:eastAsia="zh-CN"/>
          </w:rPr>
        </w:pPr>
        <w: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Гомель 20</w:t>
        </w:r>
        <w:r w:rsidR="0004403B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2</w:t>
        </w:r>
        <w:r w:rsidR="00B100C2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B3D27" w14:textId="77777777" w:rsidR="00F05CD0" w:rsidRDefault="00F05CD0">
      <w:pPr>
        <w:spacing w:after="0" w:line="240" w:lineRule="auto"/>
      </w:pPr>
      <w:r>
        <w:separator/>
      </w:r>
    </w:p>
  </w:footnote>
  <w:footnote w:type="continuationSeparator" w:id="0">
    <w:p w14:paraId="57F21524" w14:textId="77777777" w:rsidR="00F05CD0" w:rsidRDefault="00F05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4F0"/>
    <w:multiLevelType w:val="hybridMultilevel"/>
    <w:tmpl w:val="45DC7BE8"/>
    <w:lvl w:ilvl="0" w:tplc="9FA4DF8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21022908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BAC"/>
    <w:rsid w:val="00007FE1"/>
    <w:rsid w:val="000401E9"/>
    <w:rsid w:val="0004403B"/>
    <w:rsid w:val="00051DBB"/>
    <w:rsid w:val="0009185A"/>
    <w:rsid w:val="00091F32"/>
    <w:rsid w:val="00097396"/>
    <w:rsid w:val="000C4C9D"/>
    <w:rsid w:val="001128F0"/>
    <w:rsid w:val="00116335"/>
    <w:rsid w:val="001429CB"/>
    <w:rsid w:val="00162414"/>
    <w:rsid w:val="00177C4F"/>
    <w:rsid w:val="0018037C"/>
    <w:rsid w:val="00192F9F"/>
    <w:rsid w:val="001A12F1"/>
    <w:rsid w:val="001B2B88"/>
    <w:rsid w:val="001C2B78"/>
    <w:rsid w:val="001D3F55"/>
    <w:rsid w:val="00206597"/>
    <w:rsid w:val="00217B4A"/>
    <w:rsid w:val="00285E3C"/>
    <w:rsid w:val="00287DE1"/>
    <w:rsid w:val="002B6BF6"/>
    <w:rsid w:val="002C7B14"/>
    <w:rsid w:val="002D1E2A"/>
    <w:rsid w:val="0032598F"/>
    <w:rsid w:val="003272B0"/>
    <w:rsid w:val="00381A7E"/>
    <w:rsid w:val="00395BD4"/>
    <w:rsid w:val="003B4C7B"/>
    <w:rsid w:val="003B5F93"/>
    <w:rsid w:val="003E24F9"/>
    <w:rsid w:val="00415957"/>
    <w:rsid w:val="00451938"/>
    <w:rsid w:val="00464BA8"/>
    <w:rsid w:val="00491C93"/>
    <w:rsid w:val="004A7E76"/>
    <w:rsid w:val="004B4400"/>
    <w:rsid w:val="00502DA3"/>
    <w:rsid w:val="005254C3"/>
    <w:rsid w:val="005304AC"/>
    <w:rsid w:val="00535EFE"/>
    <w:rsid w:val="00537038"/>
    <w:rsid w:val="005B1669"/>
    <w:rsid w:val="006029D3"/>
    <w:rsid w:val="006247B8"/>
    <w:rsid w:val="00632D4D"/>
    <w:rsid w:val="00652A7C"/>
    <w:rsid w:val="00667FB3"/>
    <w:rsid w:val="006C36B3"/>
    <w:rsid w:val="006C70E0"/>
    <w:rsid w:val="007210C3"/>
    <w:rsid w:val="007332E3"/>
    <w:rsid w:val="007B7BC7"/>
    <w:rsid w:val="00822BAC"/>
    <w:rsid w:val="0087673A"/>
    <w:rsid w:val="009471F1"/>
    <w:rsid w:val="00956786"/>
    <w:rsid w:val="009C0FE3"/>
    <w:rsid w:val="009D440B"/>
    <w:rsid w:val="009F1185"/>
    <w:rsid w:val="00A11D2A"/>
    <w:rsid w:val="00A27807"/>
    <w:rsid w:val="00A4695A"/>
    <w:rsid w:val="00A5429C"/>
    <w:rsid w:val="00A65DFC"/>
    <w:rsid w:val="00A75B0F"/>
    <w:rsid w:val="00AF75D6"/>
    <w:rsid w:val="00B05E8A"/>
    <w:rsid w:val="00B100C2"/>
    <w:rsid w:val="00B2774C"/>
    <w:rsid w:val="00B337BE"/>
    <w:rsid w:val="00B4455C"/>
    <w:rsid w:val="00BA0BC3"/>
    <w:rsid w:val="00BB0F90"/>
    <w:rsid w:val="00BB6357"/>
    <w:rsid w:val="00BE6F23"/>
    <w:rsid w:val="00BE7788"/>
    <w:rsid w:val="00BF4F09"/>
    <w:rsid w:val="00C2128F"/>
    <w:rsid w:val="00C43EF4"/>
    <w:rsid w:val="00C80ADE"/>
    <w:rsid w:val="00CA2D72"/>
    <w:rsid w:val="00CD19F7"/>
    <w:rsid w:val="00CE2DB7"/>
    <w:rsid w:val="00CF3219"/>
    <w:rsid w:val="00D15155"/>
    <w:rsid w:val="00DA370E"/>
    <w:rsid w:val="00DE752E"/>
    <w:rsid w:val="00E27184"/>
    <w:rsid w:val="00E45FA3"/>
    <w:rsid w:val="00E620C1"/>
    <w:rsid w:val="00EC1F30"/>
    <w:rsid w:val="00F05CD0"/>
    <w:rsid w:val="00F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F1B7"/>
  <w15:chartTrackingRefBased/>
  <w15:docId w15:val="{4C127990-69A1-477D-9BCE-6BCC53BB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2E3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A1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65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65DFC"/>
    <w:rPr>
      <w:rFonts w:eastAsiaTheme="minorEastAsia"/>
      <w:lang w:eastAsia="ru-RU"/>
    </w:rPr>
  </w:style>
  <w:style w:type="paragraph" w:customStyle="1" w:styleId="Default">
    <w:name w:val="Default"/>
    <w:rsid w:val="00A65DF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4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403B"/>
    <w:rPr>
      <w:rFonts w:eastAsiaTheme="minorEastAsia"/>
      <w:lang w:eastAsia="ru-RU"/>
    </w:rPr>
  </w:style>
  <w:style w:type="character" w:styleId="a7">
    <w:name w:val="Placeholder Text"/>
    <w:basedOn w:val="a0"/>
    <w:uiPriority w:val="99"/>
    <w:semiHidden/>
    <w:rsid w:val="00CE2DB7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1A1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A12F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12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50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B4C7B"/>
    <w:pPr>
      <w:ind w:left="720"/>
      <w:contextualSpacing/>
    </w:pPr>
  </w:style>
  <w:style w:type="character" w:styleId="ac">
    <w:name w:val="Emphasis"/>
    <w:basedOn w:val="a0"/>
    <w:uiPriority w:val="20"/>
    <w:qFormat/>
    <w:rsid w:val="004519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B:\4%20course\&#1045;&#1088;&#1084;&#1072;&#1083;&#1080;&#1085;&#1089;&#1082;&#1072;&#1103;\&#1054;&#1041;&#1055;&#1048;&#1058;\&#1047;&#1072;&#1076;&#1072;&#1085;&#1080;&#1077;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точки безубыточности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v>Постоянные затраты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'4.2-4.4'!$B$147:$B$155</c:f>
              <c:numCache>
                <c:formatCode>General</c:formatCode>
                <c:ptCount val="9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</c:numCache>
            </c:numRef>
          </c:xVal>
          <c:yVal>
            <c:numRef>
              <c:f>'4.2-4.4'!$D$147:$D$155</c:f>
              <c:numCache>
                <c:formatCode>General</c:formatCode>
                <c:ptCount val="9"/>
                <c:pt idx="0">
                  <c:v>1331463.3787556186</c:v>
                </c:pt>
                <c:pt idx="1">
                  <c:v>1331463.3787556186</c:v>
                </c:pt>
                <c:pt idx="2">
                  <c:v>1331463.3787556186</c:v>
                </c:pt>
                <c:pt idx="3">
                  <c:v>1331463.3787556186</c:v>
                </c:pt>
                <c:pt idx="4">
                  <c:v>1331463.3787556186</c:v>
                </c:pt>
                <c:pt idx="5">
                  <c:v>1331463.3787556186</c:v>
                </c:pt>
                <c:pt idx="6">
                  <c:v>1331463.3787556186</c:v>
                </c:pt>
                <c:pt idx="7">
                  <c:v>1331463.3787556186</c:v>
                </c:pt>
                <c:pt idx="8">
                  <c:v>1331463.3787556186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C0-4738-8D94-6DC26D54A836}"/>
            </c:ext>
          </c:extLst>
        </c:ser>
        <c:ser>
          <c:idx val="2"/>
          <c:order val="2"/>
          <c:tx>
            <c:v>Прямая постоянных затрат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'4.2-4.4'!$B$158:$B$159</c:f>
              <c:numCache>
                <c:formatCode>General</c:formatCode>
                <c:ptCount val="2"/>
                <c:pt idx="0">
                  <c:v>0</c:v>
                </c:pt>
                <c:pt idx="1">
                  <c:v>8000</c:v>
                </c:pt>
              </c:numCache>
            </c:numRef>
          </c:xVal>
          <c:yVal>
            <c:numRef>
              <c:f>'4.2-4.4'!$C$158:$C$159</c:f>
              <c:numCache>
                <c:formatCode>General</c:formatCode>
                <c:ptCount val="2"/>
                <c:pt idx="0">
                  <c:v>0</c:v>
                </c:pt>
                <c:pt idx="1">
                  <c:v>4690038.7742621191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0C0-4738-8D94-6DC26D54A836}"/>
            </c:ext>
          </c:extLst>
        </c:ser>
        <c:ser>
          <c:idx val="3"/>
          <c:order val="3"/>
          <c:tx>
            <c:v>Прямая себестоимости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'4.2-4.4'!$B$161:$B$163</c:f>
              <c:numCache>
                <c:formatCode>General</c:formatCode>
                <c:ptCount val="3"/>
                <c:pt idx="0">
                  <c:v>0</c:v>
                </c:pt>
                <c:pt idx="1">
                  <c:v>8000</c:v>
                </c:pt>
                <c:pt idx="2">
                  <c:v>4213.8004487113712</c:v>
                </c:pt>
              </c:numCache>
            </c:numRef>
          </c:xVal>
          <c:yVal>
            <c:numRef>
              <c:f>'4.2-4.4'!$C$161:$C$163</c:f>
              <c:numCache>
                <c:formatCode>General</c:formatCode>
                <c:ptCount val="3"/>
                <c:pt idx="0">
                  <c:v>1331463.3787556186</c:v>
                </c:pt>
                <c:pt idx="1">
                  <c:v>3493687.3787556188</c:v>
                </c:pt>
                <c:pt idx="2">
                  <c:v>2470360.9364324305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0C0-4738-8D94-6DC26D54A836}"/>
            </c:ext>
          </c:extLst>
        </c:ser>
        <c:ser>
          <c:idx val="4"/>
          <c:order val="4"/>
          <c:tx>
            <c:v>Точка безубыточности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'4.2-4.4'!$B$163</c:f>
              <c:numCache>
                <c:formatCode>General</c:formatCode>
                <c:ptCount val="1"/>
                <c:pt idx="0">
                  <c:v>4213.8004487113712</c:v>
                </c:pt>
              </c:numCache>
            </c:numRef>
          </c:xVal>
          <c:yVal>
            <c:numRef>
              <c:f>'4.2-4.4'!$C$163</c:f>
              <c:numCache>
                <c:formatCode>General</c:formatCode>
                <c:ptCount val="1"/>
                <c:pt idx="0">
                  <c:v>2470360.9364324305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0C0-4738-8D94-6DC26D54A8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3334640"/>
        <c:axId val="139334504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'4.2-4.4'!$B$147:$B$156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1000</c:v>
                      </c:pt>
                      <c:pt idx="2">
                        <c:v>2000</c:v>
                      </c:pt>
                      <c:pt idx="3">
                        <c:v>3000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7000</c:v>
                      </c:pt>
                      <c:pt idx="8">
                        <c:v>8000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'4.2-4.4'!$C$147:$C$156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500000</c:v>
                      </c:pt>
                      <c:pt idx="2">
                        <c:v>1000000</c:v>
                      </c:pt>
                      <c:pt idx="3">
                        <c:v>1500000</c:v>
                      </c:pt>
                      <c:pt idx="4">
                        <c:v>2000000</c:v>
                      </c:pt>
                      <c:pt idx="5">
                        <c:v>2500000</c:v>
                      </c:pt>
                      <c:pt idx="6">
                        <c:v>3000000</c:v>
                      </c:pt>
                      <c:pt idx="7">
                        <c:v>3500000</c:v>
                      </c:pt>
                      <c:pt idx="8">
                        <c:v>4000000</c:v>
                      </c:pt>
                      <c:pt idx="9">
                        <c:v>4500000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4-90C0-4738-8D94-6DC26D54A836}"/>
                  </c:ext>
                </c:extLst>
              </c15:ser>
            </c15:filteredScatterSeries>
          </c:ext>
        </c:extLst>
      </c:scatterChart>
      <c:valAx>
        <c:axId val="1393334640"/>
        <c:scaling>
          <c:orientation val="minMax"/>
          <c:max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производства, шт.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3345040"/>
        <c:crosses val="autoZero"/>
        <c:crossBetween val="midCat"/>
      </c:valAx>
      <c:valAx>
        <c:axId val="1393345040"/>
        <c:scaling>
          <c:orientation val="minMax"/>
          <c:max val="45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руб.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3334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9CCBA-DAF2-444E-8557-E421C3DA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13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Танечка</cp:lastModifiedBy>
  <cp:revision>17</cp:revision>
  <cp:lastPrinted>2022-09-20T18:09:00Z</cp:lastPrinted>
  <dcterms:created xsi:type="dcterms:W3CDTF">2019-09-23T11:18:00Z</dcterms:created>
  <dcterms:modified xsi:type="dcterms:W3CDTF">2023-02-19T16:36:00Z</dcterms:modified>
</cp:coreProperties>
</file>