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B23C" w14:textId="77777777" w:rsidR="0088797A" w:rsidRDefault="00000000" w:rsidP="001A2B74">
      <w:pPr>
        <w:widowControl w:val="0"/>
        <w:autoSpaceDE w:val="0"/>
        <w:autoSpaceDN w:val="0"/>
        <w:spacing w:before="4"/>
        <w:jc w:val="center"/>
        <w:rPr>
          <w:rFonts w:eastAsia="Calibri" w:hAnsi="Calibri"/>
          <w:sz w:val="17"/>
          <w:szCs w:val="22"/>
          <w:lang w:val="ru-RU"/>
        </w:rPr>
      </w:pPr>
      <w:r>
        <w:rPr>
          <w:noProof/>
          <w:sz w:val="20"/>
        </w:rPr>
        <w:drawing>
          <wp:inline distT="0" distB="0" distL="0" distR="0" wp14:anchorId="19604DFB" wp14:editId="1E9C46AA">
            <wp:extent cx="5940425" cy="9109363"/>
            <wp:effectExtent l="0" t="0" r="3175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0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B004" w14:textId="77777777" w:rsidR="001A2B74" w:rsidRDefault="001A2B74">
      <w:pPr>
        <w:widowControl w:val="0"/>
        <w:autoSpaceDE w:val="0"/>
        <w:autoSpaceDN w:val="0"/>
        <w:spacing w:before="4"/>
        <w:rPr>
          <w:rFonts w:eastAsia="Calibri" w:hAnsi="Calibri"/>
          <w:sz w:val="17"/>
          <w:szCs w:val="22"/>
          <w:lang w:val="ru-RU"/>
        </w:rPr>
      </w:pPr>
    </w:p>
    <w:p w14:paraId="65D36BFB" w14:textId="77777777" w:rsidR="001A2B74" w:rsidRDefault="001A2B74">
      <w:pPr>
        <w:widowControl w:val="0"/>
        <w:autoSpaceDE w:val="0"/>
        <w:autoSpaceDN w:val="0"/>
        <w:spacing w:before="4"/>
        <w:rPr>
          <w:rFonts w:eastAsia="Calibri" w:hAnsi="Calibri"/>
          <w:sz w:val="17"/>
          <w:szCs w:val="22"/>
          <w:lang w:val="ru-RU"/>
        </w:rPr>
      </w:pPr>
    </w:p>
    <w:p w14:paraId="7AE276EA" w14:textId="77777777" w:rsidR="001A2B74" w:rsidRPr="00700467" w:rsidRDefault="00000000" w:rsidP="001A2B74">
      <w:pPr>
        <w:widowControl w:val="0"/>
        <w:autoSpaceDE w:val="0"/>
        <w:autoSpaceDN w:val="0"/>
        <w:spacing w:before="4"/>
        <w:jc w:val="center"/>
        <w:rPr>
          <w:rFonts w:eastAsia="Calibri" w:hAnsi="Calibri"/>
          <w:sz w:val="17"/>
          <w:szCs w:val="22"/>
          <w:lang w:val="ru-RU"/>
        </w:rPr>
        <w:sectPr w:rsidR="001A2B74" w:rsidRPr="00700467">
          <w:pgSz w:w="11900" w:h="16840"/>
          <w:pgMar w:top="1940" w:right="141" w:bottom="280" w:left="141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6C4FAF3D" wp14:editId="48029BF0">
            <wp:extent cx="5940425" cy="8362000"/>
            <wp:effectExtent l="0" t="0" r="3175" b="127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00A6" w14:textId="15803840" w:rsidR="00AB3703" w:rsidRPr="00700467" w:rsidRDefault="00000000" w:rsidP="00700467">
      <w:pPr>
        <w:spacing w:line="360" w:lineRule="auto"/>
        <w:jc w:val="center"/>
        <w:rPr>
          <w:sz w:val="28"/>
          <w:szCs w:val="22"/>
          <w:lang w:val="ru-RU"/>
        </w:rPr>
      </w:pPr>
      <w:bookmarkStart w:id="0" w:name="_Toc231070919"/>
      <w:r w:rsidRPr="003704BD">
        <w:rPr>
          <w:rFonts w:eastAsia="MS Gothic"/>
          <w:b/>
          <w:bCs/>
          <w:color w:val="000000"/>
          <w:sz w:val="28"/>
          <w:szCs w:val="28"/>
          <w:lang w:val="ru-RU"/>
        </w:rPr>
        <w:lastRenderedPageBreak/>
        <w:t>СОДЕРЖАНИЕ</w:t>
      </w:r>
      <w:bookmarkEnd w:id="0"/>
    </w:p>
    <w:p w14:paraId="54ABC203" w14:textId="77777777" w:rsidR="00A34AA5" w:rsidRPr="003704BD" w:rsidRDefault="00000000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r w:rsidRPr="003704BD">
        <w:rPr>
          <w:sz w:val="28"/>
          <w:szCs w:val="22"/>
        </w:rPr>
        <w:fldChar w:fldCharType="begin"/>
      </w:r>
      <w:r w:rsidRPr="003704BD">
        <w:rPr>
          <w:sz w:val="28"/>
          <w:szCs w:val="22"/>
        </w:rPr>
        <w:instrText>TOC</w:instrText>
      </w:r>
      <w:r w:rsidRPr="003704BD">
        <w:rPr>
          <w:sz w:val="28"/>
          <w:szCs w:val="22"/>
          <w:lang w:val="ru-RU"/>
        </w:rPr>
        <w:instrText xml:space="preserve"> \</w:instrText>
      </w:r>
      <w:r w:rsidRPr="003704BD">
        <w:rPr>
          <w:sz w:val="28"/>
          <w:szCs w:val="22"/>
        </w:rPr>
        <w:instrText>o</w:instrText>
      </w:r>
      <w:r w:rsidRPr="003704BD">
        <w:rPr>
          <w:sz w:val="28"/>
          <w:szCs w:val="22"/>
          <w:lang w:val="ru-RU"/>
        </w:rPr>
        <w:instrText xml:space="preserve"> "1-3" \</w:instrText>
      </w:r>
      <w:r w:rsidRPr="003704BD">
        <w:rPr>
          <w:sz w:val="28"/>
          <w:szCs w:val="22"/>
        </w:rPr>
        <w:instrText>h</w:instrText>
      </w:r>
      <w:r w:rsidRPr="003704BD">
        <w:rPr>
          <w:sz w:val="28"/>
          <w:szCs w:val="22"/>
          <w:lang w:val="ru-RU"/>
        </w:rPr>
        <w:instrText xml:space="preserve"> \</w:instrText>
      </w:r>
      <w:r w:rsidRPr="003704BD">
        <w:rPr>
          <w:sz w:val="28"/>
          <w:szCs w:val="22"/>
        </w:rPr>
        <w:instrText>z</w:instrText>
      </w:r>
      <w:r w:rsidRPr="003704BD">
        <w:rPr>
          <w:sz w:val="28"/>
          <w:szCs w:val="22"/>
          <w:lang w:val="ru-RU"/>
        </w:rPr>
        <w:instrText xml:space="preserve"> \</w:instrText>
      </w:r>
      <w:r w:rsidRPr="003704BD">
        <w:rPr>
          <w:sz w:val="28"/>
          <w:szCs w:val="22"/>
        </w:rPr>
        <w:instrText>u</w:instrText>
      </w:r>
      <w:r w:rsidRPr="003704BD">
        <w:rPr>
          <w:sz w:val="28"/>
          <w:szCs w:val="22"/>
        </w:rPr>
        <w:fldChar w:fldCharType="separate"/>
      </w:r>
      <w:hyperlink w:anchor="_Toc231070919" w:history="1">
        <w:r w:rsidR="00A34AA5"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СОДЕРЖАНИЕ</w:t>
        </w:r>
        <w:r w:rsidR="00A34AA5" w:rsidRPr="003704BD">
          <w:rPr>
            <w:noProof/>
            <w:webHidden/>
            <w:sz w:val="28"/>
            <w:szCs w:val="22"/>
          </w:rPr>
          <w:tab/>
        </w:r>
        <w:r w:rsidR="00A34AA5" w:rsidRPr="003704BD">
          <w:rPr>
            <w:noProof/>
            <w:webHidden/>
            <w:sz w:val="28"/>
            <w:szCs w:val="22"/>
          </w:rPr>
          <w:fldChar w:fldCharType="begin"/>
        </w:r>
        <w:r w:rsidR="00A34AA5" w:rsidRPr="003704BD">
          <w:rPr>
            <w:noProof/>
            <w:webHidden/>
            <w:sz w:val="28"/>
            <w:szCs w:val="22"/>
          </w:rPr>
          <w:instrText xml:space="preserve"> PAGEREF _Toc231070919 \h </w:instrText>
        </w:r>
        <w:r w:rsidR="00A34AA5" w:rsidRPr="003704BD">
          <w:rPr>
            <w:noProof/>
            <w:webHidden/>
            <w:sz w:val="28"/>
            <w:szCs w:val="22"/>
          </w:rPr>
        </w:r>
        <w:r w:rsidR="00A34AA5" w:rsidRPr="003704BD">
          <w:rPr>
            <w:noProof/>
            <w:webHidden/>
            <w:sz w:val="28"/>
            <w:szCs w:val="22"/>
          </w:rPr>
          <w:fldChar w:fldCharType="separate"/>
        </w:r>
        <w:r w:rsidR="00A34AA5" w:rsidRPr="003704BD">
          <w:rPr>
            <w:noProof/>
            <w:webHidden/>
            <w:sz w:val="28"/>
            <w:szCs w:val="22"/>
          </w:rPr>
          <w:t>3</w:t>
        </w:r>
        <w:r w:rsidR="00A34AA5"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5C3EC188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0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ВВЕДЕНИЕ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_Toc231070920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5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6E937371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1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ГЛАВА 1. АНАЛИЗ СОСТОЯНИЯ ОБЪЕКТА ИССЛЕДОВАНИЯ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_Toc231070921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7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29C0AB9D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2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1.1 Описание предметной области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_Toc231070922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7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5F847FB9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3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1.2 Сравнительный анализ существующих аналогов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_Toc231070923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8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7924C64D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4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1.3 Обоснование выбора инструментальных средств для разработки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_Toc231070924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9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12D87FF8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5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ГЛАВА 2. ПРОЕКТИРОВАНИЕ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_Toc231070925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11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16B21AA6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6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2.1 Определение функциональных и нефункциональных требований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_Toc231070926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11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49B505B5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7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2.2 Проектирование пользовательского интерфейса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_Toc231070927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12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40A8BB75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8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2.3 Логическая модель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_Toc231070928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16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242C5504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56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29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2.3.1 Проектирование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_Toc231070929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16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53C6484E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56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0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2.3.2 Проектирование базы данных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_Toc231070930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18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78D0A79B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1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ГЛАВА 3. РАЗРАБОТКА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_Toc231070931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19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77BAEC40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2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3.1 Разработка клиентской части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_Toc231070932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19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590658B2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3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3.2 Разработка серверной части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_Toc231070933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19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638591D5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56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4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3.2.1 Описание основной логики сервера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_Toc231070934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19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16388B2C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56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5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3.2.2 Подключение базы данных к серверу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_Toc231070935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20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123FD4F4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56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6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3.2.3 Подключение сервера к клиентской части мобильного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_Toc231070936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21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35D9506F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left="280"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7" w:history="1">
        <w:r w:rsidRPr="003704BD">
          <w:rPr>
            <w:noProof/>
            <w:color w:val="0000FF" w:themeColor="hyperlink"/>
            <w:sz w:val="28"/>
            <w:szCs w:val="22"/>
            <w:u w:val="single"/>
          </w:rPr>
          <w:t>3.3 Тестирование разработанного 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_Toc231070937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21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6CEF8A36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8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ЗАКЛЮЧЕНИЕ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_Toc231070938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26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3C963C4B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39" w:history="1">
        <w:r w:rsidRPr="003704BD">
          <w:rPr>
            <w:noProof/>
            <w:color w:val="0000FF" w:themeColor="hyperlink"/>
            <w:sz w:val="28"/>
            <w:szCs w:val="22"/>
            <w:u w:val="single"/>
          </w:rPr>
          <w:t>СПИСОК ИСПОЛЬЗОВАННЫХ ИСТОЧНИКОВ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_Toc231070939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27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6A93DAB1" w14:textId="77777777" w:rsidR="00A34AA5" w:rsidRPr="003704BD" w:rsidRDefault="00A34AA5">
      <w:pPr>
        <w:tabs>
          <w:tab w:val="right" w:leader="dot" w:pos="9345"/>
        </w:tabs>
        <w:spacing w:after="100" w:line="360" w:lineRule="auto"/>
        <w:ind w:firstLine="709"/>
        <w:jc w:val="both"/>
        <w:rPr>
          <w:rFonts w:eastAsia="MS Mincho"/>
          <w:noProof/>
          <w:kern w:val="2"/>
          <w:lang w:val="ru-RU" w:eastAsia="ru-RU"/>
          <w14:ligatures w14:val="standardContextual"/>
        </w:rPr>
      </w:pPr>
      <w:hyperlink w:anchor="_Toc231070940" w:history="1">
        <w:r w:rsidRPr="003704BD">
          <w:rPr>
            <w:noProof/>
            <w:color w:val="0000FF" w:themeColor="hyperlink"/>
            <w:sz w:val="28"/>
            <w:szCs w:val="22"/>
            <w:u w:val="single"/>
            <w:lang w:val="ru-RU"/>
          </w:rPr>
          <w:t>ПРИЛОЖЕНИЯ</w:t>
        </w:r>
        <w:r w:rsidRPr="003704BD">
          <w:rPr>
            <w:noProof/>
            <w:webHidden/>
            <w:sz w:val="28"/>
            <w:szCs w:val="22"/>
          </w:rPr>
          <w:tab/>
        </w:r>
        <w:r w:rsidRPr="003704BD">
          <w:rPr>
            <w:noProof/>
            <w:webHidden/>
            <w:sz w:val="28"/>
            <w:szCs w:val="22"/>
          </w:rPr>
          <w:fldChar w:fldCharType="begin"/>
        </w:r>
        <w:r w:rsidRPr="003704BD">
          <w:rPr>
            <w:noProof/>
            <w:webHidden/>
            <w:sz w:val="28"/>
            <w:szCs w:val="22"/>
          </w:rPr>
          <w:instrText xml:space="preserve"> PAGEREF _Toc231070940 \h </w:instrText>
        </w:r>
        <w:r w:rsidRPr="003704BD">
          <w:rPr>
            <w:noProof/>
            <w:webHidden/>
            <w:sz w:val="28"/>
            <w:szCs w:val="22"/>
          </w:rPr>
        </w:r>
        <w:r w:rsidRPr="003704BD">
          <w:rPr>
            <w:noProof/>
            <w:webHidden/>
            <w:sz w:val="28"/>
            <w:szCs w:val="22"/>
          </w:rPr>
          <w:fldChar w:fldCharType="separate"/>
        </w:r>
        <w:r w:rsidRPr="003704BD">
          <w:rPr>
            <w:noProof/>
            <w:webHidden/>
            <w:sz w:val="28"/>
            <w:szCs w:val="22"/>
          </w:rPr>
          <w:t>28</w:t>
        </w:r>
        <w:r w:rsidRPr="003704BD">
          <w:rPr>
            <w:noProof/>
            <w:webHidden/>
            <w:sz w:val="28"/>
            <w:szCs w:val="22"/>
          </w:rPr>
          <w:fldChar w:fldCharType="end"/>
        </w:r>
      </w:hyperlink>
    </w:p>
    <w:p w14:paraId="3638C452" w14:textId="22843628" w:rsidR="00AB3703" w:rsidRPr="00700467" w:rsidRDefault="00000000" w:rsidP="00700467">
      <w:pPr>
        <w:spacing w:line="360" w:lineRule="auto"/>
        <w:jc w:val="center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lastRenderedPageBreak/>
        <w:fldChar w:fldCharType="end"/>
      </w:r>
      <w:bookmarkStart w:id="1" w:name="_Toc231070920"/>
      <w:r w:rsidRPr="003704BD">
        <w:rPr>
          <w:rFonts w:eastAsia="MS Gothic"/>
          <w:b/>
          <w:bCs/>
          <w:color w:val="000000"/>
          <w:sz w:val="28"/>
          <w:szCs w:val="28"/>
          <w:lang w:val="ru-RU"/>
        </w:rPr>
        <w:t>ВВЕДЕНИЕ</w:t>
      </w:r>
      <w:bookmarkEnd w:id="1"/>
    </w:p>
    <w:p w14:paraId="3AD05455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Современный зритель сталкивается с проблемой управления постоянно растущим списком фильмов и сериалов, которые он планирует посмотреть. Обилие стриминговых сервисов, регулярные премьеры и рекомендации друзей приводят к тому, что список «надо посмотреть» быстро разрастается и теряется. Заметки в телефоне и разрозненные списки не решают задачу: в них трудно отслеживать статус просмотра, ставить оценки и возвращаться к отложенным фильмам.</w:t>
      </w:r>
    </w:p>
    <w:p w14:paraId="654012D9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Приложение «Кинополка» призвано решить эту проблему, предоставляя пользователю удобный инструмент для ведения личного бэклога фильмов: добавления фильмов в списки «Хочу посмотреть», «Смотрю» и «Посмотрел», выставления собственных оценок, ведения заметок и просмотра статистики.</w:t>
      </w:r>
    </w:p>
    <w:p w14:paraId="66200418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Актуальность работы обусловлена ростом популярности видеоконтента и потребностью пользователей в структурированном подходе к учёту просмотренного и запланированного. Разработка клиент-серверного мобильного приложения для ведения бэклога фильмов позволяет систематизировать личную фильмотеку, отслеживать прогресс и иметь доступ к данным с любого устройства за счёт хранения информации на сервере.</w:t>
      </w:r>
    </w:p>
    <w:p w14:paraId="7549F0D2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Цель работы — разработать и протестировать клиент-серверное мобильное приложение для ведения бэклога фильмов на платформе </w:t>
      </w:r>
      <w:r w:rsidRPr="003704BD">
        <w:rPr>
          <w:sz w:val="28"/>
          <w:szCs w:val="22"/>
        </w:rPr>
        <w:t>Android</w:t>
      </w:r>
      <w:r w:rsidRPr="003704BD">
        <w:rPr>
          <w:sz w:val="28"/>
          <w:szCs w:val="22"/>
          <w:lang w:val="ru-RU"/>
        </w:rPr>
        <w:t>.</w:t>
      </w:r>
    </w:p>
    <w:p w14:paraId="30A89BE8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Для достижения поставленной цели определены следующие задачи:</w:t>
      </w:r>
    </w:p>
    <w:p w14:paraId="4F71D13F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проанализировать предметную область и существующие аналоги;</w:t>
      </w:r>
    </w:p>
    <w:p w14:paraId="5C75400B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обосновать выбор инструментальных средств разработки;</w:t>
      </w:r>
    </w:p>
    <w:p w14:paraId="1926BDE4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определить функциональные и нефункциональные требования к приложению;</w:t>
      </w:r>
    </w:p>
    <w:p w14:paraId="7E4F89C6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спроектировать пользовательский интерфейс, логическую модель и базу данных;</w:t>
      </w:r>
    </w:p>
    <w:p w14:paraId="4C6568BD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реализовать клиентскую и серверную части приложения;</w:t>
      </w:r>
    </w:p>
    <w:p w14:paraId="69700595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t>выполнить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тестирование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разработанного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приложения</w:t>
      </w:r>
      <w:proofErr w:type="spellEnd"/>
      <w:r w:rsidRPr="003704BD">
        <w:rPr>
          <w:sz w:val="28"/>
          <w:szCs w:val="22"/>
        </w:rPr>
        <w:t>.</w:t>
      </w:r>
    </w:p>
    <w:p w14:paraId="099306B0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lastRenderedPageBreak/>
        <w:t>Объект исследования — процессы учёта и организации информации о фильмах, интересующих пользователя.</w:t>
      </w:r>
    </w:p>
    <w:p w14:paraId="68745471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Предмет исследования — клиент-серверное мобильное приложение для ведения бэклога фильмов.</w:t>
      </w:r>
    </w:p>
    <w:p w14:paraId="51D87055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Первая глава посвящена анализу предметной области, сравнению аналогов и выбору технологического стека. Во второй главе приведены требования к системе, проектирование интерфейса, архитектуры и базы данных. Третья глава описывает реализацию клиентской и серверной частей, их интеграцию и результаты тестирования.</w:t>
      </w:r>
    </w:p>
    <w:p w14:paraId="775A3B53" w14:textId="43359C48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b/>
          <w:sz w:val="28"/>
          <w:szCs w:val="22"/>
          <w:lang w:val="ru-RU"/>
        </w:rPr>
        <w:t xml:space="preserve">Исходный код приложения размещён в публичном репозитории </w:t>
      </w:r>
      <w:r w:rsidRPr="003704BD">
        <w:rPr>
          <w:b/>
          <w:sz w:val="28"/>
          <w:szCs w:val="22"/>
        </w:rPr>
        <w:t>GitHub</w:t>
      </w:r>
      <w:r w:rsidRPr="003704BD">
        <w:rPr>
          <w:b/>
          <w:sz w:val="28"/>
          <w:szCs w:val="22"/>
          <w:lang w:val="ru-RU"/>
        </w:rPr>
        <w:t xml:space="preserve"> по адресу: </w:t>
      </w:r>
      <w:r w:rsidR="00736226" w:rsidRPr="00736226">
        <w:rPr>
          <w:color w:val="0563C1"/>
          <w:sz w:val="28"/>
          <w:szCs w:val="22"/>
          <w:u w:val="single"/>
        </w:rPr>
        <w:t>https</w:t>
      </w:r>
      <w:r w:rsidR="00736226" w:rsidRPr="00736226">
        <w:rPr>
          <w:color w:val="0563C1"/>
          <w:sz w:val="28"/>
          <w:szCs w:val="22"/>
          <w:u w:val="single"/>
          <w:lang w:val="ru-RU"/>
        </w:rPr>
        <w:t>://</w:t>
      </w:r>
      <w:proofErr w:type="spellStart"/>
      <w:r w:rsidR="00736226" w:rsidRPr="00736226">
        <w:rPr>
          <w:color w:val="0563C1"/>
          <w:sz w:val="28"/>
          <w:szCs w:val="22"/>
          <w:u w:val="single"/>
        </w:rPr>
        <w:t>github</w:t>
      </w:r>
      <w:proofErr w:type="spellEnd"/>
      <w:r w:rsidR="00736226" w:rsidRPr="00736226">
        <w:rPr>
          <w:color w:val="0563C1"/>
          <w:sz w:val="28"/>
          <w:szCs w:val="22"/>
          <w:u w:val="single"/>
          <w:lang w:val="ru-RU"/>
        </w:rPr>
        <w:t>.</w:t>
      </w:r>
      <w:r w:rsidR="00736226" w:rsidRPr="00736226">
        <w:rPr>
          <w:color w:val="0563C1"/>
          <w:sz w:val="28"/>
          <w:szCs w:val="22"/>
          <w:u w:val="single"/>
        </w:rPr>
        <w:t>com</w:t>
      </w:r>
      <w:r w:rsidR="00736226" w:rsidRPr="00736226">
        <w:rPr>
          <w:color w:val="0563C1"/>
          <w:sz w:val="28"/>
          <w:szCs w:val="22"/>
          <w:u w:val="single"/>
          <w:lang w:val="ru-RU"/>
        </w:rPr>
        <w:t>/</w:t>
      </w:r>
      <w:r w:rsidR="00736226" w:rsidRPr="00736226">
        <w:rPr>
          <w:color w:val="0563C1"/>
          <w:sz w:val="28"/>
          <w:szCs w:val="22"/>
          <w:u w:val="single"/>
        </w:rPr>
        <w:t>Suhrob</w:t>
      </w:r>
      <w:r w:rsidR="00736226" w:rsidRPr="00736226">
        <w:rPr>
          <w:color w:val="0563C1"/>
          <w:sz w:val="28"/>
          <w:szCs w:val="22"/>
          <w:u w:val="single"/>
          <w:lang w:val="ru-RU"/>
        </w:rPr>
        <w:t>1978/</w:t>
      </w:r>
      <w:r w:rsidR="00736226" w:rsidRPr="00736226">
        <w:rPr>
          <w:color w:val="0563C1"/>
          <w:sz w:val="28"/>
          <w:szCs w:val="22"/>
          <w:u w:val="single"/>
        </w:rPr>
        <w:t>Haydarov</w:t>
      </w:r>
      <w:r w:rsidR="00736226" w:rsidRPr="00736226">
        <w:rPr>
          <w:color w:val="0563C1"/>
          <w:sz w:val="28"/>
          <w:szCs w:val="22"/>
          <w:u w:val="single"/>
          <w:lang w:val="ru-RU"/>
        </w:rPr>
        <w:t>_</w:t>
      </w:r>
      <w:proofErr w:type="spellStart"/>
      <w:r w:rsidR="00736226" w:rsidRPr="00736226">
        <w:rPr>
          <w:color w:val="0563C1"/>
          <w:sz w:val="28"/>
          <w:szCs w:val="22"/>
          <w:u w:val="single"/>
        </w:rPr>
        <w:t>kUrs</w:t>
      </w:r>
      <w:proofErr w:type="spellEnd"/>
    </w:p>
    <w:p w14:paraId="5BA2E62C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br w:type="page"/>
      </w:r>
    </w:p>
    <w:p w14:paraId="13650C1D" w14:textId="77777777" w:rsidR="00AB3703" w:rsidRPr="003704BD" w:rsidRDefault="00000000">
      <w:pPr>
        <w:keepNext/>
        <w:keepLines/>
        <w:spacing w:before="240" w:after="120" w:line="360" w:lineRule="auto"/>
        <w:jc w:val="center"/>
        <w:outlineLvl w:val="0"/>
        <w:rPr>
          <w:rFonts w:eastAsia="MS Gothic"/>
          <w:b/>
          <w:bCs/>
          <w:color w:val="000000"/>
          <w:sz w:val="28"/>
          <w:szCs w:val="28"/>
          <w:lang w:val="ru-RU"/>
        </w:rPr>
      </w:pPr>
      <w:bookmarkStart w:id="2" w:name="_Toc231070921"/>
      <w:r w:rsidRPr="003704BD">
        <w:rPr>
          <w:rFonts w:eastAsia="MS Gothic"/>
          <w:b/>
          <w:bCs/>
          <w:color w:val="000000"/>
          <w:sz w:val="28"/>
          <w:szCs w:val="28"/>
          <w:lang w:val="ru-RU"/>
        </w:rPr>
        <w:lastRenderedPageBreak/>
        <w:t>ГЛАВА 1. АНАЛИЗ СОСТОЯНИЯ ОБЪЕКТА ИССЛЕДОВАНИЯ</w:t>
      </w:r>
      <w:bookmarkEnd w:id="2"/>
    </w:p>
    <w:p w14:paraId="268E7E1E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3" w:name="_Toc231070922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t>1.1 Описание предметной области мобильного приложения</w:t>
      </w:r>
      <w:bookmarkEnd w:id="3"/>
    </w:p>
    <w:p w14:paraId="4389069C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Мобильное приложение «Кинополка» предназначено для систематизации и управления личной коллекцией фильмов пользователя. Его цель — предоставить удобный инструмент для отслеживания уже просмотренных, текущих и запланированных к просмотру фильмов, а также фиксации впечатлений и оценок.</w:t>
      </w:r>
    </w:p>
    <w:p w14:paraId="7ACF73F9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Предметная область охватывает индивидуальное взаимодействие пользователя с его медиаопытом и объединяет элементы каталогизации, планирования и личной статистики. Каждый фильм может быть добавлен в один из списков, отражающих его статус: «Хочу посмотреть», «Смотрю», «Посмотрел». Для каждого элемента бэклога доступна сопутствующая информация — название, год, жанр, обложка, средний рейтинг, а также пользовательская оценка и заметка.</w:t>
      </w:r>
    </w:p>
    <w:p w14:paraId="03A1077B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Приложение синхронизируется с сервером, что обеспечивает надёжное хранение данных и возможность доступа к ним с разных устройств. Пользователь всегда видит актуальный список своих фильмов и может быстро отфильтровать его по статусу. Это особенно удобно, когда количество фильмов в бэклоге достигает десятков и сотен.</w:t>
      </w:r>
    </w:p>
    <w:p w14:paraId="53A89C13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Важной задачей является поддержка мотивации: визуальное представление прогресса и разделение фильмов по категориям помогают пользователю осознанно подходить к выбору следующего фильма. Кроме того, приложение служит основой для аналитики — пользователь видит, сколько фильмов запланировано, просматривается и уже просмотрено.</w:t>
      </w:r>
    </w:p>
    <w:p w14:paraId="06786D0E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Таким образом, предметная область включает три ключевых аспекта: учёт и классификацию фильмов, обеспечение доступа к данным в любое время и поддержку пользовательской мотивации через визуальный порядок и прогресс.</w:t>
      </w:r>
    </w:p>
    <w:p w14:paraId="54FC77FE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4" w:name="_Toc231070923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lastRenderedPageBreak/>
        <w:t>1.2 Сравнительный анализ существующих аналогов</w:t>
      </w:r>
      <w:bookmarkEnd w:id="4"/>
    </w:p>
    <w:p w14:paraId="7494372B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Сравнительный анализ служит для оценки существующих решений с точки зрения функциональных возможностей, технической архитектуры и пользовательского опыта. Он позволяет выявить сильные и слабые стороны каждого продукта, определить ключевые требования к разрабатываемому приложению и обосновать выбор архитектуры и набора технологий.</w:t>
      </w:r>
    </w:p>
    <w:p w14:paraId="75155C09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Для анализа отобраны три популярных сервиса для учёта фильмов и оценки просмотренного — </w:t>
      </w:r>
      <w:r w:rsidRPr="003704BD">
        <w:rPr>
          <w:sz w:val="28"/>
          <w:szCs w:val="22"/>
        </w:rPr>
        <w:t>Letterboxd</w:t>
      </w:r>
      <w:r w:rsidRPr="003704BD">
        <w:rPr>
          <w:sz w:val="28"/>
          <w:szCs w:val="22"/>
          <w:lang w:val="ru-RU"/>
        </w:rPr>
        <w:t xml:space="preserve">, </w:t>
      </w:r>
      <w:r w:rsidRPr="003704BD">
        <w:rPr>
          <w:sz w:val="28"/>
          <w:szCs w:val="22"/>
        </w:rPr>
        <w:t>IMDb</w:t>
      </w:r>
      <w:r w:rsidRPr="003704BD">
        <w:rPr>
          <w:sz w:val="28"/>
          <w:szCs w:val="22"/>
          <w:lang w:val="ru-RU"/>
        </w:rPr>
        <w:t xml:space="preserve"> и Кинопоиск — и проведено их сравнение по критериям, отражающим основные потребности пользователей.</w:t>
      </w:r>
    </w:p>
    <w:p w14:paraId="4F78C95E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Letterboxd</w:t>
      </w:r>
      <w:r w:rsidRPr="003704BD">
        <w:rPr>
          <w:sz w:val="28"/>
          <w:szCs w:val="22"/>
          <w:lang w:val="ru-RU"/>
        </w:rPr>
        <w:t xml:space="preserve"> — социальная платформа для киноманов с возможностью вести списки, ставить оценки, писать рецензии и подписываться на других пользователей. Платформа ориентирована на сообщество, однако имеет англоязычный интерфейс и не предоставляет открытого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 xml:space="preserve"> для интеграции.</w:t>
      </w:r>
    </w:p>
    <w:p w14:paraId="67D1FDFA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IMDb</w:t>
      </w:r>
      <w:r w:rsidRPr="003704BD">
        <w:rPr>
          <w:sz w:val="28"/>
          <w:szCs w:val="22"/>
          <w:lang w:val="ru-RU"/>
        </w:rPr>
        <w:t xml:space="preserve"> — крупнейшая база данных о фильмах с функцией списков (</w:t>
      </w:r>
      <w:r w:rsidRPr="003704BD">
        <w:rPr>
          <w:sz w:val="28"/>
          <w:szCs w:val="22"/>
        </w:rPr>
        <w:t>Watchlist</w:t>
      </w:r>
      <w:r w:rsidRPr="003704BD">
        <w:rPr>
          <w:sz w:val="28"/>
          <w:szCs w:val="22"/>
          <w:lang w:val="ru-RU"/>
        </w:rPr>
        <w:t>) и пользовательских оценок. Сервис перегружен информацией и рекламой, а персональный учёт прогроса просмотра реализован ограниченно.</w:t>
      </w:r>
    </w:p>
    <w:p w14:paraId="7E09500F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Кинопоиск — российский сервис с обширной базой фильмов, рейтингами и возможностью добавления в «Буду смотреть». Тесно интегрирован с собственным стримингом и ориентирован прежде всего на продажу подписки, а не на гибкое ведение личного бэклога.</w:t>
      </w:r>
    </w:p>
    <w:p w14:paraId="46515366" w14:textId="77777777" w:rsidR="00AB3703" w:rsidRPr="003704BD" w:rsidRDefault="00000000">
      <w:pPr>
        <w:spacing w:before="120" w:line="360" w:lineRule="auto"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t>Таблица</w:t>
      </w:r>
      <w:proofErr w:type="spellEnd"/>
      <w:r w:rsidRPr="003704BD">
        <w:rPr>
          <w:sz w:val="28"/>
          <w:szCs w:val="22"/>
        </w:rPr>
        <w:t xml:space="preserve"> 1.1 — Сравнительный </w:t>
      </w:r>
      <w:proofErr w:type="spellStart"/>
      <w:r w:rsidRPr="003704BD">
        <w:rPr>
          <w:sz w:val="28"/>
          <w:szCs w:val="22"/>
        </w:rPr>
        <w:t>анализ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существующих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аналогов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1"/>
        <w:gridCol w:w="1531"/>
        <w:gridCol w:w="1361"/>
        <w:gridCol w:w="1501"/>
        <w:gridCol w:w="1763"/>
      </w:tblGrid>
      <w:tr w:rsidR="009D493E" w14:paraId="62B24A42" w14:textId="77777777">
        <w:trPr>
          <w:jc w:val="center"/>
        </w:trPr>
        <w:tc>
          <w:tcPr>
            <w:tcW w:w="2041" w:type="dxa"/>
          </w:tcPr>
          <w:p w14:paraId="38F944F3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Критерий</w:t>
            </w:r>
            <w:proofErr w:type="spellEnd"/>
          </w:p>
        </w:tc>
        <w:tc>
          <w:tcPr>
            <w:tcW w:w="1531" w:type="dxa"/>
          </w:tcPr>
          <w:p w14:paraId="4DD6F066" w14:textId="77777777" w:rsidR="00AB3703" w:rsidRPr="003704BD" w:rsidRDefault="00000000">
            <w:pPr>
              <w:jc w:val="center"/>
              <w:rPr>
                <w:sz w:val="28"/>
              </w:rPr>
            </w:pPr>
            <w:r w:rsidRPr="003704BD">
              <w:rPr>
                <w:b/>
              </w:rPr>
              <w:t>Letterboxd</w:t>
            </w:r>
          </w:p>
        </w:tc>
        <w:tc>
          <w:tcPr>
            <w:tcW w:w="1361" w:type="dxa"/>
          </w:tcPr>
          <w:p w14:paraId="49D155E4" w14:textId="77777777" w:rsidR="00AB3703" w:rsidRPr="003704BD" w:rsidRDefault="00000000">
            <w:pPr>
              <w:jc w:val="center"/>
              <w:rPr>
                <w:sz w:val="28"/>
              </w:rPr>
            </w:pPr>
            <w:r w:rsidRPr="003704BD">
              <w:rPr>
                <w:b/>
              </w:rPr>
              <w:t>IMDb</w:t>
            </w:r>
          </w:p>
        </w:tc>
        <w:tc>
          <w:tcPr>
            <w:tcW w:w="1474" w:type="dxa"/>
          </w:tcPr>
          <w:p w14:paraId="7ED8E7B0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Кинопоиск</w:t>
            </w:r>
            <w:proofErr w:type="spellEnd"/>
          </w:p>
        </w:tc>
        <w:tc>
          <w:tcPr>
            <w:tcW w:w="1474" w:type="dxa"/>
          </w:tcPr>
          <w:p w14:paraId="623D3F4D" w14:textId="77777777" w:rsidR="00AB3703" w:rsidRPr="003704BD" w:rsidRDefault="00000000">
            <w:pPr>
              <w:jc w:val="center"/>
              <w:rPr>
                <w:sz w:val="28"/>
              </w:rPr>
            </w:pPr>
            <w:r w:rsidRPr="003704BD">
              <w:rPr>
                <w:b/>
              </w:rPr>
              <w:t>«</w:t>
            </w:r>
            <w:proofErr w:type="spellStart"/>
            <w:r w:rsidRPr="003704BD">
              <w:rPr>
                <w:b/>
              </w:rPr>
              <w:t>Кинополка</w:t>
            </w:r>
            <w:proofErr w:type="spellEnd"/>
            <w:r w:rsidRPr="003704BD">
              <w:rPr>
                <w:b/>
              </w:rPr>
              <w:t>»</w:t>
            </w:r>
          </w:p>
        </w:tc>
      </w:tr>
      <w:tr w:rsidR="009D493E" w14:paraId="53DBC9DD" w14:textId="77777777">
        <w:trPr>
          <w:jc w:val="center"/>
        </w:trPr>
        <w:tc>
          <w:tcPr>
            <w:tcW w:w="2041" w:type="dxa"/>
          </w:tcPr>
          <w:p w14:paraId="6CD7A548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Платформы</w:t>
            </w:r>
            <w:proofErr w:type="spellEnd"/>
          </w:p>
        </w:tc>
        <w:tc>
          <w:tcPr>
            <w:tcW w:w="1531" w:type="dxa"/>
          </w:tcPr>
          <w:p w14:paraId="27ECBD29" w14:textId="77777777" w:rsidR="00AB3703" w:rsidRPr="003704BD" w:rsidRDefault="00000000">
            <w:pPr>
              <w:rPr>
                <w:sz w:val="28"/>
              </w:rPr>
            </w:pPr>
            <w:r w:rsidRPr="003704BD">
              <w:t>Web, iOS, Android</w:t>
            </w:r>
          </w:p>
        </w:tc>
        <w:tc>
          <w:tcPr>
            <w:tcW w:w="1361" w:type="dxa"/>
          </w:tcPr>
          <w:p w14:paraId="40218711" w14:textId="77777777" w:rsidR="00AB3703" w:rsidRPr="003704BD" w:rsidRDefault="00000000">
            <w:pPr>
              <w:rPr>
                <w:sz w:val="28"/>
              </w:rPr>
            </w:pPr>
            <w:r w:rsidRPr="003704BD">
              <w:t>Web, iOS, Android</w:t>
            </w:r>
          </w:p>
        </w:tc>
        <w:tc>
          <w:tcPr>
            <w:tcW w:w="1474" w:type="dxa"/>
          </w:tcPr>
          <w:p w14:paraId="6147615A" w14:textId="77777777" w:rsidR="00AB3703" w:rsidRPr="003704BD" w:rsidRDefault="00000000">
            <w:pPr>
              <w:rPr>
                <w:sz w:val="28"/>
              </w:rPr>
            </w:pPr>
            <w:r w:rsidRPr="003704BD">
              <w:t>Web, iOS, Android</w:t>
            </w:r>
          </w:p>
        </w:tc>
        <w:tc>
          <w:tcPr>
            <w:tcW w:w="1474" w:type="dxa"/>
          </w:tcPr>
          <w:p w14:paraId="0A6EB328" w14:textId="77777777" w:rsidR="00AB3703" w:rsidRPr="003704BD" w:rsidRDefault="00000000">
            <w:pPr>
              <w:rPr>
                <w:sz w:val="28"/>
              </w:rPr>
            </w:pPr>
            <w:r w:rsidRPr="003704BD">
              <w:t>Android</w:t>
            </w:r>
          </w:p>
        </w:tc>
      </w:tr>
      <w:tr w:rsidR="009D493E" w14:paraId="45E09C32" w14:textId="77777777">
        <w:trPr>
          <w:jc w:val="center"/>
        </w:trPr>
        <w:tc>
          <w:tcPr>
            <w:tcW w:w="2041" w:type="dxa"/>
          </w:tcPr>
          <w:p w14:paraId="31DC164D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Списки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статусам</w:t>
            </w:r>
            <w:proofErr w:type="spellEnd"/>
          </w:p>
        </w:tc>
        <w:tc>
          <w:tcPr>
            <w:tcW w:w="1531" w:type="dxa"/>
          </w:tcPr>
          <w:p w14:paraId="63505AD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частично</w:t>
            </w:r>
            <w:proofErr w:type="spellEnd"/>
          </w:p>
        </w:tc>
        <w:tc>
          <w:tcPr>
            <w:tcW w:w="1361" w:type="dxa"/>
          </w:tcPr>
          <w:p w14:paraId="1CB9E644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частично</w:t>
            </w:r>
            <w:proofErr w:type="spellEnd"/>
          </w:p>
        </w:tc>
        <w:tc>
          <w:tcPr>
            <w:tcW w:w="1474" w:type="dxa"/>
          </w:tcPr>
          <w:p w14:paraId="22C3715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частично</w:t>
            </w:r>
            <w:proofErr w:type="spellEnd"/>
          </w:p>
        </w:tc>
        <w:tc>
          <w:tcPr>
            <w:tcW w:w="1474" w:type="dxa"/>
          </w:tcPr>
          <w:p w14:paraId="3EE081CE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</w:tr>
      <w:tr w:rsidR="009D493E" w14:paraId="6B4C8393" w14:textId="77777777">
        <w:trPr>
          <w:jc w:val="center"/>
        </w:trPr>
        <w:tc>
          <w:tcPr>
            <w:tcW w:w="2041" w:type="dxa"/>
          </w:tcPr>
          <w:p w14:paraId="54D4F444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Пользовательская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оценка</w:t>
            </w:r>
            <w:proofErr w:type="spellEnd"/>
          </w:p>
        </w:tc>
        <w:tc>
          <w:tcPr>
            <w:tcW w:w="1531" w:type="dxa"/>
          </w:tcPr>
          <w:p w14:paraId="08ABC732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  <w:tc>
          <w:tcPr>
            <w:tcW w:w="1361" w:type="dxa"/>
          </w:tcPr>
          <w:p w14:paraId="4105919F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  <w:tc>
          <w:tcPr>
            <w:tcW w:w="1474" w:type="dxa"/>
          </w:tcPr>
          <w:p w14:paraId="0DB04D0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  <w:tc>
          <w:tcPr>
            <w:tcW w:w="1474" w:type="dxa"/>
          </w:tcPr>
          <w:p w14:paraId="3F884F0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</w:tr>
      <w:tr w:rsidR="009D493E" w14:paraId="4C2E5D84" w14:textId="77777777">
        <w:trPr>
          <w:jc w:val="center"/>
        </w:trPr>
        <w:tc>
          <w:tcPr>
            <w:tcW w:w="2041" w:type="dxa"/>
          </w:tcPr>
          <w:p w14:paraId="71609BE8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Личные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заметки</w:t>
            </w:r>
            <w:proofErr w:type="spellEnd"/>
          </w:p>
        </w:tc>
        <w:tc>
          <w:tcPr>
            <w:tcW w:w="1531" w:type="dxa"/>
          </w:tcPr>
          <w:p w14:paraId="2249F6B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  <w:tc>
          <w:tcPr>
            <w:tcW w:w="1361" w:type="dxa"/>
          </w:tcPr>
          <w:p w14:paraId="0A8A7F75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474" w:type="dxa"/>
          </w:tcPr>
          <w:p w14:paraId="7E486F16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474" w:type="dxa"/>
          </w:tcPr>
          <w:p w14:paraId="3BDA990D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</w:tr>
      <w:tr w:rsidR="009D493E" w14:paraId="450F06F8" w14:textId="77777777">
        <w:trPr>
          <w:jc w:val="center"/>
        </w:trPr>
        <w:tc>
          <w:tcPr>
            <w:tcW w:w="2041" w:type="dxa"/>
          </w:tcPr>
          <w:p w14:paraId="29C669F8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Статистика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бэклога</w:t>
            </w:r>
            <w:proofErr w:type="spellEnd"/>
          </w:p>
        </w:tc>
        <w:tc>
          <w:tcPr>
            <w:tcW w:w="1531" w:type="dxa"/>
          </w:tcPr>
          <w:p w14:paraId="3BDC20D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частично</w:t>
            </w:r>
            <w:proofErr w:type="spellEnd"/>
          </w:p>
        </w:tc>
        <w:tc>
          <w:tcPr>
            <w:tcW w:w="1361" w:type="dxa"/>
          </w:tcPr>
          <w:p w14:paraId="06E4B878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474" w:type="dxa"/>
          </w:tcPr>
          <w:p w14:paraId="0F857756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474" w:type="dxa"/>
          </w:tcPr>
          <w:p w14:paraId="0E3FEA5F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</w:tr>
      <w:tr w:rsidR="009D493E" w14:paraId="0555B568" w14:textId="77777777">
        <w:trPr>
          <w:jc w:val="center"/>
        </w:trPr>
        <w:tc>
          <w:tcPr>
            <w:tcW w:w="2041" w:type="dxa"/>
          </w:tcPr>
          <w:p w14:paraId="6C8B245E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Русский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интерфейс</w:t>
            </w:r>
            <w:proofErr w:type="spellEnd"/>
          </w:p>
        </w:tc>
        <w:tc>
          <w:tcPr>
            <w:tcW w:w="1531" w:type="dxa"/>
          </w:tcPr>
          <w:p w14:paraId="30FF26E8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361" w:type="dxa"/>
          </w:tcPr>
          <w:p w14:paraId="47845664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частично</w:t>
            </w:r>
            <w:proofErr w:type="spellEnd"/>
          </w:p>
        </w:tc>
        <w:tc>
          <w:tcPr>
            <w:tcW w:w="1474" w:type="dxa"/>
          </w:tcPr>
          <w:p w14:paraId="3AF31870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  <w:tc>
          <w:tcPr>
            <w:tcW w:w="1474" w:type="dxa"/>
          </w:tcPr>
          <w:p w14:paraId="1AFD5FED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</w:tr>
      <w:tr w:rsidR="009D493E" w14:paraId="3E90E5F2" w14:textId="77777777">
        <w:trPr>
          <w:jc w:val="center"/>
        </w:trPr>
        <w:tc>
          <w:tcPr>
            <w:tcW w:w="2041" w:type="dxa"/>
          </w:tcPr>
          <w:p w14:paraId="441D13FF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Открытый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код</w:t>
            </w:r>
            <w:proofErr w:type="spellEnd"/>
            <w:r w:rsidRPr="003704BD">
              <w:t xml:space="preserve"> / REST API</w:t>
            </w:r>
          </w:p>
        </w:tc>
        <w:tc>
          <w:tcPr>
            <w:tcW w:w="1531" w:type="dxa"/>
          </w:tcPr>
          <w:p w14:paraId="2A9506D6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361" w:type="dxa"/>
          </w:tcPr>
          <w:p w14:paraId="32341A7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474" w:type="dxa"/>
          </w:tcPr>
          <w:p w14:paraId="13E8B940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нет</w:t>
            </w:r>
            <w:proofErr w:type="spellEnd"/>
          </w:p>
        </w:tc>
        <w:tc>
          <w:tcPr>
            <w:tcW w:w="1474" w:type="dxa"/>
          </w:tcPr>
          <w:p w14:paraId="62179A8C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</w:t>
            </w:r>
            <w:proofErr w:type="spellEnd"/>
          </w:p>
        </w:tc>
      </w:tr>
    </w:tbl>
    <w:p w14:paraId="57D23CC5" w14:textId="77777777" w:rsidR="00AB3703" w:rsidRPr="003704BD" w:rsidRDefault="00AB3703">
      <w:pPr>
        <w:spacing w:after="80" w:line="360" w:lineRule="auto"/>
        <w:ind w:firstLine="709"/>
        <w:jc w:val="both"/>
        <w:rPr>
          <w:sz w:val="28"/>
          <w:szCs w:val="22"/>
        </w:rPr>
      </w:pPr>
    </w:p>
    <w:p w14:paraId="377232D3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Рассмотренные сервисы обладают развитой функциональностью, но ориентированы на сообщество и монетизацию, а не на простое и гибкое ведение личного бэклога. Разрабатываемое приложение «Кинополка» намеренно сфокусировано на ключевом сценарии — учёте фильмов по статусам с оценками и заметками — имеет русскоязычный интерфейс, открытую клиент-серверную архитектуру и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>, что упрощает дальнейшее развитие.</w:t>
      </w:r>
    </w:p>
    <w:p w14:paraId="331499A7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5" w:name="_Toc231070924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t>1.3 Обоснование выбора инструментальных средств для разработки мобильного приложения</w:t>
      </w:r>
      <w:bookmarkEnd w:id="5"/>
    </w:p>
    <w:p w14:paraId="38575CB5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</w:rPr>
      </w:pPr>
      <w:r w:rsidRPr="003704BD">
        <w:rPr>
          <w:sz w:val="28"/>
          <w:szCs w:val="22"/>
          <w:lang w:val="ru-RU"/>
        </w:rPr>
        <w:t xml:space="preserve">В качестве языка разработки для клиентской и серверной частей выбран </w:t>
      </w:r>
      <w:r w:rsidRPr="003704BD">
        <w:rPr>
          <w:sz w:val="28"/>
          <w:szCs w:val="22"/>
        </w:rPr>
        <w:t>Kotlin</w:t>
      </w:r>
      <w:r w:rsidRPr="003704BD">
        <w:rPr>
          <w:sz w:val="28"/>
          <w:szCs w:val="22"/>
          <w:lang w:val="ru-RU"/>
        </w:rPr>
        <w:t xml:space="preserve">, что обеспечивает единый технологический стек и снижает порог переключения между частями системы. </w:t>
      </w:r>
      <w:proofErr w:type="spellStart"/>
      <w:r w:rsidRPr="003704BD">
        <w:rPr>
          <w:sz w:val="28"/>
          <w:szCs w:val="22"/>
        </w:rPr>
        <w:t>Ниже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приведено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обоснование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выбора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основных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средств</w:t>
      </w:r>
      <w:proofErr w:type="spellEnd"/>
      <w:r w:rsidRPr="003704BD">
        <w:rPr>
          <w:sz w:val="28"/>
          <w:szCs w:val="22"/>
        </w:rPr>
        <w:t>.</w:t>
      </w:r>
    </w:p>
    <w:p w14:paraId="0A8C58B5" w14:textId="77777777" w:rsidR="00AB3703" w:rsidRPr="003704BD" w:rsidRDefault="00000000">
      <w:pPr>
        <w:spacing w:line="360" w:lineRule="auto"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t>Клиентская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часть</w:t>
      </w:r>
      <w:proofErr w:type="spellEnd"/>
      <w:r w:rsidRPr="003704BD">
        <w:rPr>
          <w:sz w:val="28"/>
          <w:szCs w:val="22"/>
        </w:rPr>
        <w:t xml:space="preserve"> (Android):</w:t>
      </w:r>
    </w:p>
    <w:p w14:paraId="4533E022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Kotlin</w:t>
      </w:r>
      <w:r w:rsidRPr="003704BD">
        <w:rPr>
          <w:sz w:val="28"/>
          <w:szCs w:val="22"/>
          <w:lang w:val="ru-RU"/>
        </w:rPr>
        <w:t xml:space="preserve"> — современный язык с лаконичным синтаксисом, поддержкой сопрограмм (</w:t>
      </w:r>
      <w:r w:rsidRPr="003704BD">
        <w:rPr>
          <w:sz w:val="28"/>
          <w:szCs w:val="22"/>
        </w:rPr>
        <w:t>coroutines</w:t>
      </w:r>
      <w:r w:rsidRPr="003704BD">
        <w:rPr>
          <w:sz w:val="28"/>
          <w:szCs w:val="22"/>
          <w:lang w:val="ru-RU"/>
        </w:rPr>
        <w:t xml:space="preserve">) для асинхронных операций и полной совместимостью с экосистемой </w:t>
      </w:r>
      <w:r w:rsidRPr="003704BD">
        <w:rPr>
          <w:sz w:val="28"/>
          <w:szCs w:val="22"/>
        </w:rPr>
        <w:t>Android</w:t>
      </w:r>
      <w:r w:rsidRPr="003704BD">
        <w:rPr>
          <w:sz w:val="28"/>
          <w:szCs w:val="22"/>
          <w:lang w:val="ru-RU"/>
        </w:rPr>
        <w:t>;</w:t>
      </w:r>
    </w:p>
    <w:p w14:paraId="722A6405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Jetpack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Compose</w:t>
      </w:r>
      <w:r w:rsidRPr="003704BD">
        <w:rPr>
          <w:sz w:val="28"/>
          <w:szCs w:val="22"/>
          <w:lang w:val="ru-RU"/>
        </w:rPr>
        <w:t xml:space="preserve"> — декларативный фреймворк построения интерфейса, сокращающий объём шаблонного кода и упрощающий работу с состоянием;</w:t>
      </w:r>
    </w:p>
    <w:p w14:paraId="5F4C14B1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Material</w:t>
      </w:r>
      <w:r w:rsidRPr="003704BD">
        <w:rPr>
          <w:sz w:val="28"/>
          <w:szCs w:val="22"/>
          <w:lang w:val="ru-RU"/>
        </w:rPr>
        <w:t xml:space="preserve"> 3 — актуальная дизайн-система </w:t>
      </w:r>
      <w:r w:rsidRPr="003704BD">
        <w:rPr>
          <w:sz w:val="28"/>
          <w:szCs w:val="22"/>
        </w:rPr>
        <w:t>Google</w:t>
      </w:r>
      <w:r w:rsidRPr="003704BD">
        <w:rPr>
          <w:sz w:val="28"/>
          <w:szCs w:val="22"/>
          <w:lang w:val="ru-RU"/>
        </w:rPr>
        <w:t>, обеспечивающая единообразие компонентов и поддержку светлой и тёмной тем;</w:t>
      </w:r>
    </w:p>
    <w:p w14:paraId="04C2B454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Navigation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Compose</w:t>
      </w:r>
      <w:r w:rsidRPr="003704BD">
        <w:rPr>
          <w:sz w:val="28"/>
          <w:szCs w:val="22"/>
          <w:lang w:val="ru-RU"/>
        </w:rPr>
        <w:t xml:space="preserve"> — библиотека для организации навигации между экранами;</w:t>
      </w:r>
    </w:p>
    <w:p w14:paraId="3C8CAED1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Hilt</w:t>
      </w:r>
      <w:r w:rsidRPr="003704BD">
        <w:rPr>
          <w:sz w:val="28"/>
          <w:szCs w:val="22"/>
          <w:lang w:val="ru-RU"/>
        </w:rPr>
        <w:t xml:space="preserve"> — фреймворк внедрения зависимостей, повышающий тестируемость и упрощающий композицию модулей;</w:t>
      </w:r>
    </w:p>
    <w:p w14:paraId="7C1B5985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Retrofit</w:t>
      </w:r>
      <w:r w:rsidRPr="003704BD">
        <w:rPr>
          <w:sz w:val="28"/>
          <w:szCs w:val="22"/>
          <w:lang w:val="ru-RU"/>
        </w:rPr>
        <w:t xml:space="preserve"> и </w:t>
      </w:r>
      <w:proofErr w:type="spellStart"/>
      <w:r w:rsidRPr="003704BD">
        <w:rPr>
          <w:sz w:val="28"/>
          <w:szCs w:val="22"/>
        </w:rPr>
        <w:t>OkHttp</w:t>
      </w:r>
      <w:proofErr w:type="spellEnd"/>
      <w:r w:rsidRPr="003704BD">
        <w:rPr>
          <w:sz w:val="28"/>
          <w:szCs w:val="22"/>
          <w:lang w:val="ru-RU"/>
        </w:rPr>
        <w:t xml:space="preserve"> — стабильные библиотеки типобезопасной </w:t>
      </w:r>
      <w:r w:rsidRPr="003704BD">
        <w:rPr>
          <w:sz w:val="28"/>
          <w:szCs w:val="22"/>
        </w:rPr>
        <w:t>HTTP</w:t>
      </w:r>
      <w:r w:rsidRPr="003704BD">
        <w:rPr>
          <w:sz w:val="28"/>
          <w:szCs w:val="22"/>
          <w:lang w:val="ru-RU"/>
        </w:rPr>
        <w:t xml:space="preserve">-коммуникации с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>;</w:t>
      </w:r>
    </w:p>
    <w:p w14:paraId="40463C1A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lastRenderedPageBreak/>
        <w:t>Coil</w:t>
      </w:r>
      <w:r w:rsidRPr="003704BD">
        <w:rPr>
          <w:sz w:val="28"/>
          <w:szCs w:val="22"/>
          <w:lang w:val="ru-RU"/>
        </w:rPr>
        <w:t xml:space="preserve"> — библиотека асинхронной загрузки изображений (обложек фильмов);</w:t>
      </w:r>
    </w:p>
    <w:p w14:paraId="617C83CA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proofErr w:type="spellStart"/>
      <w:r w:rsidRPr="003704BD">
        <w:rPr>
          <w:sz w:val="28"/>
          <w:szCs w:val="22"/>
        </w:rPr>
        <w:t>ViewModel</w:t>
      </w:r>
      <w:proofErr w:type="spellEnd"/>
      <w:r w:rsidRPr="003704BD">
        <w:rPr>
          <w:sz w:val="28"/>
          <w:szCs w:val="22"/>
          <w:lang w:val="ru-RU"/>
        </w:rPr>
        <w:t xml:space="preserve"> и </w:t>
      </w:r>
      <w:proofErr w:type="spellStart"/>
      <w:r w:rsidRPr="003704BD">
        <w:rPr>
          <w:sz w:val="28"/>
          <w:szCs w:val="22"/>
        </w:rPr>
        <w:t>StateFlow</w:t>
      </w:r>
      <w:proofErr w:type="spellEnd"/>
      <w:r w:rsidRPr="003704BD">
        <w:rPr>
          <w:sz w:val="28"/>
          <w:szCs w:val="22"/>
          <w:lang w:val="ru-RU"/>
        </w:rPr>
        <w:t xml:space="preserve"> — компоненты для хранения состояния экрана с учётом жизненного цикла.</w:t>
      </w:r>
    </w:p>
    <w:p w14:paraId="00D8CE21" w14:textId="77777777" w:rsidR="00AB3703" w:rsidRPr="003704BD" w:rsidRDefault="00000000">
      <w:pPr>
        <w:spacing w:line="360" w:lineRule="auto"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t>Серверная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часть</w:t>
      </w:r>
      <w:proofErr w:type="spellEnd"/>
      <w:r w:rsidRPr="003704BD">
        <w:rPr>
          <w:sz w:val="28"/>
          <w:szCs w:val="22"/>
        </w:rPr>
        <w:t>:</w:t>
      </w:r>
    </w:p>
    <w:p w14:paraId="18687120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Boot</w:t>
      </w:r>
      <w:r w:rsidRPr="003704BD">
        <w:rPr>
          <w:sz w:val="28"/>
          <w:szCs w:val="22"/>
          <w:lang w:val="ru-RU"/>
        </w:rPr>
        <w:t xml:space="preserve"> 3 — фреймворк для быстрой разработки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>-сервисов с минимальной конфигурацией;</w:t>
      </w:r>
    </w:p>
    <w:p w14:paraId="79C8A7BF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Web</w:t>
      </w:r>
      <w:r w:rsidRPr="003704BD">
        <w:rPr>
          <w:sz w:val="28"/>
          <w:szCs w:val="22"/>
          <w:lang w:val="ru-RU"/>
        </w:rPr>
        <w:t xml:space="preserve"> — реализация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>-контроллеров;</w:t>
      </w:r>
    </w:p>
    <w:p w14:paraId="21D84EE6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Data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JPA</w:t>
      </w:r>
      <w:r w:rsidRPr="003704BD">
        <w:rPr>
          <w:sz w:val="28"/>
          <w:szCs w:val="22"/>
          <w:lang w:val="ru-RU"/>
        </w:rPr>
        <w:t xml:space="preserve"> и </w:t>
      </w:r>
      <w:r w:rsidRPr="003704BD">
        <w:rPr>
          <w:sz w:val="28"/>
          <w:szCs w:val="22"/>
        </w:rPr>
        <w:t>Hibernate</w:t>
      </w:r>
      <w:r w:rsidRPr="003704BD">
        <w:rPr>
          <w:sz w:val="28"/>
          <w:szCs w:val="22"/>
          <w:lang w:val="ru-RU"/>
        </w:rPr>
        <w:t xml:space="preserve"> — объектно-реляционное отображение и доступ к данным;</w:t>
      </w:r>
    </w:p>
    <w:p w14:paraId="02579D35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H</w:t>
      </w:r>
      <w:r w:rsidRPr="003704BD">
        <w:rPr>
          <w:sz w:val="28"/>
          <w:szCs w:val="22"/>
          <w:lang w:val="ru-RU"/>
        </w:rPr>
        <w:t xml:space="preserve">2 </w:t>
      </w:r>
      <w:r w:rsidRPr="003704BD">
        <w:rPr>
          <w:sz w:val="28"/>
          <w:szCs w:val="22"/>
        </w:rPr>
        <w:t>Database</w:t>
      </w:r>
      <w:r w:rsidRPr="003704BD">
        <w:rPr>
          <w:sz w:val="28"/>
          <w:szCs w:val="22"/>
          <w:lang w:val="ru-RU"/>
        </w:rPr>
        <w:t xml:space="preserve"> — встраиваемая база данных в файловом режиме, не требующая отдельной установки СУБД, что упрощает запуск проекта;</w:t>
      </w:r>
    </w:p>
    <w:p w14:paraId="7636B0F3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JJWT</w:t>
      </w:r>
      <w:r w:rsidRPr="003704BD">
        <w:rPr>
          <w:sz w:val="28"/>
          <w:szCs w:val="22"/>
          <w:lang w:val="ru-RU"/>
        </w:rPr>
        <w:t xml:space="preserve"> — библиотека для генерации и проверки </w:t>
      </w:r>
      <w:r w:rsidRPr="003704BD">
        <w:rPr>
          <w:sz w:val="28"/>
          <w:szCs w:val="22"/>
        </w:rPr>
        <w:t>JSON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Web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Token</w:t>
      </w:r>
      <w:r w:rsidRPr="003704BD">
        <w:rPr>
          <w:sz w:val="28"/>
          <w:szCs w:val="22"/>
          <w:lang w:val="ru-RU"/>
        </w:rPr>
        <w:t xml:space="preserve"> (</w:t>
      </w:r>
      <w:r w:rsidRPr="003704BD">
        <w:rPr>
          <w:sz w:val="28"/>
          <w:szCs w:val="22"/>
        </w:rPr>
        <w:t>JWT</w:t>
      </w:r>
      <w:r w:rsidRPr="003704BD">
        <w:rPr>
          <w:sz w:val="28"/>
          <w:szCs w:val="22"/>
          <w:lang w:val="ru-RU"/>
        </w:rPr>
        <w:t>);</w:t>
      </w:r>
    </w:p>
    <w:p w14:paraId="2B2F4B0C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proofErr w:type="spellStart"/>
      <w:r w:rsidRPr="003704BD">
        <w:rPr>
          <w:sz w:val="28"/>
          <w:szCs w:val="22"/>
        </w:rPr>
        <w:t>BCrypt</w:t>
      </w:r>
      <w:proofErr w:type="spellEnd"/>
      <w:r w:rsidRPr="003704BD">
        <w:rPr>
          <w:sz w:val="28"/>
          <w:szCs w:val="22"/>
          <w:lang w:val="ru-RU"/>
        </w:rPr>
        <w:t xml:space="preserve"> — алгоритм хеширования паролей для безопасного хранения учётных данных.</w:t>
      </w:r>
    </w:p>
    <w:p w14:paraId="505EE400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Взаимодействие между клиентом и сервером построено по принципу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: клиент отправляет </w:t>
      </w:r>
      <w:r w:rsidRPr="003704BD">
        <w:rPr>
          <w:sz w:val="28"/>
          <w:szCs w:val="22"/>
        </w:rPr>
        <w:t>HTTP</w:t>
      </w:r>
      <w:r w:rsidRPr="003704BD">
        <w:rPr>
          <w:sz w:val="28"/>
          <w:szCs w:val="22"/>
          <w:lang w:val="ru-RU"/>
        </w:rPr>
        <w:t xml:space="preserve">-запросы и получает ответы в формате </w:t>
      </w:r>
      <w:r w:rsidRPr="003704BD">
        <w:rPr>
          <w:sz w:val="28"/>
          <w:szCs w:val="22"/>
        </w:rPr>
        <w:t>JSON</w:t>
      </w:r>
      <w:r w:rsidRPr="003704BD">
        <w:rPr>
          <w:sz w:val="28"/>
          <w:szCs w:val="22"/>
          <w:lang w:val="ru-RU"/>
        </w:rPr>
        <w:t xml:space="preserve">. Авторизация реализована с помощью </w:t>
      </w:r>
      <w:r w:rsidRPr="003704BD">
        <w:rPr>
          <w:sz w:val="28"/>
          <w:szCs w:val="22"/>
        </w:rPr>
        <w:t>JWT</w:t>
      </w:r>
      <w:r w:rsidRPr="003704BD">
        <w:rPr>
          <w:sz w:val="28"/>
          <w:szCs w:val="22"/>
          <w:lang w:val="ru-RU"/>
        </w:rPr>
        <w:t xml:space="preserve">-токена, передаваемого в заголовке </w:t>
      </w:r>
      <w:r w:rsidRPr="003704BD">
        <w:rPr>
          <w:sz w:val="28"/>
          <w:szCs w:val="22"/>
        </w:rPr>
        <w:t>Authorization</w:t>
      </w:r>
      <w:r w:rsidRPr="003704BD">
        <w:rPr>
          <w:sz w:val="28"/>
          <w:szCs w:val="22"/>
          <w:lang w:val="ru-RU"/>
        </w:rPr>
        <w:t>. Выбранный стек актуален для современной мобильной разработки и обеспечивает возможность дальнейшего масштабирования приложения.</w:t>
      </w:r>
    </w:p>
    <w:p w14:paraId="635DA944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br w:type="page"/>
      </w:r>
    </w:p>
    <w:p w14:paraId="1B338AAB" w14:textId="77777777" w:rsidR="00AB3703" w:rsidRPr="003704BD" w:rsidRDefault="00000000">
      <w:pPr>
        <w:keepNext/>
        <w:keepLines/>
        <w:spacing w:before="240" w:after="120" w:line="360" w:lineRule="auto"/>
        <w:jc w:val="center"/>
        <w:outlineLvl w:val="0"/>
        <w:rPr>
          <w:rFonts w:eastAsia="MS Gothic"/>
          <w:b/>
          <w:bCs/>
          <w:color w:val="000000"/>
          <w:sz w:val="28"/>
          <w:szCs w:val="28"/>
          <w:lang w:val="ru-RU"/>
        </w:rPr>
      </w:pPr>
      <w:bookmarkStart w:id="6" w:name="_Toc231070925"/>
      <w:r w:rsidRPr="003704BD">
        <w:rPr>
          <w:rFonts w:eastAsia="MS Gothic"/>
          <w:b/>
          <w:bCs/>
          <w:color w:val="000000"/>
          <w:sz w:val="28"/>
          <w:szCs w:val="28"/>
          <w:lang w:val="ru-RU"/>
        </w:rPr>
        <w:lastRenderedPageBreak/>
        <w:t>ГЛАВА 2. ПРОЕКТИРОВАНИЕ МОБИЛЬНОГО ПРИЛОЖЕНИЯ</w:t>
      </w:r>
      <w:bookmarkEnd w:id="6"/>
    </w:p>
    <w:p w14:paraId="235B8A5B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7" w:name="_Toc231070926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t>2.1 Определение функциональных и нефункциональных требований</w:t>
      </w:r>
      <w:bookmarkEnd w:id="7"/>
    </w:p>
    <w:p w14:paraId="09D77C6F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Функциональные требования определяют сценарии, доступные пользователю в системе. На основе анализа предметной области выделены требования, представленные в таблице 2.1.</w:t>
      </w:r>
    </w:p>
    <w:p w14:paraId="2ACD6AB8" w14:textId="77777777" w:rsidR="00AB3703" w:rsidRPr="003704BD" w:rsidRDefault="00000000">
      <w:pPr>
        <w:spacing w:before="120" w:line="360" w:lineRule="auto"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t>Таблица</w:t>
      </w:r>
      <w:proofErr w:type="spellEnd"/>
      <w:r w:rsidRPr="003704BD">
        <w:rPr>
          <w:sz w:val="28"/>
          <w:szCs w:val="22"/>
        </w:rPr>
        <w:t xml:space="preserve"> 2.1 — </w:t>
      </w:r>
      <w:proofErr w:type="spellStart"/>
      <w:r w:rsidRPr="003704BD">
        <w:rPr>
          <w:sz w:val="28"/>
          <w:szCs w:val="22"/>
        </w:rPr>
        <w:t>Функциональные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требования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9D493E" w14:paraId="610894BB" w14:textId="77777777">
        <w:trPr>
          <w:jc w:val="center"/>
        </w:trPr>
        <w:tc>
          <w:tcPr>
            <w:tcW w:w="1134" w:type="dxa"/>
          </w:tcPr>
          <w:p w14:paraId="2583D7C2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Код</w:t>
            </w:r>
            <w:proofErr w:type="spellEnd"/>
          </w:p>
        </w:tc>
        <w:tc>
          <w:tcPr>
            <w:tcW w:w="7937" w:type="dxa"/>
          </w:tcPr>
          <w:p w14:paraId="4DF8E8D2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Функциональное</w:t>
            </w:r>
            <w:proofErr w:type="spellEnd"/>
            <w:r w:rsidRPr="003704BD">
              <w:rPr>
                <w:b/>
              </w:rPr>
              <w:t xml:space="preserve"> </w:t>
            </w:r>
            <w:proofErr w:type="spellStart"/>
            <w:r w:rsidRPr="003704BD">
              <w:rPr>
                <w:b/>
              </w:rPr>
              <w:t>требование</w:t>
            </w:r>
            <w:proofErr w:type="spellEnd"/>
          </w:p>
        </w:tc>
      </w:tr>
      <w:tr w:rsidR="009D493E" w:rsidRPr="00736226" w14:paraId="1B7E77A6" w14:textId="77777777">
        <w:trPr>
          <w:jc w:val="center"/>
        </w:trPr>
        <w:tc>
          <w:tcPr>
            <w:tcW w:w="1134" w:type="dxa"/>
          </w:tcPr>
          <w:p w14:paraId="213EBEF9" w14:textId="77777777" w:rsidR="00AB3703" w:rsidRPr="003704BD" w:rsidRDefault="00000000">
            <w:pPr>
              <w:rPr>
                <w:sz w:val="28"/>
              </w:rPr>
            </w:pPr>
            <w:r w:rsidRPr="003704BD">
              <w:t>FR-1</w:t>
            </w:r>
          </w:p>
        </w:tc>
        <w:tc>
          <w:tcPr>
            <w:tcW w:w="7937" w:type="dxa"/>
          </w:tcPr>
          <w:p w14:paraId="7F3125A7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зарегистрироваться по электронной почте, паролю и имени.</w:t>
            </w:r>
          </w:p>
        </w:tc>
      </w:tr>
      <w:tr w:rsidR="009D493E" w:rsidRPr="00736226" w14:paraId="6433DA58" w14:textId="77777777">
        <w:trPr>
          <w:jc w:val="center"/>
        </w:trPr>
        <w:tc>
          <w:tcPr>
            <w:tcW w:w="1134" w:type="dxa"/>
          </w:tcPr>
          <w:p w14:paraId="5DC0D812" w14:textId="77777777" w:rsidR="00AB3703" w:rsidRPr="003704BD" w:rsidRDefault="00000000">
            <w:pPr>
              <w:rPr>
                <w:sz w:val="28"/>
              </w:rPr>
            </w:pPr>
            <w:r w:rsidRPr="003704BD">
              <w:t>FR-2</w:t>
            </w:r>
          </w:p>
        </w:tc>
        <w:tc>
          <w:tcPr>
            <w:tcW w:w="7937" w:type="dxa"/>
          </w:tcPr>
          <w:p w14:paraId="4A2E104B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войти в систему по почте и паролю.</w:t>
            </w:r>
          </w:p>
        </w:tc>
      </w:tr>
      <w:tr w:rsidR="009D493E" w:rsidRPr="00736226" w14:paraId="262EAC90" w14:textId="77777777">
        <w:trPr>
          <w:jc w:val="center"/>
        </w:trPr>
        <w:tc>
          <w:tcPr>
            <w:tcW w:w="1134" w:type="dxa"/>
          </w:tcPr>
          <w:p w14:paraId="344C5EA7" w14:textId="77777777" w:rsidR="00AB3703" w:rsidRPr="003704BD" w:rsidRDefault="00000000">
            <w:pPr>
              <w:rPr>
                <w:sz w:val="28"/>
              </w:rPr>
            </w:pPr>
            <w:r w:rsidRPr="003704BD">
              <w:t>FR-3</w:t>
            </w:r>
          </w:p>
        </w:tc>
        <w:tc>
          <w:tcPr>
            <w:tcW w:w="7937" w:type="dxa"/>
          </w:tcPr>
          <w:p w14:paraId="70D7E9BB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просматривать каталог фильмов.</w:t>
            </w:r>
          </w:p>
        </w:tc>
      </w:tr>
      <w:tr w:rsidR="009D493E" w:rsidRPr="00736226" w14:paraId="57D9B2EB" w14:textId="77777777">
        <w:trPr>
          <w:jc w:val="center"/>
        </w:trPr>
        <w:tc>
          <w:tcPr>
            <w:tcW w:w="1134" w:type="dxa"/>
          </w:tcPr>
          <w:p w14:paraId="679ECD14" w14:textId="77777777" w:rsidR="00AB3703" w:rsidRPr="003704BD" w:rsidRDefault="00000000">
            <w:pPr>
              <w:rPr>
                <w:sz w:val="28"/>
              </w:rPr>
            </w:pPr>
            <w:r w:rsidRPr="003704BD">
              <w:t>FR-4</w:t>
            </w:r>
          </w:p>
        </w:tc>
        <w:tc>
          <w:tcPr>
            <w:tcW w:w="7937" w:type="dxa"/>
          </w:tcPr>
          <w:p w14:paraId="522E5E04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искать фильм по названию или жанру.</w:t>
            </w:r>
          </w:p>
        </w:tc>
      </w:tr>
      <w:tr w:rsidR="009D493E" w:rsidRPr="00736226" w14:paraId="51F3F769" w14:textId="77777777">
        <w:trPr>
          <w:jc w:val="center"/>
        </w:trPr>
        <w:tc>
          <w:tcPr>
            <w:tcW w:w="1134" w:type="dxa"/>
          </w:tcPr>
          <w:p w14:paraId="55B1B7B0" w14:textId="77777777" w:rsidR="00AB3703" w:rsidRPr="003704BD" w:rsidRDefault="00000000">
            <w:pPr>
              <w:rPr>
                <w:sz w:val="28"/>
              </w:rPr>
            </w:pPr>
            <w:r w:rsidRPr="003704BD">
              <w:t>FR-5</w:t>
            </w:r>
          </w:p>
        </w:tc>
        <w:tc>
          <w:tcPr>
            <w:tcW w:w="7937" w:type="dxa"/>
          </w:tcPr>
          <w:p w14:paraId="1DE0BE5F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добавлять фильм в бэклог с указанием статуса.</w:t>
            </w:r>
          </w:p>
        </w:tc>
      </w:tr>
      <w:tr w:rsidR="009D493E" w:rsidRPr="00736226" w14:paraId="624FA564" w14:textId="77777777">
        <w:trPr>
          <w:jc w:val="center"/>
        </w:trPr>
        <w:tc>
          <w:tcPr>
            <w:tcW w:w="1134" w:type="dxa"/>
          </w:tcPr>
          <w:p w14:paraId="17675A21" w14:textId="77777777" w:rsidR="00AB3703" w:rsidRPr="003704BD" w:rsidRDefault="00000000">
            <w:pPr>
              <w:rPr>
                <w:sz w:val="28"/>
              </w:rPr>
            </w:pPr>
            <w:r w:rsidRPr="003704BD">
              <w:t>FR-6</w:t>
            </w:r>
          </w:p>
        </w:tc>
        <w:tc>
          <w:tcPr>
            <w:tcW w:w="7937" w:type="dxa"/>
          </w:tcPr>
          <w:p w14:paraId="72F95570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просматривать свой бэклог и фильтровать его по статусу.</w:t>
            </w:r>
          </w:p>
        </w:tc>
      </w:tr>
      <w:tr w:rsidR="009D493E" w:rsidRPr="00736226" w14:paraId="5DC54AC7" w14:textId="77777777">
        <w:trPr>
          <w:jc w:val="center"/>
        </w:trPr>
        <w:tc>
          <w:tcPr>
            <w:tcW w:w="1134" w:type="dxa"/>
          </w:tcPr>
          <w:p w14:paraId="2488E956" w14:textId="77777777" w:rsidR="00AB3703" w:rsidRPr="003704BD" w:rsidRDefault="00000000">
            <w:pPr>
              <w:rPr>
                <w:sz w:val="28"/>
              </w:rPr>
            </w:pPr>
            <w:r w:rsidRPr="003704BD">
              <w:t>FR-7</w:t>
            </w:r>
          </w:p>
        </w:tc>
        <w:tc>
          <w:tcPr>
            <w:tcW w:w="7937" w:type="dxa"/>
          </w:tcPr>
          <w:p w14:paraId="336C5352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изменять статус, выставлять оценку и заметку.</w:t>
            </w:r>
          </w:p>
        </w:tc>
      </w:tr>
      <w:tr w:rsidR="009D493E" w:rsidRPr="00736226" w14:paraId="62A11939" w14:textId="77777777">
        <w:trPr>
          <w:jc w:val="center"/>
        </w:trPr>
        <w:tc>
          <w:tcPr>
            <w:tcW w:w="1134" w:type="dxa"/>
          </w:tcPr>
          <w:p w14:paraId="74D293E6" w14:textId="77777777" w:rsidR="00AB3703" w:rsidRPr="003704BD" w:rsidRDefault="00000000">
            <w:pPr>
              <w:rPr>
                <w:sz w:val="28"/>
              </w:rPr>
            </w:pPr>
            <w:r w:rsidRPr="003704BD">
              <w:t>FR-8</w:t>
            </w:r>
          </w:p>
        </w:tc>
        <w:tc>
          <w:tcPr>
            <w:tcW w:w="7937" w:type="dxa"/>
          </w:tcPr>
          <w:p w14:paraId="4D80D611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удалять фильм из бэклога.</w:t>
            </w:r>
          </w:p>
        </w:tc>
      </w:tr>
      <w:tr w:rsidR="009D493E" w:rsidRPr="00736226" w14:paraId="2BD4F27B" w14:textId="77777777">
        <w:trPr>
          <w:jc w:val="center"/>
        </w:trPr>
        <w:tc>
          <w:tcPr>
            <w:tcW w:w="1134" w:type="dxa"/>
          </w:tcPr>
          <w:p w14:paraId="595191BF" w14:textId="77777777" w:rsidR="00AB3703" w:rsidRPr="003704BD" w:rsidRDefault="00000000">
            <w:pPr>
              <w:rPr>
                <w:sz w:val="28"/>
              </w:rPr>
            </w:pPr>
            <w:r w:rsidRPr="003704BD">
              <w:t>FR-9</w:t>
            </w:r>
          </w:p>
        </w:tc>
        <w:tc>
          <w:tcPr>
            <w:tcW w:w="7937" w:type="dxa"/>
          </w:tcPr>
          <w:p w14:paraId="295137C3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просматривать статистику бэклога.</w:t>
            </w:r>
          </w:p>
        </w:tc>
      </w:tr>
      <w:tr w:rsidR="009D493E" w:rsidRPr="00736226" w14:paraId="653AB664" w14:textId="77777777">
        <w:trPr>
          <w:jc w:val="center"/>
        </w:trPr>
        <w:tc>
          <w:tcPr>
            <w:tcW w:w="1134" w:type="dxa"/>
          </w:tcPr>
          <w:p w14:paraId="23672CD5" w14:textId="77777777" w:rsidR="00AB3703" w:rsidRPr="003704BD" w:rsidRDefault="00000000">
            <w:pPr>
              <w:rPr>
                <w:sz w:val="28"/>
              </w:rPr>
            </w:pPr>
            <w:r w:rsidRPr="003704BD">
              <w:t>FR-10</w:t>
            </w:r>
          </w:p>
        </w:tc>
        <w:tc>
          <w:tcPr>
            <w:tcW w:w="7937" w:type="dxa"/>
          </w:tcPr>
          <w:p w14:paraId="482F9A2E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Пользователь должен иметь возможность выйти из аккаунта.</w:t>
            </w:r>
          </w:p>
        </w:tc>
      </w:tr>
    </w:tbl>
    <w:p w14:paraId="187418CF" w14:textId="77777777" w:rsidR="00AB3703" w:rsidRPr="003704BD" w:rsidRDefault="00AB3703">
      <w:pPr>
        <w:spacing w:after="80" w:line="360" w:lineRule="auto"/>
        <w:ind w:firstLine="709"/>
        <w:jc w:val="both"/>
        <w:rPr>
          <w:sz w:val="28"/>
          <w:szCs w:val="22"/>
          <w:lang w:val="ru-RU"/>
        </w:rPr>
      </w:pPr>
    </w:p>
    <w:p w14:paraId="38E8880E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Нефункциональные требования описывают качественные характеристики и ограничения системы (таблица 2.2).</w:t>
      </w:r>
    </w:p>
    <w:p w14:paraId="4BB8462B" w14:textId="77777777" w:rsidR="00AB3703" w:rsidRPr="003704BD" w:rsidRDefault="00000000">
      <w:pPr>
        <w:spacing w:before="120" w:line="360" w:lineRule="auto"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t>Таблица</w:t>
      </w:r>
      <w:proofErr w:type="spellEnd"/>
      <w:r w:rsidRPr="003704BD">
        <w:rPr>
          <w:sz w:val="28"/>
          <w:szCs w:val="22"/>
        </w:rPr>
        <w:t xml:space="preserve"> 2.2 — </w:t>
      </w:r>
      <w:proofErr w:type="spellStart"/>
      <w:r w:rsidRPr="003704BD">
        <w:rPr>
          <w:sz w:val="28"/>
          <w:szCs w:val="22"/>
        </w:rPr>
        <w:t>Нефункциональные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требования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7"/>
        <w:gridCol w:w="6803"/>
      </w:tblGrid>
      <w:tr w:rsidR="009D493E" w14:paraId="53946210" w14:textId="77777777">
        <w:trPr>
          <w:jc w:val="center"/>
        </w:trPr>
        <w:tc>
          <w:tcPr>
            <w:tcW w:w="2268" w:type="dxa"/>
          </w:tcPr>
          <w:p w14:paraId="7768CB97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Категория</w:t>
            </w:r>
            <w:proofErr w:type="spellEnd"/>
          </w:p>
        </w:tc>
        <w:tc>
          <w:tcPr>
            <w:tcW w:w="6803" w:type="dxa"/>
          </w:tcPr>
          <w:p w14:paraId="0A57563F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Требование</w:t>
            </w:r>
            <w:proofErr w:type="spellEnd"/>
          </w:p>
        </w:tc>
      </w:tr>
      <w:tr w:rsidR="009D493E" w:rsidRPr="00736226" w14:paraId="46618EAE" w14:textId="77777777">
        <w:trPr>
          <w:jc w:val="center"/>
        </w:trPr>
        <w:tc>
          <w:tcPr>
            <w:tcW w:w="2268" w:type="dxa"/>
          </w:tcPr>
          <w:p w14:paraId="7E82DBF9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Производительность</w:t>
            </w:r>
            <w:proofErr w:type="spellEnd"/>
          </w:p>
        </w:tc>
        <w:tc>
          <w:tcPr>
            <w:tcW w:w="6803" w:type="dxa"/>
          </w:tcPr>
          <w:p w14:paraId="7D3DC954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Основные экраны должны открываться без заметных задержек; сетевые запросы сопровождаются индикатором загрузки.</w:t>
            </w:r>
          </w:p>
        </w:tc>
      </w:tr>
      <w:tr w:rsidR="009D493E" w:rsidRPr="00736226" w14:paraId="20CCECCE" w14:textId="77777777">
        <w:trPr>
          <w:jc w:val="center"/>
        </w:trPr>
        <w:tc>
          <w:tcPr>
            <w:tcW w:w="2268" w:type="dxa"/>
          </w:tcPr>
          <w:p w14:paraId="27AB8A18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Надёжность</w:t>
            </w:r>
            <w:proofErr w:type="spellEnd"/>
          </w:p>
        </w:tc>
        <w:tc>
          <w:tcPr>
            <w:tcW w:w="6803" w:type="dxa"/>
          </w:tcPr>
          <w:p w14:paraId="7ADD8F3C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Система должна корректно обрабатывать ошибки сети и сервера, информируя пользователя сообщением.</w:t>
            </w:r>
          </w:p>
        </w:tc>
      </w:tr>
      <w:tr w:rsidR="009D493E" w:rsidRPr="00736226" w14:paraId="6F0ACF48" w14:textId="77777777">
        <w:trPr>
          <w:jc w:val="center"/>
        </w:trPr>
        <w:tc>
          <w:tcPr>
            <w:tcW w:w="2268" w:type="dxa"/>
          </w:tcPr>
          <w:p w14:paraId="70A565FD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Безопасность</w:t>
            </w:r>
            <w:proofErr w:type="spellEnd"/>
          </w:p>
        </w:tc>
        <w:tc>
          <w:tcPr>
            <w:tcW w:w="6803" w:type="dxa"/>
          </w:tcPr>
          <w:p w14:paraId="14467BDF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 xml:space="preserve">Пароли хранятся в виде </w:t>
            </w:r>
            <w:proofErr w:type="spellStart"/>
            <w:r w:rsidRPr="003704BD">
              <w:t>BCrypt</w:t>
            </w:r>
            <w:proofErr w:type="spellEnd"/>
            <w:r w:rsidRPr="003704BD">
              <w:rPr>
                <w:lang w:val="ru-RU"/>
              </w:rPr>
              <w:t xml:space="preserve">-хеша; доступ к данным выполняется только после аутентификации по </w:t>
            </w:r>
            <w:r w:rsidRPr="003704BD">
              <w:t>JWT</w:t>
            </w:r>
            <w:r w:rsidRPr="003704BD">
              <w:rPr>
                <w:lang w:val="ru-RU"/>
              </w:rPr>
              <w:t>.</w:t>
            </w:r>
          </w:p>
        </w:tc>
      </w:tr>
      <w:tr w:rsidR="009D493E" w:rsidRPr="00736226" w14:paraId="7B212BA5" w14:textId="77777777">
        <w:trPr>
          <w:jc w:val="center"/>
        </w:trPr>
        <w:tc>
          <w:tcPr>
            <w:tcW w:w="2268" w:type="dxa"/>
          </w:tcPr>
          <w:p w14:paraId="0CBF02F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Удобство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использования</w:t>
            </w:r>
            <w:proofErr w:type="spellEnd"/>
          </w:p>
        </w:tc>
        <w:tc>
          <w:tcPr>
            <w:tcW w:w="6803" w:type="dxa"/>
          </w:tcPr>
          <w:p w14:paraId="16E21A8C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 xml:space="preserve">Интерфейс русскоязычный, построен по принципам </w:t>
            </w:r>
            <w:r w:rsidRPr="003704BD">
              <w:t>Material</w:t>
            </w:r>
            <w:r w:rsidRPr="003704BD">
              <w:rPr>
                <w:lang w:val="ru-RU"/>
              </w:rPr>
              <w:t xml:space="preserve"> </w:t>
            </w:r>
            <w:r w:rsidRPr="003704BD">
              <w:t>Design</w:t>
            </w:r>
            <w:r w:rsidRPr="003704BD">
              <w:rPr>
                <w:lang w:val="ru-RU"/>
              </w:rPr>
              <w:t>, поддерживает светлую и тёмную темы.</w:t>
            </w:r>
          </w:p>
        </w:tc>
      </w:tr>
      <w:tr w:rsidR="009D493E" w:rsidRPr="00736226" w14:paraId="3FFE3BC5" w14:textId="77777777">
        <w:trPr>
          <w:jc w:val="center"/>
        </w:trPr>
        <w:tc>
          <w:tcPr>
            <w:tcW w:w="2268" w:type="dxa"/>
          </w:tcPr>
          <w:p w14:paraId="42946163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Масштабируемость</w:t>
            </w:r>
            <w:proofErr w:type="spellEnd"/>
          </w:p>
        </w:tc>
        <w:tc>
          <w:tcPr>
            <w:tcW w:w="6803" w:type="dxa"/>
          </w:tcPr>
          <w:p w14:paraId="5168E3F6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Архитектура разделена на слои, что позволяет расширять функциональность без переработки базовых компонентов.</w:t>
            </w:r>
          </w:p>
        </w:tc>
      </w:tr>
      <w:tr w:rsidR="009D493E" w:rsidRPr="00736226" w14:paraId="10E13F57" w14:textId="77777777">
        <w:trPr>
          <w:jc w:val="center"/>
        </w:trPr>
        <w:tc>
          <w:tcPr>
            <w:tcW w:w="2268" w:type="dxa"/>
          </w:tcPr>
          <w:p w14:paraId="1747C185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lastRenderedPageBreak/>
              <w:t>Переносимость</w:t>
            </w:r>
            <w:proofErr w:type="spellEnd"/>
          </w:p>
        </w:tc>
        <w:tc>
          <w:tcPr>
            <w:tcW w:w="6803" w:type="dxa"/>
          </w:tcPr>
          <w:p w14:paraId="36D7D3B3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Серверная часть использует встраиваемую БД и запускается одной командой без установки внешней СУБД.</w:t>
            </w:r>
          </w:p>
        </w:tc>
      </w:tr>
    </w:tbl>
    <w:p w14:paraId="2C47A0C2" w14:textId="77777777" w:rsidR="00AB3703" w:rsidRPr="003704BD" w:rsidRDefault="00AB3703">
      <w:pPr>
        <w:spacing w:after="80" w:line="360" w:lineRule="auto"/>
        <w:ind w:firstLine="709"/>
        <w:jc w:val="both"/>
        <w:rPr>
          <w:sz w:val="28"/>
          <w:szCs w:val="22"/>
          <w:lang w:val="ru-RU"/>
        </w:rPr>
      </w:pPr>
    </w:p>
    <w:p w14:paraId="52EEF623" w14:textId="77777777" w:rsidR="00AB3703" w:rsidRPr="003704BD" w:rsidRDefault="00000000">
      <w:pPr>
        <w:spacing w:before="120" w:line="360" w:lineRule="auto"/>
        <w:jc w:val="center"/>
        <w:rPr>
          <w:sz w:val="28"/>
          <w:szCs w:val="22"/>
        </w:rPr>
      </w:pPr>
      <w:r w:rsidRPr="003704BD">
        <w:rPr>
          <w:noProof/>
        </w:rPr>
        <w:drawing>
          <wp:inline distT="0" distB="0" distL="0" distR="0" wp14:anchorId="27252BDE" wp14:editId="5810A9C8">
            <wp:extent cx="5040000" cy="3593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9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7761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>Рисунок 2.1 — Диаграмма вариантов использования приложения «Кинополка»</w:t>
      </w:r>
    </w:p>
    <w:p w14:paraId="33A195D6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8" w:name="_Toc231070927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t>2.2 Проектирование пользовательского интерфейса</w:t>
      </w:r>
      <w:bookmarkEnd w:id="8"/>
    </w:p>
    <w:p w14:paraId="58FE052A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Интерфейс приложения разрабатывался с учётом русскоязычной аудитории и принципов </w:t>
      </w:r>
      <w:r w:rsidRPr="003704BD">
        <w:rPr>
          <w:sz w:val="28"/>
          <w:szCs w:val="22"/>
        </w:rPr>
        <w:t>Material</w:t>
      </w:r>
      <w:r w:rsidRPr="003704BD">
        <w:rPr>
          <w:sz w:val="28"/>
          <w:szCs w:val="22"/>
          <w:lang w:val="ru-RU"/>
        </w:rPr>
        <w:t xml:space="preserve"> 3. Основной задачей было обеспечить минимальное число действий для перехода к ключевым сценариям. Нижняя навигация состоит из трёх разделов: «Каталог», «Бэклог» и «Профиль».</w:t>
      </w:r>
    </w:p>
    <w:p w14:paraId="2418EE9B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Экран каталога содержит строку поиска и список фильмов с обложками, годом, жанром и рейтингом. По нажатию на фильм открывается нижнее модальное окно для добавления фильма в один из списков бэклога. Экран бэклога содержит чипы-фильтры по статусам и список добавленных фильмов; по нажатию открывается окно редактирования статуса, оценки и заметки с возможностью удаления. Экран профиля отображает данные пользователя, статистику бэклога и кнопку выхода.</w:t>
      </w:r>
    </w:p>
    <w:p w14:paraId="6B867BAF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lastRenderedPageBreak/>
        <w:t>Макеты ключевых экранов приведены ниже. Реальные скриншоты работающего приложения вставляются на места, отмеченные плейсхолдерами.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6"/>
      </w:tblGrid>
      <w:tr w:rsidR="009D493E" w14:paraId="43B93DE3" w14:textId="77777777">
        <w:trPr>
          <w:trHeight w:val="3969"/>
          <w:jc w:val="center"/>
        </w:trPr>
        <w:tc>
          <w:tcPr>
            <w:tcW w:w="5102" w:type="dxa"/>
          </w:tcPr>
          <w:p w14:paraId="2143DE70" w14:textId="77777777" w:rsidR="00AB3703" w:rsidRPr="003704BD" w:rsidRDefault="00000000">
            <w:pPr>
              <w:spacing w:line="360" w:lineRule="auto"/>
              <w:jc w:val="center"/>
              <w:rPr>
                <w:sz w:val="28"/>
              </w:rPr>
            </w:pPr>
            <w:r w:rsidRPr="003704BD">
              <w:rPr>
                <w:color w:val="888888"/>
              </w:rPr>
              <w:lastRenderedPageBreak/>
              <w:t xml:space="preserve">[ </w:t>
            </w:r>
            <w:proofErr w:type="spellStart"/>
            <w:r w:rsidRPr="003704BD">
              <w:rPr>
                <w:color w:val="888888"/>
              </w:rPr>
              <w:t>Место</w:t>
            </w:r>
            <w:proofErr w:type="spellEnd"/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t>для</w:t>
            </w:r>
            <w:proofErr w:type="spellEnd"/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t>скри</w:t>
            </w:r>
            <w:proofErr w:type="spellEnd"/>
            <w:r w:rsidR="003704BD" w:rsidRPr="003704BD">
              <w:rPr>
                <w:noProof/>
                <w:color w:val="888888"/>
              </w:rPr>
              <w:drawing>
                <wp:inline distT="0" distB="0" distL="0" distR="0" wp14:anchorId="124E3819" wp14:editId="5DCAD3C6">
                  <wp:extent cx="3505689" cy="7964011"/>
                  <wp:effectExtent l="0" t="0" r="0" b="0"/>
                  <wp:docPr id="1406310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3109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796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3704BD">
              <w:rPr>
                <w:color w:val="888888"/>
              </w:rPr>
              <w:t>ншота</w:t>
            </w:r>
            <w:proofErr w:type="spellEnd"/>
            <w:r w:rsidRPr="003704BD">
              <w:rPr>
                <w:color w:val="888888"/>
              </w:rPr>
              <w:t xml:space="preserve"> ]</w:t>
            </w:r>
          </w:p>
        </w:tc>
      </w:tr>
    </w:tbl>
    <w:p w14:paraId="34880715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</w:rPr>
      </w:pPr>
      <w:proofErr w:type="spellStart"/>
      <w:r w:rsidRPr="003704BD">
        <w:rPr>
          <w:szCs w:val="22"/>
        </w:rPr>
        <w:t>Рисунок</w:t>
      </w:r>
      <w:proofErr w:type="spellEnd"/>
      <w:r w:rsidRPr="003704BD">
        <w:rPr>
          <w:szCs w:val="22"/>
        </w:rPr>
        <w:t xml:space="preserve"> 2.2 — </w:t>
      </w:r>
      <w:proofErr w:type="spellStart"/>
      <w:r w:rsidRPr="003704BD">
        <w:rPr>
          <w:szCs w:val="22"/>
        </w:rPr>
        <w:t>Экраны</w:t>
      </w:r>
      <w:proofErr w:type="spellEnd"/>
      <w:r w:rsidRPr="003704BD">
        <w:rPr>
          <w:szCs w:val="22"/>
        </w:rPr>
        <w:t xml:space="preserve"> </w:t>
      </w:r>
      <w:proofErr w:type="spellStart"/>
      <w:r w:rsidRPr="003704BD">
        <w:rPr>
          <w:szCs w:val="22"/>
        </w:rPr>
        <w:t>входа</w:t>
      </w:r>
      <w:proofErr w:type="spellEnd"/>
      <w:r w:rsidRPr="003704BD">
        <w:rPr>
          <w:szCs w:val="22"/>
        </w:rPr>
        <w:t xml:space="preserve"> и </w:t>
      </w:r>
      <w:proofErr w:type="spellStart"/>
      <w:r w:rsidRPr="003704BD">
        <w:rPr>
          <w:szCs w:val="22"/>
        </w:rPr>
        <w:t>регистрации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76"/>
      </w:tblGrid>
      <w:tr w:rsidR="009D493E" w14:paraId="3065A172" w14:textId="77777777">
        <w:trPr>
          <w:trHeight w:val="3969"/>
          <w:jc w:val="center"/>
        </w:trPr>
        <w:tc>
          <w:tcPr>
            <w:tcW w:w="5102" w:type="dxa"/>
          </w:tcPr>
          <w:p w14:paraId="61846D65" w14:textId="77777777" w:rsidR="00AB3703" w:rsidRPr="003704BD" w:rsidRDefault="00000000">
            <w:pPr>
              <w:spacing w:line="360" w:lineRule="auto"/>
              <w:jc w:val="center"/>
              <w:rPr>
                <w:sz w:val="28"/>
              </w:rPr>
            </w:pPr>
            <w:r w:rsidRPr="003704BD">
              <w:rPr>
                <w:color w:val="888888"/>
              </w:rPr>
              <w:lastRenderedPageBreak/>
              <w:t xml:space="preserve">[ </w:t>
            </w:r>
            <w:proofErr w:type="spellStart"/>
            <w:r w:rsidRPr="003704BD">
              <w:rPr>
                <w:color w:val="888888"/>
              </w:rPr>
              <w:t>Место</w:t>
            </w:r>
            <w:proofErr w:type="spellEnd"/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t>для</w:t>
            </w:r>
            <w:proofErr w:type="spellEnd"/>
            <w:r w:rsidR="003704BD" w:rsidRPr="003704BD">
              <w:rPr>
                <w:noProof/>
                <w:color w:val="888888"/>
              </w:rPr>
              <w:drawing>
                <wp:inline distT="0" distB="0" distL="0" distR="0" wp14:anchorId="492B31B7" wp14:editId="191F0AB5">
                  <wp:extent cx="3648584" cy="8049748"/>
                  <wp:effectExtent l="0" t="0" r="9525" b="8890"/>
                  <wp:docPr id="1308509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5097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8049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t>скриншота</w:t>
            </w:r>
            <w:proofErr w:type="spellEnd"/>
            <w:r w:rsidRPr="003704BD">
              <w:rPr>
                <w:color w:val="888888"/>
              </w:rPr>
              <w:t xml:space="preserve"> ]</w:t>
            </w:r>
          </w:p>
        </w:tc>
      </w:tr>
    </w:tbl>
    <w:p w14:paraId="45EF5F84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 xml:space="preserve">Рисунок 2.3 — Экран каталога фильмов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76"/>
      </w:tblGrid>
      <w:tr w:rsidR="009D493E" w14:paraId="5079377F" w14:textId="77777777">
        <w:trPr>
          <w:trHeight w:val="3969"/>
          <w:jc w:val="center"/>
        </w:trPr>
        <w:tc>
          <w:tcPr>
            <w:tcW w:w="5102" w:type="dxa"/>
          </w:tcPr>
          <w:p w14:paraId="0B302146" w14:textId="77777777" w:rsidR="00AB3703" w:rsidRPr="003704BD" w:rsidRDefault="00000000">
            <w:pPr>
              <w:spacing w:line="360" w:lineRule="auto"/>
              <w:jc w:val="center"/>
              <w:rPr>
                <w:sz w:val="28"/>
              </w:rPr>
            </w:pPr>
            <w:r w:rsidRPr="003704BD">
              <w:rPr>
                <w:color w:val="888888"/>
              </w:rPr>
              <w:lastRenderedPageBreak/>
              <w:t xml:space="preserve">[ </w:t>
            </w:r>
            <w:proofErr w:type="spellStart"/>
            <w:r w:rsidRPr="003704BD">
              <w:rPr>
                <w:color w:val="888888"/>
              </w:rPr>
              <w:t>Место</w:t>
            </w:r>
            <w:proofErr w:type="spellEnd"/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t>для</w:t>
            </w:r>
            <w:proofErr w:type="spellEnd"/>
            <w:r w:rsidRPr="003704BD">
              <w:rPr>
                <w:color w:val="888888"/>
              </w:rPr>
              <w:t xml:space="preserve"> </w:t>
            </w:r>
            <w:r w:rsidR="003704BD" w:rsidRPr="003704BD">
              <w:rPr>
                <w:noProof/>
                <w:color w:val="888888"/>
              </w:rPr>
              <w:drawing>
                <wp:inline distT="0" distB="0" distL="0" distR="0" wp14:anchorId="56EA7155" wp14:editId="7B0AB0D4">
                  <wp:extent cx="3648584" cy="8059275"/>
                  <wp:effectExtent l="0" t="0" r="9525" b="0"/>
                  <wp:docPr id="990494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4948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805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3704BD">
              <w:rPr>
                <w:color w:val="888888"/>
              </w:rPr>
              <w:t>скриншота</w:t>
            </w:r>
            <w:proofErr w:type="spellEnd"/>
            <w:r w:rsidRPr="003704BD">
              <w:rPr>
                <w:color w:val="888888"/>
              </w:rPr>
              <w:t xml:space="preserve"> ]</w:t>
            </w:r>
          </w:p>
        </w:tc>
      </w:tr>
    </w:tbl>
    <w:p w14:paraId="5552DE66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 xml:space="preserve">Рисунок 2.4 — </w:t>
      </w:r>
      <w:r w:rsidR="003704BD" w:rsidRPr="003704BD">
        <w:rPr>
          <w:szCs w:val="22"/>
          <w:lang w:val="ru-RU"/>
        </w:rPr>
        <w:t>Э</w:t>
      </w:r>
      <w:r w:rsidRPr="003704BD">
        <w:rPr>
          <w:szCs w:val="22"/>
          <w:lang w:val="ru-RU"/>
        </w:rPr>
        <w:t>кран профиля со статистикой</w:t>
      </w:r>
    </w:p>
    <w:p w14:paraId="672AD208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9" w:name="_Toc231070928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lastRenderedPageBreak/>
        <w:t>2.3 Логическая модель приложения</w:t>
      </w:r>
      <w:bookmarkEnd w:id="9"/>
    </w:p>
    <w:p w14:paraId="70C87B15" w14:textId="77777777" w:rsidR="00AB3703" w:rsidRPr="003704BD" w:rsidRDefault="00000000">
      <w:pPr>
        <w:keepNext/>
        <w:keepLines/>
        <w:spacing w:before="240" w:after="120" w:line="360" w:lineRule="auto"/>
        <w:outlineLvl w:val="2"/>
        <w:rPr>
          <w:rFonts w:eastAsia="MS Gothic"/>
          <w:b/>
          <w:bCs/>
          <w:color w:val="000000"/>
          <w:sz w:val="28"/>
          <w:szCs w:val="22"/>
          <w:lang w:val="ru-RU"/>
        </w:rPr>
      </w:pPr>
      <w:bookmarkStart w:id="10" w:name="_Toc231070929"/>
      <w:r w:rsidRPr="003704BD">
        <w:rPr>
          <w:rFonts w:eastAsia="MS Gothic"/>
          <w:b/>
          <w:bCs/>
          <w:color w:val="000000"/>
          <w:sz w:val="28"/>
          <w:szCs w:val="22"/>
          <w:lang w:val="ru-RU"/>
        </w:rPr>
        <w:t>2.3.1 Проектирование мобильного приложения</w:t>
      </w:r>
      <w:bookmarkEnd w:id="10"/>
    </w:p>
    <w:p w14:paraId="5626D056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Логическая архитектура приложения построена по принципу разделения ответственности (паттерн </w:t>
      </w:r>
      <w:r w:rsidRPr="003704BD">
        <w:rPr>
          <w:sz w:val="28"/>
          <w:szCs w:val="22"/>
        </w:rPr>
        <w:t>MVVM</w:t>
      </w:r>
      <w:r w:rsidRPr="003704BD">
        <w:rPr>
          <w:sz w:val="28"/>
          <w:szCs w:val="22"/>
          <w:lang w:val="ru-RU"/>
        </w:rPr>
        <w:t xml:space="preserve"> на клиенте и многослойная архитектура на сервере). Клиентская часть содержит слой представления (экраны </w:t>
      </w:r>
      <w:r w:rsidRPr="003704BD">
        <w:rPr>
          <w:sz w:val="28"/>
          <w:szCs w:val="22"/>
        </w:rPr>
        <w:t>Compose</w:t>
      </w:r>
      <w:r w:rsidRPr="003704BD">
        <w:rPr>
          <w:sz w:val="28"/>
          <w:szCs w:val="22"/>
          <w:lang w:val="ru-RU"/>
        </w:rPr>
        <w:t xml:space="preserve"> и </w:t>
      </w:r>
      <w:proofErr w:type="spellStart"/>
      <w:r w:rsidRPr="003704BD">
        <w:rPr>
          <w:sz w:val="28"/>
          <w:szCs w:val="22"/>
        </w:rPr>
        <w:t>ViewModel</w:t>
      </w:r>
      <w:proofErr w:type="spellEnd"/>
      <w:r w:rsidRPr="003704BD">
        <w:rPr>
          <w:sz w:val="28"/>
          <w:szCs w:val="22"/>
          <w:lang w:val="ru-RU"/>
        </w:rPr>
        <w:t xml:space="preserve">), слой данных (репозитории, </w:t>
      </w:r>
      <w:r w:rsidRPr="003704BD">
        <w:rPr>
          <w:sz w:val="28"/>
          <w:szCs w:val="22"/>
        </w:rPr>
        <w:t>Retrofit</w:t>
      </w:r>
      <w:r w:rsidRPr="003704BD">
        <w:rPr>
          <w:sz w:val="28"/>
          <w:szCs w:val="22"/>
          <w:lang w:val="ru-RU"/>
        </w:rPr>
        <w:t xml:space="preserve">-сервис, менеджер сессии) и модели предметной области. Серверная часть реализует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>, проверяет корректность операций и взаимодействует с базой данных через слой репозиториев.</w:t>
      </w:r>
    </w:p>
    <w:p w14:paraId="2A1348E3" w14:textId="77777777" w:rsidR="00AB3703" w:rsidRPr="003704BD" w:rsidRDefault="00000000">
      <w:pPr>
        <w:spacing w:before="120" w:line="360" w:lineRule="auto"/>
        <w:jc w:val="center"/>
        <w:rPr>
          <w:sz w:val="28"/>
          <w:szCs w:val="22"/>
        </w:rPr>
      </w:pPr>
      <w:r w:rsidRPr="003704BD">
        <w:rPr>
          <w:noProof/>
        </w:rPr>
        <w:drawing>
          <wp:inline distT="0" distB="0" distL="0" distR="0" wp14:anchorId="642EA4E2" wp14:editId="6C785348">
            <wp:extent cx="5580000" cy="35998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F78B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>Рисунок 2.5 — Архитектура клиент-серверного приложения</w:t>
      </w:r>
    </w:p>
    <w:p w14:paraId="6B28697C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Контекстная диаграмма основного процесса в нотации </w:t>
      </w:r>
      <w:r w:rsidRPr="003704BD">
        <w:rPr>
          <w:sz w:val="28"/>
          <w:szCs w:val="22"/>
        </w:rPr>
        <w:t>IDEF</w:t>
      </w:r>
      <w:r w:rsidRPr="003704BD">
        <w:rPr>
          <w:sz w:val="28"/>
          <w:szCs w:val="22"/>
          <w:lang w:val="ru-RU"/>
        </w:rPr>
        <w:t>0 представлена на рисунке 2.6. Входом процесса являются данные о фильмах, управлением — запросы пользователя, механизмом — мобильное приложение и сервер, выходом — структурированный бэклог.</w:t>
      </w:r>
    </w:p>
    <w:p w14:paraId="086399A9" w14:textId="77777777" w:rsidR="00AB3703" w:rsidRPr="003704BD" w:rsidRDefault="00000000">
      <w:pPr>
        <w:spacing w:before="120" w:line="360" w:lineRule="auto"/>
        <w:jc w:val="center"/>
        <w:rPr>
          <w:sz w:val="28"/>
          <w:szCs w:val="22"/>
        </w:rPr>
      </w:pPr>
      <w:r w:rsidRPr="003704BD">
        <w:rPr>
          <w:noProof/>
        </w:rPr>
        <w:lastRenderedPageBreak/>
        <w:drawing>
          <wp:inline distT="0" distB="0" distL="0" distR="0" wp14:anchorId="5F1FE18C" wp14:editId="651CA361">
            <wp:extent cx="4680000" cy="28386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def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3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932D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 xml:space="preserve">Рисунок 2.6 — Контекстная диаграмма </w:t>
      </w:r>
      <w:r w:rsidRPr="003704BD">
        <w:rPr>
          <w:szCs w:val="22"/>
        </w:rPr>
        <w:t>IDEF</w:t>
      </w:r>
      <w:r w:rsidRPr="003704BD">
        <w:rPr>
          <w:szCs w:val="22"/>
          <w:lang w:val="ru-RU"/>
        </w:rPr>
        <w:t>0</w:t>
      </w:r>
    </w:p>
    <w:p w14:paraId="60BD1AAF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Диаграмма классов предметной области приведена на рисунке 2.7. Основные сущности — пользователь (</w:t>
      </w:r>
      <w:r w:rsidRPr="003704BD">
        <w:rPr>
          <w:sz w:val="28"/>
          <w:szCs w:val="22"/>
        </w:rPr>
        <w:t>User</w:t>
      </w:r>
      <w:r w:rsidRPr="003704BD">
        <w:rPr>
          <w:sz w:val="28"/>
          <w:szCs w:val="22"/>
          <w:lang w:val="ru-RU"/>
        </w:rPr>
        <w:t>), фильм (</w:t>
      </w:r>
      <w:r w:rsidRPr="003704BD">
        <w:rPr>
          <w:sz w:val="28"/>
          <w:szCs w:val="22"/>
        </w:rPr>
        <w:t>Movie</w:t>
      </w:r>
      <w:r w:rsidRPr="003704BD">
        <w:rPr>
          <w:sz w:val="28"/>
          <w:szCs w:val="22"/>
          <w:lang w:val="ru-RU"/>
        </w:rPr>
        <w:t>) и элемент бэклога (</w:t>
      </w:r>
      <w:proofErr w:type="spellStart"/>
      <w:r w:rsidRPr="003704BD">
        <w:rPr>
          <w:sz w:val="28"/>
          <w:szCs w:val="22"/>
        </w:rPr>
        <w:t>BacklogItem</w:t>
      </w:r>
      <w:proofErr w:type="spellEnd"/>
      <w:r w:rsidRPr="003704BD">
        <w:rPr>
          <w:sz w:val="28"/>
          <w:szCs w:val="22"/>
          <w:lang w:val="ru-RU"/>
        </w:rPr>
        <w:t>), связывающий пользователя с фильмом и хранящий пользовательский статус, оценку и заметку.</w:t>
      </w:r>
    </w:p>
    <w:p w14:paraId="51B596CC" w14:textId="77777777" w:rsidR="00AB3703" w:rsidRPr="003704BD" w:rsidRDefault="00000000">
      <w:pPr>
        <w:spacing w:before="120" w:line="360" w:lineRule="auto"/>
        <w:jc w:val="center"/>
        <w:rPr>
          <w:sz w:val="28"/>
          <w:szCs w:val="22"/>
        </w:rPr>
      </w:pPr>
      <w:r w:rsidRPr="003704BD">
        <w:rPr>
          <w:noProof/>
        </w:rPr>
        <w:drawing>
          <wp:inline distT="0" distB="0" distL="0" distR="0" wp14:anchorId="16B4B32E" wp14:editId="2D4AB79D">
            <wp:extent cx="5400000" cy="34596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las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E72D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>Рисунок 2.7 — Диаграмма классов предметной области</w:t>
      </w:r>
    </w:p>
    <w:p w14:paraId="0CBF85BD" w14:textId="77777777" w:rsidR="00AB3703" w:rsidRPr="003704BD" w:rsidRDefault="00000000">
      <w:pPr>
        <w:keepNext/>
        <w:keepLines/>
        <w:spacing w:before="240" w:after="120" w:line="360" w:lineRule="auto"/>
        <w:outlineLvl w:val="2"/>
        <w:rPr>
          <w:rFonts w:eastAsia="MS Gothic"/>
          <w:b/>
          <w:bCs/>
          <w:color w:val="000000"/>
          <w:sz w:val="28"/>
          <w:szCs w:val="22"/>
          <w:lang w:val="ru-RU"/>
        </w:rPr>
      </w:pPr>
      <w:bookmarkStart w:id="11" w:name="_Toc231070930"/>
      <w:r w:rsidRPr="003704BD">
        <w:rPr>
          <w:rFonts w:eastAsia="MS Gothic"/>
          <w:b/>
          <w:bCs/>
          <w:color w:val="000000"/>
          <w:sz w:val="28"/>
          <w:szCs w:val="22"/>
          <w:lang w:val="ru-RU"/>
        </w:rPr>
        <w:lastRenderedPageBreak/>
        <w:t>2.3.2 Проектирование базы данных</w:t>
      </w:r>
      <w:bookmarkEnd w:id="11"/>
    </w:p>
    <w:p w14:paraId="2A7A55B7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</w:rPr>
      </w:pPr>
      <w:r w:rsidRPr="003704BD">
        <w:rPr>
          <w:sz w:val="28"/>
          <w:szCs w:val="22"/>
          <w:lang w:val="ru-RU"/>
        </w:rPr>
        <w:t xml:space="preserve">База данных приложения спроектирована в третьей нормальной форме и состоит из трёх таблиц: </w:t>
      </w:r>
      <w:r w:rsidRPr="003704BD">
        <w:rPr>
          <w:sz w:val="28"/>
          <w:szCs w:val="22"/>
        </w:rPr>
        <w:t>users</w:t>
      </w:r>
      <w:r w:rsidRPr="003704BD">
        <w:rPr>
          <w:sz w:val="28"/>
          <w:szCs w:val="22"/>
          <w:lang w:val="ru-RU"/>
        </w:rPr>
        <w:t xml:space="preserve"> (пользователи), </w:t>
      </w:r>
      <w:r w:rsidRPr="003704BD">
        <w:rPr>
          <w:sz w:val="28"/>
          <w:szCs w:val="22"/>
        </w:rPr>
        <w:t>movies</w:t>
      </w:r>
      <w:r w:rsidRPr="003704BD">
        <w:rPr>
          <w:sz w:val="28"/>
          <w:szCs w:val="22"/>
          <w:lang w:val="ru-RU"/>
        </w:rPr>
        <w:t xml:space="preserve"> (каталог фильмов) и </w:t>
      </w:r>
      <w:r w:rsidRPr="003704BD">
        <w:rPr>
          <w:sz w:val="28"/>
          <w:szCs w:val="22"/>
        </w:rPr>
        <w:t>backlog</w:t>
      </w:r>
      <w:r w:rsidRPr="003704BD">
        <w:rPr>
          <w:sz w:val="28"/>
          <w:szCs w:val="22"/>
          <w:lang w:val="ru-RU"/>
        </w:rPr>
        <w:t>_</w:t>
      </w:r>
      <w:r w:rsidRPr="003704BD">
        <w:rPr>
          <w:sz w:val="28"/>
          <w:szCs w:val="22"/>
        </w:rPr>
        <w:t>items</w:t>
      </w:r>
      <w:r w:rsidRPr="003704BD">
        <w:rPr>
          <w:sz w:val="28"/>
          <w:szCs w:val="22"/>
          <w:lang w:val="ru-RU"/>
        </w:rPr>
        <w:t xml:space="preserve"> (элементы личного бэклога). Таблица </w:t>
      </w:r>
      <w:r w:rsidRPr="003704BD">
        <w:rPr>
          <w:sz w:val="28"/>
          <w:szCs w:val="22"/>
        </w:rPr>
        <w:t>backlog</w:t>
      </w:r>
      <w:r w:rsidRPr="003704BD">
        <w:rPr>
          <w:sz w:val="28"/>
          <w:szCs w:val="22"/>
          <w:lang w:val="ru-RU"/>
        </w:rPr>
        <w:t>_</w:t>
      </w:r>
      <w:r w:rsidRPr="003704BD">
        <w:rPr>
          <w:sz w:val="28"/>
          <w:szCs w:val="22"/>
        </w:rPr>
        <w:t>items</w:t>
      </w:r>
      <w:r w:rsidRPr="003704BD">
        <w:rPr>
          <w:sz w:val="28"/>
          <w:szCs w:val="22"/>
          <w:lang w:val="ru-RU"/>
        </w:rPr>
        <w:t xml:space="preserve"> связана внешними ключами с таблицами </w:t>
      </w:r>
      <w:r w:rsidRPr="003704BD">
        <w:rPr>
          <w:sz w:val="28"/>
          <w:szCs w:val="22"/>
        </w:rPr>
        <w:t>users</w:t>
      </w:r>
      <w:r w:rsidRPr="003704BD">
        <w:rPr>
          <w:sz w:val="28"/>
          <w:szCs w:val="22"/>
          <w:lang w:val="ru-RU"/>
        </w:rPr>
        <w:t xml:space="preserve"> и </w:t>
      </w:r>
      <w:r w:rsidRPr="003704BD">
        <w:rPr>
          <w:sz w:val="28"/>
          <w:szCs w:val="22"/>
        </w:rPr>
        <w:t>movies</w:t>
      </w:r>
      <w:r w:rsidRPr="003704BD">
        <w:rPr>
          <w:sz w:val="28"/>
          <w:szCs w:val="22"/>
          <w:lang w:val="ru-RU"/>
        </w:rPr>
        <w:t xml:space="preserve">, реализуя связь «многие ко многим» с дополнительными атрибутами. </w:t>
      </w:r>
      <w:r w:rsidRPr="003704BD">
        <w:rPr>
          <w:sz w:val="28"/>
          <w:szCs w:val="22"/>
        </w:rPr>
        <w:t>ER-</w:t>
      </w:r>
      <w:proofErr w:type="spellStart"/>
      <w:r w:rsidRPr="003704BD">
        <w:rPr>
          <w:sz w:val="28"/>
          <w:szCs w:val="22"/>
        </w:rPr>
        <w:t>диаграмма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базы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данных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приведена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на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рисунке</w:t>
      </w:r>
      <w:proofErr w:type="spellEnd"/>
      <w:r w:rsidRPr="003704BD">
        <w:rPr>
          <w:sz w:val="28"/>
          <w:szCs w:val="22"/>
        </w:rPr>
        <w:t xml:space="preserve"> 2.8.</w:t>
      </w:r>
    </w:p>
    <w:p w14:paraId="32370DD8" w14:textId="77777777" w:rsidR="00AB3703" w:rsidRPr="003704BD" w:rsidRDefault="00000000">
      <w:pPr>
        <w:spacing w:before="120" w:line="360" w:lineRule="auto"/>
        <w:jc w:val="center"/>
        <w:rPr>
          <w:sz w:val="28"/>
          <w:szCs w:val="22"/>
        </w:rPr>
      </w:pPr>
      <w:r w:rsidRPr="003704BD">
        <w:rPr>
          <w:noProof/>
        </w:rPr>
        <w:drawing>
          <wp:inline distT="0" distB="0" distL="0" distR="0" wp14:anchorId="2672DBF3" wp14:editId="1F6CD1EB">
            <wp:extent cx="5580000" cy="35749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F270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 xml:space="preserve">Рисунок 2.8 — </w:t>
      </w:r>
      <w:r w:rsidRPr="003704BD">
        <w:rPr>
          <w:szCs w:val="22"/>
        </w:rPr>
        <w:t>ER</w:t>
      </w:r>
      <w:r w:rsidRPr="003704BD">
        <w:rPr>
          <w:szCs w:val="22"/>
          <w:lang w:val="ru-RU"/>
        </w:rPr>
        <w:t>-диаграмма базы данных приложения «Кинополка»</w:t>
      </w:r>
    </w:p>
    <w:p w14:paraId="75D3536E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Описание структуры основных таблиц приведено в таблице 2.3.</w:t>
      </w:r>
    </w:p>
    <w:p w14:paraId="47348B43" w14:textId="77777777" w:rsidR="00AB3703" w:rsidRPr="003704BD" w:rsidRDefault="00000000">
      <w:pPr>
        <w:spacing w:before="120" w:line="360" w:lineRule="auto"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t>Таблица</w:t>
      </w:r>
      <w:proofErr w:type="spellEnd"/>
      <w:r w:rsidRPr="003704BD">
        <w:rPr>
          <w:sz w:val="28"/>
          <w:szCs w:val="22"/>
        </w:rPr>
        <w:t xml:space="preserve"> 2.3 — </w:t>
      </w:r>
      <w:proofErr w:type="spellStart"/>
      <w:r w:rsidRPr="003704BD">
        <w:rPr>
          <w:sz w:val="28"/>
          <w:szCs w:val="22"/>
        </w:rPr>
        <w:t>Структура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таблицы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backlog_items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9D493E" w14:paraId="17C70B48" w14:textId="77777777">
        <w:trPr>
          <w:jc w:val="center"/>
        </w:trPr>
        <w:tc>
          <w:tcPr>
            <w:tcW w:w="2268" w:type="dxa"/>
          </w:tcPr>
          <w:p w14:paraId="45CF5D2F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Поле</w:t>
            </w:r>
            <w:proofErr w:type="spellEnd"/>
          </w:p>
        </w:tc>
        <w:tc>
          <w:tcPr>
            <w:tcW w:w="2268" w:type="dxa"/>
          </w:tcPr>
          <w:p w14:paraId="3F36B7BB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Тип</w:t>
            </w:r>
            <w:proofErr w:type="spellEnd"/>
          </w:p>
        </w:tc>
        <w:tc>
          <w:tcPr>
            <w:tcW w:w="4535" w:type="dxa"/>
          </w:tcPr>
          <w:p w14:paraId="31334ABD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Описание</w:t>
            </w:r>
            <w:proofErr w:type="spellEnd"/>
          </w:p>
        </w:tc>
      </w:tr>
      <w:tr w:rsidR="009D493E" w14:paraId="13A87856" w14:textId="77777777">
        <w:trPr>
          <w:jc w:val="center"/>
        </w:trPr>
        <w:tc>
          <w:tcPr>
            <w:tcW w:w="2268" w:type="dxa"/>
          </w:tcPr>
          <w:p w14:paraId="4A087BBC" w14:textId="77777777" w:rsidR="00AB3703" w:rsidRPr="003704BD" w:rsidRDefault="00000000">
            <w:pPr>
              <w:rPr>
                <w:sz w:val="28"/>
              </w:rPr>
            </w:pPr>
            <w:r w:rsidRPr="003704BD">
              <w:t>id</w:t>
            </w:r>
          </w:p>
        </w:tc>
        <w:tc>
          <w:tcPr>
            <w:tcW w:w="2268" w:type="dxa"/>
          </w:tcPr>
          <w:p w14:paraId="427FA613" w14:textId="77777777" w:rsidR="00AB3703" w:rsidRPr="003704BD" w:rsidRDefault="00000000">
            <w:pPr>
              <w:rPr>
                <w:sz w:val="28"/>
              </w:rPr>
            </w:pPr>
            <w:r w:rsidRPr="003704BD">
              <w:t>BIGINT, PK</w:t>
            </w:r>
          </w:p>
        </w:tc>
        <w:tc>
          <w:tcPr>
            <w:tcW w:w="4535" w:type="dxa"/>
          </w:tcPr>
          <w:p w14:paraId="36130B62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Уникальный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идентификатор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элемента</w:t>
            </w:r>
            <w:proofErr w:type="spellEnd"/>
          </w:p>
        </w:tc>
      </w:tr>
      <w:tr w:rsidR="009D493E" w14:paraId="495C499E" w14:textId="77777777">
        <w:trPr>
          <w:jc w:val="center"/>
        </w:trPr>
        <w:tc>
          <w:tcPr>
            <w:tcW w:w="2268" w:type="dxa"/>
          </w:tcPr>
          <w:p w14:paraId="411D248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user_id</w:t>
            </w:r>
            <w:proofErr w:type="spellEnd"/>
          </w:p>
        </w:tc>
        <w:tc>
          <w:tcPr>
            <w:tcW w:w="2268" w:type="dxa"/>
          </w:tcPr>
          <w:p w14:paraId="160F2C1B" w14:textId="77777777" w:rsidR="00AB3703" w:rsidRPr="003704BD" w:rsidRDefault="00000000">
            <w:pPr>
              <w:rPr>
                <w:sz w:val="28"/>
              </w:rPr>
            </w:pPr>
            <w:r w:rsidRPr="003704BD">
              <w:t>BIGINT, FK</w:t>
            </w:r>
          </w:p>
        </w:tc>
        <w:tc>
          <w:tcPr>
            <w:tcW w:w="4535" w:type="dxa"/>
          </w:tcPr>
          <w:p w14:paraId="5F1BD236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Идентификатор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пользователя-владельца</w:t>
            </w:r>
            <w:proofErr w:type="spellEnd"/>
          </w:p>
        </w:tc>
      </w:tr>
      <w:tr w:rsidR="009D493E" w14:paraId="2671ACB3" w14:textId="77777777">
        <w:trPr>
          <w:jc w:val="center"/>
        </w:trPr>
        <w:tc>
          <w:tcPr>
            <w:tcW w:w="2268" w:type="dxa"/>
          </w:tcPr>
          <w:p w14:paraId="748110B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movie_id</w:t>
            </w:r>
            <w:proofErr w:type="spellEnd"/>
          </w:p>
        </w:tc>
        <w:tc>
          <w:tcPr>
            <w:tcW w:w="2268" w:type="dxa"/>
          </w:tcPr>
          <w:p w14:paraId="166BCA13" w14:textId="77777777" w:rsidR="00AB3703" w:rsidRPr="003704BD" w:rsidRDefault="00000000">
            <w:pPr>
              <w:rPr>
                <w:sz w:val="28"/>
              </w:rPr>
            </w:pPr>
            <w:r w:rsidRPr="003704BD">
              <w:t>BIGINT, FK</w:t>
            </w:r>
          </w:p>
        </w:tc>
        <w:tc>
          <w:tcPr>
            <w:tcW w:w="4535" w:type="dxa"/>
          </w:tcPr>
          <w:p w14:paraId="4034035C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Идентификатор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фильма</w:t>
            </w:r>
            <w:proofErr w:type="spellEnd"/>
          </w:p>
        </w:tc>
      </w:tr>
      <w:tr w:rsidR="009D493E" w14:paraId="47460E9C" w14:textId="77777777">
        <w:trPr>
          <w:jc w:val="center"/>
        </w:trPr>
        <w:tc>
          <w:tcPr>
            <w:tcW w:w="2268" w:type="dxa"/>
          </w:tcPr>
          <w:p w14:paraId="71FB256B" w14:textId="77777777" w:rsidR="00AB3703" w:rsidRPr="003704BD" w:rsidRDefault="00000000">
            <w:pPr>
              <w:rPr>
                <w:sz w:val="28"/>
              </w:rPr>
            </w:pPr>
            <w:r w:rsidRPr="003704BD">
              <w:t>status</w:t>
            </w:r>
          </w:p>
        </w:tc>
        <w:tc>
          <w:tcPr>
            <w:tcW w:w="2268" w:type="dxa"/>
          </w:tcPr>
          <w:p w14:paraId="4AD76445" w14:textId="77777777" w:rsidR="00AB3703" w:rsidRPr="003704BD" w:rsidRDefault="00000000">
            <w:pPr>
              <w:rPr>
                <w:sz w:val="28"/>
              </w:rPr>
            </w:pPr>
            <w:r w:rsidRPr="003704BD">
              <w:t>VARCHAR</w:t>
            </w:r>
          </w:p>
        </w:tc>
        <w:tc>
          <w:tcPr>
            <w:tcW w:w="4535" w:type="dxa"/>
          </w:tcPr>
          <w:p w14:paraId="442E8235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Статус</w:t>
            </w:r>
            <w:proofErr w:type="spellEnd"/>
            <w:r w:rsidRPr="003704BD">
              <w:t>: WANT, WATCHING, WATCHED</w:t>
            </w:r>
          </w:p>
        </w:tc>
      </w:tr>
      <w:tr w:rsidR="009D493E" w14:paraId="3555F73B" w14:textId="77777777">
        <w:trPr>
          <w:jc w:val="center"/>
        </w:trPr>
        <w:tc>
          <w:tcPr>
            <w:tcW w:w="2268" w:type="dxa"/>
          </w:tcPr>
          <w:p w14:paraId="65AB4AF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user_rating</w:t>
            </w:r>
            <w:proofErr w:type="spellEnd"/>
          </w:p>
        </w:tc>
        <w:tc>
          <w:tcPr>
            <w:tcW w:w="2268" w:type="dxa"/>
          </w:tcPr>
          <w:p w14:paraId="7767CCD4" w14:textId="77777777" w:rsidR="00AB3703" w:rsidRPr="003704BD" w:rsidRDefault="00000000">
            <w:pPr>
              <w:rPr>
                <w:sz w:val="28"/>
              </w:rPr>
            </w:pPr>
            <w:r w:rsidRPr="003704BD">
              <w:t>INTEGER</w:t>
            </w:r>
          </w:p>
        </w:tc>
        <w:tc>
          <w:tcPr>
            <w:tcW w:w="4535" w:type="dxa"/>
          </w:tcPr>
          <w:p w14:paraId="6429DED1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Пользовательская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оценка</w:t>
            </w:r>
            <w:proofErr w:type="spellEnd"/>
            <w:r w:rsidRPr="003704BD">
              <w:t xml:space="preserve"> 0–10</w:t>
            </w:r>
          </w:p>
        </w:tc>
      </w:tr>
      <w:tr w:rsidR="009D493E" w14:paraId="1F6F1037" w14:textId="77777777">
        <w:trPr>
          <w:jc w:val="center"/>
        </w:trPr>
        <w:tc>
          <w:tcPr>
            <w:tcW w:w="2268" w:type="dxa"/>
          </w:tcPr>
          <w:p w14:paraId="3DFA5D36" w14:textId="77777777" w:rsidR="00AB3703" w:rsidRPr="003704BD" w:rsidRDefault="00000000">
            <w:pPr>
              <w:rPr>
                <w:sz w:val="28"/>
              </w:rPr>
            </w:pPr>
            <w:r w:rsidRPr="003704BD">
              <w:t>note</w:t>
            </w:r>
          </w:p>
        </w:tc>
        <w:tc>
          <w:tcPr>
            <w:tcW w:w="2268" w:type="dxa"/>
          </w:tcPr>
          <w:p w14:paraId="48D6C519" w14:textId="77777777" w:rsidR="00AB3703" w:rsidRPr="003704BD" w:rsidRDefault="00000000">
            <w:pPr>
              <w:rPr>
                <w:sz w:val="28"/>
              </w:rPr>
            </w:pPr>
            <w:r w:rsidRPr="003704BD">
              <w:t>VARCHAR</w:t>
            </w:r>
          </w:p>
        </w:tc>
        <w:tc>
          <w:tcPr>
            <w:tcW w:w="4535" w:type="dxa"/>
          </w:tcPr>
          <w:p w14:paraId="725419CF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Текстовая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заметка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пользователя</w:t>
            </w:r>
            <w:proofErr w:type="spellEnd"/>
          </w:p>
        </w:tc>
      </w:tr>
      <w:tr w:rsidR="009D493E" w14:paraId="23E24AD0" w14:textId="77777777">
        <w:trPr>
          <w:jc w:val="center"/>
        </w:trPr>
        <w:tc>
          <w:tcPr>
            <w:tcW w:w="2268" w:type="dxa"/>
          </w:tcPr>
          <w:p w14:paraId="02CDC4C2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added_at</w:t>
            </w:r>
            <w:proofErr w:type="spellEnd"/>
          </w:p>
        </w:tc>
        <w:tc>
          <w:tcPr>
            <w:tcW w:w="2268" w:type="dxa"/>
          </w:tcPr>
          <w:p w14:paraId="2B01F17D" w14:textId="77777777" w:rsidR="00AB3703" w:rsidRPr="003704BD" w:rsidRDefault="00000000">
            <w:pPr>
              <w:rPr>
                <w:sz w:val="28"/>
              </w:rPr>
            </w:pPr>
            <w:r w:rsidRPr="003704BD">
              <w:t>TIMESTAMP</w:t>
            </w:r>
          </w:p>
        </w:tc>
        <w:tc>
          <w:tcPr>
            <w:tcW w:w="4535" w:type="dxa"/>
          </w:tcPr>
          <w:p w14:paraId="049A05EF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Дата</w:t>
            </w:r>
            <w:proofErr w:type="spellEnd"/>
            <w:r w:rsidRPr="003704BD">
              <w:t xml:space="preserve"> и </w:t>
            </w:r>
            <w:proofErr w:type="spellStart"/>
            <w:r w:rsidRPr="003704BD">
              <w:t>время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добавления</w:t>
            </w:r>
            <w:proofErr w:type="spellEnd"/>
          </w:p>
        </w:tc>
      </w:tr>
      <w:tr w:rsidR="009D493E" w:rsidRPr="00736226" w14:paraId="649825E6" w14:textId="77777777">
        <w:trPr>
          <w:jc w:val="center"/>
        </w:trPr>
        <w:tc>
          <w:tcPr>
            <w:tcW w:w="2268" w:type="dxa"/>
          </w:tcPr>
          <w:p w14:paraId="3B5CCEC0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updated_at</w:t>
            </w:r>
            <w:proofErr w:type="spellEnd"/>
          </w:p>
        </w:tc>
        <w:tc>
          <w:tcPr>
            <w:tcW w:w="2268" w:type="dxa"/>
          </w:tcPr>
          <w:p w14:paraId="727476A3" w14:textId="77777777" w:rsidR="00AB3703" w:rsidRPr="003704BD" w:rsidRDefault="00000000">
            <w:pPr>
              <w:rPr>
                <w:sz w:val="28"/>
              </w:rPr>
            </w:pPr>
            <w:r w:rsidRPr="003704BD">
              <w:t>TIMESTAMP</w:t>
            </w:r>
          </w:p>
        </w:tc>
        <w:tc>
          <w:tcPr>
            <w:tcW w:w="4535" w:type="dxa"/>
          </w:tcPr>
          <w:p w14:paraId="78F831B7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Дата и время последнего изменения</w:t>
            </w:r>
          </w:p>
        </w:tc>
      </w:tr>
    </w:tbl>
    <w:p w14:paraId="3BF2E277" w14:textId="77777777" w:rsidR="00AB3703" w:rsidRPr="003704BD" w:rsidRDefault="00AB3703">
      <w:pPr>
        <w:spacing w:after="80" w:line="360" w:lineRule="auto"/>
        <w:ind w:firstLine="709"/>
        <w:jc w:val="both"/>
        <w:rPr>
          <w:sz w:val="28"/>
          <w:szCs w:val="22"/>
          <w:lang w:val="ru-RU"/>
        </w:rPr>
      </w:pPr>
    </w:p>
    <w:p w14:paraId="6FE6B702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lastRenderedPageBreak/>
        <w:br w:type="page"/>
      </w:r>
    </w:p>
    <w:p w14:paraId="0107C862" w14:textId="77777777" w:rsidR="00AB3703" w:rsidRPr="003704BD" w:rsidRDefault="00000000">
      <w:pPr>
        <w:keepNext/>
        <w:keepLines/>
        <w:spacing w:before="240" w:after="120" w:line="360" w:lineRule="auto"/>
        <w:jc w:val="center"/>
        <w:outlineLvl w:val="0"/>
        <w:rPr>
          <w:rFonts w:eastAsia="MS Gothic"/>
          <w:b/>
          <w:bCs/>
          <w:color w:val="000000"/>
          <w:sz w:val="28"/>
          <w:szCs w:val="28"/>
          <w:lang w:val="ru-RU"/>
        </w:rPr>
      </w:pPr>
      <w:bookmarkStart w:id="12" w:name="_Toc231070931"/>
      <w:r w:rsidRPr="003704BD">
        <w:rPr>
          <w:rFonts w:eastAsia="MS Gothic"/>
          <w:b/>
          <w:bCs/>
          <w:color w:val="000000"/>
          <w:sz w:val="28"/>
          <w:szCs w:val="28"/>
          <w:lang w:val="ru-RU"/>
        </w:rPr>
        <w:lastRenderedPageBreak/>
        <w:t>ГЛАВА 3. РАЗРАБОТКА МОБИЛЬНОГО ПРИЛОЖЕНИЯ</w:t>
      </w:r>
      <w:bookmarkEnd w:id="12"/>
    </w:p>
    <w:p w14:paraId="229F066F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13" w:name="_Toc231070932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t>3.1 Разработка клиентской части мобильного приложения</w:t>
      </w:r>
      <w:bookmarkEnd w:id="13"/>
    </w:p>
    <w:p w14:paraId="49C697F5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Клиентская часть реализована на языке </w:t>
      </w:r>
      <w:r w:rsidRPr="003704BD">
        <w:rPr>
          <w:sz w:val="28"/>
          <w:szCs w:val="22"/>
        </w:rPr>
        <w:t>Kotlin</w:t>
      </w:r>
      <w:r w:rsidRPr="003704BD">
        <w:rPr>
          <w:sz w:val="28"/>
          <w:szCs w:val="22"/>
          <w:lang w:val="ru-RU"/>
        </w:rPr>
        <w:t xml:space="preserve"> с использованием </w:t>
      </w:r>
      <w:r w:rsidRPr="003704BD">
        <w:rPr>
          <w:sz w:val="28"/>
          <w:szCs w:val="22"/>
        </w:rPr>
        <w:t>Jetpack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Compose</w:t>
      </w:r>
      <w:r w:rsidRPr="003704BD">
        <w:rPr>
          <w:sz w:val="28"/>
          <w:szCs w:val="22"/>
          <w:lang w:val="ru-RU"/>
        </w:rPr>
        <w:t xml:space="preserve">. Приложение построено по архитектуре </w:t>
      </w:r>
      <w:r w:rsidRPr="003704BD">
        <w:rPr>
          <w:sz w:val="28"/>
          <w:szCs w:val="22"/>
        </w:rPr>
        <w:t>MVVM</w:t>
      </w:r>
      <w:r w:rsidRPr="003704BD">
        <w:rPr>
          <w:sz w:val="28"/>
          <w:szCs w:val="22"/>
          <w:lang w:val="ru-RU"/>
        </w:rPr>
        <w:t xml:space="preserve"> и разделено на слои представления и данных. Внедрение зависимостей выполнено с помощью </w:t>
      </w:r>
      <w:r w:rsidRPr="003704BD">
        <w:rPr>
          <w:sz w:val="28"/>
          <w:szCs w:val="22"/>
        </w:rPr>
        <w:t>Hilt</w:t>
      </w:r>
      <w:r w:rsidRPr="003704BD">
        <w:rPr>
          <w:sz w:val="28"/>
          <w:szCs w:val="22"/>
          <w:lang w:val="ru-RU"/>
        </w:rPr>
        <w:t xml:space="preserve">: в едином модуле создаются экземпляры </w:t>
      </w:r>
      <w:proofErr w:type="spellStart"/>
      <w:r w:rsidRPr="003704BD">
        <w:rPr>
          <w:sz w:val="28"/>
          <w:szCs w:val="22"/>
        </w:rPr>
        <w:t>OkHttpClient</w:t>
      </w:r>
      <w:proofErr w:type="spellEnd"/>
      <w:r w:rsidRPr="003704BD">
        <w:rPr>
          <w:sz w:val="28"/>
          <w:szCs w:val="22"/>
          <w:lang w:val="ru-RU"/>
        </w:rPr>
        <w:t xml:space="preserve">, </w:t>
      </w:r>
      <w:r w:rsidRPr="003704BD">
        <w:rPr>
          <w:sz w:val="28"/>
          <w:szCs w:val="22"/>
        </w:rPr>
        <w:t>Retrofit</w:t>
      </w:r>
      <w:r w:rsidRPr="003704BD">
        <w:rPr>
          <w:sz w:val="28"/>
          <w:szCs w:val="22"/>
          <w:lang w:val="ru-RU"/>
        </w:rPr>
        <w:t xml:space="preserve"> и реализации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>-сервиса.</w:t>
      </w:r>
    </w:p>
    <w:p w14:paraId="62C069DB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Сетевое взаимодействие описано декларативно через интерфейс </w:t>
      </w:r>
      <w:r w:rsidRPr="003704BD">
        <w:rPr>
          <w:sz w:val="28"/>
          <w:szCs w:val="22"/>
        </w:rPr>
        <w:t>Retrofit</w:t>
      </w:r>
      <w:r w:rsidRPr="003704BD">
        <w:rPr>
          <w:sz w:val="28"/>
          <w:szCs w:val="22"/>
          <w:lang w:val="ru-RU"/>
        </w:rPr>
        <w:t xml:space="preserve">. Каждый метод соответствует эндпоинту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>:</w:t>
      </w:r>
    </w:p>
    <w:p w14:paraId="0AA9E29C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</w:rPr>
        <w:t>interface</w:t>
      </w:r>
      <w:r w:rsidRPr="003704BD">
        <w:rPr>
          <w:sz w:val="20"/>
          <w:szCs w:val="22"/>
          <w:lang w:val="ru-RU"/>
        </w:rPr>
        <w:t xml:space="preserve"> </w:t>
      </w:r>
      <w:proofErr w:type="spellStart"/>
      <w:r w:rsidRPr="003704BD">
        <w:rPr>
          <w:sz w:val="20"/>
          <w:szCs w:val="22"/>
        </w:rPr>
        <w:t>ApiService</w:t>
      </w:r>
      <w:proofErr w:type="spellEnd"/>
      <w:r w:rsidRPr="003704BD">
        <w:rPr>
          <w:sz w:val="20"/>
          <w:szCs w:val="22"/>
          <w:lang w:val="ru-RU"/>
        </w:rPr>
        <w:t xml:space="preserve"> {</w:t>
      </w:r>
    </w:p>
    <w:p w14:paraId="32672B4D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  <w:lang w:val="ru-RU"/>
        </w:rPr>
        <w:t xml:space="preserve">    @</w:t>
      </w:r>
      <w:r w:rsidRPr="003704BD">
        <w:rPr>
          <w:sz w:val="20"/>
          <w:szCs w:val="22"/>
        </w:rPr>
        <w:t>POST</w:t>
      </w:r>
      <w:r w:rsidRPr="003704BD">
        <w:rPr>
          <w:sz w:val="20"/>
          <w:szCs w:val="22"/>
          <w:lang w:val="ru-RU"/>
        </w:rPr>
        <w:t>("</w:t>
      </w:r>
      <w:proofErr w:type="spellStart"/>
      <w:r w:rsidRPr="003704BD">
        <w:rPr>
          <w:sz w:val="20"/>
          <w:szCs w:val="22"/>
        </w:rPr>
        <w:t>api</w:t>
      </w:r>
      <w:proofErr w:type="spellEnd"/>
      <w:r w:rsidRPr="003704BD">
        <w:rPr>
          <w:sz w:val="20"/>
          <w:szCs w:val="22"/>
          <w:lang w:val="ru-RU"/>
        </w:rPr>
        <w:t>/</w:t>
      </w:r>
      <w:r w:rsidRPr="003704BD">
        <w:rPr>
          <w:sz w:val="20"/>
          <w:szCs w:val="22"/>
        </w:rPr>
        <w:t>auth</w:t>
      </w:r>
      <w:r w:rsidRPr="003704BD">
        <w:rPr>
          <w:sz w:val="20"/>
          <w:szCs w:val="22"/>
          <w:lang w:val="ru-RU"/>
        </w:rPr>
        <w:t>/</w:t>
      </w:r>
      <w:r w:rsidRPr="003704BD">
        <w:rPr>
          <w:sz w:val="20"/>
          <w:szCs w:val="22"/>
        </w:rPr>
        <w:t>login</w:t>
      </w:r>
      <w:r w:rsidRPr="003704BD">
        <w:rPr>
          <w:sz w:val="20"/>
          <w:szCs w:val="22"/>
          <w:lang w:val="ru-RU"/>
        </w:rPr>
        <w:t>")</w:t>
      </w:r>
    </w:p>
    <w:p w14:paraId="3AF4FE64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  <w:lang w:val="ru-RU"/>
        </w:rPr>
        <w:t xml:space="preserve">    </w:t>
      </w:r>
      <w:r w:rsidRPr="003704BD">
        <w:rPr>
          <w:sz w:val="20"/>
          <w:szCs w:val="22"/>
        </w:rPr>
        <w:t xml:space="preserve">suspend fun login(@Body body: </w:t>
      </w:r>
      <w:proofErr w:type="spellStart"/>
      <w:r w:rsidRPr="003704BD">
        <w:rPr>
          <w:sz w:val="20"/>
          <w:szCs w:val="22"/>
        </w:rPr>
        <w:t>LoginRequest</w:t>
      </w:r>
      <w:proofErr w:type="spellEnd"/>
      <w:r w:rsidRPr="003704BD">
        <w:rPr>
          <w:sz w:val="20"/>
          <w:szCs w:val="22"/>
        </w:rPr>
        <w:t xml:space="preserve">): </w:t>
      </w:r>
      <w:proofErr w:type="spellStart"/>
      <w:r w:rsidRPr="003704BD">
        <w:rPr>
          <w:sz w:val="20"/>
          <w:szCs w:val="22"/>
        </w:rPr>
        <w:t>AuthResponse</w:t>
      </w:r>
      <w:proofErr w:type="spellEnd"/>
    </w:p>
    <w:p w14:paraId="63D01EDD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</w:t>
      </w:r>
    </w:p>
    <w:p w14:paraId="423CEAA3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@GET("api/movies")</w:t>
      </w:r>
    </w:p>
    <w:p w14:paraId="36024DB3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suspend fun movies(@Query("query") query: String?): List&lt;Movie&gt;</w:t>
      </w:r>
    </w:p>
    <w:p w14:paraId="116BA7BE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</w:t>
      </w:r>
    </w:p>
    <w:p w14:paraId="6A0EE416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@POST("api/backlog")</w:t>
      </w:r>
    </w:p>
    <w:p w14:paraId="58510572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suspend fun </w:t>
      </w:r>
      <w:proofErr w:type="spellStart"/>
      <w:r w:rsidRPr="003704BD">
        <w:rPr>
          <w:sz w:val="20"/>
          <w:szCs w:val="22"/>
        </w:rPr>
        <w:t>addToBacklog</w:t>
      </w:r>
      <w:proofErr w:type="spellEnd"/>
      <w:r w:rsidRPr="003704BD">
        <w:rPr>
          <w:sz w:val="20"/>
          <w:szCs w:val="22"/>
        </w:rPr>
        <w:t xml:space="preserve">(@Body body: </w:t>
      </w:r>
      <w:proofErr w:type="spellStart"/>
      <w:r w:rsidRPr="003704BD">
        <w:rPr>
          <w:sz w:val="20"/>
          <w:szCs w:val="22"/>
        </w:rPr>
        <w:t>AddToBacklogRequest</w:t>
      </w:r>
      <w:proofErr w:type="spellEnd"/>
      <w:r w:rsidRPr="003704BD">
        <w:rPr>
          <w:sz w:val="20"/>
          <w:szCs w:val="22"/>
        </w:rPr>
        <w:t xml:space="preserve">): </w:t>
      </w:r>
      <w:proofErr w:type="spellStart"/>
      <w:r w:rsidRPr="003704BD">
        <w:rPr>
          <w:sz w:val="20"/>
          <w:szCs w:val="22"/>
        </w:rPr>
        <w:t>BacklogItem</w:t>
      </w:r>
      <w:proofErr w:type="spellEnd"/>
    </w:p>
    <w:p w14:paraId="374ABE02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</w:t>
      </w:r>
    </w:p>
    <w:p w14:paraId="4968132A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@PATCH("api/backlog/{id}")</w:t>
      </w:r>
    </w:p>
    <w:p w14:paraId="38B41431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suspend fun </w:t>
      </w:r>
      <w:proofErr w:type="spellStart"/>
      <w:r w:rsidRPr="003704BD">
        <w:rPr>
          <w:sz w:val="20"/>
          <w:szCs w:val="22"/>
        </w:rPr>
        <w:t>updateBacklog</w:t>
      </w:r>
      <w:proofErr w:type="spellEnd"/>
      <w:r w:rsidRPr="003704BD">
        <w:rPr>
          <w:sz w:val="20"/>
          <w:szCs w:val="22"/>
        </w:rPr>
        <w:t>(@Path("id") id: Long,</w:t>
      </w:r>
    </w:p>
    <w:p w14:paraId="6F775EC9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</w:rPr>
        <w:t xml:space="preserve">                              </w:t>
      </w:r>
      <w:r w:rsidRPr="003704BD">
        <w:rPr>
          <w:sz w:val="20"/>
          <w:szCs w:val="22"/>
          <w:lang w:val="ru-RU"/>
        </w:rPr>
        <w:t>@</w:t>
      </w:r>
      <w:r w:rsidRPr="003704BD">
        <w:rPr>
          <w:sz w:val="20"/>
          <w:szCs w:val="22"/>
        </w:rPr>
        <w:t>Body</w:t>
      </w:r>
      <w:r w:rsidRPr="003704BD">
        <w:rPr>
          <w:sz w:val="20"/>
          <w:szCs w:val="22"/>
          <w:lang w:val="ru-RU"/>
        </w:rPr>
        <w:t xml:space="preserve"> </w:t>
      </w:r>
      <w:proofErr w:type="spellStart"/>
      <w:r w:rsidRPr="003704BD">
        <w:rPr>
          <w:sz w:val="20"/>
          <w:szCs w:val="22"/>
        </w:rPr>
        <w:t>body</w:t>
      </w:r>
      <w:proofErr w:type="spellEnd"/>
      <w:r w:rsidRPr="003704BD">
        <w:rPr>
          <w:sz w:val="20"/>
          <w:szCs w:val="22"/>
          <w:lang w:val="ru-RU"/>
        </w:rPr>
        <w:t xml:space="preserve">: </w:t>
      </w:r>
      <w:proofErr w:type="spellStart"/>
      <w:r w:rsidRPr="003704BD">
        <w:rPr>
          <w:sz w:val="20"/>
          <w:szCs w:val="22"/>
        </w:rPr>
        <w:t>UpdateBacklogRequest</w:t>
      </w:r>
      <w:proofErr w:type="spellEnd"/>
      <w:r w:rsidRPr="003704BD">
        <w:rPr>
          <w:sz w:val="20"/>
          <w:szCs w:val="22"/>
          <w:lang w:val="ru-RU"/>
        </w:rPr>
        <w:t xml:space="preserve">): </w:t>
      </w:r>
      <w:proofErr w:type="spellStart"/>
      <w:r w:rsidRPr="003704BD">
        <w:rPr>
          <w:sz w:val="20"/>
          <w:szCs w:val="22"/>
        </w:rPr>
        <w:t>BacklogItem</w:t>
      </w:r>
      <w:proofErr w:type="spellEnd"/>
    </w:p>
    <w:p w14:paraId="517C2DB2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  <w:lang w:val="ru-RU"/>
        </w:rPr>
        <w:t>}</w:t>
      </w:r>
    </w:p>
    <w:p w14:paraId="23F1D610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Токен авторизации добавляется ко всем запросам автоматически с помощью перехватчика </w:t>
      </w:r>
      <w:proofErr w:type="spellStart"/>
      <w:r w:rsidRPr="003704BD">
        <w:rPr>
          <w:sz w:val="28"/>
          <w:szCs w:val="22"/>
        </w:rPr>
        <w:t>OkHttp</w:t>
      </w:r>
      <w:proofErr w:type="spellEnd"/>
      <w:r w:rsidRPr="003704BD">
        <w:rPr>
          <w:sz w:val="28"/>
          <w:szCs w:val="22"/>
          <w:lang w:val="ru-RU"/>
        </w:rPr>
        <w:t xml:space="preserve"> (</w:t>
      </w:r>
      <w:proofErr w:type="spellStart"/>
      <w:r w:rsidRPr="003704BD">
        <w:rPr>
          <w:sz w:val="28"/>
          <w:szCs w:val="22"/>
        </w:rPr>
        <w:t>AuthInterceptor</w:t>
      </w:r>
      <w:proofErr w:type="spellEnd"/>
      <w:r w:rsidRPr="003704BD">
        <w:rPr>
          <w:sz w:val="28"/>
          <w:szCs w:val="22"/>
          <w:lang w:val="ru-RU"/>
        </w:rPr>
        <w:t xml:space="preserve">), который читает токен из менеджера сессии и подставляет его в заголовок </w:t>
      </w:r>
      <w:r w:rsidRPr="003704BD">
        <w:rPr>
          <w:sz w:val="28"/>
          <w:szCs w:val="22"/>
        </w:rPr>
        <w:t>Authorization</w:t>
      </w:r>
      <w:r w:rsidRPr="003704BD">
        <w:rPr>
          <w:sz w:val="28"/>
          <w:szCs w:val="22"/>
          <w:lang w:val="ru-RU"/>
        </w:rPr>
        <w:t xml:space="preserve">. Состояние каждого экрана хранится во </w:t>
      </w:r>
      <w:proofErr w:type="spellStart"/>
      <w:r w:rsidRPr="003704BD">
        <w:rPr>
          <w:sz w:val="28"/>
          <w:szCs w:val="22"/>
        </w:rPr>
        <w:t>ViewModel</w:t>
      </w:r>
      <w:proofErr w:type="spellEnd"/>
      <w:r w:rsidRPr="003704BD">
        <w:rPr>
          <w:sz w:val="28"/>
          <w:szCs w:val="22"/>
          <w:lang w:val="ru-RU"/>
        </w:rPr>
        <w:t xml:space="preserve"> в виде </w:t>
      </w:r>
      <w:proofErr w:type="spellStart"/>
      <w:r w:rsidRPr="003704BD">
        <w:rPr>
          <w:sz w:val="28"/>
          <w:szCs w:val="22"/>
        </w:rPr>
        <w:t>StateFlow</w:t>
      </w:r>
      <w:proofErr w:type="spellEnd"/>
      <w:r w:rsidRPr="003704BD">
        <w:rPr>
          <w:sz w:val="28"/>
          <w:szCs w:val="22"/>
          <w:lang w:val="ru-RU"/>
        </w:rPr>
        <w:t>, что обеспечивает реактивное обновление интерфейса. Сетевые ошибки оборачиваются в осмысленные русскоязычные сообщения и отображаются пользователю.</w:t>
      </w:r>
    </w:p>
    <w:p w14:paraId="0FADF9D5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  <w:lang w:val="ru-RU"/>
        </w:rPr>
      </w:pPr>
      <w:bookmarkStart w:id="14" w:name="_Toc231070933"/>
      <w:r w:rsidRPr="003704BD">
        <w:rPr>
          <w:rFonts w:eastAsia="MS Gothic"/>
          <w:b/>
          <w:bCs/>
          <w:color w:val="000000"/>
          <w:sz w:val="28"/>
          <w:szCs w:val="26"/>
          <w:lang w:val="ru-RU"/>
        </w:rPr>
        <w:t>3.2 Разработка серверной части мобильного приложения</w:t>
      </w:r>
      <w:bookmarkEnd w:id="14"/>
    </w:p>
    <w:p w14:paraId="205627F0" w14:textId="77777777" w:rsidR="00AB3703" w:rsidRPr="003704BD" w:rsidRDefault="00000000">
      <w:pPr>
        <w:keepNext/>
        <w:keepLines/>
        <w:spacing w:before="240" w:after="120" w:line="360" w:lineRule="auto"/>
        <w:outlineLvl w:val="2"/>
        <w:rPr>
          <w:rFonts w:eastAsia="MS Gothic"/>
          <w:b/>
          <w:bCs/>
          <w:color w:val="000000"/>
          <w:sz w:val="28"/>
          <w:szCs w:val="22"/>
          <w:lang w:val="ru-RU"/>
        </w:rPr>
      </w:pPr>
      <w:bookmarkStart w:id="15" w:name="_Toc231070934"/>
      <w:r w:rsidRPr="003704BD">
        <w:rPr>
          <w:rFonts w:eastAsia="MS Gothic"/>
          <w:b/>
          <w:bCs/>
          <w:color w:val="000000"/>
          <w:sz w:val="28"/>
          <w:szCs w:val="22"/>
          <w:lang w:val="ru-RU"/>
        </w:rPr>
        <w:t>3.2.1 Описание основной логики сервера</w:t>
      </w:r>
      <w:bookmarkEnd w:id="15"/>
    </w:p>
    <w:p w14:paraId="2446E793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Серверная часть реализована на 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Boot</w:t>
      </w:r>
      <w:r w:rsidRPr="003704BD">
        <w:rPr>
          <w:sz w:val="28"/>
          <w:szCs w:val="22"/>
          <w:lang w:val="ru-RU"/>
        </w:rPr>
        <w:t xml:space="preserve"> 3 и разделена на слои контроллеров, сервисов и репозиториев. Контроллеры принимают </w:t>
      </w:r>
      <w:r w:rsidRPr="003704BD">
        <w:rPr>
          <w:sz w:val="28"/>
          <w:szCs w:val="22"/>
        </w:rPr>
        <w:t>HTTP</w:t>
      </w:r>
      <w:r w:rsidRPr="003704BD">
        <w:rPr>
          <w:sz w:val="28"/>
          <w:szCs w:val="22"/>
          <w:lang w:val="ru-RU"/>
        </w:rPr>
        <w:t>-запросы и делегируют обработку сервисам, в которых сосредоточена бизнес-</w:t>
      </w:r>
      <w:r w:rsidRPr="003704BD">
        <w:rPr>
          <w:sz w:val="28"/>
          <w:szCs w:val="22"/>
          <w:lang w:val="ru-RU"/>
        </w:rPr>
        <w:lastRenderedPageBreak/>
        <w:t xml:space="preserve">логика. Маршрутизация запросов реализована аннотациями 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Web</w:t>
      </w:r>
      <w:r w:rsidRPr="003704BD">
        <w:rPr>
          <w:sz w:val="28"/>
          <w:szCs w:val="22"/>
          <w:lang w:val="ru-RU"/>
        </w:rPr>
        <w:t>. Пример контроллера управления бэклогом:</w:t>
      </w:r>
    </w:p>
    <w:p w14:paraId="4F2EAD85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>@RestController</w:t>
      </w:r>
    </w:p>
    <w:p w14:paraId="4CC3AD38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>@RequestMapping("/api/backlog")</w:t>
      </w:r>
    </w:p>
    <w:p w14:paraId="09D91863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class </w:t>
      </w:r>
      <w:proofErr w:type="spellStart"/>
      <w:r w:rsidRPr="003704BD">
        <w:rPr>
          <w:sz w:val="20"/>
          <w:szCs w:val="22"/>
        </w:rPr>
        <w:t>BacklogController</w:t>
      </w:r>
      <w:proofErr w:type="spellEnd"/>
      <w:r w:rsidRPr="003704BD">
        <w:rPr>
          <w:sz w:val="20"/>
          <w:szCs w:val="22"/>
        </w:rPr>
        <w:t xml:space="preserve">(private </w:t>
      </w:r>
      <w:proofErr w:type="spellStart"/>
      <w:r w:rsidRPr="003704BD">
        <w:rPr>
          <w:sz w:val="20"/>
          <w:szCs w:val="22"/>
        </w:rPr>
        <w:t>val</w:t>
      </w:r>
      <w:proofErr w:type="spellEnd"/>
      <w:r w:rsidRPr="003704BD">
        <w:rPr>
          <w:sz w:val="20"/>
          <w:szCs w:val="22"/>
        </w:rPr>
        <w:t xml:space="preserve"> </w:t>
      </w:r>
      <w:proofErr w:type="spellStart"/>
      <w:r w:rsidRPr="003704BD">
        <w:rPr>
          <w:sz w:val="20"/>
          <w:szCs w:val="22"/>
        </w:rPr>
        <w:t>backlogService</w:t>
      </w:r>
      <w:proofErr w:type="spellEnd"/>
      <w:r w:rsidRPr="003704BD">
        <w:rPr>
          <w:sz w:val="20"/>
          <w:szCs w:val="22"/>
        </w:rPr>
        <w:t xml:space="preserve">: </w:t>
      </w:r>
      <w:proofErr w:type="spellStart"/>
      <w:r w:rsidRPr="003704BD">
        <w:rPr>
          <w:sz w:val="20"/>
          <w:szCs w:val="22"/>
        </w:rPr>
        <w:t>BacklogService</w:t>
      </w:r>
      <w:proofErr w:type="spellEnd"/>
      <w:r w:rsidRPr="003704BD">
        <w:rPr>
          <w:sz w:val="20"/>
          <w:szCs w:val="22"/>
        </w:rPr>
        <w:t>) {</w:t>
      </w:r>
    </w:p>
    <w:p w14:paraId="688935AD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</w:t>
      </w:r>
    </w:p>
    <w:p w14:paraId="72DD1206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@GetMapping</w:t>
      </w:r>
    </w:p>
    <w:p w14:paraId="26096AC4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fun list(@RequestAttribute("userId") </w:t>
      </w:r>
      <w:proofErr w:type="spellStart"/>
      <w:r w:rsidRPr="003704BD">
        <w:rPr>
          <w:sz w:val="20"/>
          <w:szCs w:val="22"/>
        </w:rPr>
        <w:t>userId</w:t>
      </w:r>
      <w:proofErr w:type="spellEnd"/>
      <w:r w:rsidRPr="003704BD">
        <w:rPr>
          <w:sz w:val="20"/>
          <w:szCs w:val="22"/>
        </w:rPr>
        <w:t>: Long,</w:t>
      </w:r>
    </w:p>
    <w:p w14:paraId="52519AF9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     @RequestParam(required = false) status: </w:t>
      </w:r>
      <w:proofErr w:type="spellStart"/>
      <w:r w:rsidRPr="003704BD">
        <w:rPr>
          <w:sz w:val="20"/>
          <w:szCs w:val="22"/>
        </w:rPr>
        <w:t>BacklogStatus</w:t>
      </w:r>
      <w:proofErr w:type="spellEnd"/>
      <w:r w:rsidRPr="003704BD">
        <w:rPr>
          <w:sz w:val="20"/>
          <w:szCs w:val="22"/>
        </w:rPr>
        <w:t>?) =</w:t>
      </w:r>
    </w:p>
    <w:p w14:paraId="1FB31E06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</w:t>
      </w:r>
      <w:proofErr w:type="spellStart"/>
      <w:r w:rsidRPr="003704BD">
        <w:rPr>
          <w:sz w:val="20"/>
          <w:szCs w:val="22"/>
        </w:rPr>
        <w:t>backlogService.list</w:t>
      </w:r>
      <w:proofErr w:type="spellEnd"/>
      <w:r w:rsidRPr="003704BD">
        <w:rPr>
          <w:sz w:val="20"/>
          <w:szCs w:val="22"/>
        </w:rPr>
        <w:t>(</w:t>
      </w:r>
      <w:proofErr w:type="spellStart"/>
      <w:r w:rsidRPr="003704BD">
        <w:rPr>
          <w:sz w:val="20"/>
          <w:szCs w:val="22"/>
        </w:rPr>
        <w:t>userId</w:t>
      </w:r>
      <w:proofErr w:type="spellEnd"/>
      <w:r w:rsidRPr="003704BD">
        <w:rPr>
          <w:sz w:val="20"/>
          <w:szCs w:val="22"/>
        </w:rPr>
        <w:t>, status)</w:t>
      </w:r>
    </w:p>
    <w:p w14:paraId="35937E4F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</w:t>
      </w:r>
    </w:p>
    <w:p w14:paraId="76616407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@PostMapping</w:t>
      </w:r>
    </w:p>
    <w:p w14:paraId="11475DC0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fun add(@RequestAttribute("userId") </w:t>
      </w:r>
      <w:proofErr w:type="spellStart"/>
      <w:r w:rsidRPr="003704BD">
        <w:rPr>
          <w:sz w:val="20"/>
          <w:szCs w:val="22"/>
        </w:rPr>
        <w:t>userId</w:t>
      </w:r>
      <w:proofErr w:type="spellEnd"/>
      <w:r w:rsidRPr="003704BD">
        <w:rPr>
          <w:sz w:val="20"/>
          <w:szCs w:val="22"/>
        </w:rPr>
        <w:t>: Long,</w:t>
      </w:r>
    </w:p>
    <w:p w14:paraId="79E4564E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    @Valid @RequestBody req: </w:t>
      </w:r>
      <w:proofErr w:type="spellStart"/>
      <w:r w:rsidRPr="003704BD">
        <w:rPr>
          <w:sz w:val="20"/>
          <w:szCs w:val="22"/>
        </w:rPr>
        <w:t>AddToBacklogRequest</w:t>
      </w:r>
      <w:proofErr w:type="spellEnd"/>
      <w:r w:rsidRPr="003704BD">
        <w:rPr>
          <w:sz w:val="20"/>
          <w:szCs w:val="22"/>
        </w:rPr>
        <w:t>) =</w:t>
      </w:r>
    </w:p>
    <w:p w14:paraId="47CFDA15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</w:t>
      </w:r>
      <w:proofErr w:type="spellStart"/>
      <w:r w:rsidRPr="003704BD">
        <w:rPr>
          <w:sz w:val="20"/>
          <w:szCs w:val="22"/>
        </w:rPr>
        <w:t>backlogService.add</w:t>
      </w:r>
      <w:proofErr w:type="spellEnd"/>
      <w:r w:rsidRPr="003704BD">
        <w:rPr>
          <w:sz w:val="20"/>
          <w:szCs w:val="22"/>
        </w:rPr>
        <w:t>(</w:t>
      </w:r>
      <w:proofErr w:type="spellStart"/>
      <w:r w:rsidRPr="003704BD">
        <w:rPr>
          <w:sz w:val="20"/>
          <w:szCs w:val="22"/>
        </w:rPr>
        <w:t>userId</w:t>
      </w:r>
      <w:proofErr w:type="spellEnd"/>
      <w:r w:rsidRPr="003704BD">
        <w:rPr>
          <w:sz w:val="20"/>
          <w:szCs w:val="22"/>
        </w:rPr>
        <w:t>, req)</w:t>
      </w:r>
    </w:p>
    <w:p w14:paraId="0BEE3944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  <w:lang w:val="ru-RU"/>
        </w:rPr>
        <w:t>}</w:t>
      </w:r>
    </w:p>
    <w:p w14:paraId="4D178CD1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Аутентификация реализована с помощью </w:t>
      </w:r>
      <w:r w:rsidRPr="003704BD">
        <w:rPr>
          <w:sz w:val="28"/>
          <w:szCs w:val="22"/>
        </w:rPr>
        <w:t>JWT</w:t>
      </w:r>
      <w:r w:rsidRPr="003704BD">
        <w:rPr>
          <w:sz w:val="28"/>
          <w:szCs w:val="22"/>
          <w:lang w:val="ru-RU"/>
        </w:rPr>
        <w:t xml:space="preserve">. При входе или регистрации сервис проверяет учётные данные (пароль сверяется по </w:t>
      </w:r>
      <w:proofErr w:type="spellStart"/>
      <w:r w:rsidRPr="003704BD">
        <w:rPr>
          <w:sz w:val="28"/>
          <w:szCs w:val="22"/>
        </w:rPr>
        <w:t>BCrypt</w:t>
      </w:r>
      <w:proofErr w:type="spellEnd"/>
      <w:r w:rsidRPr="003704BD">
        <w:rPr>
          <w:sz w:val="28"/>
          <w:szCs w:val="22"/>
          <w:lang w:val="ru-RU"/>
        </w:rPr>
        <w:t xml:space="preserve">-хешу) и возвращает подписанный токен. Все защищённые эндпоинты проходят через перехватчик </w:t>
      </w:r>
      <w:proofErr w:type="spellStart"/>
      <w:r w:rsidRPr="003704BD">
        <w:rPr>
          <w:sz w:val="28"/>
          <w:szCs w:val="22"/>
        </w:rPr>
        <w:t>AuthInterceptor</w:t>
      </w:r>
      <w:proofErr w:type="spellEnd"/>
      <w:r w:rsidRPr="003704BD">
        <w:rPr>
          <w:sz w:val="28"/>
          <w:szCs w:val="22"/>
          <w:lang w:val="ru-RU"/>
        </w:rPr>
        <w:t>, который проверяет подпись токена и помещает идентификатор пользователя в атрибут запроса. Ошибки обрабатываются централизованно через @</w:t>
      </w:r>
      <w:proofErr w:type="spellStart"/>
      <w:r w:rsidRPr="003704BD">
        <w:rPr>
          <w:sz w:val="28"/>
          <w:szCs w:val="22"/>
        </w:rPr>
        <w:t>RestControllerAdvice</w:t>
      </w:r>
      <w:proofErr w:type="spellEnd"/>
      <w:r w:rsidRPr="003704BD">
        <w:rPr>
          <w:sz w:val="28"/>
          <w:szCs w:val="22"/>
          <w:lang w:val="ru-RU"/>
        </w:rPr>
        <w:t xml:space="preserve">, возвращая клиенту корректный </w:t>
      </w:r>
      <w:r w:rsidRPr="003704BD">
        <w:rPr>
          <w:sz w:val="28"/>
          <w:szCs w:val="22"/>
        </w:rPr>
        <w:t>HTTP</w:t>
      </w:r>
      <w:r w:rsidRPr="003704BD">
        <w:rPr>
          <w:sz w:val="28"/>
          <w:szCs w:val="22"/>
          <w:lang w:val="ru-RU"/>
        </w:rPr>
        <w:t>-статус и сообщение.</w:t>
      </w:r>
    </w:p>
    <w:p w14:paraId="1B8200B9" w14:textId="77777777" w:rsidR="00AB3703" w:rsidRPr="003704BD" w:rsidRDefault="00000000">
      <w:pPr>
        <w:keepNext/>
        <w:keepLines/>
        <w:spacing w:before="240" w:after="120" w:line="360" w:lineRule="auto"/>
        <w:outlineLvl w:val="2"/>
        <w:rPr>
          <w:rFonts w:eastAsia="MS Gothic"/>
          <w:b/>
          <w:bCs/>
          <w:color w:val="000000"/>
          <w:sz w:val="28"/>
          <w:szCs w:val="22"/>
          <w:lang w:val="ru-RU"/>
        </w:rPr>
      </w:pPr>
      <w:bookmarkStart w:id="16" w:name="_Toc231070935"/>
      <w:r w:rsidRPr="003704BD">
        <w:rPr>
          <w:rFonts w:eastAsia="MS Gothic"/>
          <w:b/>
          <w:bCs/>
          <w:color w:val="000000"/>
          <w:sz w:val="28"/>
          <w:szCs w:val="22"/>
          <w:lang w:val="ru-RU"/>
        </w:rPr>
        <w:t>3.2.2 Подключение базы данных к серверу</w:t>
      </w:r>
      <w:bookmarkEnd w:id="16"/>
    </w:p>
    <w:p w14:paraId="65628808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В качестве СУБД используется встраиваемая база данных </w:t>
      </w:r>
      <w:r w:rsidRPr="003704BD">
        <w:rPr>
          <w:sz w:val="28"/>
          <w:szCs w:val="22"/>
        </w:rPr>
        <w:t>H</w:t>
      </w:r>
      <w:r w:rsidRPr="003704BD">
        <w:rPr>
          <w:sz w:val="28"/>
          <w:szCs w:val="22"/>
          <w:lang w:val="ru-RU"/>
        </w:rPr>
        <w:t xml:space="preserve">2 в файловом режиме. Это решение не требует установки внешней СУБД и позволяет запустить сервер одной командой, что удобно для учебного проекта и демонстрации. Доступ к данным организован через 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Data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JPA</w:t>
      </w:r>
      <w:r w:rsidRPr="003704BD">
        <w:rPr>
          <w:sz w:val="28"/>
          <w:szCs w:val="22"/>
          <w:lang w:val="ru-RU"/>
        </w:rPr>
        <w:t xml:space="preserve">: для каждой сущности определён интерфейс-репозиторий, а </w:t>
      </w:r>
      <w:r w:rsidRPr="003704BD">
        <w:rPr>
          <w:sz w:val="28"/>
          <w:szCs w:val="22"/>
        </w:rPr>
        <w:t>Hibernate</w:t>
      </w:r>
      <w:r w:rsidRPr="003704BD">
        <w:rPr>
          <w:sz w:val="28"/>
          <w:szCs w:val="22"/>
          <w:lang w:val="ru-RU"/>
        </w:rPr>
        <w:t xml:space="preserve"> автоматически генерирует </w:t>
      </w:r>
      <w:r w:rsidRPr="003704BD">
        <w:rPr>
          <w:sz w:val="28"/>
          <w:szCs w:val="22"/>
        </w:rPr>
        <w:t>SQL</w:t>
      </w:r>
      <w:r w:rsidRPr="003704BD">
        <w:rPr>
          <w:sz w:val="28"/>
          <w:szCs w:val="22"/>
          <w:lang w:val="ru-RU"/>
        </w:rPr>
        <w:t xml:space="preserve">-запросы. Конфигурация подключения задаётся в файле </w:t>
      </w:r>
      <w:r w:rsidRPr="003704BD">
        <w:rPr>
          <w:sz w:val="28"/>
          <w:szCs w:val="22"/>
        </w:rPr>
        <w:t>application</w:t>
      </w:r>
      <w:r w:rsidRPr="003704BD">
        <w:rPr>
          <w:sz w:val="28"/>
          <w:szCs w:val="22"/>
          <w:lang w:val="ru-RU"/>
        </w:rPr>
        <w:t>.</w:t>
      </w:r>
      <w:proofErr w:type="spellStart"/>
      <w:r w:rsidRPr="003704BD">
        <w:rPr>
          <w:sz w:val="28"/>
          <w:szCs w:val="22"/>
        </w:rPr>
        <w:t>yml</w:t>
      </w:r>
      <w:proofErr w:type="spellEnd"/>
      <w:r w:rsidRPr="003704BD">
        <w:rPr>
          <w:sz w:val="28"/>
          <w:szCs w:val="22"/>
          <w:lang w:val="ru-RU"/>
        </w:rPr>
        <w:t>:</w:t>
      </w:r>
    </w:p>
    <w:p w14:paraId="1009780C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</w:rPr>
        <w:t>spring</w:t>
      </w:r>
      <w:r w:rsidRPr="003704BD">
        <w:rPr>
          <w:sz w:val="20"/>
          <w:szCs w:val="22"/>
          <w:lang w:val="ru-RU"/>
        </w:rPr>
        <w:t>:</w:t>
      </w:r>
    </w:p>
    <w:p w14:paraId="564F0F5E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  <w:lang w:val="ru-RU"/>
        </w:rPr>
        <w:t xml:space="preserve">  </w:t>
      </w:r>
      <w:proofErr w:type="spellStart"/>
      <w:r w:rsidRPr="003704BD">
        <w:rPr>
          <w:sz w:val="20"/>
          <w:szCs w:val="22"/>
        </w:rPr>
        <w:t>datasource</w:t>
      </w:r>
      <w:proofErr w:type="spellEnd"/>
      <w:r w:rsidRPr="003704BD">
        <w:rPr>
          <w:sz w:val="20"/>
          <w:szCs w:val="22"/>
          <w:lang w:val="ru-RU"/>
        </w:rPr>
        <w:t>:</w:t>
      </w:r>
    </w:p>
    <w:p w14:paraId="320D6D07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  <w:lang w:val="ru-RU"/>
        </w:rPr>
        <w:t xml:space="preserve">    </w:t>
      </w:r>
      <w:proofErr w:type="spellStart"/>
      <w:r w:rsidRPr="003704BD">
        <w:rPr>
          <w:sz w:val="20"/>
          <w:szCs w:val="22"/>
        </w:rPr>
        <w:t>url</w:t>
      </w:r>
      <w:proofErr w:type="spellEnd"/>
      <w:r w:rsidRPr="003704BD">
        <w:rPr>
          <w:sz w:val="20"/>
          <w:szCs w:val="22"/>
          <w:lang w:val="ru-RU"/>
        </w:rPr>
        <w:t xml:space="preserve">: </w:t>
      </w:r>
      <w:proofErr w:type="spellStart"/>
      <w:r w:rsidRPr="003704BD">
        <w:rPr>
          <w:sz w:val="20"/>
          <w:szCs w:val="22"/>
        </w:rPr>
        <w:t>jdbc</w:t>
      </w:r>
      <w:proofErr w:type="spellEnd"/>
      <w:r w:rsidRPr="003704BD">
        <w:rPr>
          <w:sz w:val="20"/>
          <w:szCs w:val="22"/>
          <w:lang w:val="ru-RU"/>
        </w:rPr>
        <w:t>:</w:t>
      </w:r>
      <w:r w:rsidRPr="003704BD">
        <w:rPr>
          <w:sz w:val="20"/>
          <w:szCs w:val="22"/>
        </w:rPr>
        <w:t>h</w:t>
      </w:r>
      <w:r w:rsidRPr="003704BD">
        <w:rPr>
          <w:sz w:val="20"/>
          <w:szCs w:val="22"/>
          <w:lang w:val="ru-RU"/>
        </w:rPr>
        <w:t>2:</w:t>
      </w:r>
      <w:r w:rsidRPr="003704BD">
        <w:rPr>
          <w:sz w:val="20"/>
          <w:szCs w:val="22"/>
        </w:rPr>
        <w:t>file</w:t>
      </w:r>
      <w:r w:rsidRPr="003704BD">
        <w:rPr>
          <w:sz w:val="20"/>
          <w:szCs w:val="22"/>
          <w:lang w:val="ru-RU"/>
        </w:rPr>
        <w:t>:./</w:t>
      </w:r>
      <w:r w:rsidRPr="003704BD">
        <w:rPr>
          <w:sz w:val="20"/>
          <w:szCs w:val="22"/>
        </w:rPr>
        <w:t>data</w:t>
      </w:r>
      <w:r w:rsidRPr="003704BD">
        <w:rPr>
          <w:sz w:val="20"/>
          <w:szCs w:val="22"/>
          <w:lang w:val="ru-RU"/>
        </w:rPr>
        <w:t>/</w:t>
      </w:r>
      <w:proofErr w:type="spellStart"/>
      <w:r w:rsidRPr="003704BD">
        <w:rPr>
          <w:sz w:val="20"/>
          <w:szCs w:val="22"/>
        </w:rPr>
        <w:t>kinopolka</w:t>
      </w:r>
      <w:proofErr w:type="spellEnd"/>
    </w:p>
    <w:p w14:paraId="481C8441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  <w:lang w:val="ru-RU"/>
        </w:rPr>
        <w:t xml:space="preserve">    </w:t>
      </w:r>
      <w:r w:rsidRPr="003704BD">
        <w:rPr>
          <w:sz w:val="20"/>
          <w:szCs w:val="22"/>
        </w:rPr>
        <w:t>driver-class-name: org.h2.Driver</w:t>
      </w:r>
    </w:p>
    <w:p w14:paraId="090A7BDF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username: </w:t>
      </w:r>
      <w:proofErr w:type="spellStart"/>
      <w:r w:rsidRPr="003704BD">
        <w:rPr>
          <w:sz w:val="20"/>
          <w:szCs w:val="22"/>
        </w:rPr>
        <w:t>sa</w:t>
      </w:r>
      <w:proofErr w:type="spellEnd"/>
    </w:p>
    <w:p w14:paraId="723ECDB6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</w:t>
      </w:r>
      <w:proofErr w:type="spellStart"/>
      <w:r w:rsidRPr="003704BD">
        <w:rPr>
          <w:sz w:val="20"/>
          <w:szCs w:val="22"/>
        </w:rPr>
        <w:t>jpa</w:t>
      </w:r>
      <w:proofErr w:type="spellEnd"/>
      <w:r w:rsidRPr="003704BD">
        <w:rPr>
          <w:sz w:val="20"/>
          <w:szCs w:val="22"/>
        </w:rPr>
        <w:t>:</w:t>
      </w:r>
    </w:p>
    <w:p w14:paraId="6E66A5B1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hibernate:</w:t>
      </w:r>
    </w:p>
    <w:p w14:paraId="72EF6AC3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</w:t>
      </w:r>
      <w:proofErr w:type="spellStart"/>
      <w:r w:rsidRPr="003704BD">
        <w:rPr>
          <w:sz w:val="20"/>
          <w:szCs w:val="22"/>
        </w:rPr>
        <w:t>ddl</w:t>
      </w:r>
      <w:proofErr w:type="spellEnd"/>
      <w:r w:rsidRPr="003704BD">
        <w:rPr>
          <w:sz w:val="20"/>
          <w:szCs w:val="22"/>
        </w:rPr>
        <w:t>-auto: update</w:t>
      </w:r>
    </w:p>
    <w:p w14:paraId="65DFB798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lastRenderedPageBreak/>
        <w:t xml:space="preserve">При первом запуске каталог фильмов автоматически наполняется демонстрационными данными с помощью компонента </w:t>
      </w:r>
      <w:proofErr w:type="spellStart"/>
      <w:r w:rsidRPr="003704BD">
        <w:rPr>
          <w:sz w:val="28"/>
          <w:szCs w:val="22"/>
        </w:rPr>
        <w:t>DataSeeder</w:t>
      </w:r>
      <w:proofErr w:type="spellEnd"/>
      <w:r w:rsidRPr="003704BD">
        <w:rPr>
          <w:sz w:val="28"/>
          <w:szCs w:val="22"/>
          <w:lang w:val="ru-RU"/>
        </w:rPr>
        <w:t xml:space="preserve">, реализующего интерфейс </w:t>
      </w:r>
      <w:proofErr w:type="spellStart"/>
      <w:r w:rsidRPr="003704BD">
        <w:rPr>
          <w:sz w:val="28"/>
          <w:szCs w:val="22"/>
        </w:rPr>
        <w:t>CommandLineRunner</w:t>
      </w:r>
      <w:proofErr w:type="spellEnd"/>
      <w:r w:rsidRPr="003704BD">
        <w:rPr>
          <w:sz w:val="28"/>
          <w:szCs w:val="22"/>
          <w:lang w:val="ru-RU"/>
        </w:rPr>
        <w:t xml:space="preserve">. Схема таблиц создаётся автоматически на основе аннотаций </w:t>
      </w:r>
      <w:r w:rsidRPr="003704BD">
        <w:rPr>
          <w:sz w:val="28"/>
          <w:szCs w:val="22"/>
        </w:rPr>
        <w:t>JPA</w:t>
      </w:r>
      <w:r w:rsidRPr="003704BD">
        <w:rPr>
          <w:sz w:val="28"/>
          <w:szCs w:val="22"/>
          <w:lang w:val="ru-RU"/>
        </w:rPr>
        <w:t>-сущностей.</w:t>
      </w:r>
    </w:p>
    <w:p w14:paraId="52932CB1" w14:textId="77777777" w:rsidR="00AB3703" w:rsidRPr="003704BD" w:rsidRDefault="00000000">
      <w:pPr>
        <w:keepNext/>
        <w:keepLines/>
        <w:spacing w:before="240" w:after="120" w:line="360" w:lineRule="auto"/>
        <w:outlineLvl w:val="2"/>
        <w:rPr>
          <w:rFonts w:eastAsia="MS Gothic"/>
          <w:b/>
          <w:bCs/>
          <w:color w:val="000000"/>
          <w:sz w:val="28"/>
          <w:szCs w:val="22"/>
          <w:lang w:val="ru-RU"/>
        </w:rPr>
      </w:pPr>
      <w:bookmarkStart w:id="17" w:name="_Toc231070936"/>
      <w:r w:rsidRPr="003704BD">
        <w:rPr>
          <w:rFonts w:eastAsia="MS Gothic"/>
          <w:b/>
          <w:bCs/>
          <w:color w:val="000000"/>
          <w:sz w:val="28"/>
          <w:szCs w:val="22"/>
          <w:lang w:val="ru-RU"/>
        </w:rPr>
        <w:t>3.2.3 Подключение сервера к клиентской части мобильного приложения</w:t>
      </w:r>
      <w:bookmarkEnd w:id="17"/>
    </w:p>
    <w:p w14:paraId="73266068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Связь клиента с сервером осуществляется по протоколу </w:t>
      </w:r>
      <w:r w:rsidRPr="003704BD">
        <w:rPr>
          <w:sz w:val="28"/>
          <w:szCs w:val="22"/>
        </w:rPr>
        <w:t>HTTP</w:t>
      </w:r>
      <w:r w:rsidRPr="003704BD">
        <w:rPr>
          <w:sz w:val="28"/>
          <w:szCs w:val="22"/>
          <w:lang w:val="ru-RU"/>
        </w:rPr>
        <w:t xml:space="preserve"> в формате </w:t>
      </w:r>
      <w:r w:rsidRPr="003704BD">
        <w:rPr>
          <w:sz w:val="28"/>
          <w:szCs w:val="22"/>
        </w:rPr>
        <w:t>JSON</w:t>
      </w:r>
      <w:r w:rsidRPr="003704BD">
        <w:rPr>
          <w:sz w:val="28"/>
          <w:szCs w:val="22"/>
          <w:lang w:val="ru-RU"/>
        </w:rPr>
        <w:t xml:space="preserve">. Базовый адрес сервера на стороне клиента задан как </w:t>
      </w:r>
      <w:r w:rsidRPr="003704BD">
        <w:rPr>
          <w:sz w:val="28"/>
          <w:szCs w:val="22"/>
        </w:rPr>
        <w:t>http</w:t>
      </w:r>
      <w:r w:rsidRPr="003704BD">
        <w:rPr>
          <w:sz w:val="28"/>
          <w:szCs w:val="22"/>
          <w:lang w:val="ru-RU"/>
        </w:rPr>
        <w:t xml:space="preserve">://10.0.2.2:8080/ — этот адрес соответствует </w:t>
      </w:r>
      <w:r w:rsidRPr="003704BD">
        <w:rPr>
          <w:sz w:val="28"/>
          <w:szCs w:val="22"/>
        </w:rPr>
        <w:t>localhost</w:t>
      </w:r>
      <w:r w:rsidRPr="003704BD">
        <w:rPr>
          <w:sz w:val="28"/>
          <w:szCs w:val="22"/>
          <w:lang w:val="ru-RU"/>
        </w:rPr>
        <w:t xml:space="preserve"> хост-машины с точки зрения </w:t>
      </w:r>
      <w:r w:rsidRPr="003704BD">
        <w:rPr>
          <w:sz w:val="28"/>
          <w:szCs w:val="22"/>
        </w:rPr>
        <w:t>Android</w:t>
      </w:r>
      <w:r w:rsidRPr="003704BD">
        <w:rPr>
          <w:sz w:val="28"/>
          <w:szCs w:val="22"/>
          <w:lang w:val="ru-RU"/>
        </w:rPr>
        <w:t xml:space="preserve">-эмулятора. Сериализация и десериализация </w:t>
      </w:r>
      <w:r w:rsidRPr="003704BD">
        <w:rPr>
          <w:sz w:val="28"/>
          <w:szCs w:val="22"/>
        </w:rPr>
        <w:t>JSON</w:t>
      </w:r>
      <w:r w:rsidRPr="003704BD">
        <w:rPr>
          <w:sz w:val="28"/>
          <w:szCs w:val="22"/>
          <w:lang w:val="ru-RU"/>
        </w:rPr>
        <w:t xml:space="preserve"> выполняется конвертером </w:t>
      </w:r>
      <w:proofErr w:type="spellStart"/>
      <w:r w:rsidRPr="003704BD">
        <w:rPr>
          <w:sz w:val="28"/>
          <w:szCs w:val="22"/>
        </w:rPr>
        <w:t>Gson</w:t>
      </w:r>
      <w:proofErr w:type="spellEnd"/>
      <w:r w:rsidRPr="003704BD">
        <w:rPr>
          <w:sz w:val="28"/>
          <w:szCs w:val="22"/>
          <w:lang w:val="ru-RU"/>
        </w:rPr>
        <w:t xml:space="preserve">, подключённым к </w:t>
      </w:r>
      <w:r w:rsidRPr="003704BD">
        <w:rPr>
          <w:sz w:val="28"/>
          <w:szCs w:val="22"/>
        </w:rPr>
        <w:t>Retrofit</w:t>
      </w:r>
      <w:r w:rsidRPr="003704BD">
        <w:rPr>
          <w:sz w:val="28"/>
          <w:szCs w:val="22"/>
          <w:lang w:val="ru-RU"/>
        </w:rPr>
        <w:t>.</w:t>
      </w:r>
    </w:p>
    <w:p w14:paraId="224D7B61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Типовой сценарий взаимодействия: пользователь выполняет действие в интерфейсе, </w:t>
      </w:r>
      <w:proofErr w:type="spellStart"/>
      <w:r w:rsidRPr="003704BD">
        <w:rPr>
          <w:sz w:val="28"/>
          <w:szCs w:val="22"/>
        </w:rPr>
        <w:t>ViewModel</w:t>
      </w:r>
      <w:proofErr w:type="spellEnd"/>
      <w:r w:rsidRPr="003704BD">
        <w:rPr>
          <w:sz w:val="28"/>
          <w:szCs w:val="22"/>
          <w:lang w:val="ru-RU"/>
        </w:rPr>
        <w:t xml:space="preserve"> вызывает метод репозитория, репозиторий обращается к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 xml:space="preserve">-сервису </w:t>
      </w:r>
      <w:r w:rsidRPr="003704BD">
        <w:rPr>
          <w:sz w:val="28"/>
          <w:szCs w:val="22"/>
        </w:rPr>
        <w:t>Retrofit</w:t>
      </w:r>
      <w:r w:rsidRPr="003704BD">
        <w:rPr>
          <w:sz w:val="28"/>
          <w:szCs w:val="22"/>
          <w:lang w:val="ru-RU"/>
        </w:rPr>
        <w:t xml:space="preserve">, запрос с </w:t>
      </w:r>
      <w:r w:rsidRPr="003704BD">
        <w:rPr>
          <w:sz w:val="28"/>
          <w:szCs w:val="22"/>
        </w:rPr>
        <w:t>JWT</w:t>
      </w:r>
      <w:r w:rsidRPr="003704BD">
        <w:rPr>
          <w:sz w:val="28"/>
          <w:szCs w:val="22"/>
          <w:lang w:val="ru-RU"/>
        </w:rPr>
        <w:t xml:space="preserve">-токеном уходит на сервер, контроллер передаёт его в сервис, сервис изменяет данные через репозиторий </w:t>
      </w:r>
      <w:r w:rsidRPr="003704BD">
        <w:rPr>
          <w:sz w:val="28"/>
          <w:szCs w:val="22"/>
        </w:rPr>
        <w:t>JPA</w:t>
      </w:r>
      <w:r w:rsidRPr="003704BD">
        <w:rPr>
          <w:sz w:val="28"/>
          <w:szCs w:val="22"/>
          <w:lang w:val="ru-RU"/>
        </w:rPr>
        <w:t xml:space="preserve"> и возвращает результат, который проходит обратный путь и обновляет состояние экрана. Перечень основных эндпоинтов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 xml:space="preserve"> приведён в таблице 3.1.</w:t>
      </w:r>
    </w:p>
    <w:p w14:paraId="11830CFC" w14:textId="77777777" w:rsidR="00AB3703" w:rsidRPr="003704BD" w:rsidRDefault="00000000">
      <w:pPr>
        <w:spacing w:before="120" w:line="360" w:lineRule="auto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Таблица 3.1 — Основные эндпоинты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685"/>
        <w:gridCol w:w="3969"/>
      </w:tblGrid>
      <w:tr w:rsidR="009D493E" w14:paraId="1265C7E2" w14:textId="77777777">
        <w:trPr>
          <w:jc w:val="center"/>
        </w:trPr>
        <w:tc>
          <w:tcPr>
            <w:tcW w:w="1417" w:type="dxa"/>
          </w:tcPr>
          <w:p w14:paraId="6B95E3BB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Метод</w:t>
            </w:r>
            <w:proofErr w:type="spellEnd"/>
          </w:p>
        </w:tc>
        <w:tc>
          <w:tcPr>
            <w:tcW w:w="3685" w:type="dxa"/>
          </w:tcPr>
          <w:p w14:paraId="704E6202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Путь</w:t>
            </w:r>
            <w:proofErr w:type="spellEnd"/>
          </w:p>
        </w:tc>
        <w:tc>
          <w:tcPr>
            <w:tcW w:w="3969" w:type="dxa"/>
          </w:tcPr>
          <w:p w14:paraId="0A12E848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Назначение</w:t>
            </w:r>
            <w:proofErr w:type="spellEnd"/>
          </w:p>
        </w:tc>
      </w:tr>
      <w:tr w:rsidR="009D493E" w14:paraId="1408132E" w14:textId="77777777">
        <w:trPr>
          <w:jc w:val="center"/>
        </w:trPr>
        <w:tc>
          <w:tcPr>
            <w:tcW w:w="1417" w:type="dxa"/>
          </w:tcPr>
          <w:p w14:paraId="65B1E5A4" w14:textId="77777777" w:rsidR="00AB3703" w:rsidRPr="003704BD" w:rsidRDefault="00000000">
            <w:pPr>
              <w:rPr>
                <w:sz w:val="28"/>
              </w:rPr>
            </w:pPr>
            <w:r w:rsidRPr="003704BD">
              <w:t>POST</w:t>
            </w:r>
          </w:p>
        </w:tc>
        <w:tc>
          <w:tcPr>
            <w:tcW w:w="3685" w:type="dxa"/>
          </w:tcPr>
          <w:p w14:paraId="74C3BBC9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/auth/register</w:t>
            </w:r>
          </w:p>
        </w:tc>
        <w:tc>
          <w:tcPr>
            <w:tcW w:w="3969" w:type="dxa"/>
          </w:tcPr>
          <w:p w14:paraId="14080DDA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Регистрация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пользователя</w:t>
            </w:r>
            <w:proofErr w:type="spellEnd"/>
          </w:p>
        </w:tc>
      </w:tr>
      <w:tr w:rsidR="009D493E" w:rsidRPr="00736226" w14:paraId="1A435BFC" w14:textId="77777777">
        <w:trPr>
          <w:jc w:val="center"/>
        </w:trPr>
        <w:tc>
          <w:tcPr>
            <w:tcW w:w="1417" w:type="dxa"/>
          </w:tcPr>
          <w:p w14:paraId="14D47AEB" w14:textId="77777777" w:rsidR="00AB3703" w:rsidRPr="003704BD" w:rsidRDefault="00000000">
            <w:pPr>
              <w:rPr>
                <w:sz w:val="28"/>
              </w:rPr>
            </w:pPr>
            <w:r w:rsidRPr="003704BD">
              <w:t>POST</w:t>
            </w:r>
          </w:p>
        </w:tc>
        <w:tc>
          <w:tcPr>
            <w:tcW w:w="3685" w:type="dxa"/>
          </w:tcPr>
          <w:p w14:paraId="367C4D7B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/auth/login</w:t>
            </w:r>
          </w:p>
        </w:tc>
        <w:tc>
          <w:tcPr>
            <w:tcW w:w="3969" w:type="dxa"/>
          </w:tcPr>
          <w:p w14:paraId="59B545CB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 xml:space="preserve">Вход и получение </w:t>
            </w:r>
            <w:r w:rsidRPr="003704BD">
              <w:t>JWT</w:t>
            </w:r>
            <w:r w:rsidRPr="003704BD">
              <w:rPr>
                <w:lang w:val="ru-RU"/>
              </w:rPr>
              <w:t>-токена</w:t>
            </w:r>
          </w:p>
        </w:tc>
      </w:tr>
      <w:tr w:rsidR="009D493E" w:rsidRPr="00736226" w14:paraId="3420EBBA" w14:textId="77777777">
        <w:trPr>
          <w:jc w:val="center"/>
        </w:trPr>
        <w:tc>
          <w:tcPr>
            <w:tcW w:w="1417" w:type="dxa"/>
          </w:tcPr>
          <w:p w14:paraId="252C80DB" w14:textId="77777777" w:rsidR="00AB3703" w:rsidRPr="003704BD" w:rsidRDefault="00000000">
            <w:pPr>
              <w:rPr>
                <w:sz w:val="28"/>
              </w:rPr>
            </w:pPr>
            <w:r w:rsidRPr="003704BD">
              <w:t>GET</w:t>
            </w:r>
          </w:p>
        </w:tc>
        <w:tc>
          <w:tcPr>
            <w:tcW w:w="3685" w:type="dxa"/>
          </w:tcPr>
          <w:p w14:paraId="37580EC7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/movies</w:t>
            </w:r>
          </w:p>
        </w:tc>
        <w:tc>
          <w:tcPr>
            <w:tcW w:w="3969" w:type="dxa"/>
          </w:tcPr>
          <w:p w14:paraId="483BAB21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 xml:space="preserve">Каталог фильмов, поиск по </w:t>
            </w:r>
            <w:r w:rsidRPr="003704BD">
              <w:t>query</w:t>
            </w:r>
          </w:p>
        </w:tc>
      </w:tr>
      <w:tr w:rsidR="009D493E" w:rsidRPr="00736226" w14:paraId="61BC4A13" w14:textId="77777777">
        <w:trPr>
          <w:jc w:val="center"/>
        </w:trPr>
        <w:tc>
          <w:tcPr>
            <w:tcW w:w="1417" w:type="dxa"/>
          </w:tcPr>
          <w:p w14:paraId="6E001722" w14:textId="77777777" w:rsidR="00AB3703" w:rsidRPr="003704BD" w:rsidRDefault="00000000">
            <w:pPr>
              <w:rPr>
                <w:sz w:val="28"/>
              </w:rPr>
            </w:pPr>
            <w:r w:rsidRPr="003704BD">
              <w:t>GET</w:t>
            </w:r>
          </w:p>
        </w:tc>
        <w:tc>
          <w:tcPr>
            <w:tcW w:w="3685" w:type="dxa"/>
          </w:tcPr>
          <w:p w14:paraId="14846805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/backlog</w:t>
            </w:r>
          </w:p>
        </w:tc>
        <w:tc>
          <w:tcPr>
            <w:tcW w:w="3969" w:type="dxa"/>
          </w:tcPr>
          <w:p w14:paraId="36973440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Список бэклога, фильтр по статусу</w:t>
            </w:r>
          </w:p>
        </w:tc>
      </w:tr>
      <w:tr w:rsidR="009D493E" w14:paraId="39565C3C" w14:textId="77777777">
        <w:trPr>
          <w:jc w:val="center"/>
        </w:trPr>
        <w:tc>
          <w:tcPr>
            <w:tcW w:w="1417" w:type="dxa"/>
          </w:tcPr>
          <w:p w14:paraId="0F72980B" w14:textId="77777777" w:rsidR="00AB3703" w:rsidRPr="003704BD" w:rsidRDefault="00000000">
            <w:pPr>
              <w:rPr>
                <w:sz w:val="28"/>
              </w:rPr>
            </w:pPr>
            <w:r w:rsidRPr="003704BD">
              <w:t>POST</w:t>
            </w:r>
          </w:p>
        </w:tc>
        <w:tc>
          <w:tcPr>
            <w:tcW w:w="3685" w:type="dxa"/>
          </w:tcPr>
          <w:p w14:paraId="3A3F8901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/backlog</w:t>
            </w:r>
          </w:p>
        </w:tc>
        <w:tc>
          <w:tcPr>
            <w:tcW w:w="3969" w:type="dxa"/>
          </w:tcPr>
          <w:p w14:paraId="3277CF3E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Добавление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фильма</w:t>
            </w:r>
            <w:proofErr w:type="spellEnd"/>
            <w:r w:rsidRPr="003704BD">
              <w:t xml:space="preserve"> в </w:t>
            </w:r>
            <w:proofErr w:type="spellStart"/>
            <w:r w:rsidRPr="003704BD">
              <w:t>бэклог</w:t>
            </w:r>
            <w:proofErr w:type="spellEnd"/>
          </w:p>
        </w:tc>
      </w:tr>
      <w:tr w:rsidR="009D493E" w14:paraId="2DEEBB9C" w14:textId="77777777">
        <w:trPr>
          <w:jc w:val="center"/>
        </w:trPr>
        <w:tc>
          <w:tcPr>
            <w:tcW w:w="1417" w:type="dxa"/>
          </w:tcPr>
          <w:p w14:paraId="411D340D" w14:textId="77777777" w:rsidR="00AB3703" w:rsidRPr="003704BD" w:rsidRDefault="00000000">
            <w:pPr>
              <w:rPr>
                <w:sz w:val="28"/>
              </w:rPr>
            </w:pPr>
            <w:r w:rsidRPr="003704BD">
              <w:t>PATCH</w:t>
            </w:r>
          </w:p>
        </w:tc>
        <w:tc>
          <w:tcPr>
            <w:tcW w:w="3685" w:type="dxa"/>
          </w:tcPr>
          <w:p w14:paraId="1862B0CA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/backlog/{id}</w:t>
            </w:r>
          </w:p>
        </w:tc>
        <w:tc>
          <w:tcPr>
            <w:tcW w:w="3969" w:type="dxa"/>
          </w:tcPr>
          <w:p w14:paraId="1D24F599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Изменение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статуса</w:t>
            </w:r>
            <w:proofErr w:type="spellEnd"/>
            <w:r w:rsidRPr="003704BD">
              <w:t xml:space="preserve">, </w:t>
            </w:r>
            <w:proofErr w:type="spellStart"/>
            <w:r w:rsidRPr="003704BD">
              <w:t>оценки</w:t>
            </w:r>
            <w:proofErr w:type="spellEnd"/>
            <w:r w:rsidRPr="003704BD">
              <w:t xml:space="preserve">, </w:t>
            </w:r>
            <w:proofErr w:type="spellStart"/>
            <w:r w:rsidRPr="003704BD">
              <w:t>заметки</w:t>
            </w:r>
            <w:proofErr w:type="spellEnd"/>
          </w:p>
        </w:tc>
      </w:tr>
      <w:tr w:rsidR="009D493E" w14:paraId="28F986C6" w14:textId="77777777">
        <w:trPr>
          <w:jc w:val="center"/>
        </w:trPr>
        <w:tc>
          <w:tcPr>
            <w:tcW w:w="1417" w:type="dxa"/>
          </w:tcPr>
          <w:p w14:paraId="3AA01F06" w14:textId="77777777" w:rsidR="00AB3703" w:rsidRPr="003704BD" w:rsidRDefault="00000000">
            <w:pPr>
              <w:rPr>
                <w:sz w:val="28"/>
              </w:rPr>
            </w:pPr>
            <w:r w:rsidRPr="003704BD">
              <w:t>DELETE</w:t>
            </w:r>
          </w:p>
        </w:tc>
        <w:tc>
          <w:tcPr>
            <w:tcW w:w="3685" w:type="dxa"/>
          </w:tcPr>
          <w:p w14:paraId="2BD2EA5E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/backlog/{id}</w:t>
            </w:r>
          </w:p>
        </w:tc>
        <w:tc>
          <w:tcPr>
            <w:tcW w:w="3969" w:type="dxa"/>
          </w:tcPr>
          <w:p w14:paraId="5575F309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Удаление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элемента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бэклога</w:t>
            </w:r>
            <w:proofErr w:type="spellEnd"/>
          </w:p>
        </w:tc>
      </w:tr>
      <w:tr w:rsidR="009D493E" w14:paraId="45D070EB" w14:textId="77777777">
        <w:trPr>
          <w:jc w:val="center"/>
        </w:trPr>
        <w:tc>
          <w:tcPr>
            <w:tcW w:w="1417" w:type="dxa"/>
          </w:tcPr>
          <w:p w14:paraId="07B41FFE" w14:textId="77777777" w:rsidR="00AB3703" w:rsidRPr="003704BD" w:rsidRDefault="00000000">
            <w:pPr>
              <w:rPr>
                <w:sz w:val="28"/>
              </w:rPr>
            </w:pPr>
            <w:r w:rsidRPr="003704BD">
              <w:t>GET</w:t>
            </w:r>
          </w:p>
        </w:tc>
        <w:tc>
          <w:tcPr>
            <w:tcW w:w="3685" w:type="dxa"/>
          </w:tcPr>
          <w:p w14:paraId="243C0062" w14:textId="77777777" w:rsidR="00AB3703" w:rsidRPr="003704BD" w:rsidRDefault="00000000">
            <w:pPr>
              <w:rPr>
                <w:sz w:val="28"/>
              </w:rPr>
            </w:pPr>
            <w:r w:rsidRPr="003704BD">
              <w:t>/</w:t>
            </w:r>
            <w:proofErr w:type="spellStart"/>
            <w:r w:rsidRPr="003704BD">
              <w:t>api</w:t>
            </w:r>
            <w:proofErr w:type="spellEnd"/>
            <w:r w:rsidRPr="003704BD">
              <w:t>/backlog/stats</w:t>
            </w:r>
          </w:p>
        </w:tc>
        <w:tc>
          <w:tcPr>
            <w:tcW w:w="3969" w:type="dxa"/>
          </w:tcPr>
          <w:p w14:paraId="2CE7706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Статистика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статусам</w:t>
            </w:r>
            <w:proofErr w:type="spellEnd"/>
          </w:p>
        </w:tc>
      </w:tr>
    </w:tbl>
    <w:p w14:paraId="6888BC1D" w14:textId="77777777" w:rsidR="00AB3703" w:rsidRPr="003704BD" w:rsidRDefault="00AB3703">
      <w:pPr>
        <w:spacing w:after="80" w:line="360" w:lineRule="auto"/>
        <w:ind w:firstLine="709"/>
        <w:jc w:val="both"/>
        <w:rPr>
          <w:sz w:val="28"/>
          <w:szCs w:val="22"/>
        </w:rPr>
      </w:pPr>
    </w:p>
    <w:p w14:paraId="60A58F15" w14:textId="77777777" w:rsidR="00AB3703" w:rsidRPr="003704BD" w:rsidRDefault="00000000">
      <w:pPr>
        <w:keepNext/>
        <w:keepLines/>
        <w:spacing w:before="240" w:after="120" w:line="360" w:lineRule="auto"/>
        <w:outlineLvl w:val="1"/>
        <w:rPr>
          <w:rFonts w:eastAsia="MS Gothic"/>
          <w:b/>
          <w:bCs/>
          <w:color w:val="000000"/>
          <w:sz w:val="28"/>
          <w:szCs w:val="26"/>
        </w:rPr>
      </w:pPr>
      <w:bookmarkStart w:id="18" w:name="_Toc231070937"/>
      <w:r w:rsidRPr="003704BD">
        <w:rPr>
          <w:rFonts w:eastAsia="MS Gothic"/>
          <w:b/>
          <w:bCs/>
          <w:color w:val="000000"/>
          <w:sz w:val="28"/>
          <w:szCs w:val="26"/>
        </w:rPr>
        <w:t xml:space="preserve">3.3 </w:t>
      </w:r>
      <w:proofErr w:type="spellStart"/>
      <w:r w:rsidRPr="003704BD">
        <w:rPr>
          <w:rFonts w:eastAsia="MS Gothic"/>
          <w:b/>
          <w:bCs/>
          <w:color w:val="000000"/>
          <w:sz w:val="28"/>
          <w:szCs w:val="26"/>
        </w:rPr>
        <w:t>Тестирование</w:t>
      </w:r>
      <w:proofErr w:type="spellEnd"/>
      <w:r w:rsidRPr="003704BD">
        <w:rPr>
          <w:rFonts w:eastAsia="MS Gothic"/>
          <w:b/>
          <w:bCs/>
          <w:color w:val="000000"/>
          <w:sz w:val="28"/>
          <w:szCs w:val="26"/>
        </w:rPr>
        <w:t xml:space="preserve"> </w:t>
      </w:r>
      <w:proofErr w:type="spellStart"/>
      <w:r w:rsidRPr="003704BD">
        <w:rPr>
          <w:rFonts w:eastAsia="MS Gothic"/>
          <w:b/>
          <w:bCs/>
          <w:color w:val="000000"/>
          <w:sz w:val="28"/>
          <w:szCs w:val="26"/>
        </w:rPr>
        <w:t>разработанного</w:t>
      </w:r>
      <w:proofErr w:type="spellEnd"/>
      <w:r w:rsidRPr="003704BD">
        <w:rPr>
          <w:rFonts w:eastAsia="MS Gothic"/>
          <w:b/>
          <w:bCs/>
          <w:color w:val="000000"/>
          <w:sz w:val="28"/>
          <w:szCs w:val="26"/>
        </w:rPr>
        <w:t xml:space="preserve"> </w:t>
      </w:r>
      <w:proofErr w:type="spellStart"/>
      <w:r w:rsidRPr="003704BD">
        <w:rPr>
          <w:rFonts w:eastAsia="MS Gothic"/>
          <w:b/>
          <w:bCs/>
          <w:color w:val="000000"/>
          <w:sz w:val="28"/>
          <w:szCs w:val="26"/>
        </w:rPr>
        <w:t>приложения</w:t>
      </w:r>
      <w:bookmarkEnd w:id="18"/>
      <w:proofErr w:type="spellEnd"/>
    </w:p>
    <w:p w14:paraId="4A6EFDB5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</w:rPr>
      </w:pPr>
      <w:r w:rsidRPr="003704BD">
        <w:rPr>
          <w:sz w:val="28"/>
          <w:szCs w:val="22"/>
          <w:lang w:val="ru-RU"/>
        </w:rPr>
        <w:t xml:space="preserve">Тестирование проводилось методом функционального (ручного) тестирования по сценариям, соответствующим функциональным требованиям, а также с применением автоматической проверки контекста </w:t>
      </w:r>
      <w:r w:rsidRPr="003704BD">
        <w:rPr>
          <w:sz w:val="28"/>
          <w:szCs w:val="22"/>
        </w:rPr>
        <w:lastRenderedPageBreak/>
        <w:t>Spring</w:t>
      </w:r>
      <w:r w:rsidRPr="003704BD">
        <w:rPr>
          <w:sz w:val="28"/>
          <w:szCs w:val="22"/>
          <w:lang w:val="ru-RU"/>
        </w:rPr>
        <w:t xml:space="preserve"> при сборке сервера. Корректность работы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 xml:space="preserve"> дополнительно проверялась запросами к запущенному серверу. </w:t>
      </w:r>
      <w:proofErr w:type="spellStart"/>
      <w:r w:rsidRPr="003704BD">
        <w:rPr>
          <w:sz w:val="28"/>
          <w:szCs w:val="22"/>
        </w:rPr>
        <w:t>Результаты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тестирования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приведены</w:t>
      </w:r>
      <w:proofErr w:type="spellEnd"/>
      <w:r w:rsidRPr="003704BD">
        <w:rPr>
          <w:sz w:val="28"/>
          <w:szCs w:val="22"/>
        </w:rPr>
        <w:t xml:space="preserve"> в </w:t>
      </w:r>
      <w:proofErr w:type="spellStart"/>
      <w:r w:rsidRPr="003704BD">
        <w:rPr>
          <w:sz w:val="28"/>
          <w:szCs w:val="22"/>
        </w:rPr>
        <w:t>таблице</w:t>
      </w:r>
      <w:proofErr w:type="spellEnd"/>
      <w:r w:rsidRPr="003704BD">
        <w:rPr>
          <w:sz w:val="28"/>
          <w:szCs w:val="22"/>
        </w:rPr>
        <w:t xml:space="preserve"> 3.2.</w:t>
      </w:r>
    </w:p>
    <w:p w14:paraId="1F07E3DE" w14:textId="77777777" w:rsidR="00AB3703" w:rsidRPr="003704BD" w:rsidRDefault="00000000">
      <w:pPr>
        <w:spacing w:before="120" w:line="360" w:lineRule="auto"/>
        <w:jc w:val="both"/>
        <w:rPr>
          <w:sz w:val="28"/>
          <w:szCs w:val="22"/>
        </w:rPr>
      </w:pPr>
      <w:proofErr w:type="spellStart"/>
      <w:r w:rsidRPr="003704BD">
        <w:rPr>
          <w:sz w:val="28"/>
          <w:szCs w:val="22"/>
        </w:rPr>
        <w:t>Таблица</w:t>
      </w:r>
      <w:proofErr w:type="spellEnd"/>
      <w:r w:rsidRPr="003704BD">
        <w:rPr>
          <w:sz w:val="28"/>
          <w:szCs w:val="22"/>
        </w:rPr>
        <w:t xml:space="preserve"> 3.2 — </w:t>
      </w:r>
      <w:proofErr w:type="spellStart"/>
      <w:r w:rsidRPr="003704BD">
        <w:rPr>
          <w:sz w:val="28"/>
          <w:szCs w:val="22"/>
        </w:rPr>
        <w:t>Результаты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функционального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тестирования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402"/>
        <w:gridCol w:w="3402"/>
        <w:gridCol w:w="1587"/>
      </w:tblGrid>
      <w:tr w:rsidR="009D493E" w14:paraId="4C2ACD22" w14:textId="77777777">
        <w:trPr>
          <w:jc w:val="center"/>
        </w:trPr>
        <w:tc>
          <w:tcPr>
            <w:tcW w:w="680" w:type="dxa"/>
          </w:tcPr>
          <w:p w14:paraId="0CBD90B2" w14:textId="77777777" w:rsidR="00AB3703" w:rsidRPr="003704BD" w:rsidRDefault="00000000">
            <w:pPr>
              <w:jc w:val="center"/>
              <w:rPr>
                <w:sz w:val="28"/>
              </w:rPr>
            </w:pPr>
            <w:r w:rsidRPr="003704BD">
              <w:rPr>
                <w:b/>
              </w:rPr>
              <w:t>№</w:t>
            </w:r>
          </w:p>
        </w:tc>
        <w:tc>
          <w:tcPr>
            <w:tcW w:w="3402" w:type="dxa"/>
          </w:tcPr>
          <w:p w14:paraId="5F64B65B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Проверяемый</w:t>
            </w:r>
            <w:proofErr w:type="spellEnd"/>
            <w:r w:rsidRPr="003704BD">
              <w:rPr>
                <w:b/>
              </w:rPr>
              <w:t xml:space="preserve"> </w:t>
            </w:r>
            <w:proofErr w:type="spellStart"/>
            <w:r w:rsidRPr="003704BD">
              <w:rPr>
                <w:b/>
              </w:rPr>
              <w:t>сценарий</w:t>
            </w:r>
            <w:proofErr w:type="spellEnd"/>
          </w:p>
        </w:tc>
        <w:tc>
          <w:tcPr>
            <w:tcW w:w="3402" w:type="dxa"/>
          </w:tcPr>
          <w:p w14:paraId="35B4BC04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Ожидаемый</w:t>
            </w:r>
            <w:proofErr w:type="spellEnd"/>
            <w:r w:rsidRPr="003704BD">
              <w:rPr>
                <w:b/>
              </w:rPr>
              <w:t xml:space="preserve"> </w:t>
            </w:r>
            <w:proofErr w:type="spellStart"/>
            <w:r w:rsidRPr="003704BD">
              <w:rPr>
                <w:b/>
              </w:rPr>
              <w:t>результат</w:t>
            </w:r>
            <w:proofErr w:type="spellEnd"/>
          </w:p>
        </w:tc>
        <w:tc>
          <w:tcPr>
            <w:tcW w:w="1587" w:type="dxa"/>
          </w:tcPr>
          <w:p w14:paraId="719DC210" w14:textId="77777777" w:rsidR="00AB3703" w:rsidRPr="003704BD" w:rsidRDefault="00000000">
            <w:pPr>
              <w:jc w:val="center"/>
              <w:rPr>
                <w:sz w:val="28"/>
              </w:rPr>
            </w:pPr>
            <w:proofErr w:type="spellStart"/>
            <w:r w:rsidRPr="003704BD">
              <w:rPr>
                <w:b/>
              </w:rPr>
              <w:t>Итог</w:t>
            </w:r>
            <w:proofErr w:type="spellEnd"/>
          </w:p>
        </w:tc>
      </w:tr>
      <w:tr w:rsidR="009D493E" w14:paraId="66422386" w14:textId="77777777">
        <w:trPr>
          <w:jc w:val="center"/>
        </w:trPr>
        <w:tc>
          <w:tcPr>
            <w:tcW w:w="680" w:type="dxa"/>
          </w:tcPr>
          <w:p w14:paraId="210C6BCB" w14:textId="77777777" w:rsidR="00AB3703" w:rsidRPr="003704BD" w:rsidRDefault="00000000">
            <w:pPr>
              <w:rPr>
                <w:sz w:val="28"/>
              </w:rPr>
            </w:pPr>
            <w:r w:rsidRPr="003704BD">
              <w:t>1</w:t>
            </w:r>
          </w:p>
        </w:tc>
        <w:tc>
          <w:tcPr>
            <w:tcW w:w="3402" w:type="dxa"/>
          </w:tcPr>
          <w:p w14:paraId="7490076F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Регистрация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нового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пользователя</w:t>
            </w:r>
            <w:proofErr w:type="spellEnd"/>
          </w:p>
        </w:tc>
        <w:tc>
          <w:tcPr>
            <w:tcW w:w="3402" w:type="dxa"/>
          </w:tcPr>
          <w:p w14:paraId="547A3279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Аккаунт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создан</w:t>
            </w:r>
            <w:proofErr w:type="spellEnd"/>
            <w:r w:rsidRPr="003704BD">
              <w:t xml:space="preserve">, </w:t>
            </w:r>
            <w:proofErr w:type="spellStart"/>
            <w:r w:rsidRPr="003704BD">
              <w:t>получен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токен</w:t>
            </w:r>
            <w:proofErr w:type="spellEnd"/>
          </w:p>
        </w:tc>
        <w:tc>
          <w:tcPr>
            <w:tcW w:w="1587" w:type="dxa"/>
          </w:tcPr>
          <w:p w14:paraId="6EEF1D40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33A1E78F" w14:textId="77777777">
        <w:trPr>
          <w:jc w:val="center"/>
        </w:trPr>
        <w:tc>
          <w:tcPr>
            <w:tcW w:w="680" w:type="dxa"/>
          </w:tcPr>
          <w:p w14:paraId="1259AE83" w14:textId="77777777" w:rsidR="00AB3703" w:rsidRPr="003704BD" w:rsidRDefault="00000000">
            <w:pPr>
              <w:rPr>
                <w:sz w:val="28"/>
              </w:rPr>
            </w:pPr>
            <w:r w:rsidRPr="003704BD">
              <w:t>2</w:t>
            </w:r>
          </w:p>
        </w:tc>
        <w:tc>
          <w:tcPr>
            <w:tcW w:w="3402" w:type="dxa"/>
          </w:tcPr>
          <w:p w14:paraId="1588A179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Вход</w:t>
            </w:r>
            <w:proofErr w:type="spellEnd"/>
            <w:r w:rsidRPr="003704BD">
              <w:t xml:space="preserve"> с </w:t>
            </w:r>
            <w:proofErr w:type="spellStart"/>
            <w:r w:rsidRPr="003704BD">
              <w:t>верными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данными</w:t>
            </w:r>
            <w:proofErr w:type="spellEnd"/>
          </w:p>
        </w:tc>
        <w:tc>
          <w:tcPr>
            <w:tcW w:w="3402" w:type="dxa"/>
          </w:tcPr>
          <w:p w14:paraId="35A7562E" w14:textId="77777777" w:rsidR="00AB3703" w:rsidRPr="003704BD" w:rsidRDefault="00000000">
            <w:pPr>
              <w:rPr>
                <w:sz w:val="28"/>
                <w:lang w:val="ru-RU"/>
              </w:rPr>
            </w:pPr>
            <w:r w:rsidRPr="003704BD">
              <w:rPr>
                <w:lang w:val="ru-RU"/>
              </w:rPr>
              <w:t>Успешный вход, переход в каталог</w:t>
            </w:r>
          </w:p>
        </w:tc>
        <w:tc>
          <w:tcPr>
            <w:tcW w:w="1587" w:type="dxa"/>
          </w:tcPr>
          <w:p w14:paraId="6FA1F78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114DAEE9" w14:textId="77777777">
        <w:trPr>
          <w:jc w:val="center"/>
        </w:trPr>
        <w:tc>
          <w:tcPr>
            <w:tcW w:w="680" w:type="dxa"/>
          </w:tcPr>
          <w:p w14:paraId="653D39FB" w14:textId="77777777" w:rsidR="00AB3703" w:rsidRPr="003704BD" w:rsidRDefault="00000000">
            <w:pPr>
              <w:rPr>
                <w:sz w:val="28"/>
              </w:rPr>
            </w:pPr>
            <w:r w:rsidRPr="003704BD">
              <w:t>3</w:t>
            </w:r>
          </w:p>
        </w:tc>
        <w:tc>
          <w:tcPr>
            <w:tcW w:w="3402" w:type="dxa"/>
          </w:tcPr>
          <w:p w14:paraId="78E634A3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Вход</w:t>
            </w:r>
            <w:proofErr w:type="spellEnd"/>
            <w:r w:rsidRPr="003704BD">
              <w:t xml:space="preserve"> с </w:t>
            </w:r>
            <w:proofErr w:type="spellStart"/>
            <w:r w:rsidRPr="003704BD">
              <w:t>неверным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паролем</w:t>
            </w:r>
            <w:proofErr w:type="spellEnd"/>
          </w:p>
        </w:tc>
        <w:tc>
          <w:tcPr>
            <w:tcW w:w="3402" w:type="dxa"/>
          </w:tcPr>
          <w:p w14:paraId="327E44F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Сообщение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об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ошибке</w:t>
            </w:r>
            <w:proofErr w:type="spellEnd"/>
          </w:p>
        </w:tc>
        <w:tc>
          <w:tcPr>
            <w:tcW w:w="1587" w:type="dxa"/>
          </w:tcPr>
          <w:p w14:paraId="31291D16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7D645308" w14:textId="77777777">
        <w:trPr>
          <w:jc w:val="center"/>
        </w:trPr>
        <w:tc>
          <w:tcPr>
            <w:tcW w:w="680" w:type="dxa"/>
          </w:tcPr>
          <w:p w14:paraId="6C3BD2EB" w14:textId="77777777" w:rsidR="00AB3703" w:rsidRPr="003704BD" w:rsidRDefault="00000000">
            <w:pPr>
              <w:rPr>
                <w:sz w:val="28"/>
              </w:rPr>
            </w:pPr>
            <w:r w:rsidRPr="003704BD">
              <w:t>4</w:t>
            </w:r>
          </w:p>
        </w:tc>
        <w:tc>
          <w:tcPr>
            <w:tcW w:w="3402" w:type="dxa"/>
          </w:tcPr>
          <w:p w14:paraId="4E177D01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Просмотр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каталога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фильмов</w:t>
            </w:r>
            <w:proofErr w:type="spellEnd"/>
          </w:p>
        </w:tc>
        <w:tc>
          <w:tcPr>
            <w:tcW w:w="3402" w:type="dxa"/>
          </w:tcPr>
          <w:p w14:paraId="76235E1C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Отображается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список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фильмов</w:t>
            </w:r>
            <w:proofErr w:type="spellEnd"/>
          </w:p>
        </w:tc>
        <w:tc>
          <w:tcPr>
            <w:tcW w:w="1587" w:type="dxa"/>
          </w:tcPr>
          <w:p w14:paraId="45DE54B4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18A9C804" w14:textId="77777777">
        <w:trPr>
          <w:jc w:val="center"/>
        </w:trPr>
        <w:tc>
          <w:tcPr>
            <w:tcW w:w="680" w:type="dxa"/>
          </w:tcPr>
          <w:p w14:paraId="0CD24B5A" w14:textId="77777777" w:rsidR="00AB3703" w:rsidRPr="003704BD" w:rsidRDefault="00000000">
            <w:pPr>
              <w:rPr>
                <w:sz w:val="28"/>
              </w:rPr>
            </w:pPr>
            <w:r w:rsidRPr="003704BD">
              <w:t>5</w:t>
            </w:r>
          </w:p>
        </w:tc>
        <w:tc>
          <w:tcPr>
            <w:tcW w:w="3402" w:type="dxa"/>
          </w:tcPr>
          <w:p w14:paraId="7AA16F78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Поиск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названию</w:t>
            </w:r>
            <w:proofErr w:type="spellEnd"/>
          </w:p>
        </w:tc>
        <w:tc>
          <w:tcPr>
            <w:tcW w:w="3402" w:type="dxa"/>
          </w:tcPr>
          <w:p w14:paraId="1E3E3C24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Отображаются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подходящие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фильмы</w:t>
            </w:r>
            <w:proofErr w:type="spellEnd"/>
          </w:p>
        </w:tc>
        <w:tc>
          <w:tcPr>
            <w:tcW w:w="1587" w:type="dxa"/>
          </w:tcPr>
          <w:p w14:paraId="5495FA22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1547E699" w14:textId="77777777">
        <w:trPr>
          <w:jc w:val="center"/>
        </w:trPr>
        <w:tc>
          <w:tcPr>
            <w:tcW w:w="680" w:type="dxa"/>
          </w:tcPr>
          <w:p w14:paraId="446AF6E1" w14:textId="77777777" w:rsidR="00AB3703" w:rsidRPr="003704BD" w:rsidRDefault="00000000">
            <w:pPr>
              <w:rPr>
                <w:sz w:val="28"/>
              </w:rPr>
            </w:pPr>
            <w:r w:rsidRPr="003704BD">
              <w:t>6</w:t>
            </w:r>
          </w:p>
        </w:tc>
        <w:tc>
          <w:tcPr>
            <w:tcW w:w="3402" w:type="dxa"/>
          </w:tcPr>
          <w:p w14:paraId="568DDCC5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Добавление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фильма</w:t>
            </w:r>
            <w:proofErr w:type="spellEnd"/>
            <w:r w:rsidRPr="003704BD">
              <w:t xml:space="preserve"> в </w:t>
            </w:r>
            <w:proofErr w:type="spellStart"/>
            <w:r w:rsidRPr="003704BD">
              <w:t>бэклог</w:t>
            </w:r>
            <w:proofErr w:type="spellEnd"/>
          </w:p>
        </w:tc>
        <w:tc>
          <w:tcPr>
            <w:tcW w:w="3402" w:type="dxa"/>
          </w:tcPr>
          <w:p w14:paraId="1B5B52E7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Фильм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появляется</w:t>
            </w:r>
            <w:proofErr w:type="spellEnd"/>
            <w:r w:rsidRPr="003704BD">
              <w:t xml:space="preserve"> в </w:t>
            </w:r>
            <w:proofErr w:type="spellStart"/>
            <w:r w:rsidRPr="003704BD">
              <w:t>бэклоге</w:t>
            </w:r>
            <w:proofErr w:type="spellEnd"/>
          </w:p>
        </w:tc>
        <w:tc>
          <w:tcPr>
            <w:tcW w:w="1587" w:type="dxa"/>
          </w:tcPr>
          <w:p w14:paraId="19881986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7644798B" w14:textId="77777777">
        <w:trPr>
          <w:jc w:val="center"/>
        </w:trPr>
        <w:tc>
          <w:tcPr>
            <w:tcW w:w="680" w:type="dxa"/>
          </w:tcPr>
          <w:p w14:paraId="026648EA" w14:textId="77777777" w:rsidR="00AB3703" w:rsidRPr="003704BD" w:rsidRDefault="00000000">
            <w:pPr>
              <w:rPr>
                <w:sz w:val="28"/>
              </w:rPr>
            </w:pPr>
            <w:r w:rsidRPr="003704BD">
              <w:t>7</w:t>
            </w:r>
          </w:p>
        </w:tc>
        <w:tc>
          <w:tcPr>
            <w:tcW w:w="3402" w:type="dxa"/>
          </w:tcPr>
          <w:p w14:paraId="2907D781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Повторное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добавление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фильма</w:t>
            </w:r>
            <w:proofErr w:type="spellEnd"/>
          </w:p>
        </w:tc>
        <w:tc>
          <w:tcPr>
            <w:tcW w:w="3402" w:type="dxa"/>
          </w:tcPr>
          <w:p w14:paraId="2CE346EF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Сообщение</w:t>
            </w:r>
            <w:proofErr w:type="spellEnd"/>
            <w:r w:rsidRPr="003704BD">
              <w:t xml:space="preserve"> «</w:t>
            </w:r>
            <w:proofErr w:type="spellStart"/>
            <w:r w:rsidRPr="003704BD">
              <w:t>уже</w:t>
            </w:r>
            <w:proofErr w:type="spellEnd"/>
            <w:r w:rsidRPr="003704BD">
              <w:t xml:space="preserve"> в </w:t>
            </w:r>
            <w:proofErr w:type="spellStart"/>
            <w:r w:rsidRPr="003704BD">
              <w:t>бэклоге</w:t>
            </w:r>
            <w:proofErr w:type="spellEnd"/>
            <w:r w:rsidRPr="003704BD">
              <w:t>»</w:t>
            </w:r>
          </w:p>
        </w:tc>
        <w:tc>
          <w:tcPr>
            <w:tcW w:w="1587" w:type="dxa"/>
          </w:tcPr>
          <w:p w14:paraId="26250BDA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218AD6D8" w14:textId="77777777">
        <w:trPr>
          <w:jc w:val="center"/>
        </w:trPr>
        <w:tc>
          <w:tcPr>
            <w:tcW w:w="680" w:type="dxa"/>
          </w:tcPr>
          <w:p w14:paraId="3BF7B10C" w14:textId="77777777" w:rsidR="00AB3703" w:rsidRPr="003704BD" w:rsidRDefault="00000000">
            <w:pPr>
              <w:rPr>
                <w:sz w:val="28"/>
              </w:rPr>
            </w:pPr>
            <w:r w:rsidRPr="003704BD">
              <w:t>8</w:t>
            </w:r>
          </w:p>
        </w:tc>
        <w:tc>
          <w:tcPr>
            <w:tcW w:w="3402" w:type="dxa"/>
          </w:tcPr>
          <w:p w14:paraId="284FF466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Изменение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статуса</w:t>
            </w:r>
            <w:proofErr w:type="spellEnd"/>
            <w:r w:rsidRPr="003704BD">
              <w:t xml:space="preserve"> и </w:t>
            </w:r>
            <w:proofErr w:type="spellStart"/>
            <w:r w:rsidRPr="003704BD">
              <w:t>оценки</w:t>
            </w:r>
            <w:proofErr w:type="spellEnd"/>
          </w:p>
        </w:tc>
        <w:tc>
          <w:tcPr>
            <w:tcW w:w="3402" w:type="dxa"/>
          </w:tcPr>
          <w:p w14:paraId="1E5FBB22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Изменения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сохранены</w:t>
            </w:r>
            <w:proofErr w:type="spellEnd"/>
          </w:p>
        </w:tc>
        <w:tc>
          <w:tcPr>
            <w:tcW w:w="1587" w:type="dxa"/>
          </w:tcPr>
          <w:p w14:paraId="599AC52B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7D0F1C43" w14:textId="77777777">
        <w:trPr>
          <w:jc w:val="center"/>
        </w:trPr>
        <w:tc>
          <w:tcPr>
            <w:tcW w:w="680" w:type="dxa"/>
          </w:tcPr>
          <w:p w14:paraId="6660D63D" w14:textId="77777777" w:rsidR="00AB3703" w:rsidRPr="003704BD" w:rsidRDefault="00000000">
            <w:pPr>
              <w:rPr>
                <w:sz w:val="28"/>
              </w:rPr>
            </w:pPr>
            <w:r w:rsidRPr="003704BD">
              <w:t>9</w:t>
            </w:r>
          </w:p>
        </w:tc>
        <w:tc>
          <w:tcPr>
            <w:tcW w:w="3402" w:type="dxa"/>
          </w:tcPr>
          <w:p w14:paraId="2C07BDB9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Фильтрация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бэклога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по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статусу</w:t>
            </w:r>
            <w:proofErr w:type="spellEnd"/>
          </w:p>
        </w:tc>
        <w:tc>
          <w:tcPr>
            <w:tcW w:w="3402" w:type="dxa"/>
          </w:tcPr>
          <w:p w14:paraId="40063AB3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Список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отфильтрован</w:t>
            </w:r>
            <w:proofErr w:type="spellEnd"/>
          </w:p>
        </w:tc>
        <w:tc>
          <w:tcPr>
            <w:tcW w:w="1587" w:type="dxa"/>
          </w:tcPr>
          <w:p w14:paraId="4A06AC5C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38794641" w14:textId="77777777">
        <w:trPr>
          <w:jc w:val="center"/>
        </w:trPr>
        <w:tc>
          <w:tcPr>
            <w:tcW w:w="680" w:type="dxa"/>
          </w:tcPr>
          <w:p w14:paraId="47BC242F" w14:textId="77777777" w:rsidR="00AB3703" w:rsidRPr="003704BD" w:rsidRDefault="00000000">
            <w:pPr>
              <w:rPr>
                <w:sz w:val="28"/>
              </w:rPr>
            </w:pPr>
            <w:r w:rsidRPr="003704BD">
              <w:t>10</w:t>
            </w:r>
          </w:p>
        </w:tc>
        <w:tc>
          <w:tcPr>
            <w:tcW w:w="3402" w:type="dxa"/>
          </w:tcPr>
          <w:p w14:paraId="17C50401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Удаление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фильма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из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бэклога</w:t>
            </w:r>
            <w:proofErr w:type="spellEnd"/>
          </w:p>
        </w:tc>
        <w:tc>
          <w:tcPr>
            <w:tcW w:w="3402" w:type="dxa"/>
          </w:tcPr>
          <w:p w14:paraId="7C376789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Фильм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удалён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из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списка</w:t>
            </w:r>
            <w:proofErr w:type="spellEnd"/>
          </w:p>
        </w:tc>
        <w:tc>
          <w:tcPr>
            <w:tcW w:w="1587" w:type="dxa"/>
          </w:tcPr>
          <w:p w14:paraId="748BF66A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5706B417" w14:textId="77777777">
        <w:trPr>
          <w:jc w:val="center"/>
        </w:trPr>
        <w:tc>
          <w:tcPr>
            <w:tcW w:w="680" w:type="dxa"/>
          </w:tcPr>
          <w:p w14:paraId="1F890E4C" w14:textId="77777777" w:rsidR="00AB3703" w:rsidRPr="003704BD" w:rsidRDefault="00000000">
            <w:pPr>
              <w:rPr>
                <w:sz w:val="28"/>
              </w:rPr>
            </w:pPr>
            <w:r w:rsidRPr="003704BD">
              <w:t>11</w:t>
            </w:r>
          </w:p>
        </w:tc>
        <w:tc>
          <w:tcPr>
            <w:tcW w:w="3402" w:type="dxa"/>
          </w:tcPr>
          <w:p w14:paraId="67F6358D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Просмотр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статистики</w:t>
            </w:r>
            <w:proofErr w:type="spellEnd"/>
          </w:p>
        </w:tc>
        <w:tc>
          <w:tcPr>
            <w:tcW w:w="3402" w:type="dxa"/>
          </w:tcPr>
          <w:p w14:paraId="6B71480C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Счётчики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соответствуют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данным</w:t>
            </w:r>
            <w:proofErr w:type="spellEnd"/>
          </w:p>
        </w:tc>
        <w:tc>
          <w:tcPr>
            <w:tcW w:w="1587" w:type="dxa"/>
          </w:tcPr>
          <w:p w14:paraId="73E5EECA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  <w:tr w:rsidR="009D493E" w14:paraId="34FF5B78" w14:textId="77777777">
        <w:trPr>
          <w:jc w:val="center"/>
        </w:trPr>
        <w:tc>
          <w:tcPr>
            <w:tcW w:w="680" w:type="dxa"/>
          </w:tcPr>
          <w:p w14:paraId="3737C82C" w14:textId="77777777" w:rsidR="00AB3703" w:rsidRPr="003704BD" w:rsidRDefault="00000000">
            <w:pPr>
              <w:rPr>
                <w:sz w:val="28"/>
              </w:rPr>
            </w:pPr>
            <w:r w:rsidRPr="003704BD">
              <w:t>12</w:t>
            </w:r>
          </w:p>
        </w:tc>
        <w:tc>
          <w:tcPr>
            <w:tcW w:w="3402" w:type="dxa"/>
          </w:tcPr>
          <w:p w14:paraId="72071673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Запрос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без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токена</w:t>
            </w:r>
            <w:proofErr w:type="spellEnd"/>
            <w:r w:rsidRPr="003704BD">
              <w:t xml:space="preserve"> </w:t>
            </w:r>
            <w:proofErr w:type="spellStart"/>
            <w:r w:rsidRPr="003704BD">
              <w:t>авторизации</w:t>
            </w:r>
            <w:proofErr w:type="spellEnd"/>
          </w:p>
        </w:tc>
        <w:tc>
          <w:tcPr>
            <w:tcW w:w="3402" w:type="dxa"/>
          </w:tcPr>
          <w:p w14:paraId="14F52B26" w14:textId="77777777" w:rsidR="00AB3703" w:rsidRPr="003704BD" w:rsidRDefault="00000000">
            <w:pPr>
              <w:rPr>
                <w:sz w:val="28"/>
              </w:rPr>
            </w:pPr>
            <w:r w:rsidRPr="003704BD">
              <w:t>HTTP 401 Unauthorized</w:t>
            </w:r>
          </w:p>
        </w:tc>
        <w:tc>
          <w:tcPr>
            <w:tcW w:w="1587" w:type="dxa"/>
          </w:tcPr>
          <w:p w14:paraId="1C84FD8A" w14:textId="77777777" w:rsidR="00AB3703" w:rsidRPr="003704BD" w:rsidRDefault="00000000">
            <w:pPr>
              <w:rPr>
                <w:sz w:val="28"/>
              </w:rPr>
            </w:pPr>
            <w:proofErr w:type="spellStart"/>
            <w:r w:rsidRPr="003704BD">
              <w:t>Пройдено</w:t>
            </w:r>
            <w:proofErr w:type="spellEnd"/>
          </w:p>
        </w:tc>
      </w:tr>
    </w:tbl>
    <w:p w14:paraId="4364D73F" w14:textId="77777777" w:rsidR="00AB3703" w:rsidRPr="003704BD" w:rsidRDefault="00AB3703">
      <w:pPr>
        <w:spacing w:after="80" w:line="360" w:lineRule="auto"/>
        <w:ind w:firstLine="709"/>
        <w:jc w:val="both"/>
        <w:rPr>
          <w:sz w:val="28"/>
          <w:szCs w:val="22"/>
        </w:rPr>
      </w:pPr>
    </w:p>
    <w:p w14:paraId="0EA25EC3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Ниже приведены плейсхолдеры для скриншотов, демонстрирующих работу приложения в процессе тестирования.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66"/>
      </w:tblGrid>
      <w:tr w:rsidR="009D493E" w14:paraId="30A24615" w14:textId="77777777">
        <w:trPr>
          <w:trHeight w:val="3969"/>
          <w:jc w:val="center"/>
        </w:trPr>
        <w:tc>
          <w:tcPr>
            <w:tcW w:w="5102" w:type="dxa"/>
          </w:tcPr>
          <w:p w14:paraId="061A0E46" w14:textId="77777777" w:rsidR="00AB3703" w:rsidRPr="003704BD" w:rsidRDefault="00000000">
            <w:pPr>
              <w:spacing w:line="360" w:lineRule="auto"/>
              <w:jc w:val="center"/>
              <w:rPr>
                <w:sz w:val="28"/>
              </w:rPr>
            </w:pPr>
            <w:r w:rsidRPr="003704BD">
              <w:rPr>
                <w:color w:val="888888"/>
              </w:rPr>
              <w:lastRenderedPageBreak/>
              <w:t xml:space="preserve">[ </w:t>
            </w:r>
            <w:proofErr w:type="spellStart"/>
            <w:r w:rsidRPr="003704BD">
              <w:rPr>
                <w:color w:val="888888"/>
              </w:rPr>
              <w:t>Место</w:t>
            </w:r>
            <w:proofErr w:type="spellEnd"/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t>для</w:t>
            </w:r>
            <w:proofErr w:type="spellEnd"/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t>скрин</w:t>
            </w:r>
            <w:proofErr w:type="spellEnd"/>
            <w:r w:rsidR="003704BD" w:rsidRPr="003704BD">
              <w:rPr>
                <w:noProof/>
                <w:color w:val="888888"/>
              </w:rPr>
              <w:drawing>
                <wp:inline distT="0" distB="0" distL="0" distR="0" wp14:anchorId="2CBDF9A4" wp14:editId="0F1ED72E">
                  <wp:extent cx="3705742" cy="8202170"/>
                  <wp:effectExtent l="0" t="0" r="9525" b="8890"/>
                  <wp:docPr id="917922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92203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820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3704BD">
              <w:rPr>
                <w:color w:val="888888"/>
              </w:rPr>
              <w:t>шота</w:t>
            </w:r>
            <w:proofErr w:type="spellEnd"/>
            <w:r w:rsidRPr="003704BD">
              <w:rPr>
                <w:color w:val="888888"/>
              </w:rPr>
              <w:t xml:space="preserve"> ]</w:t>
            </w:r>
          </w:p>
        </w:tc>
      </w:tr>
    </w:tbl>
    <w:p w14:paraId="5C676560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>Рисунок 3.1 — Процесс добавления фильма в бэклог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6"/>
      </w:tblGrid>
      <w:tr w:rsidR="009D493E" w14:paraId="3DAE6BE7" w14:textId="77777777">
        <w:trPr>
          <w:trHeight w:val="3969"/>
          <w:jc w:val="center"/>
        </w:trPr>
        <w:tc>
          <w:tcPr>
            <w:tcW w:w="5102" w:type="dxa"/>
          </w:tcPr>
          <w:p w14:paraId="05A8F43D" w14:textId="77777777" w:rsidR="00AB3703" w:rsidRPr="003704BD" w:rsidRDefault="00000000">
            <w:pPr>
              <w:spacing w:line="360" w:lineRule="auto"/>
              <w:jc w:val="center"/>
              <w:rPr>
                <w:sz w:val="28"/>
              </w:rPr>
            </w:pPr>
            <w:r w:rsidRPr="003704BD">
              <w:rPr>
                <w:color w:val="888888"/>
              </w:rPr>
              <w:lastRenderedPageBreak/>
              <w:t xml:space="preserve">[ </w:t>
            </w:r>
            <w:proofErr w:type="spellStart"/>
            <w:r w:rsidRPr="003704BD">
              <w:rPr>
                <w:color w:val="888888"/>
              </w:rPr>
              <w:t>Место</w:t>
            </w:r>
            <w:proofErr w:type="spellEnd"/>
            <w:r w:rsidRPr="003704BD">
              <w:rPr>
                <w:color w:val="888888"/>
              </w:rPr>
              <w:t xml:space="preserve"> </w:t>
            </w:r>
            <w:r w:rsidR="003704BD" w:rsidRPr="003704BD">
              <w:rPr>
                <w:noProof/>
                <w:color w:val="888888"/>
              </w:rPr>
              <w:drawing>
                <wp:inline distT="0" distB="0" distL="0" distR="0" wp14:anchorId="2D31C7F1" wp14:editId="69D04649">
                  <wp:extent cx="3486637" cy="8040222"/>
                  <wp:effectExtent l="0" t="0" r="0" b="0"/>
                  <wp:docPr id="739655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6550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37" cy="804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3704BD">
              <w:rPr>
                <w:color w:val="888888"/>
              </w:rPr>
              <w:t>для</w:t>
            </w:r>
            <w:proofErr w:type="spellEnd"/>
            <w:r w:rsidRPr="003704BD">
              <w:rPr>
                <w:color w:val="888888"/>
              </w:rPr>
              <w:t xml:space="preserve"> </w:t>
            </w:r>
            <w:proofErr w:type="spellStart"/>
            <w:r w:rsidRPr="003704BD">
              <w:rPr>
                <w:color w:val="888888"/>
              </w:rPr>
              <w:t>скриншота</w:t>
            </w:r>
            <w:proofErr w:type="spellEnd"/>
            <w:r w:rsidRPr="003704BD">
              <w:rPr>
                <w:color w:val="888888"/>
              </w:rPr>
              <w:t xml:space="preserve"> ]</w:t>
            </w:r>
          </w:p>
        </w:tc>
      </w:tr>
    </w:tbl>
    <w:p w14:paraId="676E490B" w14:textId="77777777" w:rsidR="00AB3703" w:rsidRPr="003704BD" w:rsidRDefault="00000000">
      <w:pPr>
        <w:spacing w:after="160" w:line="360" w:lineRule="auto"/>
        <w:jc w:val="center"/>
        <w:rPr>
          <w:sz w:val="28"/>
          <w:szCs w:val="22"/>
          <w:lang w:val="ru-RU"/>
        </w:rPr>
      </w:pPr>
      <w:r w:rsidRPr="003704BD">
        <w:rPr>
          <w:szCs w:val="22"/>
          <w:lang w:val="ru-RU"/>
        </w:rPr>
        <w:t>Рисунок 3.2 — Бэклог пользователя с разными статусами и статистика</w:t>
      </w:r>
    </w:p>
    <w:p w14:paraId="0CF519D2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lastRenderedPageBreak/>
        <w:t>Все запланированные сценарии успешно пройдены. Приложение корректно обрабатывает основные пользовательские действия и ошибочные ситуации (отсутствие сети, неверные данные, повторные операции), что подтверждает работоспособность разработанного решения.</w:t>
      </w:r>
    </w:p>
    <w:p w14:paraId="31EC3334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br w:type="page"/>
      </w:r>
    </w:p>
    <w:p w14:paraId="4D752848" w14:textId="77777777" w:rsidR="00AB3703" w:rsidRPr="003704BD" w:rsidRDefault="00000000">
      <w:pPr>
        <w:keepNext/>
        <w:keepLines/>
        <w:spacing w:before="240" w:after="120" w:line="360" w:lineRule="auto"/>
        <w:jc w:val="center"/>
        <w:outlineLvl w:val="0"/>
        <w:rPr>
          <w:rFonts w:eastAsia="MS Gothic"/>
          <w:b/>
          <w:bCs/>
          <w:color w:val="000000"/>
          <w:sz w:val="28"/>
          <w:szCs w:val="28"/>
          <w:lang w:val="ru-RU"/>
        </w:rPr>
      </w:pPr>
      <w:bookmarkStart w:id="19" w:name="_Toc231070938"/>
      <w:r w:rsidRPr="003704BD">
        <w:rPr>
          <w:rFonts w:eastAsia="MS Gothic"/>
          <w:b/>
          <w:bCs/>
          <w:color w:val="000000"/>
          <w:sz w:val="28"/>
          <w:szCs w:val="28"/>
          <w:lang w:val="ru-RU"/>
        </w:rPr>
        <w:lastRenderedPageBreak/>
        <w:t>ЗАКЛЮЧЕНИЕ</w:t>
      </w:r>
      <w:bookmarkEnd w:id="19"/>
    </w:p>
    <w:p w14:paraId="22973C8E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В ходе выполнения курсовой работы было разработано и протестировано клиент-серверное мобильное приложение «Кинополка» для ведения бэклога фильмов на платформе </w:t>
      </w:r>
      <w:r w:rsidRPr="003704BD">
        <w:rPr>
          <w:sz w:val="28"/>
          <w:szCs w:val="22"/>
        </w:rPr>
        <w:t>Android</w:t>
      </w:r>
      <w:r w:rsidRPr="003704BD">
        <w:rPr>
          <w:sz w:val="28"/>
          <w:szCs w:val="22"/>
          <w:lang w:val="ru-RU"/>
        </w:rPr>
        <w:t>.</w:t>
      </w:r>
    </w:p>
    <w:p w14:paraId="1EFAEABB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В процессе работы решены все поставленные задачи:</w:t>
      </w:r>
    </w:p>
    <w:p w14:paraId="1B0BC4EE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проанализирована предметная область и выполнено сравнение существующих аналогов;</w:t>
      </w:r>
    </w:p>
    <w:p w14:paraId="2D8E8C65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обоснован выбор технологического стека: </w:t>
      </w:r>
      <w:r w:rsidRPr="003704BD">
        <w:rPr>
          <w:sz w:val="28"/>
          <w:szCs w:val="22"/>
        </w:rPr>
        <w:t>Kotlin</w:t>
      </w:r>
      <w:r w:rsidRPr="003704BD">
        <w:rPr>
          <w:sz w:val="28"/>
          <w:szCs w:val="22"/>
          <w:lang w:val="ru-RU"/>
        </w:rPr>
        <w:t xml:space="preserve">, </w:t>
      </w:r>
      <w:r w:rsidRPr="003704BD">
        <w:rPr>
          <w:sz w:val="28"/>
          <w:szCs w:val="22"/>
        </w:rPr>
        <w:t>Jetpack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Compose</w:t>
      </w:r>
      <w:r w:rsidRPr="003704BD">
        <w:rPr>
          <w:sz w:val="28"/>
          <w:szCs w:val="22"/>
          <w:lang w:val="ru-RU"/>
        </w:rPr>
        <w:t xml:space="preserve">, </w:t>
      </w:r>
      <w:r w:rsidRPr="003704BD">
        <w:rPr>
          <w:sz w:val="28"/>
          <w:szCs w:val="22"/>
        </w:rPr>
        <w:t>Hilt</w:t>
      </w:r>
      <w:r w:rsidRPr="003704BD">
        <w:rPr>
          <w:sz w:val="28"/>
          <w:szCs w:val="22"/>
          <w:lang w:val="ru-RU"/>
        </w:rPr>
        <w:t xml:space="preserve">, </w:t>
      </w:r>
      <w:r w:rsidRPr="003704BD">
        <w:rPr>
          <w:sz w:val="28"/>
          <w:szCs w:val="22"/>
        </w:rPr>
        <w:t>Retrofit</w:t>
      </w:r>
      <w:r w:rsidRPr="003704BD">
        <w:rPr>
          <w:sz w:val="28"/>
          <w:szCs w:val="22"/>
          <w:lang w:val="ru-RU"/>
        </w:rPr>
        <w:t xml:space="preserve"> на клиенте и 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Boot</w:t>
      </w:r>
      <w:r w:rsidRPr="003704BD">
        <w:rPr>
          <w:sz w:val="28"/>
          <w:szCs w:val="22"/>
          <w:lang w:val="ru-RU"/>
        </w:rPr>
        <w:t xml:space="preserve"> 3, </w:t>
      </w:r>
      <w:r w:rsidRPr="003704BD">
        <w:rPr>
          <w:sz w:val="28"/>
          <w:szCs w:val="22"/>
        </w:rPr>
        <w:t>JPA</w:t>
      </w:r>
      <w:r w:rsidRPr="003704BD">
        <w:rPr>
          <w:sz w:val="28"/>
          <w:szCs w:val="22"/>
          <w:lang w:val="ru-RU"/>
        </w:rPr>
        <w:t xml:space="preserve">, </w:t>
      </w:r>
      <w:r w:rsidRPr="003704BD">
        <w:rPr>
          <w:sz w:val="28"/>
          <w:szCs w:val="22"/>
        </w:rPr>
        <w:t>H</w:t>
      </w:r>
      <w:r w:rsidRPr="003704BD">
        <w:rPr>
          <w:sz w:val="28"/>
          <w:szCs w:val="22"/>
          <w:lang w:val="ru-RU"/>
        </w:rPr>
        <w:t>2 на сервере;</w:t>
      </w:r>
    </w:p>
    <w:p w14:paraId="50ACBF6E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определены функциональные и нефункциональные требования к приложению;</w:t>
      </w:r>
    </w:p>
    <w:p w14:paraId="0E38B668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спроектированы пользовательский интерфейс, логическая модель и база данных;</w:t>
      </w:r>
    </w:p>
    <w:p w14:paraId="30BA6649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реализованы клиентская и серверная части, организовано их взаимодействие по </w:t>
      </w:r>
      <w:r w:rsidRPr="003704BD">
        <w:rPr>
          <w:sz w:val="28"/>
          <w:szCs w:val="22"/>
        </w:rPr>
        <w:t>REST</w:t>
      </w:r>
      <w:r w:rsidRPr="003704BD">
        <w:rPr>
          <w:sz w:val="28"/>
          <w:szCs w:val="22"/>
          <w:lang w:val="ru-RU"/>
        </w:rPr>
        <w:t xml:space="preserve"> с авторизацией по </w:t>
      </w:r>
      <w:r w:rsidRPr="003704BD">
        <w:rPr>
          <w:sz w:val="28"/>
          <w:szCs w:val="22"/>
        </w:rPr>
        <w:t>JWT</w:t>
      </w:r>
      <w:r w:rsidRPr="003704BD">
        <w:rPr>
          <w:sz w:val="28"/>
          <w:szCs w:val="22"/>
          <w:lang w:val="ru-RU"/>
        </w:rPr>
        <w:t>;</w:t>
      </w:r>
    </w:p>
    <w:p w14:paraId="79F2C254" w14:textId="77777777" w:rsidR="00AB3703" w:rsidRPr="003704BD" w:rsidRDefault="00000000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проведено функциональное тестирование, подтвердившее работоспособность приложения.</w:t>
      </w:r>
    </w:p>
    <w:p w14:paraId="7115F91D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Разработанное приложение предоставляет пользователю удобный инструмент для учёта фильмов по статусам, выставления оценок, ведения заметок и просмотра статистики. Клиент-серверная архитектура обеспечивает надёжное хранение данных и возможность доступа с разных устройств.</w:t>
      </w:r>
    </w:p>
    <w:p w14:paraId="7302BD40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Дальнейшее развитие приложения возможно в направлении добавления рекомендаций, социальных функций (друзья, общие списки), интеграции с внешними киносервисами через их </w:t>
      </w:r>
      <w:r w:rsidRPr="003704BD">
        <w:rPr>
          <w:sz w:val="28"/>
          <w:szCs w:val="22"/>
        </w:rPr>
        <w:t>API</w:t>
      </w:r>
      <w:r w:rsidRPr="003704BD">
        <w:rPr>
          <w:sz w:val="28"/>
          <w:szCs w:val="22"/>
          <w:lang w:val="ru-RU"/>
        </w:rPr>
        <w:t>, а также публикации серверной части в облачной среде.</w:t>
      </w:r>
    </w:p>
    <w:p w14:paraId="4B2339DC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br w:type="page"/>
      </w:r>
    </w:p>
    <w:p w14:paraId="216F7F45" w14:textId="77777777" w:rsidR="00AB3703" w:rsidRPr="003704BD" w:rsidRDefault="00000000">
      <w:pPr>
        <w:keepNext/>
        <w:keepLines/>
        <w:spacing w:before="240" w:after="120" w:line="360" w:lineRule="auto"/>
        <w:jc w:val="center"/>
        <w:outlineLvl w:val="0"/>
        <w:rPr>
          <w:rFonts w:eastAsia="MS Gothic"/>
          <w:b/>
          <w:bCs/>
          <w:color w:val="000000"/>
          <w:sz w:val="28"/>
          <w:szCs w:val="28"/>
        </w:rPr>
      </w:pPr>
      <w:bookmarkStart w:id="20" w:name="_Toc231070939"/>
      <w:r w:rsidRPr="003704BD">
        <w:rPr>
          <w:rFonts w:eastAsia="MS Gothic"/>
          <w:b/>
          <w:bCs/>
          <w:color w:val="000000"/>
          <w:sz w:val="28"/>
          <w:szCs w:val="28"/>
        </w:rPr>
        <w:lastRenderedPageBreak/>
        <w:t>СПИСОК ИСПОЛЬЗОВАННЫХ ИСТОЧНИКОВ</w:t>
      </w:r>
      <w:bookmarkEnd w:id="20"/>
    </w:p>
    <w:p w14:paraId="4D724572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</w:rPr>
      </w:pPr>
      <w:r w:rsidRPr="003704BD">
        <w:rPr>
          <w:sz w:val="28"/>
          <w:szCs w:val="22"/>
        </w:rPr>
        <w:t>Kotlin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Programming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Language</w:t>
      </w:r>
      <w:r w:rsidRPr="003704BD">
        <w:rPr>
          <w:sz w:val="28"/>
          <w:szCs w:val="22"/>
          <w:lang w:val="ru-RU"/>
        </w:rPr>
        <w:t xml:space="preserve">: официальная документация [Электронный ресурс]. </w:t>
      </w:r>
      <w:r w:rsidRPr="003704BD">
        <w:rPr>
          <w:sz w:val="28"/>
          <w:szCs w:val="22"/>
        </w:rPr>
        <w:t>URL: https://kotlinlang.org/docs/ (</w:t>
      </w:r>
      <w:proofErr w:type="spellStart"/>
      <w:r w:rsidRPr="003704BD">
        <w:rPr>
          <w:sz w:val="28"/>
          <w:szCs w:val="22"/>
        </w:rPr>
        <w:t>дата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обращения</w:t>
      </w:r>
      <w:proofErr w:type="spellEnd"/>
      <w:r w:rsidRPr="003704BD">
        <w:rPr>
          <w:sz w:val="28"/>
          <w:szCs w:val="22"/>
        </w:rPr>
        <w:t>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</w:rPr>
        <w:t>).</w:t>
      </w:r>
    </w:p>
    <w:p w14:paraId="33DEF5EA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</w:rPr>
      </w:pPr>
      <w:r w:rsidRPr="003704BD">
        <w:rPr>
          <w:sz w:val="28"/>
          <w:szCs w:val="22"/>
        </w:rPr>
        <w:t xml:space="preserve">Jetpack Compose: </w:t>
      </w:r>
      <w:proofErr w:type="spellStart"/>
      <w:r w:rsidRPr="003704BD">
        <w:rPr>
          <w:sz w:val="28"/>
          <w:szCs w:val="22"/>
        </w:rPr>
        <w:t>документация</w:t>
      </w:r>
      <w:proofErr w:type="spellEnd"/>
      <w:r w:rsidRPr="003704BD">
        <w:rPr>
          <w:sz w:val="28"/>
          <w:szCs w:val="22"/>
        </w:rPr>
        <w:t xml:space="preserve"> Android Developers [</w:t>
      </w:r>
      <w:proofErr w:type="spellStart"/>
      <w:r w:rsidRPr="003704BD">
        <w:rPr>
          <w:sz w:val="28"/>
          <w:szCs w:val="22"/>
        </w:rPr>
        <w:t>Электронный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ресурс</w:t>
      </w:r>
      <w:proofErr w:type="spellEnd"/>
      <w:r w:rsidRPr="003704BD">
        <w:rPr>
          <w:sz w:val="28"/>
          <w:szCs w:val="22"/>
        </w:rPr>
        <w:t>]. URL: https://developer.android.com/jetpack/compose (</w:t>
      </w:r>
      <w:proofErr w:type="spellStart"/>
      <w:r w:rsidRPr="003704BD">
        <w:rPr>
          <w:sz w:val="28"/>
          <w:szCs w:val="22"/>
        </w:rPr>
        <w:t>дата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обращения</w:t>
      </w:r>
      <w:proofErr w:type="spellEnd"/>
      <w:r w:rsidRPr="003704BD">
        <w:rPr>
          <w:sz w:val="28"/>
          <w:szCs w:val="22"/>
        </w:rPr>
        <w:t>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</w:rPr>
        <w:t>).</w:t>
      </w:r>
    </w:p>
    <w:p w14:paraId="0B8CE123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Material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Design</w:t>
      </w:r>
      <w:r w:rsidRPr="003704BD">
        <w:rPr>
          <w:sz w:val="28"/>
          <w:szCs w:val="22"/>
          <w:lang w:val="ru-RU"/>
        </w:rPr>
        <w:t xml:space="preserve"> 3 [Электронный ресурс]. </w:t>
      </w:r>
      <w:r w:rsidRPr="003704BD">
        <w:rPr>
          <w:sz w:val="28"/>
          <w:szCs w:val="22"/>
        </w:rPr>
        <w:t>URL</w:t>
      </w:r>
      <w:r w:rsidRPr="003704BD">
        <w:rPr>
          <w:sz w:val="28"/>
          <w:szCs w:val="22"/>
          <w:lang w:val="ru-RU"/>
        </w:rPr>
        <w:t xml:space="preserve">: </w:t>
      </w:r>
      <w:r w:rsidRPr="003704BD">
        <w:rPr>
          <w:sz w:val="28"/>
          <w:szCs w:val="22"/>
        </w:rPr>
        <w:t>https</w:t>
      </w:r>
      <w:r w:rsidRPr="003704BD">
        <w:rPr>
          <w:sz w:val="28"/>
          <w:szCs w:val="22"/>
          <w:lang w:val="ru-RU"/>
        </w:rPr>
        <w:t>://</w:t>
      </w:r>
      <w:r w:rsidRPr="003704BD">
        <w:rPr>
          <w:sz w:val="28"/>
          <w:szCs w:val="22"/>
        </w:rPr>
        <w:t>m</w:t>
      </w:r>
      <w:r w:rsidRPr="003704BD">
        <w:rPr>
          <w:sz w:val="28"/>
          <w:szCs w:val="22"/>
          <w:lang w:val="ru-RU"/>
        </w:rPr>
        <w:t>3.</w:t>
      </w:r>
      <w:r w:rsidRPr="003704BD">
        <w:rPr>
          <w:sz w:val="28"/>
          <w:szCs w:val="22"/>
        </w:rPr>
        <w:t>material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io</w:t>
      </w:r>
      <w:r w:rsidRPr="003704BD">
        <w:rPr>
          <w:sz w:val="28"/>
          <w:szCs w:val="22"/>
          <w:lang w:val="ru-RU"/>
        </w:rPr>
        <w:t>/ (дата обращения: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  <w:lang w:val="ru-RU"/>
        </w:rPr>
        <w:t>).</w:t>
      </w:r>
    </w:p>
    <w:p w14:paraId="36A5A800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</w:rPr>
      </w:pPr>
      <w:r w:rsidRPr="003704BD">
        <w:rPr>
          <w:sz w:val="28"/>
          <w:szCs w:val="22"/>
        </w:rPr>
        <w:t>Dagger Hilt: Dependency Injection for Android [</w:t>
      </w:r>
      <w:proofErr w:type="spellStart"/>
      <w:r w:rsidRPr="003704BD">
        <w:rPr>
          <w:sz w:val="28"/>
          <w:szCs w:val="22"/>
        </w:rPr>
        <w:t>Электронный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ресурс</w:t>
      </w:r>
      <w:proofErr w:type="spellEnd"/>
      <w:r w:rsidRPr="003704BD">
        <w:rPr>
          <w:sz w:val="28"/>
          <w:szCs w:val="22"/>
        </w:rPr>
        <w:t>]. URL: https://dagger.dev/hilt/ (</w:t>
      </w:r>
      <w:proofErr w:type="spellStart"/>
      <w:r w:rsidRPr="003704BD">
        <w:rPr>
          <w:sz w:val="28"/>
          <w:szCs w:val="22"/>
        </w:rPr>
        <w:t>дата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обращения</w:t>
      </w:r>
      <w:proofErr w:type="spellEnd"/>
      <w:r w:rsidRPr="003704BD">
        <w:rPr>
          <w:sz w:val="28"/>
          <w:szCs w:val="22"/>
        </w:rPr>
        <w:t>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</w:rPr>
        <w:t>).</w:t>
      </w:r>
    </w:p>
    <w:p w14:paraId="0C2AC8E4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</w:rPr>
      </w:pPr>
      <w:r w:rsidRPr="003704BD">
        <w:rPr>
          <w:sz w:val="28"/>
          <w:szCs w:val="22"/>
        </w:rPr>
        <w:t>Retrofit: A type-safe HTTP client for Android and Java [</w:t>
      </w:r>
      <w:proofErr w:type="spellStart"/>
      <w:r w:rsidRPr="003704BD">
        <w:rPr>
          <w:sz w:val="28"/>
          <w:szCs w:val="22"/>
        </w:rPr>
        <w:t>Электронный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ресурс</w:t>
      </w:r>
      <w:proofErr w:type="spellEnd"/>
      <w:r w:rsidRPr="003704BD">
        <w:rPr>
          <w:sz w:val="28"/>
          <w:szCs w:val="22"/>
        </w:rPr>
        <w:t>]. URL: https://square.github.io/retrofit/ (</w:t>
      </w:r>
      <w:proofErr w:type="spellStart"/>
      <w:r w:rsidRPr="003704BD">
        <w:rPr>
          <w:sz w:val="28"/>
          <w:szCs w:val="22"/>
        </w:rPr>
        <w:t>дата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обращения</w:t>
      </w:r>
      <w:proofErr w:type="spellEnd"/>
      <w:r w:rsidRPr="003704BD">
        <w:rPr>
          <w:sz w:val="28"/>
          <w:szCs w:val="22"/>
        </w:rPr>
        <w:t>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</w:rPr>
        <w:t>).</w:t>
      </w:r>
    </w:p>
    <w:p w14:paraId="606991D7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Spring Boot Reference Documentation [</w:t>
      </w:r>
      <w:proofErr w:type="spellStart"/>
      <w:r w:rsidRPr="003704BD">
        <w:rPr>
          <w:sz w:val="28"/>
          <w:szCs w:val="22"/>
        </w:rPr>
        <w:t>Электронный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ресурс</w:t>
      </w:r>
      <w:proofErr w:type="spellEnd"/>
      <w:r w:rsidRPr="003704BD">
        <w:rPr>
          <w:sz w:val="28"/>
          <w:szCs w:val="22"/>
        </w:rPr>
        <w:t>]. URL</w:t>
      </w:r>
      <w:r w:rsidRPr="003704BD">
        <w:rPr>
          <w:sz w:val="28"/>
          <w:szCs w:val="22"/>
          <w:lang w:val="ru-RU"/>
        </w:rPr>
        <w:t xml:space="preserve">: </w:t>
      </w:r>
      <w:r w:rsidRPr="003704BD">
        <w:rPr>
          <w:sz w:val="28"/>
          <w:szCs w:val="22"/>
        </w:rPr>
        <w:t>https</w:t>
      </w:r>
      <w:r w:rsidRPr="003704BD">
        <w:rPr>
          <w:sz w:val="28"/>
          <w:szCs w:val="22"/>
          <w:lang w:val="ru-RU"/>
        </w:rPr>
        <w:t>://</w:t>
      </w:r>
      <w:r w:rsidRPr="003704BD">
        <w:rPr>
          <w:sz w:val="28"/>
          <w:szCs w:val="22"/>
        </w:rPr>
        <w:t>docs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io</w:t>
      </w:r>
      <w:r w:rsidRPr="003704BD">
        <w:rPr>
          <w:sz w:val="28"/>
          <w:szCs w:val="22"/>
          <w:lang w:val="ru-RU"/>
        </w:rPr>
        <w:t>/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>-</w:t>
      </w:r>
      <w:r w:rsidRPr="003704BD">
        <w:rPr>
          <w:sz w:val="28"/>
          <w:szCs w:val="22"/>
        </w:rPr>
        <w:t>boot</w:t>
      </w:r>
      <w:r w:rsidRPr="003704BD">
        <w:rPr>
          <w:sz w:val="28"/>
          <w:szCs w:val="22"/>
          <w:lang w:val="ru-RU"/>
        </w:rPr>
        <w:t>/ (дата обращения: 2025).</w:t>
      </w:r>
    </w:p>
    <w:p w14:paraId="4D0CDC17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Spring Data JPA Reference [</w:t>
      </w:r>
      <w:proofErr w:type="spellStart"/>
      <w:r w:rsidRPr="003704BD">
        <w:rPr>
          <w:sz w:val="28"/>
          <w:szCs w:val="22"/>
        </w:rPr>
        <w:t>Электронный</w:t>
      </w:r>
      <w:proofErr w:type="spellEnd"/>
      <w:r w:rsidRPr="003704BD">
        <w:rPr>
          <w:sz w:val="28"/>
          <w:szCs w:val="22"/>
        </w:rPr>
        <w:t xml:space="preserve"> </w:t>
      </w:r>
      <w:proofErr w:type="spellStart"/>
      <w:r w:rsidRPr="003704BD">
        <w:rPr>
          <w:sz w:val="28"/>
          <w:szCs w:val="22"/>
        </w:rPr>
        <w:t>ресурс</w:t>
      </w:r>
      <w:proofErr w:type="spellEnd"/>
      <w:r w:rsidRPr="003704BD">
        <w:rPr>
          <w:sz w:val="28"/>
          <w:szCs w:val="22"/>
        </w:rPr>
        <w:t>]. URL</w:t>
      </w:r>
      <w:r w:rsidRPr="003704BD">
        <w:rPr>
          <w:sz w:val="28"/>
          <w:szCs w:val="22"/>
          <w:lang w:val="ru-RU"/>
        </w:rPr>
        <w:t xml:space="preserve">: </w:t>
      </w:r>
      <w:r w:rsidRPr="003704BD">
        <w:rPr>
          <w:sz w:val="28"/>
          <w:szCs w:val="22"/>
        </w:rPr>
        <w:t>https</w:t>
      </w:r>
      <w:r w:rsidRPr="003704BD">
        <w:rPr>
          <w:sz w:val="28"/>
          <w:szCs w:val="22"/>
          <w:lang w:val="ru-RU"/>
        </w:rPr>
        <w:t>://</w:t>
      </w:r>
      <w:r w:rsidRPr="003704BD">
        <w:rPr>
          <w:sz w:val="28"/>
          <w:szCs w:val="22"/>
        </w:rPr>
        <w:t>docs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io</w:t>
      </w:r>
      <w:r w:rsidRPr="003704BD">
        <w:rPr>
          <w:sz w:val="28"/>
          <w:szCs w:val="22"/>
          <w:lang w:val="ru-RU"/>
        </w:rPr>
        <w:t>/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>-</w:t>
      </w:r>
      <w:r w:rsidRPr="003704BD">
        <w:rPr>
          <w:sz w:val="28"/>
          <w:szCs w:val="22"/>
        </w:rPr>
        <w:t>data</w:t>
      </w:r>
      <w:r w:rsidRPr="003704BD">
        <w:rPr>
          <w:sz w:val="28"/>
          <w:szCs w:val="22"/>
          <w:lang w:val="ru-RU"/>
        </w:rPr>
        <w:t>/</w:t>
      </w:r>
      <w:proofErr w:type="spellStart"/>
      <w:r w:rsidRPr="003704BD">
        <w:rPr>
          <w:sz w:val="28"/>
          <w:szCs w:val="22"/>
        </w:rPr>
        <w:t>jpa</w:t>
      </w:r>
      <w:proofErr w:type="spellEnd"/>
      <w:r w:rsidRPr="003704BD">
        <w:rPr>
          <w:sz w:val="28"/>
          <w:szCs w:val="22"/>
          <w:lang w:val="ru-RU"/>
        </w:rPr>
        <w:t>/</w:t>
      </w:r>
      <w:r w:rsidRPr="003704BD">
        <w:rPr>
          <w:sz w:val="28"/>
          <w:szCs w:val="22"/>
        </w:rPr>
        <w:t>reference</w:t>
      </w:r>
      <w:r w:rsidRPr="003704BD">
        <w:rPr>
          <w:sz w:val="28"/>
          <w:szCs w:val="22"/>
          <w:lang w:val="ru-RU"/>
        </w:rPr>
        <w:t>/ (дата обращения: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  <w:lang w:val="ru-RU"/>
        </w:rPr>
        <w:t>).</w:t>
      </w:r>
    </w:p>
    <w:p w14:paraId="01644948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H</w:t>
      </w:r>
      <w:r w:rsidRPr="003704BD">
        <w:rPr>
          <w:sz w:val="28"/>
          <w:szCs w:val="22"/>
          <w:lang w:val="ru-RU"/>
        </w:rPr>
        <w:t xml:space="preserve">2 </w:t>
      </w:r>
      <w:r w:rsidRPr="003704BD">
        <w:rPr>
          <w:sz w:val="28"/>
          <w:szCs w:val="22"/>
        </w:rPr>
        <w:t>Database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Engine</w:t>
      </w:r>
      <w:r w:rsidRPr="003704BD">
        <w:rPr>
          <w:sz w:val="28"/>
          <w:szCs w:val="22"/>
          <w:lang w:val="ru-RU"/>
        </w:rPr>
        <w:t xml:space="preserve"> [Электронный ресурс]. </w:t>
      </w:r>
      <w:r w:rsidRPr="003704BD">
        <w:rPr>
          <w:sz w:val="28"/>
          <w:szCs w:val="22"/>
        </w:rPr>
        <w:t>URL</w:t>
      </w:r>
      <w:r w:rsidRPr="003704BD">
        <w:rPr>
          <w:sz w:val="28"/>
          <w:szCs w:val="22"/>
          <w:lang w:val="ru-RU"/>
        </w:rPr>
        <w:t xml:space="preserve">: </w:t>
      </w:r>
      <w:r w:rsidRPr="003704BD">
        <w:rPr>
          <w:sz w:val="28"/>
          <w:szCs w:val="22"/>
        </w:rPr>
        <w:t>https</w:t>
      </w:r>
      <w:r w:rsidRPr="003704BD">
        <w:rPr>
          <w:sz w:val="28"/>
          <w:szCs w:val="22"/>
          <w:lang w:val="ru-RU"/>
        </w:rPr>
        <w:t>://</w:t>
      </w:r>
      <w:r w:rsidRPr="003704BD">
        <w:rPr>
          <w:sz w:val="28"/>
          <w:szCs w:val="22"/>
        </w:rPr>
        <w:t>www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h</w:t>
      </w:r>
      <w:r w:rsidRPr="003704BD">
        <w:rPr>
          <w:sz w:val="28"/>
          <w:szCs w:val="22"/>
          <w:lang w:val="ru-RU"/>
        </w:rPr>
        <w:t>2</w:t>
      </w:r>
      <w:r w:rsidRPr="003704BD">
        <w:rPr>
          <w:sz w:val="28"/>
          <w:szCs w:val="22"/>
        </w:rPr>
        <w:t>database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com</w:t>
      </w:r>
      <w:r w:rsidRPr="003704BD">
        <w:rPr>
          <w:sz w:val="28"/>
          <w:szCs w:val="22"/>
          <w:lang w:val="ru-RU"/>
        </w:rPr>
        <w:t>/ (дата обращения: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  <w:lang w:val="ru-RU"/>
        </w:rPr>
        <w:t>).</w:t>
      </w:r>
    </w:p>
    <w:p w14:paraId="7F5C0A59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</w:rPr>
        <w:t>JSON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Web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Token</w:t>
      </w:r>
      <w:r w:rsidRPr="003704BD">
        <w:rPr>
          <w:sz w:val="28"/>
          <w:szCs w:val="22"/>
          <w:lang w:val="ru-RU"/>
        </w:rPr>
        <w:t xml:space="preserve"> (</w:t>
      </w:r>
      <w:r w:rsidRPr="003704BD">
        <w:rPr>
          <w:sz w:val="28"/>
          <w:szCs w:val="22"/>
        </w:rPr>
        <w:t>JWT</w:t>
      </w:r>
      <w:r w:rsidRPr="003704BD">
        <w:rPr>
          <w:sz w:val="28"/>
          <w:szCs w:val="22"/>
          <w:lang w:val="ru-RU"/>
        </w:rPr>
        <w:t xml:space="preserve">): </w:t>
      </w:r>
      <w:r w:rsidRPr="003704BD">
        <w:rPr>
          <w:sz w:val="28"/>
          <w:szCs w:val="22"/>
        </w:rPr>
        <w:t>RFC</w:t>
      </w:r>
      <w:r w:rsidRPr="003704BD">
        <w:rPr>
          <w:sz w:val="28"/>
          <w:szCs w:val="22"/>
          <w:lang w:val="ru-RU"/>
        </w:rPr>
        <w:t xml:space="preserve"> 7519 [Электронный ресурс]. </w:t>
      </w:r>
      <w:r w:rsidRPr="003704BD">
        <w:rPr>
          <w:sz w:val="28"/>
          <w:szCs w:val="22"/>
        </w:rPr>
        <w:t>URL</w:t>
      </w:r>
      <w:r w:rsidRPr="003704BD">
        <w:rPr>
          <w:sz w:val="28"/>
          <w:szCs w:val="22"/>
          <w:lang w:val="ru-RU"/>
        </w:rPr>
        <w:t xml:space="preserve">: </w:t>
      </w:r>
      <w:r w:rsidRPr="003704BD">
        <w:rPr>
          <w:sz w:val="28"/>
          <w:szCs w:val="22"/>
        </w:rPr>
        <w:t>https</w:t>
      </w:r>
      <w:r w:rsidRPr="003704BD">
        <w:rPr>
          <w:sz w:val="28"/>
          <w:szCs w:val="22"/>
          <w:lang w:val="ru-RU"/>
        </w:rPr>
        <w:t>://</w:t>
      </w:r>
      <w:proofErr w:type="spellStart"/>
      <w:r w:rsidRPr="003704BD">
        <w:rPr>
          <w:sz w:val="28"/>
          <w:szCs w:val="22"/>
        </w:rPr>
        <w:t>datatracker</w:t>
      </w:r>
      <w:proofErr w:type="spellEnd"/>
      <w:r w:rsidRPr="003704BD">
        <w:rPr>
          <w:sz w:val="28"/>
          <w:szCs w:val="22"/>
          <w:lang w:val="ru-RU"/>
        </w:rPr>
        <w:t>.</w:t>
      </w:r>
      <w:proofErr w:type="spellStart"/>
      <w:r w:rsidRPr="003704BD">
        <w:rPr>
          <w:sz w:val="28"/>
          <w:szCs w:val="22"/>
        </w:rPr>
        <w:t>ietf</w:t>
      </w:r>
      <w:proofErr w:type="spellEnd"/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org</w:t>
      </w:r>
      <w:r w:rsidRPr="003704BD">
        <w:rPr>
          <w:sz w:val="28"/>
          <w:szCs w:val="22"/>
          <w:lang w:val="ru-RU"/>
        </w:rPr>
        <w:t>/</w:t>
      </w:r>
      <w:r w:rsidRPr="003704BD">
        <w:rPr>
          <w:sz w:val="28"/>
          <w:szCs w:val="22"/>
        </w:rPr>
        <w:t>doc</w:t>
      </w:r>
      <w:r w:rsidRPr="003704BD">
        <w:rPr>
          <w:sz w:val="28"/>
          <w:szCs w:val="22"/>
          <w:lang w:val="ru-RU"/>
        </w:rPr>
        <w:t>/</w:t>
      </w:r>
      <w:r w:rsidRPr="003704BD">
        <w:rPr>
          <w:sz w:val="28"/>
          <w:szCs w:val="22"/>
        </w:rPr>
        <w:t>html</w:t>
      </w:r>
      <w:r w:rsidRPr="003704BD">
        <w:rPr>
          <w:sz w:val="28"/>
          <w:szCs w:val="22"/>
          <w:lang w:val="ru-RU"/>
        </w:rPr>
        <w:t>/</w:t>
      </w:r>
      <w:proofErr w:type="spellStart"/>
      <w:r w:rsidRPr="003704BD">
        <w:rPr>
          <w:sz w:val="28"/>
          <w:szCs w:val="22"/>
        </w:rPr>
        <w:t>rfc</w:t>
      </w:r>
      <w:proofErr w:type="spellEnd"/>
      <w:r w:rsidRPr="003704BD">
        <w:rPr>
          <w:sz w:val="28"/>
          <w:szCs w:val="22"/>
          <w:lang w:val="ru-RU"/>
        </w:rPr>
        <w:t>7519 (дата обращения: 202</w:t>
      </w:r>
      <w:r w:rsidR="003704BD" w:rsidRPr="003704BD">
        <w:rPr>
          <w:sz w:val="28"/>
          <w:szCs w:val="22"/>
          <w:lang w:val="ru-RU"/>
        </w:rPr>
        <w:t>6</w:t>
      </w:r>
      <w:r w:rsidRPr="003704BD">
        <w:rPr>
          <w:sz w:val="28"/>
          <w:szCs w:val="22"/>
          <w:lang w:val="ru-RU"/>
        </w:rPr>
        <w:t>).</w:t>
      </w:r>
    </w:p>
    <w:p w14:paraId="0905E535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proofErr w:type="spellStart"/>
      <w:r w:rsidRPr="003704BD">
        <w:rPr>
          <w:sz w:val="28"/>
          <w:szCs w:val="22"/>
        </w:rPr>
        <w:t>Гриффитс</w:t>
      </w:r>
      <w:proofErr w:type="spellEnd"/>
      <w:r w:rsidRPr="003704BD">
        <w:rPr>
          <w:sz w:val="28"/>
          <w:szCs w:val="22"/>
        </w:rPr>
        <w:t xml:space="preserve"> Д., </w:t>
      </w:r>
      <w:proofErr w:type="spellStart"/>
      <w:r w:rsidRPr="003704BD">
        <w:rPr>
          <w:sz w:val="28"/>
          <w:szCs w:val="22"/>
        </w:rPr>
        <w:t>Гриффитс</w:t>
      </w:r>
      <w:proofErr w:type="spellEnd"/>
      <w:r w:rsidRPr="003704BD">
        <w:rPr>
          <w:sz w:val="28"/>
          <w:szCs w:val="22"/>
        </w:rPr>
        <w:t xml:space="preserve"> Д. Head First. </w:t>
      </w:r>
      <w:r w:rsidRPr="003704BD">
        <w:rPr>
          <w:sz w:val="28"/>
          <w:szCs w:val="22"/>
          <w:lang w:val="ru-RU"/>
        </w:rPr>
        <w:t xml:space="preserve">Программирование для </w:t>
      </w:r>
      <w:r w:rsidRPr="003704BD">
        <w:rPr>
          <w:sz w:val="28"/>
          <w:szCs w:val="22"/>
        </w:rPr>
        <w:t>Android</w:t>
      </w:r>
      <w:r w:rsidRPr="003704BD">
        <w:rPr>
          <w:sz w:val="28"/>
          <w:szCs w:val="22"/>
          <w:lang w:val="ru-RU"/>
        </w:rPr>
        <w:t>. — СПб.: Питер, 2018. — 912 с.</w:t>
      </w:r>
    </w:p>
    <w:p w14:paraId="4236DE6C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Филлипс Б., Стюарт К., Марсикано К. </w:t>
      </w:r>
      <w:r w:rsidRPr="003704BD">
        <w:rPr>
          <w:sz w:val="28"/>
          <w:szCs w:val="22"/>
        </w:rPr>
        <w:t>Android</w:t>
      </w:r>
      <w:r w:rsidRPr="003704BD">
        <w:rPr>
          <w:sz w:val="28"/>
          <w:szCs w:val="22"/>
          <w:lang w:val="ru-RU"/>
        </w:rPr>
        <w:t>. Программирование для профессионалов. — СПб.: Питер, 2022. — 704 с.</w:t>
      </w:r>
    </w:p>
    <w:p w14:paraId="4DFFA99A" w14:textId="77777777" w:rsidR="00AB3703" w:rsidRPr="003704BD" w:rsidRDefault="00000000">
      <w:pPr>
        <w:numPr>
          <w:ilvl w:val="0"/>
          <w:numId w:val="1"/>
        </w:numPr>
        <w:spacing w:line="360" w:lineRule="auto"/>
        <w:contextualSpacing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Уолс К. 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в действии. — М.: ДМК Пресс, 2021. — 544 с.</w:t>
      </w:r>
    </w:p>
    <w:p w14:paraId="641A6703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br w:type="page"/>
      </w:r>
    </w:p>
    <w:p w14:paraId="63EED7C6" w14:textId="77777777" w:rsidR="00AB3703" w:rsidRPr="003704BD" w:rsidRDefault="00000000">
      <w:pPr>
        <w:keepNext/>
        <w:keepLines/>
        <w:spacing w:before="240" w:after="120" w:line="360" w:lineRule="auto"/>
        <w:jc w:val="center"/>
        <w:outlineLvl w:val="0"/>
        <w:rPr>
          <w:rFonts w:eastAsia="MS Gothic"/>
          <w:b/>
          <w:bCs/>
          <w:color w:val="000000"/>
          <w:sz w:val="28"/>
          <w:szCs w:val="28"/>
          <w:lang w:val="ru-RU"/>
        </w:rPr>
      </w:pPr>
      <w:bookmarkStart w:id="21" w:name="_Toc231070940"/>
      <w:r w:rsidRPr="003704BD">
        <w:rPr>
          <w:rFonts w:eastAsia="MS Gothic"/>
          <w:b/>
          <w:bCs/>
          <w:color w:val="000000"/>
          <w:sz w:val="28"/>
          <w:szCs w:val="28"/>
          <w:lang w:val="ru-RU"/>
        </w:rPr>
        <w:lastRenderedPageBreak/>
        <w:t>ПРИЛОЖЕНИЯ</w:t>
      </w:r>
      <w:bookmarkEnd w:id="21"/>
    </w:p>
    <w:p w14:paraId="5CD8A02B" w14:textId="77777777" w:rsidR="00AB3703" w:rsidRPr="003704BD" w:rsidRDefault="00000000">
      <w:pPr>
        <w:spacing w:line="360" w:lineRule="auto"/>
        <w:ind w:firstLine="709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 xml:space="preserve">Полный исходный код клиентской и серверной частей приложения размещён в каталогах проекта: </w:t>
      </w:r>
      <w:proofErr w:type="spellStart"/>
      <w:r w:rsidRPr="003704BD">
        <w:rPr>
          <w:sz w:val="28"/>
          <w:szCs w:val="22"/>
        </w:rPr>
        <w:t>MovieBacklogApp</w:t>
      </w:r>
      <w:proofErr w:type="spellEnd"/>
      <w:r w:rsidRPr="003704BD">
        <w:rPr>
          <w:sz w:val="28"/>
          <w:szCs w:val="22"/>
          <w:lang w:val="ru-RU"/>
        </w:rPr>
        <w:t xml:space="preserve"> (</w:t>
      </w:r>
      <w:r w:rsidRPr="003704BD">
        <w:rPr>
          <w:sz w:val="28"/>
          <w:szCs w:val="22"/>
        </w:rPr>
        <w:t>Android</w:t>
      </w:r>
      <w:r w:rsidRPr="003704BD">
        <w:rPr>
          <w:sz w:val="28"/>
          <w:szCs w:val="22"/>
          <w:lang w:val="ru-RU"/>
        </w:rPr>
        <w:t xml:space="preserve">-клиент) и </w:t>
      </w:r>
      <w:r w:rsidRPr="003704BD">
        <w:rPr>
          <w:sz w:val="28"/>
          <w:szCs w:val="22"/>
        </w:rPr>
        <w:t>server</w:t>
      </w:r>
      <w:r w:rsidRPr="003704BD">
        <w:rPr>
          <w:sz w:val="28"/>
          <w:szCs w:val="22"/>
          <w:lang w:val="ru-RU"/>
        </w:rPr>
        <w:t xml:space="preserve"> (сервер на </w:t>
      </w:r>
      <w:r w:rsidRPr="003704BD">
        <w:rPr>
          <w:sz w:val="28"/>
          <w:szCs w:val="22"/>
        </w:rPr>
        <w:t>Spring</w:t>
      </w:r>
      <w:r w:rsidRPr="003704BD">
        <w:rPr>
          <w:sz w:val="28"/>
          <w:szCs w:val="22"/>
          <w:lang w:val="ru-RU"/>
        </w:rPr>
        <w:t xml:space="preserve"> </w:t>
      </w:r>
      <w:r w:rsidRPr="003704BD">
        <w:rPr>
          <w:sz w:val="28"/>
          <w:szCs w:val="22"/>
        </w:rPr>
        <w:t>Boot</w:t>
      </w:r>
      <w:r w:rsidRPr="003704BD">
        <w:rPr>
          <w:sz w:val="28"/>
          <w:szCs w:val="22"/>
          <w:lang w:val="ru-RU"/>
        </w:rPr>
        <w:t xml:space="preserve">). Инструкция по запуску приведена в файле </w:t>
      </w:r>
      <w:r w:rsidRPr="003704BD">
        <w:rPr>
          <w:sz w:val="28"/>
          <w:szCs w:val="22"/>
        </w:rPr>
        <w:t>README</w:t>
      </w:r>
      <w:r w:rsidRPr="003704BD">
        <w:rPr>
          <w:sz w:val="28"/>
          <w:szCs w:val="22"/>
          <w:lang w:val="ru-RU"/>
        </w:rPr>
        <w:t>.</w:t>
      </w:r>
      <w:r w:rsidRPr="003704BD">
        <w:rPr>
          <w:sz w:val="28"/>
          <w:szCs w:val="22"/>
        </w:rPr>
        <w:t>md</w:t>
      </w:r>
      <w:r w:rsidRPr="003704BD">
        <w:rPr>
          <w:sz w:val="28"/>
          <w:szCs w:val="22"/>
          <w:lang w:val="ru-RU"/>
        </w:rPr>
        <w:t>. Ниже приведены ключевые фрагменты исходного кода.</w:t>
      </w:r>
    </w:p>
    <w:p w14:paraId="7D857845" w14:textId="77777777" w:rsidR="00AB3703" w:rsidRPr="003704BD" w:rsidRDefault="00000000">
      <w:pPr>
        <w:spacing w:line="360" w:lineRule="auto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Приложение А — Сущность элемента бэклога (сервер):</w:t>
      </w:r>
    </w:p>
    <w:p w14:paraId="0463E96E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>@Entity</w:t>
      </w:r>
    </w:p>
    <w:p w14:paraId="07FEC5E8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>@Table(name = "</w:t>
      </w:r>
      <w:proofErr w:type="spellStart"/>
      <w:r w:rsidRPr="003704BD">
        <w:rPr>
          <w:sz w:val="20"/>
          <w:szCs w:val="22"/>
        </w:rPr>
        <w:t>backlog_items</w:t>
      </w:r>
      <w:proofErr w:type="spellEnd"/>
      <w:r w:rsidRPr="003704BD">
        <w:rPr>
          <w:sz w:val="20"/>
          <w:szCs w:val="22"/>
        </w:rPr>
        <w:t>")</w:t>
      </w:r>
    </w:p>
    <w:p w14:paraId="53FAF773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class </w:t>
      </w:r>
      <w:proofErr w:type="spellStart"/>
      <w:r w:rsidRPr="003704BD">
        <w:rPr>
          <w:sz w:val="20"/>
          <w:szCs w:val="22"/>
        </w:rPr>
        <w:t>BacklogItem</w:t>
      </w:r>
      <w:proofErr w:type="spellEnd"/>
      <w:r w:rsidRPr="003704BD">
        <w:rPr>
          <w:sz w:val="20"/>
          <w:szCs w:val="22"/>
        </w:rPr>
        <w:t>(</w:t>
      </w:r>
    </w:p>
    <w:p w14:paraId="5DF3CA05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@Column(name = "</w:t>
      </w:r>
      <w:proofErr w:type="spellStart"/>
      <w:r w:rsidRPr="003704BD">
        <w:rPr>
          <w:sz w:val="20"/>
          <w:szCs w:val="22"/>
        </w:rPr>
        <w:t>user_id</w:t>
      </w:r>
      <w:proofErr w:type="spellEnd"/>
      <w:r w:rsidRPr="003704BD">
        <w:rPr>
          <w:sz w:val="20"/>
          <w:szCs w:val="22"/>
        </w:rPr>
        <w:t xml:space="preserve">") var </w:t>
      </w:r>
      <w:proofErr w:type="spellStart"/>
      <w:r w:rsidRPr="003704BD">
        <w:rPr>
          <w:sz w:val="20"/>
          <w:szCs w:val="22"/>
        </w:rPr>
        <w:t>userId</w:t>
      </w:r>
      <w:proofErr w:type="spellEnd"/>
      <w:r w:rsidRPr="003704BD">
        <w:rPr>
          <w:sz w:val="20"/>
          <w:szCs w:val="22"/>
        </w:rPr>
        <w:t>: Long,</w:t>
      </w:r>
    </w:p>
    <w:p w14:paraId="6C9A1A73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@ManyToOne @JoinColumn(name = "</w:t>
      </w:r>
      <w:proofErr w:type="spellStart"/>
      <w:r w:rsidRPr="003704BD">
        <w:rPr>
          <w:sz w:val="20"/>
          <w:szCs w:val="22"/>
        </w:rPr>
        <w:t>movie_id</w:t>
      </w:r>
      <w:proofErr w:type="spellEnd"/>
      <w:r w:rsidRPr="003704BD">
        <w:rPr>
          <w:sz w:val="20"/>
          <w:szCs w:val="22"/>
        </w:rPr>
        <w:t>") var movie: Movie,</w:t>
      </w:r>
    </w:p>
    <w:p w14:paraId="6EF5988C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@Enumerated(EnumType.STRING) var status: </w:t>
      </w:r>
      <w:proofErr w:type="spellStart"/>
      <w:r w:rsidRPr="003704BD">
        <w:rPr>
          <w:sz w:val="20"/>
          <w:szCs w:val="22"/>
        </w:rPr>
        <w:t>BacklogStatus</w:t>
      </w:r>
      <w:proofErr w:type="spellEnd"/>
      <w:r w:rsidRPr="003704BD">
        <w:rPr>
          <w:sz w:val="20"/>
          <w:szCs w:val="22"/>
        </w:rPr>
        <w:t>,</w:t>
      </w:r>
    </w:p>
    <w:p w14:paraId="5EEA2CEA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var </w:t>
      </w:r>
      <w:proofErr w:type="spellStart"/>
      <w:r w:rsidRPr="003704BD">
        <w:rPr>
          <w:sz w:val="20"/>
          <w:szCs w:val="22"/>
        </w:rPr>
        <w:t>userRating</w:t>
      </w:r>
      <w:proofErr w:type="spellEnd"/>
      <w:r w:rsidRPr="003704BD">
        <w:rPr>
          <w:sz w:val="20"/>
          <w:szCs w:val="22"/>
        </w:rPr>
        <w:t>: Int = 0,</w:t>
      </w:r>
    </w:p>
    <w:p w14:paraId="58CA092A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var note: String = "",</w:t>
      </w:r>
    </w:p>
    <w:p w14:paraId="59CE6945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>) {</w:t>
      </w:r>
    </w:p>
    <w:p w14:paraId="5EA9742D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@Id @GeneratedValue(strategy = </w:t>
      </w:r>
      <w:proofErr w:type="spellStart"/>
      <w:r w:rsidRPr="003704BD">
        <w:rPr>
          <w:sz w:val="20"/>
          <w:szCs w:val="22"/>
        </w:rPr>
        <w:t>GenerationType.IDENTITY</w:t>
      </w:r>
      <w:proofErr w:type="spellEnd"/>
      <w:r w:rsidRPr="003704BD">
        <w:rPr>
          <w:sz w:val="20"/>
          <w:szCs w:val="22"/>
        </w:rPr>
        <w:t>)</w:t>
      </w:r>
    </w:p>
    <w:p w14:paraId="25DAC2B5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</w:rPr>
        <w:t xml:space="preserve">    var</w:t>
      </w:r>
      <w:r w:rsidRPr="003704BD">
        <w:rPr>
          <w:sz w:val="20"/>
          <w:szCs w:val="22"/>
          <w:lang w:val="ru-RU"/>
        </w:rPr>
        <w:t xml:space="preserve"> </w:t>
      </w:r>
      <w:r w:rsidRPr="003704BD">
        <w:rPr>
          <w:sz w:val="20"/>
          <w:szCs w:val="22"/>
        </w:rPr>
        <w:t>id</w:t>
      </w:r>
      <w:r w:rsidRPr="003704BD">
        <w:rPr>
          <w:sz w:val="20"/>
          <w:szCs w:val="22"/>
          <w:lang w:val="ru-RU"/>
        </w:rPr>
        <w:t xml:space="preserve">: </w:t>
      </w:r>
      <w:r w:rsidRPr="003704BD">
        <w:rPr>
          <w:sz w:val="20"/>
          <w:szCs w:val="22"/>
        </w:rPr>
        <w:t>Long</w:t>
      </w:r>
      <w:r w:rsidRPr="003704BD">
        <w:rPr>
          <w:sz w:val="20"/>
          <w:szCs w:val="22"/>
          <w:lang w:val="ru-RU"/>
        </w:rPr>
        <w:t xml:space="preserve"> = 0</w:t>
      </w:r>
    </w:p>
    <w:p w14:paraId="546C63DB" w14:textId="77777777" w:rsidR="00AB3703" w:rsidRPr="003704BD" w:rsidRDefault="00000000">
      <w:pPr>
        <w:ind w:left="283"/>
        <w:jc w:val="both"/>
        <w:rPr>
          <w:sz w:val="28"/>
          <w:szCs w:val="22"/>
          <w:lang w:val="ru-RU"/>
        </w:rPr>
      </w:pPr>
      <w:r w:rsidRPr="003704BD">
        <w:rPr>
          <w:sz w:val="20"/>
          <w:szCs w:val="22"/>
          <w:lang w:val="ru-RU"/>
        </w:rPr>
        <w:t>}</w:t>
      </w:r>
    </w:p>
    <w:p w14:paraId="5D3FBB0C" w14:textId="77777777" w:rsidR="00AB3703" w:rsidRPr="003704BD" w:rsidRDefault="00000000">
      <w:pPr>
        <w:spacing w:line="360" w:lineRule="auto"/>
        <w:jc w:val="both"/>
        <w:rPr>
          <w:sz w:val="28"/>
          <w:szCs w:val="22"/>
          <w:lang w:val="ru-RU"/>
        </w:rPr>
      </w:pPr>
      <w:r w:rsidRPr="003704BD">
        <w:rPr>
          <w:sz w:val="28"/>
          <w:szCs w:val="22"/>
          <w:lang w:val="ru-RU"/>
        </w:rPr>
        <w:t>Приложение Б — Экран бэклога с фильтрами (клиент, фрагмент):</w:t>
      </w:r>
    </w:p>
    <w:p w14:paraId="70F7AA2D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>@Composable</w:t>
      </w:r>
    </w:p>
    <w:p w14:paraId="684872FC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fun </w:t>
      </w:r>
      <w:proofErr w:type="spellStart"/>
      <w:r w:rsidRPr="003704BD">
        <w:rPr>
          <w:sz w:val="20"/>
          <w:szCs w:val="22"/>
        </w:rPr>
        <w:t>BacklogScreen</w:t>
      </w:r>
      <w:proofErr w:type="spellEnd"/>
      <w:r w:rsidRPr="003704BD">
        <w:rPr>
          <w:sz w:val="20"/>
          <w:szCs w:val="22"/>
        </w:rPr>
        <w:t>(</w:t>
      </w:r>
      <w:proofErr w:type="spellStart"/>
      <w:r w:rsidRPr="003704BD">
        <w:rPr>
          <w:sz w:val="20"/>
          <w:szCs w:val="22"/>
        </w:rPr>
        <w:t>viewModel</w:t>
      </w:r>
      <w:proofErr w:type="spellEnd"/>
      <w:r w:rsidRPr="003704BD">
        <w:rPr>
          <w:sz w:val="20"/>
          <w:szCs w:val="22"/>
        </w:rPr>
        <w:t xml:space="preserve">: </w:t>
      </w:r>
      <w:proofErr w:type="spellStart"/>
      <w:r w:rsidRPr="003704BD">
        <w:rPr>
          <w:sz w:val="20"/>
          <w:szCs w:val="22"/>
        </w:rPr>
        <w:t>BacklogViewModel</w:t>
      </w:r>
      <w:proofErr w:type="spellEnd"/>
      <w:r w:rsidRPr="003704BD">
        <w:rPr>
          <w:sz w:val="20"/>
          <w:szCs w:val="22"/>
        </w:rPr>
        <w:t xml:space="preserve"> = </w:t>
      </w:r>
      <w:proofErr w:type="spellStart"/>
      <w:r w:rsidRPr="003704BD">
        <w:rPr>
          <w:sz w:val="20"/>
          <w:szCs w:val="22"/>
        </w:rPr>
        <w:t>hiltViewModel</w:t>
      </w:r>
      <w:proofErr w:type="spellEnd"/>
      <w:r w:rsidRPr="003704BD">
        <w:rPr>
          <w:sz w:val="20"/>
          <w:szCs w:val="22"/>
        </w:rPr>
        <w:t>()) {</w:t>
      </w:r>
    </w:p>
    <w:p w14:paraId="3E702A74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</w:t>
      </w:r>
      <w:proofErr w:type="spellStart"/>
      <w:r w:rsidRPr="003704BD">
        <w:rPr>
          <w:sz w:val="20"/>
          <w:szCs w:val="22"/>
        </w:rPr>
        <w:t>val</w:t>
      </w:r>
      <w:proofErr w:type="spellEnd"/>
      <w:r w:rsidRPr="003704BD">
        <w:rPr>
          <w:sz w:val="20"/>
          <w:szCs w:val="22"/>
        </w:rPr>
        <w:t xml:space="preserve"> state by </w:t>
      </w:r>
      <w:proofErr w:type="spellStart"/>
      <w:r w:rsidRPr="003704BD">
        <w:rPr>
          <w:sz w:val="20"/>
          <w:szCs w:val="22"/>
        </w:rPr>
        <w:t>viewModel.state.collectAsState</w:t>
      </w:r>
      <w:proofErr w:type="spellEnd"/>
      <w:r w:rsidRPr="003704BD">
        <w:rPr>
          <w:sz w:val="20"/>
          <w:szCs w:val="22"/>
        </w:rPr>
        <w:t>()</w:t>
      </w:r>
    </w:p>
    <w:p w14:paraId="7019761C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Column {</w:t>
      </w:r>
    </w:p>
    <w:p w14:paraId="1BD50570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</w:t>
      </w:r>
      <w:proofErr w:type="spellStart"/>
      <w:r w:rsidRPr="003704BD">
        <w:rPr>
          <w:sz w:val="20"/>
          <w:szCs w:val="22"/>
        </w:rPr>
        <w:t>FilterRow</w:t>
      </w:r>
      <w:proofErr w:type="spellEnd"/>
      <w:r w:rsidRPr="003704BD">
        <w:rPr>
          <w:sz w:val="20"/>
          <w:szCs w:val="22"/>
        </w:rPr>
        <w:t>(</w:t>
      </w:r>
      <w:proofErr w:type="spellStart"/>
      <w:r w:rsidRPr="003704BD">
        <w:rPr>
          <w:sz w:val="20"/>
          <w:szCs w:val="22"/>
        </w:rPr>
        <w:t>state.filter</w:t>
      </w:r>
      <w:proofErr w:type="spellEnd"/>
      <w:r w:rsidRPr="003704BD">
        <w:rPr>
          <w:sz w:val="20"/>
          <w:szCs w:val="22"/>
        </w:rPr>
        <w:t xml:space="preserve">, </w:t>
      </w:r>
      <w:proofErr w:type="spellStart"/>
      <w:r w:rsidRPr="003704BD">
        <w:rPr>
          <w:sz w:val="20"/>
          <w:szCs w:val="22"/>
        </w:rPr>
        <w:t>viewModel</w:t>
      </w:r>
      <w:proofErr w:type="spellEnd"/>
      <w:r w:rsidRPr="003704BD">
        <w:rPr>
          <w:sz w:val="20"/>
          <w:szCs w:val="22"/>
        </w:rPr>
        <w:t>::</w:t>
      </w:r>
      <w:proofErr w:type="spellStart"/>
      <w:r w:rsidRPr="003704BD">
        <w:rPr>
          <w:sz w:val="20"/>
          <w:szCs w:val="22"/>
        </w:rPr>
        <w:t>setFilter</w:t>
      </w:r>
      <w:proofErr w:type="spellEnd"/>
      <w:r w:rsidRPr="003704BD">
        <w:rPr>
          <w:sz w:val="20"/>
          <w:szCs w:val="22"/>
        </w:rPr>
        <w:t>)</w:t>
      </w:r>
    </w:p>
    <w:p w14:paraId="563E5781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</w:t>
      </w:r>
      <w:proofErr w:type="spellStart"/>
      <w:r w:rsidRPr="003704BD">
        <w:rPr>
          <w:sz w:val="20"/>
          <w:szCs w:val="22"/>
        </w:rPr>
        <w:t>LazyColumn</w:t>
      </w:r>
      <w:proofErr w:type="spellEnd"/>
      <w:r w:rsidRPr="003704BD">
        <w:rPr>
          <w:sz w:val="20"/>
          <w:szCs w:val="22"/>
        </w:rPr>
        <w:t xml:space="preserve"> {</w:t>
      </w:r>
    </w:p>
    <w:p w14:paraId="30AFC415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    items(</w:t>
      </w:r>
      <w:proofErr w:type="spellStart"/>
      <w:r w:rsidRPr="003704BD">
        <w:rPr>
          <w:sz w:val="20"/>
          <w:szCs w:val="22"/>
        </w:rPr>
        <w:t>state.items</w:t>
      </w:r>
      <w:proofErr w:type="spellEnd"/>
      <w:r w:rsidRPr="003704BD">
        <w:rPr>
          <w:sz w:val="20"/>
          <w:szCs w:val="22"/>
        </w:rPr>
        <w:t xml:space="preserve">) { item -&gt; </w:t>
      </w:r>
      <w:proofErr w:type="spellStart"/>
      <w:r w:rsidRPr="003704BD">
        <w:rPr>
          <w:sz w:val="20"/>
          <w:szCs w:val="22"/>
        </w:rPr>
        <w:t>BacklogRow</w:t>
      </w:r>
      <w:proofErr w:type="spellEnd"/>
      <w:r w:rsidRPr="003704BD">
        <w:rPr>
          <w:sz w:val="20"/>
          <w:szCs w:val="22"/>
        </w:rPr>
        <w:t>(item) }</w:t>
      </w:r>
    </w:p>
    <w:p w14:paraId="620239C3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    }</w:t>
      </w:r>
    </w:p>
    <w:p w14:paraId="0A6EC968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 xml:space="preserve">    }</w:t>
      </w:r>
    </w:p>
    <w:p w14:paraId="57314CE8" w14:textId="77777777" w:rsidR="00AB3703" w:rsidRPr="003704BD" w:rsidRDefault="00000000">
      <w:pPr>
        <w:ind w:left="283"/>
        <w:jc w:val="both"/>
        <w:rPr>
          <w:sz w:val="28"/>
          <w:szCs w:val="22"/>
        </w:rPr>
      </w:pPr>
      <w:r w:rsidRPr="003704BD">
        <w:rPr>
          <w:sz w:val="20"/>
          <w:szCs w:val="22"/>
        </w:rPr>
        <w:t>}</w:t>
      </w:r>
    </w:p>
    <w:sectPr w:rsidR="00AB3703" w:rsidRPr="003704BD" w:rsidSect="00034616">
      <w:footerReference w:type="default" r:id="rId1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3E51C" w14:textId="77777777" w:rsidR="005F7F50" w:rsidRDefault="005F7F50">
      <w:r>
        <w:separator/>
      </w:r>
    </w:p>
  </w:endnote>
  <w:endnote w:type="continuationSeparator" w:id="0">
    <w:p w14:paraId="24BE9D4D" w14:textId="77777777" w:rsidR="005F7F50" w:rsidRDefault="005F7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9D381" w14:textId="77777777" w:rsidR="00AB3703" w:rsidRDefault="00000000">
    <w:pPr>
      <w:pStyle w:val="Footer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28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A48F9" w14:textId="77777777" w:rsidR="005F7F50" w:rsidRDefault="005F7F50">
      <w:r>
        <w:separator/>
      </w:r>
    </w:p>
  </w:footnote>
  <w:footnote w:type="continuationSeparator" w:id="0">
    <w:p w14:paraId="5A6DD3E7" w14:textId="77777777" w:rsidR="005F7F50" w:rsidRDefault="005F7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35316">
    <w:abstractNumId w:val="0"/>
  </w:num>
  <w:num w:numId="2" w16cid:durableId="1023627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13537D"/>
    <w:rsid w:val="001A2B74"/>
    <w:rsid w:val="003704BD"/>
    <w:rsid w:val="00410B05"/>
    <w:rsid w:val="005E2203"/>
    <w:rsid w:val="005F146C"/>
    <w:rsid w:val="005F7F50"/>
    <w:rsid w:val="00700467"/>
    <w:rsid w:val="00736226"/>
    <w:rsid w:val="0088797A"/>
    <w:rsid w:val="009D493E"/>
    <w:rsid w:val="00A34AA5"/>
    <w:rsid w:val="00A77B3E"/>
    <w:rsid w:val="00AB3703"/>
    <w:rsid w:val="00CA2A55"/>
    <w:rsid w:val="00E15B13"/>
    <w:rsid w:val="00FB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66E45B"/>
  <w15:docId w15:val="{3B781A43-6A7A-4CDB-BA8C-05C0D59B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="Calibri" w:eastAsia="MS Gothic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="Calibri" w:eastAsia="MS Gothic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="Calibri" w:eastAsia="MS Gothic" w:hAnsi="Calibri"/>
      <w:b/>
      <w:bCs/>
      <w:color w:val="000000"/>
      <w:sz w:val="28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ind w:firstLine="709"/>
      <w:jc w:val="both"/>
    </w:pPr>
    <w:rPr>
      <w:sz w:val="28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mbria" w:eastAsia="MS Mincho" w:hAnsi="Cambria"/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eastAsia="MS Gothic" w:hAnsi="Calibri"/>
      <w:b/>
      <w:bCs/>
      <w:color w:val="365F91"/>
      <w:sz w:val="28"/>
      <w:szCs w:val="28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A34AA5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34AA5"/>
    <w:pPr>
      <w:spacing w:after="100" w:line="360" w:lineRule="auto"/>
      <w:ind w:firstLine="709"/>
      <w:jc w:val="both"/>
    </w:pPr>
    <w:rPr>
      <w:sz w:val="28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A34AA5"/>
    <w:pPr>
      <w:spacing w:after="100" w:line="360" w:lineRule="auto"/>
      <w:ind w:left="280" w:firstLine="709"/>
      <w:jc w:val="both"/>
    </w:pPr>
    <w:rPr>
      <w:sz w:val="28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34AA5"/>
    <w:pPr>
      <w:spacing w:after="100" w:line="360" w:lineRule="auto"/>
      <w:ind w:left="560" w:firstLine="709"/>
      <w:jc w:val="both"/>
    </w:pPr>
    <w:rPr>
      <w:sz w:val="28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spacing w:line="360" w:lineRule="auto"/>
      <w:contextualSpacing/>
      <w:jc w:val="both"/>
    </w:pPr>
    <w:rPr>
      <w:sz w:val="28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eastAsia="MS Gothic" w:hAnsi="Calibri"/>
      <w:b/>
      <w:bCs/>
      <w:color w:val="4F81BD"/>
      <w:sz w:val="26"/>
      <w:szCs w:val="26"/>
      <w:lang w:val="en-US" w:eastAsia="en-US" w:bidi="ar-SA"/>
    </w:rPr>
  </w:style>
  <w:style w:type="table" w:styleId="TableGrid">
    <w:name w:val="Table Grid"/>
    <w:basedOn w:val="TableNormal"/>
    <w:uiPriority w:val="59"/>
    <w:rsid w:val="00FC693F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spacing w:line="360" w:lineRule="auto"/>
      <w:contextualSpacing/>
      <w:jc w:val="both"/>
    </w:pPr>
    <w:rPr>
      <w:sz w:val="28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eastAsia="MS Gothic" w:hAnsi="Calibri"/>
      <w:b/>
      <w:bCs/>
      <w:color w:val="4F81BD"/>
      <w:sz w:val="22"/>
      <w:szCs w:val="22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36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3922</Words>
  <Characters>22356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2</cp:revision>
  <dcterms:created xsi:type="dcterms:W3CDTF">2026-06-08T14:14:00Z</dcterms:created>
  <dcterms:modified xsi:type="dcterms:W3CDTF">2026-06-08T14:14:00Z</dcterms:modified>
</cp:coreProperties>
</file>