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3AE6" w14:textId="77777777" w:rsidR="00C27BA9" w:rsidRDefault="00C27BA9">
      <w:pPr>
        <w:spacing w:before="3000"/>
      </w:pPr>
    </w:p>
    <w:p w14:paraId="32C83C48" w14:textId="77777777" w:rsidR="00C27BA9" w:rsidRDefault="00000000">
      <w:pPr>
        <w:spacing w:after="400"/>
        <w:jc w:val="center"/>
      </w:pPr>
      <w:r>
        <w:rPr>
          <w:rFonts w:ascii="黑体" w:eastAsia="黑体" w:hAnsi="黑体" w:cs="黑体"/>
          <w:b/>
          <w:bCs/>
          <w:sz w:val="52"/>
          <w:szCs w:val="52"/>
        </w:rPr>
        <w:t>校园二手书交易平台</w:t>
      </w:r>
    </w:p>
    <w:p w14:paraId="46BD6EDF" w14:textId="77777777" w:rsidR="00C27BA9" w:rsidRDefault="00000000">
      <w:pPr>
        <w:spacing w:after="600"/>
        <w:jc w:val="center"/>
      </w:pPr>
      <w:r>
        <w:rPr>
          <w:rFonts w:ascii="黑体" w:eastAsia="黑体" w:hAnsi="黑体" w:cs="黑体"/>
          <w:b/>
          <w:bCs/>
          <w:sz w:val="44"/>
          <w:szCs w:val="44"/>
        </w:rPr>
        <w:t>使用手册</w:t>
      </w:r>
    </w:p>
    <w:p w14:paraId="6C533D3F" w14:textId="77777777" w:rsidR="00C27BA9" w:rsidRDefault="00000000">
      <w:pPr>
        <w:jc w:val="center"/>
      </w:pPr>
      <w:r>
        <w:rPr>
          <w:rFonts w:ascii="仿宋" w:eastAsia="仿宋" w:hAnsi="仿宋" w:cs="仿宋"/>
          <w:sz w:val="24"/>
          <w:szCs w:val="24"/>
        </w:rPr>
        <w:t>版本 3.1 | 2026-05-30</w:t>
      </w:r>
    </w:p>
    <w:p w14:paraId="50618ABA" w14:textId="77777777" w:rsidR="00C27BA9" w:rsidRDefault="00000000">
      <w:pPr>
        <w:jc w:val="center"/>
      </w:pPr>
      <w:r>
        <w:rPr>
          <w:rFonts w:ascii="仿宋" w:eastAsia="仿宋" w:hAnsi="仿宋" w:cs="仿宋"/>
          <w:sz w:val="24"/>
          <w:szCs w:val="24"/>
        </w:rPr>
        <w:t>校园二手书交易平台（平台自营寄售模式）</w:t>
      </w:r>
    </w:p>
    <w:p w14:paraId="4913F0B0" w14:textId="77777777" w:rsidR="00C27BA9" w:rsidRDefault="00000000">
      <w:pPr>
        <w:spacing w:after="400"/>
        <w:jc w:val="center"/>
      </w:pPr>
      <w:r>
        <w:rPr>
          <w:rFonts w:ascii="仿宋" w:eastAsia="仿宋" w:hAnsi="仿宋" w:cs="仿宋"/>
          <w:sz w:val="24"/>
          <w:szCs w:val="24"/>
        </w:rPr>
        <w:t>涵盖：学生Web端 · uni-app移动端（微信小程序） · 管理后台</w:t>
      </w:r>
    </w:p>
    <w:p w14:paraId="1D057817" w14:textId="77777777" w:rsidR="00C27BA9" w:rsidRDefault="00000000">
      <w:pPr>
        <w:pageBreakBefore/>
        <w:spacing w:before="600" w:after="400"/>
      </w:pPr>
      <w:r>
        <w:rPr>
          <w:rFonts w:ascii="黑体" w:eastAsia="黑体" w:hAnsi="黑体" w:cs="黑体"/>
          <w:b/>
          <w:bCs/>
          <w:sz w:val="36"/>
          <w:szCs w:val="36"/>
        </w:rPr>
        <w:lastRenderedPageBreak/>
        <w:t>一、学生 Web 端</w:t>
      </w:r>
    </w:p>
    <w:p w14:paraId="75DCD043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1. 注册账号</w:t>
      </w:r>
    </w:p>
    <w:p w14:paraId="332E863D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1.1 访问注册页</w:t>
      </w:r>
    </w:p>
    <w:p w14:paraId="1AE09B38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打开浏览器访问网站，点击右上角「登录」按钮，在登录页底部点击「没有账号？去注册」。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259AF15E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35AF6AA4" w14:textId="00DD7F8A" w:rsidR="00C27BA9" w:rsidRDefault="00155C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726EF4" wp14:editId="37F5B07D">
                  <wp:extent cx="5731510" cy="3223895"/>
                  <wp:effectExtent l="0" t="0" r="2540" b="0"/>
                  <wp:docPr id="133424604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246046" name="图片 1334246046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2A6A2E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1  注册页面</w:t>
      </w:r>
    </w:p>
    <w:p w14:paraId="2A38480B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1.2 填写注册信息</w:t>
      </w:r>
    </w:p>
    <w:p w14:paraId="4C30A5F6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输入姓名、学号（可选）、手机号（11位）、密码（至少8位，含大小写字母和数字），确认密码后点击「注册」。</w:t>
      </w:r>
    </w:p>
    <w:p w14:paraId="015BB1A7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1.3 注册成功</w:t>
      </w:r>
    </w:p>
    <w:p w14:paraId="35BAFAA2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注册成功后自动跳转到首页，导航栏显示已登录状态。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379F71A6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612DDDB6" w14:textId="6473F4D9" w:rsidR="00C27BA9" w:rsidRDefault="00A066C1">
            <w:pPr>
              <w:jc w:val="center"/>
            </w:pPr>
            <w:r w:rsidRPr="00A066C1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4F850AB0" wp14:editId="3DF7E452">
                  <wp:extent cx="5731510" cy="3223895"/>
                  <wp:effectExtent l="0" t="0" r="2540" b="0"/>
                  <wp:docPr id="64757690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57690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D7C1AC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2  注册成功跳转首页</w:t>
      </w:r>
    </w:p>
    <w:p w14:paraId="422DD18E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2. 登录</w:t>
      </w:r>
    </w:p>
    <w:p w14:paraId="72CD07FA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2.1 学生登录</w:t>
      </w:r>
    </w:p>
    <w:p w14:paraId="3EB80864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点击右上角「登录」进入登录页，输入手机号和密码，点击「登录」。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2BA7BA4B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3526C6DC" w14:textId="770B800C" w:rsidR="00C27BA9" w:rsidRDefault="001C3719">
            <w:pPr>
              <w:jc w:val="center"/>
            </w:pPr>
            <w:r w:rsidRPr="001C3719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0F3C4F56" wp14:editId="17BC5D34">
                  <wp:extent cx="5731510" cy="3223895"/>
                  <wp:effectExtent l="0" t="0" r="2540" b="0"/>
                  <wp:docPr id="20954791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547910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A296F3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3  学生登录页面</w:t>
      </w:r>
    </w:p>
    <w:p w14:paraId="6485E1F5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lastRenderedPageBreak/>
        <w:t>2.2 登录成功</w:t>
      </w:r>
    </w:p>
    <w:p w14:paraId="7F3A739A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登录后导航栏显示已登录状态，可进行卖书、购买、查看订单等操作。</w:t>
      </w:r>
    </w:p>
    <w:p w14:paraId="0071E7F7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3. 首页浏览与搜索</w:t>
      </w:r>
    </w:p>
    <w:p w14:paraId="2CDC9C83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3.1 首页</w:t>
      </w:r>
    </w:p>
    <w:p w14:paraId="266D26C2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首页展示 Hero Banner、滚动提示、学院分类下拉框、排序选项（最新/价格升序/价格降序/成色）。书籍以卡片网格展示，含封面图、书名、作者、价格、成色。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49F63B60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4474A54C" w14:textId="7A414B20" w:rsidR="00C27BA9" w:rsidRDefault="003C7388">
            <w:pPr>
              <w:jc w:val="center"/>
            </w:pPr>
            <w:r w:rsidRPr="003C7388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35EC05E2" wp14:editId="3AAA814C">
                  <wp:extent cx="5731510" cy="3223895"/>
                  <wp:effectExtent l="0" t="0" r="2540" b="0"/>
                  <wp:docPr id="720323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03231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509D1B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4  首页浏览</w:t>
      </w:r>
    </w:p>
    <w:p w14:paraId="5DA7D65F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3.2 学院筛选</w:t>
      </w:r>
    </w:p>
    <w:p w14:paraId="0AD7D1E2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点击导航栏学院下拉框选择目标学院，页面自动筛选该学院书籍。共 7 个学院可选。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2B231326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149B76A3" w14:textId="24E63F90" w:rsidR="00C27BA9" w:rsidRDefault="00394437">
            <w:pPr>
              <w:jc w:val="center"/>
            </w:pPr>
            <w:r w:rsidRPr="00394437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30212E50" wp14:editId="03FA72FB">
                  <wp:extent cx="5731510" cy="3223895"/>
                  <wp:effectExtent l="0" t="0" r="2540" b="0"/>
                  <wp:docPr id="124836117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83611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A25AAA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5  学院筛选</w:t>
      </w:r>
    </w:p>
    <w:p w14:paraId="1E7D1F00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3.3 搜索</w:t>
      </w:r>
    </w:p>
    <w:p w14:paraId="411B0490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在导航栏搜索框输入书名或作者关键字，点击搜索或按回车。搜索框右侧有 × 清除按钮。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1EB3E81C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448ADFAE" w14:textId="23C6B047" w:rsidR="00C27BA9" w:rsidRDefault="003820EA">
            <w:pPr>
              <w:jc w:val="center"/>
            </w:pPr>
            <w:r w:rsidRPr="003820EA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18656731" wp14:editId="05347CA6">
                  <wp:extent cx="5731510" cy="3223895"/>
                  <wp:effectExtent l="0" t="0" r="2540" b="0"/>
                  <wp:docPr id="133272134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272134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DC421A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6  搜索功能</w:t>
      </w:r>
    </w:p>
    <w:p w14:paraId="7AE0C7AB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3.4 排序</w:t>
      </w:r>
    </w:p>
    <w:p w14:paraId="1C58DE70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搜索框右侧下拉框可选择排序方式：最新上架（默认）、价格从</w:t>
      </w:r>
      <w:r>
        <w:rPr>
          <w:rFonts w:ascii="仿宋" w:eastAsia="仿宋" w:hAnsi="仿宋" w:cs="仿宋"/>
          <w:sz w:val="32"/>
          <w:szCs w:val="32"/>
        </w:rPr>
        <w:lastRenderedPageBreak/>
        <w:t>低到高、价格从高到低、成色优先。切换后自动刷新。</w:t>
      </w:r>
    </w:p>
    <w:p w14:paraId="185A3725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4. 书籍详情</w:t>
      </w:r>
    </w:p>
    <w:p w14:paraId="580252B8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4.1 查看详情</w:t>
      </w:r>
    </w:p>
    <w:p w14:paraId="6C2C333C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从首页点击书籍卡片进入详情页。左侧封面大图+实拍图片切换，右侧书名/作者/出版社/学院/成色/售价（与原价对比显示省钱金额）/补充说明。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4FD4A84E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76B66F31" w14:textId="1CE752BD" w:rsidR="00C27BA9" w:rsidRDefault="003D4AA1">
            <w:pPr>
              <w:jc w:val="center"/>
            </w:pPr>
            <w:r w:rsidRPr="003D4AA1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715DD89A" wp14:editId="384B71C6">
                  <wp:extent cx="5731510" cy="3223895"/>
                  <wp:effectExtent l="0" t="0" r="2540" b="0"/>
                  <wp:docPr id="88107754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107754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499BC4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7  书籍详情页</w:t>
      </w:r>
    </w:p>
    <w:p w14:paraId="1EE98978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4.2 待定价书籍</w:t>
      </w:r>
    </w:p>
    <w:p w14:paraId="004B7D37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待审核状态的书籍售价区域显示「待定价」，不显示购买按钮。管理员审核定价后方可购买。</w:t>
      </w:r>
    </w:p>
    <w:p w14:paraId="6B0F586E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5. 购买下单</w:t>
      </w:r>
    </w:p>
    <w:p w14:paraId="46C06FAB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5.1 进入购买页</w:t>
      </w:r>
    </w:p>
    <w:p w14:paraId="5F88D726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在书籍详情页点击「立即购买」按钮跳转到购买确认页。展示书籍信息和下单须知。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26815928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1FB2B974" w14:textId="7C8F302F" w:rsidR="00C27BA9" w:rsidRDefault="00E3428D">
            <w:pPr>
              <w:jc w:val="center"/>
            </w:pPr>
            <w:r w:rsidRPr="00E3428D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1C3882EC" wp14:editId="3F035759">
                  <wp:extent cx="5731510" cy="3223895"/>
                  <wp:effectExtent l="0" t="0" r="2540" b="0"/>
                  <wp:docPr id="159355422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55422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4607FB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8  购买确认页</w:t>
      </w:r>
    </w:p>
    <w:p w14:paraId="58AD07B7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5.2 选择取书地点并下单</w:t>
      </w:r>
    </w:p>
    <w:p w14:paraId="010DE807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填写取书地点（如"图书馆门口"），点击「确认下单」。成功后跳转订单详情。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28BCC521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0D8B0147" w14:textId="43863C8C" w:rsidR="00C27BA9" w:rsidRDefault="005F3471">
            <w:pPr>
              <w:jc w:val="center"/>
            </w:pPr>
            <w:r w:rsidRPr="005F3471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0FCD9B28" wp14:editId="5DC60E45">
                  <wp:extent cx="5731510" cy="3223895"/>
                  <wp:effectExtent l="0" t="0" r="2540" b="0"/>
                  <wp:docPr id="19714069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14069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E35B24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9  下单成功</w:t>
      </w:r>
    </w:p>
    <w:p w14:paraId="692C5598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6. 订单管理</w:t>
      </w:r>
    </w:p>
    <w:p w14:paraId="64DCA4D3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lastRenderedPageBreak/>
        <w:t>6.1 我的订单</w:t>
      </w:r>
    </w:p>
    <w:p w14:paraId="7FAC0F1C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点击导航栏「我的订单」进入订单列表。订单按时间倒序，展示订单号/金额/状态/取书地点/时间。顶部统计卡片可点击按状态筛选。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74C5DC0C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06CCAAEC" w14:textId="77907CD4" w:rsidR="00C27BA9" w:rsidRDefault="00F755C4">
            <w:pPr>
              <w:jc w:val="center"/>
            </w:pPr>
            <w:r w:rsidRPr="00F755C4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7D11C54D" wp14:editId="2DCB1794">
                  <wp:extent cx="5731510" cy="3223895"/>
                  <wp:effectExtent l="0" t="0" r="2540" b="0"/>
                  <wp:docPr id="40374946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74946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97C107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10  我的订单列表</w:t>
      </w:r>
    </w:p>
    <w:p w14:paraId="09D50F60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6.2 订单详情</w:t>
      </w:r>
    </w:p>
    <w:p w14:paraId="4DBB8395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展示订单号/金额/状态时间线/书籍信息/取书地点。买家可支付/取消，买卖双方均可删除已完成/已取消订单。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6372FCF4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2DB3BD54" w14:textId="51AF724E" w:rsidR="00C27BA9" w:rsidRDefault="004207B0">
            <w:pPr>
              <w:jc w:val="center"/>
            </w:pPr>
            <w:r w:rsidRPr="004207B0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52C10BED" wp14:editId="52F36B06">
                  <wp:extent cx="5731510" cy="3223895"/>
                  <wp:effectExtent l="0" t="0" r="2540" b="0"/>
                  <wp:docPr id="1404336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336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5F1ABF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11  订单详情页</w:t>
      </w:r>
    </w:p>
    <w:p w14:paraId="5491DFC3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6.3 支付</w:t>
      </w:r>
    </w:p>
    <w:p w14:paraId="7B421587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点击「立即支付」完成支付。支付后订单状态变为"已付款"。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1CFE34B6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3140C625" w14:textId="105CD2A5" w:rsidR="00C27BA9" w:rsidRDefault="00DB6BE0">
            <w:pPr>
              <w:jc w:val="center"/>
            </w:pPr>
            <w:r w:rsidRPr="00DB6BE0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5409B0BF" wp14:editId="12CE810E">
                  <wp:extent cx="5731510" cy="3223895"/>
                  <wp:effectExtent l="0" t="0" r="2540" b="0"/>
                  <wp:docPr id="12574235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42350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38F797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12  支付完成</w:t>
      </w:r>
    </w:p>
    <w:p w14:paraId="277F5504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6.4 取消订单</w:t>
      </w:r>
    </w:p>
    <w:p w14:paraId="5AED4947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待付款状态买家可点击「取消订单」。取消后状态变为"已取消"。</w:t>
      </w:r>
    </w:p>
    <w:p w14:paraId="5C2105ED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lastRenderedPageBreak/>
        <w:t>6.5 删除订单</w:t>
      </w:r>
    </w:p>
    <w:p w14:paraId="79ED4CD4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已取消或已取书状态的订单可删除。买卖双方均可见删除按钮，确认弹窗后软删除。</w:t>
      </w:r>
    </w:p>
    <w:p w14:paraId="1FA96B43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7. 卖书</w:t>
      </w:r>
    </w:p>
    <w:p w14:paraId="4184A1C3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7.1 进入卖书页</w:t>
      </w:r>
    </w:p>
    <w:p w14:paraId="183E8711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登录后点击导航栏「卖书」按钮。未登录重定向到登录页。</w:t>
      </w:r>
    </w:p>
    <w:p w14:paraId="31D046C2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7.2 填写书籍信息</w:t>
      </w:r>
    </w:p>
    <w:p w14:paraId="1E374111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填写书名/作者/出版社/书号（可选）/学院分类/课程（可选）/成色/原价/补充说明（可选）。售价由平台审核时统一定价，学生无需填写。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39B5DE52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48C7F2AE" w14:textId="5106B583" w:rsidR="00C27BA9" w:rsidRDefault="003D7976">
            <w:pPr>
              <w:jc w:val="center"/>
            </w:pPr>
            <w:r w:rsidRPr="003D7976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096E352A" wp14:editId="63FA462D">
                  <wp:extent cx="5731510" cy="3223895"/>
                  <wp:effectExtent l="0" t="0" r="2540" b="0"/>
                  <wp:docPr id="4016939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16939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1EB2DA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13  卖书页面</w:t>
      </w:r>
    </w:p>
    <w:p w14:paraId="61C01E79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7.3 上传图片</w:t>
      </w:r>
    </w:p>
    <w:p w14:paraId="225DFA86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上传 2-5 张图片（至少封面+内页/背面），支持 jpg/png/webp，每张不超过 5MB。</w:t>
      </w:r>
    </w:p>
    <w:p w14:paraId="0A60B61B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7.4 提交卖书</w:t>
      </w:r>
    </w:p>
    <w:p w14:paraId="3B36F1F7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点击「提交」后页面显示绿色提示"提交成功，等待审核"，表单</w:t>
      </w:r>
      <w:r>
        <w:rPr>
          <w:rFonts w:ascii="仿宋" w:eastAsia="仿宋" w:hAnsi="仿宋" w:cs="仿宋"/>
          <w:sz w:val="32"/>
          <w:szCs w:val="32"/>
        </w:rPr>
        <w:lastRenderedPageBreak/>
        <w:t>自动清空。书籍状态为"待审核"。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3FA85A03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45ED677F" w14:textId="7FA7DB2F" w:rsidR="00C27BA9" w:rsidRDefault="00D6271E">
            <w:pPr>
              <w:jc w:val="center"/>
            </w:pPr>
            <w:r w:rsidRPr="00D6271E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65909B66" wp14:editId="77A685AC">
                  <wp:extent cx="5731510" cy="3223895"/>
                  <wp:effectExtent l="0" t="0" r="2540" b="0"/>
                  <wp:docPr id="5954108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54108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20DFD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14  卖书提交成功</w:t>
      </w:r>
    </w:p>
    <w:p w14:paraId="562F8823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7.5 预填功能</w:t>
      </w:r>
    </w:p>
    <w:p w14:paraId="78868FC3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从求购详情页点击「我要卖这本书」跳转到卖书页时，书名/作者/出版社/学院自动预填。</w:t>
      </w:r>
    </w:p>
    <w:p w14:paraId="5D461F01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8. 我的卖书</w:t>
      </w:r>
    </w:p>
    <w:p w14:paraId="66204A3E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8.1 我的卖书列表</w:t>
      </w:r>
    </w:p>
    <w:p w14:paraId="7FCD2767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点击「我的卖书」查看所有提交书籍。每本书显示书名/状态标签/售价和结算价（审核定价后显示）/提交时间。列表不显示封面图，点击卡片进详情可看图片。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13309EC1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7C6D966C" w14:textId="6B8E0165" w:rsidR="00C27BA9" w:rsidRDefault="00461F73">
            <w:pPr>
              <w:jc w:val="center"/>
            </w:pPr>
            <w:r w:rsidRPr="00461F73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41D86ECF" wp14:editId="271FE36D">
                  <wp:extent cx="5731510" cy="3223895"/>
                  <wp:effectExtent l="0" t="0" r="2540" b="0"/>
                  <wp:docPr id="141991785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991785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470CC8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15  我的卖书列表</w:t>
      </w:r>
    </w:p>
    <w:p w14:paraId="7FC2371C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8.2 查看订单</w:t>
      </w:r>
    </w:p>
    <w:p w14:paraId="58C920EF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已售出书籍显示「查看订单」按钮，点击可跳转对应订单详情。</w:t>
      </w:r>
    </w:p>
    <w:p w14:paraId="37016317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8.3 删除书籍</w:t>
      </w:r>
    </w:p>
    <w:p w14:paraId="4B434345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已驳回或已下架书籍可删除。确认弹窗文案区分驳回/下架两种场景，确认后软删除。</w:t>
      </w:r>
    </w:p>
    <w:p w14:paraId="6E7886B4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9. 求购广场</w:t>
      </w:r>
    </w:p>
    <w:p w14:paraId="20D4A306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9.1 求购列表</w:t>
      </w:r>
    </w:p>
    <w:p w14:paraId="187EEBEF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点击导航栏「求购」进入求购广场。展示所有活跃求购，含书名/作者/出版社/学院/最高接受价/可接受成色。支持搜索和学院筛选。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72E8F8FB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582DDFA1" w14:textId="3C5BF194" w:rsidR="00C27BA9" w:rsidRDefault="00645EA9">
            <w:pPr>
              <w:jc w:val="center"/>
            </w:pPr>
            <w:r w:rsidRPr="00645EA9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2E4F8D90" wp14:editId="3CF69C23">
                  <wp:extent cx="5731510" cy="3223895"/>
                  <wp:effectExtent l="0" t="0" r="2540" b="0"/>
                  <wp:docPr id="165566261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566261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A498B0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16  求购广场</w:t>
      </w:r>
    </w:p>
    <w:p w14:paraId="3B827A2B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9.2 求购详情</w:t>
      </w:r>
    </w:p>
    <w:p w14:paraId="1795A28F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点击求购卡片进入详情页。「我要卖这本书」按钮点击后跳转卖书页并自动预填信息。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634B6D16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628A00BE" w14:textId="67CF4915" w:rsidR="00C27BA9" w:rsidRDefault="00D6663E">
            <w:pPr>
              <w:jc w:val="center"/>
            </w:pPr>
            <w:r w:rsidRPr="00D6663E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1633A3F1" wp14:editId="56250AF3">
                  <wp:extent cx="5731510" cy="3223895"/>
                  <wp:effectExtent l="0" t="0" r="2540" b="0"/>
                  <wp:docPr id="171584143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584143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A4CCB1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17  求购详情页</w:t>
      </w:r>
    </w:p>
    <w:p w14:paraId="504D8B20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9.3 发布求购</w:t>
      </w:r>
    </w:p>
    <w:p w14:paraId="49DF28E2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点击「发布求购」进入发布页。填写书名/作者/出版社/学院/最</w:t>
      </w:r>
      <w:r>
        <w:rPr>
          <w:rFonts w:ascii="仿宋" w:eastAsia="仿宋" w:hAnsi="仿宋" w:cs="仿宋"/>
          <w:sz w:val="32"/>
          <w:szCs w:val="32"/>
        </w:rPr>
        <w:lastRenderedPageBreak/>
        <w:t>高接受价/可接受成色。提交时检查同书名在售书籍，如有则提示直接购买。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05F770DC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11305346" w14:textId="1B489704" w:rsidR="00C27BA9" w:rsidRDefault="0000166C">
            <w:pPr>
              <w:jc w:val="center"/>
            </w:pPr>
            <w:r w:rsidRPr="0000166C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4AD6309F" wp14:editId="16141822">
                  <wp:extent cx="5731510" cy="3223895"/>
                  <wp:effectExtent l="0" t="0" r="2540" b="0"/>
                  <wp:docPr id="40074214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074214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B165E4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18  发布求购</w:t>
      </w:r>
    </w:p>
    <w:p w14:paraId="309E979F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10. 评价</w:t>
      </w:r>
    </w:p>
    <w:p w14:paraId="4F2B86A7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10.1 评价入口</w:t>
      </w:r>
    </w:p>
    <w:p w14:paraId="53D99C7B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取书完成后在订单详情页可进入评价。评价独立于订单状态。</w:t>
      </w:r>
    </w:p>
    <w:p w14:paraId="5E54FABD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10.2 填写评价</w:t>
      </w:r>
    </w:p>
    <w:p w14:paraId="7D241F9D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书籍状况（1-5星）和服务（1-5星）打分，可选填文字评价。评价展示在书籍详情页底部。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710EB30B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6DDDCD02" w14:textId="6E3CA8BE" w:rsidR="00C27BA9" w:rsidRDefault="00F47ECC">
            <w:pPr>
              <w:jc w:val="center"/>
            </w:pPr>
            <w:r w:rsidRPr="00F47ECC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282269DA" wp14:editId="4B43882B">
                  <wp:extent cx="5731510" cy="3223895"/>
                  <wp:effectExtent l="0" t="0" r="2540" b="0"/>
                  <wp:docPr id="540332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3320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F7ADCC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19  评价页面</w:t>
      </w:r>
    </w:p>
    <w:p w14:paraId="47D34E3D" w14:textId="77777777" w:rsidR="00C27BA9" w:rsidRDefault="00000000">
      <w:pPr>
        <w:pageBreakBefore/>
        <w:spacing w:before="600" w:after="400"/>
      </w:pPr>
      <w:r>
        <w:rPr>
          <w:rFonts w:ascii="黑体" w:eastAsia="黑体" w:hAnsi="黑体" w:cs="黑体"/>
          <w:b/>
          <w:bCs/>
          <w:sz w:val="36"/>
          <w:szCs w:val="36"/>
        </w:rPr>
        <w:lastRenderedPageBreak/>
        <w:t>二、uni-app 移动端（微信小程序）</w:t>
      </w:r>
    </w:p>
    <w:p w14:paraId="106D5FEA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1. 启动与首页</w:t>
      </w:r>
    </w:p>
    <w:p w14:paraId="4F05611C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1.1 启动小程序</w:t>
      </w:r>
    </w:p>
    <w:p w14:paraId="1C6B457E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在微信中打开小程序。底部 tabBar 含「首页」「求购」「我的」三个标签。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2447A65F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5A55AFD7" w14:textId="56A1D71F" w:rsidR="00C27BA9" w:rsidRDefault="00406E88">
            <w:pPr>
              <w:jc w:val="center"/>
            </w:pPr>
            <w:r w:rsidRPr="00406E88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19C6A33F" wp14:editId="74715956">
                  <wp:extent cx="5731510" cy="3223895"/>
                  <wp:effectExtent l="0" t="0" r="2540" b="0"/>
                  <wp:docPr id="194073875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73875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C64720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20  小程序首页</w:t>
      </w:r>
    </w:p>
    <w:p w14:paraId="30A394CE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1.2 首页浏览</w:t>
      </w:r>
    </w:p>
    <w:p w14:paraId="0E90782F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顶部搜索栏（含 × 清除按钮）+ 学院下拉筛选。书籍双列卡片展示，含学院彩色左边框/封面图/书名/价格/成色。"加载更多"按钮在底部。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7EE45843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575F5247" w14:textId="1BCB99B4" w:rsidR="00C27BA9" w:rsidRDefault="001F663A">
            <w:pPr>
              <w:jc w:val="center"/>
            </w:pPr>
            <w:r w:rsidRPr="001F663A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6CD44443" wp14:editId="264BAF2F">
                  <wp:extent cx="5731510" cy="3223895"/>
                  <wp:effectExtent l="0" t="0" r="2540" b="0"/>
                  <wp:docPr id="62563513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63513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1B06D1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21  首页书籍列表</w:t>
      </w:r>
    </w:p>
    <w:p w14:paraId="3CE138CC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2. 登录与注册</w:t>
      </w:r>
    </w:p>
    <w:p w14:paraId="274CBEC8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2.1 登录</w:t>
      </w:r>
    </w:p>
    <w:p w14:paraId="463FBBDF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tabBar「我的」→「登录/注册」。暖棕渐变背景，输入手机号+密码登录。页面不可滚动。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157A495C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16174337" w14:textId="471E92F9" w:rsidR="00C27BA9" w:rsidRDefault="008736B6">
            <w:pPr>
              <w:jc w:val="center"/>
            </w:pPr>
            <w:r w:rsidRPr="008736B6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7AF944A1" wp14:editId="47CABD17">
                  <wp:extent cx="5731510" cy="3223895"/>
                  <wp:effectExtent l="0" t="0" r="2540" b="0"/>
                  <wp:docPr id="38328230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3282308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5D00A1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22  移动端登录</w:t>
      </w:r>
    </w:p>
    <w:p w14:paraId="7DEDC86C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lastRenderedPageBreak/>
        <w:t>2.2 注册</w:t>
      </w:r>
    </w:p>
    <w:p w14:paraId="262ED052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同风格，填写姓名/学号（可选）/手机号/密码，提交后自动登录。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66181832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6CFAA1A5" w14:textId="4FCE9F18" w:rsidR="00C27BA9" w:rsidRDefault="00576AA1">
            <w:pPr>
              <w:jc w:val="center"/>
            </w:pPr>
            <w:r w:rsidRPr="00576AA1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44BA478A" wp14:editId="39576195">
                  <wp:extent cx="5731510" cy="3223895"/>
                  <wp:effectExtent l="0" t="0" r="2540" b="0"/>
                  <wp:docPr id="32122271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1222714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652DAD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23  移动端注册</w:t>
      </w:r>
    </w:p>
    <w:p w14:paraId="559614D2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3. 浏览与购买</w:t>
      </w:r>
    </w:p>
    <w:p w14:paraId="79A9A75C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3.1 书籍详情</w:t>
      </w:r>
    </w:p>
    <w:p w14:paraId="7C8663E9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顶部图片轮播（可点击放大）。展示书名/作者/出版社/成色/售价（待审核显示"待定价"）/卖家信息。底部购买栏仅在售且非自己卖的书显示。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738A00F4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4AB3ECA3" w14:textId="0B27F3FE" w:rsidR="00C27BA9" w:rsidRDefault="00E565E3">
            <w:pPr>
              <w:jc w:val="center"/>
            </w:pPr>
            <w:r w:rsidRPr="00E565E3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16C7FCE4" wp14:editId="113D715A">
                  <wp:extent cx="5731510" cy="3223895"/>
                  <wp:effectExtent l="0" t="0" r="2540" b="0"/>
                  <wp:docPr id="60516757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516757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538562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24  移动端书籍详情</w:t>
      </w:r>
    </w:p>
    <w:p w14:paraId="6F30B413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3.2 购买</w:t>
      </w:r>
    </w:p>
    <w:p w14:paraId="3A7934F0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点击「立即购买」→ 确认购买页（书籍信息+取书地点+下单须知）→ 确认下单 → 订单详情。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6B521FBB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56F0B4BA" w14:textId="5F124159" w:rsidR="00C27BA9" w:rsidRDefault="0054065E">
            <w:pPr>
              <w:jc w:val="center"/>
            </w:pPr>
            <w:r w:rsidRPr="0054065E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5A61ED9D" wp14:editId="79E58AA8">
                  <wp:extent cx="5731510" cy="3223895"/>
                  <wp:effectExtent l="0" t="0" r="2540" b="0"/>
                  <wp:docPr id="190141805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1418056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9832CF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25  移动端购买</w:t>
      </w:r>
    </w:p>
    <w:p w14:paraId="11E1FC01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4. 订单管理</w:t>
      </w:r>
    </w:p>
    <w:p w14:paraId="258D6CCF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lastRenderedPageBreak/>
        <w:t>4.1 订单列表</w:t>
      </w:r>
    </w:p>
    <w:p w14:paraId="3D940EC0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「我的」→「我的订单」。顶部统计卡片可点击按状态筛选。每张卡片含订单号/金额/状态/取书地点。空状态按不同状态显示不同文案。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406E53A8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7406B583" w14:textId="24C63956" w:rsidR="00C27BA9" w:rsidRDefault="00AE7428">
            <w:pPr>
              <w:jc w:val="center"/>
            </w:pPr>
            <w:r w:rsidRPr="00AE7428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63926D0F" wp14:editId="036EC9F8">
                  <wp:extent cx="5731510" cy="3223895"/>
                  <wp:effectExtent l="0" t="0" r="2540" b="0"/>
                  <wp:docPr id="177544417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44417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8C319D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26  移动端订单列表</w:t>
      </w:r>
    </w:p>
    <w:p w14:paraId="14584F38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4.2 订单详情</w:t>
      </w:r>
    </w:p>
    <w:p w14:paraId="1AE3E280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买家卖家双视角。展示状态时间线/书籍信息/取书地点。买家可支付/取消，买卖双方均可删除（cancelled/picked_up）。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2B048B35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33750318" w14:textId="3D0334A7" w:rsidR="00C27BA9" w:rsidRDefault="00057D9A">
            <w:pPr>
              <w:jc w:val="center"/>
            </w:pPr>
            <w:r w:rsidRPr="00057D9A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3F07AF27" wp14:editId="24D745C2">
                  <wp:extent cx="5731510" cy="3223895"/>
                  <wp:effectExtent l="0" t="0" r="2540" b="0"/>
                  <wp:docPr id="77963198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963198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5D41C6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27  移动端订单详情</w:t>
      </w:r>
    </w:p>
    <w:p w14:paraId="5CB13ABF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5. 卖书</w:t>
      </w:r>
    </w:p>
    <w:p w14:paraId="162787DB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5.1 卖书页面</w:t>
      </w:r>
    </w:p>
    <w:p w14:paraId="0593A791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「我的」→「我要卖书」。填写书籍信息+上传2-5张图片。微信小程序分两步上传（逐文件→收集URL→JSON提交）。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0E1C2A9D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0C901256" w14:textId="4C54311B" w:rsidR="00C27BA9" w:rsidRDefault="007777F6">
            <w:pPr>
              <w:jc w:val="center"/>
            </w:pPr>
            <w:r w:rsidRPr="007777F6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54ECB798" wp14:editId="184C1372">
                  <wp:extent cx="5731510" cy="3223895"/>
                  <wp:effectExtent l="0" t="0" r="2540" b="0"/>
                  <wp:docPr id="150281695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81695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9B7371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28  移动端卖书</w:t>
      </w:r>
    </w:p>
    <w:p w14:paraId="0BA8AEEA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lastRenderedPageBreak/>
        <w:t>5.2 我的卖书</w:t>
      </w:r>
    </w:p>
    <w:p w14:paraId="614AF9F5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「我的」→「我的卖书」。列表不显示封面图（保护隐私），点击卡片进详情可看图片。售价审核后显示，审核前不显示价格行。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5F37DEFF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146419A1" w14:textId="65ACF2CC" w:rsidR="00C27BA9" w:rsidRDefault="00185853">
            <w:pPr>
              <w:jc w:val="center"/>
            </w:pPr>
            <w:r w:rsidRPr="00185853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36EB70B3" wp14:editId="014F5A3F">
                  <wp:extent cx="5731510" cy="3223895"/>
                  <wp:effectExtent l="0" t="0" r="2540" b="0"/>
                  <wp:docPr id="157174344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174344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72CE99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29  移动端我的卖书</w:t>
      </w:r>
    </w:p>
    <w:p w14:paraId="386CCE5A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6. 求购</w:t>
      </w:r>
    </w:p>
    <w:p w14:paraId="41351575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6.1 求购广场</w:t>
      </w:r>
    </w:p>
    <w:p w14:paraId="2C84FD46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tabBar「求购」进入求购广场。支持搜索栏+学院筛选+分页加载更多。"发布求购"胶囊按钮跳转发布页。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501CA3D3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04F5431F" w14:textId="298FF5F4" w:rsidR="00C27BA9" w:rsidRDefault="0086569D">
            <w:pPr>
              <w:jc w:val="center"/>
            </w:pPr>
            <w:r w:rsidRPr="0086569D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12DB5082" wp14:editId="02AC4DEB">
                  <wp:extent cx="5731510" cy="3223895"/>
                  <wp:effectExtent l="0" t="0" r="2540" b="0"/>
                  <wp:docPr id="11041520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4152012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C5ABE4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30  移动端求购广场</w:t>
      </w:r>
    </w:p>
    <w:p w14:paraId="3B604CA7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6.2 我的求购</w:t>
      </w:r>
    </w:p>
    <w:p w14:paraId="78698233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求购广场右上角「我的求购」跳转到独立页面，仅展示当前用户发布的求购。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6D78B8C8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02B4CF13" w14:textId="240B09BB" w:rsidR="00C27BA9" w:rsidRDefault="006251BE">
            <w:pPr>
              <w:jc w:val="center"/>
            </w:pPr>
            <w:r w:rsidRPr="006251BE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568114D0" wp14:editId="31084D26">
                  <wp:extent cx="5731510" cy="3223895"/>
                  <wp:effectExtent l="0" t="0" r="2540" b="0"/>
                  <wp:docPr id="101940466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9404665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55C94B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31  移动端我的求购</w:t>
      </w:r>
    </w:p>
    <w:p w14:paraId="35181DBC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7. 个人中心</w:t>
      </w:r>
    </w:p>
    <w:p w14:paraId="793986D1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lastRenderedPageBreak/>
        <w:t>7.1 我的页面</w:t>
      </w:r>
    </w:p>
    <w:p w14:paraId="2EF5F1BE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tabBar「我的」→ 个人中心。暖棕渐变头部（头像/姓名/学号/脱敏手机号）。4 格订单统计卡片可点击筛选。菜单分组：交易管理 + 更多。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5BE578A5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2C47DC91" w14:textId="0BE7E0BC" w:rsidR="00C27BA9" w:rsidRDefault="005F1172">
            <w:pPr>
              <w:jc w:val="center"/>
            </w:pPr>
            <w:r w:rsidRPr="005F1172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59A5392D" wp14:editId="328F6BFC">
                  <wp:extent cx="5731510" cy="3223895"/>
                  <wp:effectExtent l="0" t="0" r="2540" b="0"/>
                  <wp:docPr id="193707037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070379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524735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32  移动端个人中心</w:t>
      </w:r>
    </w:p>
    <w:p w14:paraId="288279FF" w14:textId="77777777" w:rsidR="00C27BA9" w:rsidRDefault="00000000">
      <w:pPr>
        <w:pageBreakBefore/>
        <w:spacing w:before="600" w:after="400"/>
      </w:pPr>
      <w:r>
        <w:rPr>
          <w:rFonts w:ascii="黑体" w:eastAsia="黑体" w:hAnsi="黑体" w:cs="黑体"/>
          <w:b/>
          <w:bCs/>
          <w:sz w:val="36"/>
          <w:szCs w:val="36"/>
        </w:rPr>
        <w:lastRenderedPageBreak/>
        <w:t>三、管理后台</w:t>
      </w:r>
    </w:p>
    <w:p w14:paraId="308EF8E4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1. 登录</w:t>
      </w:r>
    </w:p>
    <w:p w14:paraId="77EF00B7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1.1 管理员登录</w:t>
      </w:r>
    </w:p>
    <w:p w14:paraId="26FB6E09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访问 /admin/login，输入管理员用户名（admin）或手机号（13800000000）和密码（REDACTED-PASSWORD）登录。底部含"学生登录""返回首页"链接。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5301672E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16B904FF" w14:textId="0C9836CD" w:rsidR="00C27BA9" w:rsidRDefault="006F2798">
            <w:pPr>
              <w:jc w:val="center"/>
            </w:pPr>
            <w:r w:rsidRPr="006F2798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467B121E" wp14:editId="7A72D2D9">
                  <wp:extent cx="5731510" cy="3223895"/>
                  <wp:effectExtent l="0" t="0" r="2540" b="0"/>
                  <wp:docPr id="6591641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9164112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E0208E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33  管理员登录</w:t>
      </w:r>
    </w:p>
    <w:p w14:paraId="6C4DE769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2. 仪表盘</w:t>
      </w:r>
    </w:p>
    <w:p w14:paraId="03B3A2DB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2.1 首页概览</w:t>
      </w:r>
    </w:p>
    <w:p w14:paraId="1D7B5AD7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登录后进入仪表盘，展示关键统计数据：用户总数/书籍总数/在售书籍数/订单总数/本月新增。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062BA611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2058B530" w14:textId="29C2484B" w:rsidR="00C27BA9" w:rsidRDefault="00706285">
            <w:pPr>
              <w:jc w:val="center"/>
            </w:pPr>
            <w:r w:rsidRPr="00706285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1D5C4049" wp14:editId="771AFE97">
                  <wp:extent cx="5731510" cy="3223895"/>
                  <wp:effectExtent l="0" t="0" r="2540" b="0"/>
                  <wp:docPr id="14784848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848483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8E936C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34  管理后台仪表盘</w:t>
      </w:r>
    </w:p>
    <w:p w14:paraId="1FBA6762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3. 审核管理</w:t>
      </w:r>
    </w:p>
    <w:p w14:paraId="4D1CE993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3.1 审核列表</w:t>
      </w:r>
    </w:p>
    <w:p w14:paraId="69399779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展示所有待审核书籍。左侧书籍图片+信息，右侧学生信息+定价表单（建议售价+最终售价+收书价）。点击「审核通过」定价并上架，点击「驳回」需填写驳回原因。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5D9FDC68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6174EC73" w14:textId="28C5555E" w:rsidR="00C27BA9" w:rsidRDefault="002346C5">
            <w:pPr>
              <w:jc w:val="center"/>
            </w:pPr>
            <w:r w:rsidRPr="002346C5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3568B424" wp14:editId="0CD39D60">
                  <wp:extent cx="5731510" cy="3223895"/>
                  <wp:effectExtent l="0" t="0" r="2540" b="0"/>
                  <wp:docPr id="185338865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338865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D75972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35  审核管理</w:t>
      </w:r>
    </w:p>
    <w:p w14:paraId="588F582F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lastRenderedPageBreak/>
        <w:t>3.2 审核定价</w:t>
      </w:r>
    </w:p>
    <w:p w14:paraId="0E36E0E3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审核通过时必须填写最终售价和收书价（平台付给卖家的结算价）。系统自动给出建议售价（历史同书名均价或原价5折），管理员可修改。</w:t>
      </w:r>
    </w:p>
    <w:p w14:paraId="6A5E27D3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4. 书籍管理</w:t>
      </w:r>
    </w:p>
    <w:p w14:paraId="392AAECE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4.1 书籍列表</w:t>
      </w:r>
    </w:p>
    <w:p w14:paraId="3580F6EB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展示所有书籍（含已售出/已下架/已驳回）。列表列：ID/书名/作者/分类/状态/售价/收书价/提交时间。状态下拉自动提交筛选。售价/收书价为 null 时显示"-"。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5E9A2BAD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2F8D664C" w14:textId="3EAFBFE3" w:rsidR="00C27BA9" w:rsidRDefault="00CC5CEF">
            <w:pPr>
              <w:jc w:val="center"/>
            </w:pPr>
            <w:r w:rsidRPr="00CC5CEF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77614B44" wp14:editId="6A916DCE">
                  <wp:extent cx="5731510" cy="3223895"/>
                  <wp:effectExtent l="0" t="0" r="2540" b="0"/>
                  <wp:docPr id="26613942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613942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8A8348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36  书籍管理</w:t>
      </w:r>
    </w:p>
    <w:p w14:paraId="6BDB4F86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4.2 编辑书籍</w:t>
      </w:r>
    </w:p>
    <w:p w14:paraId="5786B6DF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点击编辑按钮进入编辑页。左侧书籍信息编辑，右侧书籍状态卡片（含驳回原因显示）。</w:t>
      </w:r>
    </w:p>
    <w:p w14:paraId="66227821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5. 订单管理</w:t>
      </w:r>
    </w:p>
    <w:p w14:paraId="53677223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5.1 订单列表</w:t>
      </w:r>
    </w:p>
    <w:p w14:paraId="429294FD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lastRenderedPageBreak/>
        <w:t>展示所有订单，支持下拉筛选状态。列表列：订单号/买家/金额/状态/取书地点/时间。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6ADBA578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0C6A7372" w14:textId="04C08DF2" w:rsidR="00C27BA9" w:rsidRDefault="00DD4380">
            <w:pPr>
              <w:jc w:val="center"/>
            </w:pPr>
            <w:r w:rsidRPr="00DD4380">
              <w:rPr>
                <w:rFonts w:ascii="仿宋" w:eastAsia="仿宋" w:hAnsi="仿宋" w:cs="仿宋"/>
                <w:color w:val="999999"/>
                <w:sz w:val="24"/>
                <w:szCs w:val="24"/>
              </w:rPr>
              <w:drawing>
                <wp:inline distT="0" distB="0" distL="0" distR="0" wp14:anchorId="6A123E79" wp14:editId="58F3A5AF">
                  <wp:extent cx="5731510" cy="3223895"/>
                  <wp:effectExtent l="0" t="0" r="2540" b="0"/>
                  <wp:docPr id="140075238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752387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7CA42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37  订单管理</w:t>
      </w:r>
    </w:p>
    <w:p w14:paraId="33C6FB8D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5.2 订单详情</w:t>
      </w:r>
    </w:p>
    <w:p w14:paraId="73AD2530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查看订单完整信息（买家/书籍/金额/状态/时间线），左右等高布局。</w:t>
      </w:r>
    </w:p>
    <w:p w14:paraId="5478A1E4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5.3 删除订单</w:t>
      </w:r>
    </w:p>
    <w:p w14:paraId="32E7809F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已取消/已取书状态订单可删除（软删除），确认弹窗后删除。</w:t>
      </w:r>
    </w:p>
    <w:p w14:paraId="763E109A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6. 用户管理</w:t>
      </w:r>
    </w:p>
    <w:p w14:paraId="460FD0AB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6.1 用户列表</w:t>
      </w:r>
    </w:p>
    <w:p w14:paraId="67C4F92D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展示所有用户（学生+管理员）。列表列：ID/姓名/学号/手机号/角色/状态。角色和状态下拉自动提交。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06D15584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0A981103" w14:textId="2F6B228E" w:rsidR="00C27BA9" w:rsidRDefault="00202931">
            <w:pPr>
              <w:jc w:val="center"/>
            </w:pPr>
            <w:r w:rsidRPr="00202931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3C1964F2" wp14:editId="35427D11">
                  <wp:extent cx="5731510" cy="3223895"/>
                  <wp:effectExtent l="0" t="0" r="2540" b="0"/>
                  <wp:docPr id="12757831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5783112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CA6FFD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38  用户管理</w:t>
      </w:r>
    </w:p>
    <w:p w14:paraId="1C36F7E2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6.2 编辑用户</w:t>
      </w:r>
    </w:p>
    <w:p w14:paraId="03D04AB5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点击编辑进入独立编辑页。可修改姓名/学号/手机/角色/状态/密码。</w:t>
      </w:r>
    </w:p>
    <w:p w14:paraId="68CEBEAB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6.3 删除用户</w:t>
      </w:r>
    </w:p>
    <w:p w14:paraId="5E7599CF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点击删除按钮，确认后软删除。不能删除自己。</w:t>
      </w:r>
    </w:p>
    <w:p w14:paraId="609A856C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7. 求购管理</w:t>
      </w:r>
    </w:p>
    <w:p w14:paraId="22FD574E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7.1 求购列表</w:t>
      </w:r>
    </w:p>
    <w:p w14:paraId="6C0B015B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展示所有求购信息。列表列：ID/书名/发布者/学院/最高价/状态。状态下拉自动提交。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1B203E79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7D3FFED5" w14:textId="69BFCE40" w:rsidR="00C27BA9" w:rsidRDefault="005C71AB">
            <w:pPr>
              <w:jc w:val="center"/>
            </w:pPr>
            <w:r w:rsidRPr="005C71AB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7E584DAE" wp14:editId="1CA903A6">
                  <wp:extent cx="5731510" cy="3223895"/>
                  <wp:effectExtent l="0" t="0" r="2540" b="0"/>
                  <wp:docPr id="198381100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811006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95CA2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39  求购管理</w:t>
      </w:r>
    </w:p>
    <w:p w14:paraId="653380ED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7.2 编辑与删除</w:t>
      </w:r>
    </w:p>
    <w:p w14:paraId="03E5E848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点击编辑进入独立编辑页。删除按钮确认弹窗后级联删除接单记录（软删除）。</w:t>
      </w:r>
    </w:p>
    <w:p w14:paraId="260CC004" w14:textId="77777777" w:rsidR="00C27BA9" w:rsidRDefault="00000000">
      <w:pPr>
        <w:spacing w:before="500" w:after="300"/>
      </w:pPr>
      <w:r>
        <w:rPr>
          <w:rFonts w:ascii="黑体" w:eastAsia="黑体" w:hAnsi="黑体" w:cs="黑体"/>
          <w:b/>
          <w:bCs/>
          <w:sz w:val="32"/>
          <w:szCs w:val="32"/>
        </w:rPr>
        <w:t>8. 学院与分类管理</w:t>
      </w:r>
    </w:p>
    <w:p w14:paraId="522F1339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8.1 学院管理</w:t>
      </w:r>
    </w:p>
    <w:p w14:paraId="73014D44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管理 7 个学院。增改删自动同步到 categories 表，确保首页下拉框数据一致。</w:t>
      </w:r>
    </w:p>
    <w:p w14:paraId="13FE288F" w14:textId="77777777" w:rsidR="00C27BA9" w:rsidRDefault="00000000">
      <w:pPr>
        <w:spacing w:before="300" w:after="120"/>
      </w:pPr>
      <w:r>
        <w:rPr>
          <w:rFonts w:ascii="黑体" w:eastAsia="黑体" w:hAnsi="黑体" w:cs="黑体"/>
          <w:b/>
          <w:bCs/>
          <w:sz w:val="28"/>
          <w:szCs w:val="28"/>
        </w:rPr>
        <w:t>8.2 分类管理</w:t>
      </w:r>
    </w:p>
    <w:p w14:paraId="1866BD5C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分类表与学院表自动同步。编辑为独立页面。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C27BA9" w14:paraId="6802135F" w14:textId="77777777">
        <w:tblPrEx>
          <w:tblCellMar>
            <w:top w:w="0" w:type="dxa"/>
            <w:bottom w:w="0" w:type="dxa"/>
          </w:tblCellMar>
        </w:tblPrEx>
        <w:trPr>
          <w:trHeight w:val="4250"/>
        </w:trPr>
        <w:tc>
          <w:tcPr>
            <w:tcW w:w="5000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387B29DF" w14:textId="336B9464" w:rsidR="00C27BA9" w:rsidRDefault="005B16F1">
            <w:pPr>
              <w:jc w:val="center"/>
            </w:pPr>
            <w:r w:rsidRPr="005B16F1">
              <w:rPr>
                <w:rFonts w:ascii="仿宋" w:eastAsia="仿宋" w:hAnsi="仿宋" w:cs="仿宋"/>
                <w:color w:val="999999"/>
                <w:sz w:val="24"/>
                <w:szCs w:val="24"/>
              </w:rPr>
              <w:lastRenderedPageBreak/>
              <w:drawing>
                <wp:inline distT="0" distB="0" distL="0" distR="0" wp14:anchorId="41287C59" wp14:editId="493728C4">
                  <wp:extent cx="5731510" cy="3223895"/>
                  <wp:effectExtent l="0" t="0" r="2540" b="0"/>
                  <wp:docPr id="128478183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781836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AE08AB" w14:textId="77777777" w:rsidR="00C27BA9" w:rsidRDefault="00000000">
      <w:pPr>
        <w:spacing w:after="300"/>
        <w:jc w:val="center"/>
      </w:pPr>
      <w:r>
        <w:rPr>
          <w:rFonts w:ascii="宋体" w:eastAsia="宋体" w:hAnsi="宋体" w:cs="宋体"/>
          <w:sz w:val="24"/>
          <w:szCs w:val="24"/>
        </w:rPr>
        <w:t>图 40  分类管理</w:t>
      </w:r>
    </w:p>
    <w:p w14:paraId="598F43D6" w14:textId="77777777" w:rsidR="00C27BA9" w:rsidRDefault="00000000">
      <w:pPr>
        <w:pageBreakBefore/>
        <w:spacing w:before="600" w:after="400"/>
      </w:pPr>
      <w:r>
        <w:rPr>
          <w:rFonts w:ascii="黑体" w:eastAsia="黑体" w:hAnsi="黑体" w:cs="黑体"/>
          <w:b/>
          <w:bCs/>
          <w:sz w:val="36"/>
          <w:szCs w:val="36"/>
        </w:rPr>
        <w:lastRenderedPageBreak/>
        <w:t>四、关键验证点</w:t>
      </w:r>
    </w:p>
    <w:p w14:paraId="682A6007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1. 学生注册：手机号唯一验证，重复手机号返回 422 中文错误提示</w:t>
      </w:r>
    </w:p>
    <w:p w14:paraId="3CB2CCFA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2. 学生登录：正确凭证 → 跳转首页；错误凭证 → "手机号或密码错误"</w:t>
      </w:r>
    </w:p>
    <w:p w14:paraId="326E63E5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3. 管理员登录：支持用户名（admin）或手机号（13800000000）登录，密码 REDACTED-PASSWORD</w:t>
      </w:r>
    </w:p>
    <w:p w14:paraId="4FFB1032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4. 卖书提交流程：填写表单+上传图片 → FormData/fetch 提交 → 成功提示并清空表单</w:t>
      </w:r>
    </w:p>
    <w:p w14:paraId="6DA93D5B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5. 图片上传验证：少于2张或超过5张报错；非图片格式报错</w:t>
      </w:r>
    </w:p>
    <w:p w14:paraId="10A3BB2E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6. 审核→定价→上架：管理员审核书籍→填写售价和收书价→审核通过→书籍在首页可见</w:t>
      </w:r>
    </w:p>
    <w:p w14:paraId="74509592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7. 审核驳回：管理员驳回时填写原因 → 学生在"我的卖书"看到驳回原因和"已驳回"状态</w:t>
      </w:r>
    </w:p>
    <w:p w14:paraId="5286F547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8. 书籍购买→支付→取书：下单→支付→平台确认→学生取书（完整流程）</w:t>
      </w:r>
    </w:p>
    <w:p w14:paraId="1E7C8CB9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9. 订单超时取消：48小时未支付自动取消（调度任务）</w:t>
      </w:r>
    </w:p>
    <w:p w14:paraId="2B2F4636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10. 卖家订单可见：卖家的"我的卖书"→"查看订单"→跳转订单详情（卖家视角）</w:t>
      </w:r>
    </w:p>
    <w:p w14:paraId="4FA55783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11. 订单删除双视角：买家+卖家均可在 cancelled/picked_up 状态删除订单（软删除）</w:t>
      </w:r>
    </w:p>
    <w:p w14:paraId="151B2AE3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12. 求购→在售验证：发布求购时检查同书名是否有 active 在售书，有则提示直接购买</w:t>
      </w:r>
    </w:p>
    <w:p w14:paraId="4E490854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13. 求购→卖书预填：从求购详情点击"我要卖这本书"→自动预填书名/作者/出版社/学院</w:t>
      </w:r>
    </w:p>
    <w:p w14:paraId="62D14B64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 xml:space="preserve">14. 学院分类同步：新增/修改/删除学院自动同步 categories </w:t>
      </w:r>
      <w:r>
        <w:rPr>
          <w:rFonts w:ascii="仿宋" w:eastAsia="仿宋" w:hAnsi="仿宋" w:cs="仿宋"/>
          <w:sz w:val="32"/>
          <w:szCs w:val="32"/>
        </w:rPr>
        <w:lastRenderedPageBreak/>
        <w:t>表，首页下拉框数据一致</w:t>
      </w:r>
    </w:p>
    <w:p w14:paraId="1246231B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15. 软删除全覆盖：所有 18 张表 Model 均使用 SoftDeletes，删除时不真删数据</w:t>
      </w:r>
    </w:p>
    <w:p w14:paraId="27BD8C3D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16. 移动端我的卖书：列表不显示封面图（外网看不到图片），点进详情才显示</w:t>
      </w:r>
    </w:p>
    <w:p w14:paraId="2DB9DA4D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17. 移动端待定价显示：待审核书籍价格区域显示"待定价"，底部不显示"立即购买"按钮</w:t>
      </w:r>
    </w:p>
    <w:p w14:paraId="4DF88327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18. 移动端自己的书：详情页不显示"立即购买"按钮（is_seller 判断）</w:t>
      </w:r>
    </w:p>
    <w:p w14:paraId="51CC5E70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19. 跨端一致性：Web 端功能 → 移动端对应功能同步检查（文案/状态/流程）</w:t>
      </w:r>
    </w:p>
    <w:p w14:paraId="284FBE6A" w14:textId="77777777" w:rsidR="00C27BA9" w:rsidRDefault="00000000">
      <w:pPr>
        <w:spacing w:after="200"/>
      </w:pPr>
      <w:r>
        <w:rPr>
          <w:rFonts w:ascii="仿宋" w:eastAsia="仿宋" w:hAnsi="仿宋" w:cs="仿宋"/>
          <w:sz w:val="32"/>
          <w:szCs w:val="32"/>
        </w:rPr>
        <w:t>20. 401 未登录处理：移动端自动清 auth 状态 + toast 提示；Blade 端重定向登录页</w:t>
      </w:r>
    </w:p>
    <w:sectPr w:rsidR="00C27BA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724DF"/>
    <w:multiLevelType w:val="hybridMultilevel"/>
    <w:tmpl w:val="CD54ACD8"/>
    <w:lvl w:ilvl="0" w:tplc="7FAA18DE">
      <w:start w:val="1"/>
      <w:numFmt w:val="bullet"/>
      <w:lvlText w:val="●"/>
      <w:lvlJc w:val="left"/>
      <w:pPr>
        <w:ind w:left="720" w:hanging="360"/>
      </w:pPr>
    </w:lvl>
    <w:lvl w:ilvl="1" w:tplc="769CA04A">
      <w:start w:val="1"/>
      <w:numFmt w:val="bullet"/>
      <w:lvlText w:val="○"/>
      <w:lvlJc w:val="left"/>
      <w:pPr>
        <w:ind w:left="1440" w:hanging="360"/>
      </w:pPr>
    </w:lvl>
    <w:lvl w:ilvl="2" w:tplc="B1268DEE">
      <w:start w:val="1"/>
      <w:numFmt w:val="bullet"/>
      <w:lvlText w:val="■"/>
      <w:lvlJc w:val="left"/>
      <w:pPr>
        <w:ind w:left="2160" w:hanging="360"/>
      </w:pPr>
    </w:lvl>
    <w:lvl w:ilvl="3" w:tplc="7D5E1724">
      <w:start w:val="1"/>
      <w:numFmt w:val="bullet"/>
      <w:lvlText w:val="●"/>
      <w:lvlJc w:val="left"/>
      <w:pPr>
        <w:ind w:left="2880" w:hanging="360"/>
      </w:pPr>
    </w:lvl>
    <w:lvl w:ilvl="4" w:tplc="21F4D95C">
      <w:start w:val="1"/>
      <w:numFmt w:val="bullet"/>
      <w:lvlText w:val="○"/>
      <w:lvlJc w:val="left"/>
      <w:pPr>
        <w:ind w:left="3600" w:hanging="360"/>
      </w:pPr>
    </w:lvl>
    <w:lvl w:ilvl="5" w:tplc="17A2F690">
      <w:start w:val="1"/>
      <w:numFmt w:val="bullet"/>
      <w:lvlText w:val="■"/>
      <w:lvlJc w:val="left"/>
      <w:pPr>
        <w:ind w:left="4320" w:hanging="360"/>
      </w:pPr>
    </w:lvl>
    <w:lvl w:ilvl="6" w:tplc="B83A3FE6">
      <w:start w:val="1"/>
      <w:numFmt w:val="bullet"/>
      <w:lvlText w:val="●"/>
      <w:lvlJc w:val="left"/>
      <w:pPr>
        <w:ind w:left="5040" w:hanging="360"/>
      </w:pPr>
    </w:lvl>
    <w:lvl w:ilvl="7" w:tplc="DB166E32">
      <w:start w:val="1"/>
      <w:numFmt w:val="bullet"/>
      <w:lvlText w:val="●"/>
      <w:lvlJc w:val="left"/>
      <w:pPr>
        <w:ind w:left="5760" w:hanging="360"/>
      </w:pPr>
    </w:lvl>
    <w:lvl w:ilvl="8" w:tplc="FD94B0CE">
      <w:start w:val="1"/>
      <w:numFmt w:val="bullet"/>
      <w:lvlText w:val="●"/>
      <w:lvlJc w:val="left"/>
      <w:pPr>
        <w:ind w:left="6480" w:hanging="360"/>
      </w:pPr>
    </w:lvl>
  </w:abstractNum>
  <w:num w:numId="1" w16cid:durableId="19721758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BA9"/>
    <w:rsid w:val="0000166C"/>
    <w:rsid w:val="00047FCA"/>
    <w:rsid w:val="00057D9A"/>
    <w:rsid w:val="00114FA9"/>
    <w:rsid w:val="00155C77"/>
    <w:rsid w:val="00185853"/>
    <w:rsid w:val="001C3719"/>
    <w:rsid w:val="001F663A"/>
    <w:rsid w:val="00202931"/>
    <w:rsid w:val="002346C5"/>
    <w:rsid w:val="002C5AB3"/>
    <w:rsid w:val="0037433D"/>
    <w:rsid w:val="003820EA"/>
    <w:rsid w:val="00394437"/>
    <w:rsid w:val="003C7388"/>
    <w:rsid w:val="003D4AA1"/>
    <w:rsid w:val="003D7976"/>
    <w:rsid w:val="00406E88"/>
    <w:rsid w:val="004207B0"/>
    <w:rsid w:val="00461F73"/>
    <w:rsid w:val="0054065E"/>
    <w:rsid w:val="0055226B"/>
    <w:rsid w:val="00576AA1"/>
    <w:rsid w:val="005B16F1"/>
    <w:rsid w:val="005C71AB"/>
    <w:rsid w:val="005F1172"/>
    <w:rsid w:val="005F3471"/>
    <w:rsid w:val="006251BE"/>
    <w:rsid w:val="00645EA9"/>
    <w:rsid w:val="006F2798"/>
    <w:rsid w:val="00706285"/>
    <w:rsid w:val="007777F6"/>
    <w:rsid w:val="0086569D"/>
    <w:rsid w:val="008736B6"/>
    <w:rsid w:val="00A066C1"/>
    <w:rsid w:val="00A97C62"/>
    <w:rsid w:val="00AE7428"/>
    <w:rsid w:val="00C27BA9"/>
    <w:rsid w:val="00CC5CEF"/>
    <w:rsid w:val="00D6271E"/>
    <w:rsid w:val="00D6663E"/>
    <w:rsid w:val="00D67DA2"/>
    <w:rsid w:val="00DB6BE0"/>
    <w:rsid w:val="00DD4380"/>
    <w:rsid w:val="00E3428D"/>
    <w:rsid w:val="00E565E3"/>
    <w:rsid w:val="00F47ECC"/>
    <w:rsid w:val="00F75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E56911"/>
  <w15:docId w15:val="{A3B1309D-DA26-476F-B742-1E37F3A09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33</Pages>
  <Words>2477</Words>
  <Characters>2725</Characters>
  <Application>Microsoft Office Word</Application>
  <DocSecurity>0</DocSecurity>
  <Lines>194</Lines>
  <Paragraphs>273</Paragraphs>
  <ScaleCrop>false</ScaleCrop>
  <Company/>
  <LinksUpToDate>false</LinksUpToDate>
  <CharactersWithSpaces>4929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Administrator</cp:lastModifiedBy>
  <cp:revision>55</cp:revision>
  <dcterms:created xsi:type="dcterms:W3CDTF">2026-05-29T17:08:00Z</dcterms:created>
  <dcterms:modified xsi:type="dcterms:W3CDTF">2026-05-29T18:09:00Z</dcterms:modified>
</cp:coreProperties>
</file>