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extAlignment w:val="center"/>
      </w:pPr>
    </w:p>
    <w:p>
      <w:pPr>
        <w:jc w:val="center"/>
        <w:textAlignment w:val="center"/>
      </w:pPr>
      <w:r>
        <w:rPr>
          <w:rFonts w:ascii="Times New Roman" w:hAnsi="Times New Roman" w:eastAsia="Times New Roman" w:cs="Times New Roman"/>
          <w:b/>
          <w:sz w:val="32"/>
        </w:rPr>
        <w:t>2019</w:t>
      </w:r>
      <w:r>
        <w:rPr>
          <w:rFonts w:ascii="宋体" w:hAnsi="宋体" w:eastAsia="宋体" w:cs="宋体"/>
          <w:b/>
          <w:sz w:val="32"/>
        </w:rPr>
        <w:t>年江苏省南京市中考物理试卷</w:t>
      </w:r>
    </w:p>
    <w:tbl>
      <w:tblPr>
        <w:tblStyle w:val="5"/>
        <w:tblW w:w="78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994"/>
        <w:gridCol w:w="994"/>
        <w:gridCol w:w="994"/>
        <w:gridCol w:w="994"/>
        <w:gridCol w:w="994"/>
        <w:gridCol w:w="14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>
            <w:pPr>
              <w:jc w:val="center"/>
              <w:textAlignment w:val="center"/>
            </w:pPr>
            <w:r>
              <w:t>题号</w:t>
            </w: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  <w:r>
              <w:t>一</w:t>
            </w: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  <w:r>
              <w:t>二</w:t>
            </w: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  <w:r>
              <w:t>三</w:t>
            </w: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  <w:r>
              <w:t>四</w:t>
            </w: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  <w:r>
              <w:t>五</w:t>
            </w:r>
          </w:p>
        </w:tc>
        <w:tc>
          <w:tcPr>
            <w:tcW w:w="1462" w:type="dxa"/>
          </w:tcPr>
          <w:p>
            <w:pPr>
              <w:jc w:val="center"/>
              <w:textAlignment w:val="center"/>
            </w:pPr>
            <w: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>
            <w:pPr>
              <w:jc w:val="center"/>
              <w:textAlignment w:val="center"/>
            </w:pPr>
            <w:r>
              <w:t>得分</w:t>
            </w: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</w:p>
        </w:tc>
        <w:tc>
          <w:tcPr>
            <w:tcW w:w="994" w:type="dxa"/>
          </w:tcPr>
          <w:p>
            <w:pPr>
              <w:jc w:val="center"/>
              <w:textAlignment w:val="center"/>
            </w:pPr>
          </w:p>
        </w:tc>
        <w:tc>
          <w:tcPr>
            <w:tcW w:w="1462" w:type="dxa"/>
          </w:tcPr>
          <w:p>
            <w:pPr>
              <w:jc w:val="center"/>
              <w:textAlignment w:val="center"/>
            </w:pPr>
          </w:p>
        </w:tc>
      </w:tr>
    </w:tbl>
    <w:p>
      <w:pPr>
        <w:jc w:val="center"/>
        <w:textAlignment w:val="center"/>
      </w:pPr>
    </w:p>
    <w:p>
      <w:pPr>
        <w:numPr>
          <w:ilvl w:val="0"/>
          <w:numId w:val="0"/>
        </w:numPr>
        <w:ind w:left="0"/>
        <w:jc w:val="left"/>
        <w:textAlignment w:val="center"/>
      </w:pPr>
      <w:r>
        <w:rPr>
          <w:rFonts w:ascii="黑体" w:hAnsi="黑体" w:eastAsia="黑体" w:cs="黑体"/>
          <w:b w:val="0"/>
          <w:sz w:val="21"/>
        </w:rPr>
        <w:t>一、单选题（本大题共</w:t>
      </w:r>
      <w:r>
        <w:rPr>
          <w:rFonts w:ascii="Times New Roman" w:hAnsi="Times New Roman" w:eastAsia="Times New Roman" w:cs="Times New Roman"/>
          <w:b/>
          <w:sz w:val="21"/>
        </w:rPr>
        <w:t>12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24.0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jc w:val="left"/>
        <w:textAlignment w:val="center"/>
      </w:pPr>
      <w:bookmarkStart w:id="0" w:name="topic 8d9858cf-bc45-4880-825c-59f3699502"/>
      <w:r>
        <w:rPr>
          <w:rFonts w:ascii="宋体" w:hAnsi="宋体" w:eastAsia="宋体" w:cs="宋体"/>
          <w:kern w:val="0"/>
          <w:szCs w:val="21"/>
        </w:rPr>
        <w:t>下列能源中，属于可再生能源的是（　　）</w:t>
      </w:r>
      <w:bookmarkEnd w:id="0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天然气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煤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石油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风能</w:t>
      </w:r>
    </w:p>
    <w:p>
      <w:pPr>
        <w:numPr>
          <w:ilvl w:val="0"/>
          <w:numId w:val="1"/>
        </w:numPr>
        <w:jc w:val="left"/>
        <w:textAlignment w:val="center"/>
      </w:pPr>
      <w:bookmarkStart w:id="1" w:name="topic 7db49725-98de-4f61-a2dc-bef098da65"/>
      <w:r>
        <w:rPr>
          <w:rFonts w:ascii="宋体" w:hAnsi="宋体" w:eastAsia="宋体" w:cs="宋体"/>
          <w:kern w:val="0"/>
          <w:szCs w:val="21"/>
        </w:rPr>
        <w:t>以下活动中，用来探究声音产生原因的是（　　）</w:t>
      </w:r>
      <w:bookmarkEnd w:id="1"/>
    </w:p>
    <w:p>
      <w:pPr>
        <w:numPr>
          <w:ilvl w:val="0"/>
          <w:numId w:val="0"/>
        </w:numPr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25" o:spt="75" type="#_x0000_t75" style="height:72pt;width:63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kern w:val="0"/>
          <w:szCs w:val="21"/>
        </w:rPr>
        <w:t>将发声的音叉触及面颊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26" o:spt="75" type="#_x0000_t75" style="height:93pt;width:64.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kern w:val="0"/>
          <w:szCs w:val="21"/>
        </w:rPr>
        <w:t>用大小不同的力敲鼓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27" o:spt="75" type="#_x0000_t75" style="height:76.5pt;width:60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kern w:val="0"/>
          <w:szCs w:val="21"/>
        </w:rPr>
        <w:t>将发声手机置于密闭瓶内并抽气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28" o:spt="75" type="#_x0000_t75" style="height:59.25pt;width:117.7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kern w:val="0"/>
          <w:szCs w:val="21"/>
        </w:rPr>
        <w:t>用硬卡片在梳齿上快划、慢划</w:t>
      </w:r>
    </w:p>
    <w:p>
      <w:pPr>
        <w:numPr>
          <w:ilvl w:val="0"/>
          <w:numId w:val="1"/>
        </w:numPr>
        <w:jc w:val="left"/>
        <w:textAlignment w:val="center"/>
      </w:pPr>
      <w:bookmarkStart w:id="2" w:name="topic 245f17ca-1bca-4e79-ba3d-dceaf0f057"/>
      <w:r>
        <w:rPr>
          <w:rFonts w:ascii="宋体" w:hAnsi="宋体" w:eastAsia="宋体" w:cs="宋体"/>
          <w:kern w:val="0"/>
          <w:szCs w:val="21"/>
        </w:rPr>
        <w:t>关于家庭电路，下列说法正确的是（　　）</w:t>
      </w:r>
      <w:bookmarkEnd w:id="2"/>
    </w:p>
    <w:p>
      <w:pPr>
        <w:numPr>
          <w:ilvl w:val="0"/>
          <w:numId w:val="0"/>
        </w:numPr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用电器的金属外壳一定要接地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空气开关自动断开，一定是某处出现了短路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电能表测量的是家用电器的总功率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使用测电笔时，手不能接触笔尾的金属电极</w:t>
      </w:r>
    </w:p>
    <w:p>
      <w:pPr>
        <w:numPr>
          <w:ilvl w:val="0"/>
          <w:numId w:val="1"/>
        </w:numPr>
        <w:jc w:val="left"/>
        <w:textAlignment w:val="center"/>
      </w:pPr>
      <w:bookmarkStart w:id="3" w:name="topic 41b927d9-789c-4b45-a5aa-8e6dfc2fb4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29" o:spid="_x0000_s1029" o:spt="75" type="#_x0000_t75" style="position:absolute;left:0pt;margin-top:0pt;height:75.75pt;width:56.25pt;mso-position-horizontal:right;mso-position-vertical-relative:line;mso-wrap-distance-bottom:0pt;mso-wrap-distance-left:9pt;mso-wrap-distance-right:9pt;mso-wrap-distance-top:0pt;z-index:251658240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10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如图是小明春游时在水边看到的美景，下图中能正确反映他看到水中“树木”的光路图是（　　）</w:t>
      </w:r>
      <w:bookmarkEnd w:id="3"/>
    </w:p>
    <w:p>
      <w:pPr>
        <w:numPr>
          <w:ilvl w:val="0"/>
          <w:numId w:val="0"/>
        </w:numPr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29" o:spt="75" type="#_x0000_t75" style="height:79.5pt;width:89.2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0" o:spt="75" type="#_x0000_t75" style="height:80.25pt;width:94.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1" o:spt="75" type="#_x0000_t75" style="height:78.75pt;width:94.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2" o:spt="75" type="#_x0000_t75" style="height:78pt;width:94.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  <w:r>
        <w:br w:type="textWrapping"/>
      </w:r>
    </w:p>
    <w:tbl>
      <w:tblPr>
        <w:tblStyle w:val="5"/>
        <w:tblW w:w="79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exact"/>
        </w:trPr>
        <w:tc>
          <w:tcPr>
            <w:tcW w:w="7912" w:type="dxa"/>
          </w:tcPr>
          <w:p>
            <w:pPr>
              <w:numPr>
                <w:ilvl w:val="0"/>
                <w:numId w:val="0"/>
              </w:numPr>
              <w:spacing w:before="0" w:after="0"/>
              <w:ind w:left="420"/>
              <w:jc w:val="left"/>
              <w:textAlignment w:val="center"/>
            </w:pPr>
          </w:p>
        </w:tc>
      </w:tr>
    </w:tbl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4" w:name="topic eae3c7d5-ff5d-4263-ba83-a2e2950b37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34" o:spid="_x0000_s1034" o:spt="75" type="#_x0000_t75" style="position:absolute;left:0pt;margin-top:0pt;height:99.75pt;width:125.25pt;mso-position-horizontal:right;mso-position-vertical-relative:line;mso-wrap-distance-bottom:0pt;mso-wrap-distance-left:9pt;mso-wrap-distance-right:9pt;mso-wrap-distance-top:0pt;z-index:251659264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15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图甲为探究冰熔化特点的实验装置，图乙为观察“碘锤”中的物态变化实验装置。已知标准大气压下，冰和碘的熔点分别是</w:t>
      </w:r>
      <w:r>
        <w:rPr>
          <w:rFonts w:ascii="Times New Roman" w:hAnsi="Times New Roman" w:eastAsia="Times New Roman" w:cs="Times New Roman"/>
          <w:kern w:val="0"/>
          <w:szCs w:val="21"/>
        </w:rPr>
        <w:t>0</w:t>
      </w:r>
      <w:r>
        <w:rPr>
          <w:rFonts w:ascii="宋体" w:hAnsi="宋体" w:eastAsia="宋体" w:cs="宋体"/>
          <w:kern w:val="0"/>
          <w:szCs w:val="21"/>
        </w:rPr>
        <w:t>℃和</w:t>
      </w:r>
      <w:r>
        <w:rPr>
          <w:rFonts w:ascii="Times New Roman" w:hAnsi="Times New Roman" w:eastAsia="Times New Roman" w:cs="Times New Roman"/>
          <w:kern w:val="0"/>
          <w:szCs w:val="21"/>
        </w:rPr>
        <w:t>113.5</w:t>
      </w:r>
      <w:r>
        <w:rPr>
          <w:rFonts w:ascii="宋体" w:hAnsi="宋体" w:eastAsia="宋体" w:cs="宋体"/>
          <w:kern w:val="0"/>
          <w:szCs w:val="21"/>
        </w:rPr>
        <w:t>℃．对比两实验有以下判断：（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）冰和碘都经历了固态变为液态的过程；（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）冰和碘在物态变化过程中都需要吸收热量。这两个判断（　　）</w:t>
      </w:r>
      <w:bookmarkEnd w:id="4"/>
    </w:p>
    <w:p>
      <w:pPr>
        <w:numPr>
          <w:ilvl w:val="0"/>
          <w:numId w:val="0"/>
        </w:numPr>
        <w:tabs>
          <w:tab w:val="left" w:pos="2310"/>
          <w:tab w:val="left" w:pos="4200"/>
          <w:tab w:val="left" w:pos="6090"/>
        </w:tabs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只有</w:t>
      </w:r>
      <m:oMath>
        <m:r>
          <m:t>(1)</m:t>
        </m:r>
      </m:oMath>
      <w:r>
        <w:rPr>
          <w:rFonts w:ascii="宋体" w:hAnsi="宋体" w:eastAsia="宋体" w:cs="宋体"/>
          <w:kern w:val="0"/>
          <w:szCs w:val="21"/>
        </w:rPr>
        <w:t>正确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只有</w:t>
      </w:r>
      <m:oMath>
        <m:r>
          <m:t>(2)</m:t>
        </m:r>
      </m:oMath>
      <w:r>
        <w:rPr>
          <w:rFonts w:ascii="宋体" w:hAnsi="宋体" w:eastAsia="宋体" w:cs="宋体"/>
          <w:kern w:val="0"/>
          <w:szCs w:val="21"/>
        </w:rPr>
        <w:t>正确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都正确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都错误</w:t>
      </w:r>
    </w:p>
    <w:p>
      <w:pPr>
        <w:numPr>
          <w:ilvl w:val="0"/>
          <w:numId w:val="1"/>
        </w:numPr>
        <w:jc w:val="left"/>
        <w:textAlignment w:val="center"/>
      </w:pPr>
      <w:bookmarkStart w:id="5" w:name="topic d250087e-be5c-46bd-914a-2286b8d538"/>
      <w:r>
        <w:rPr>
          <w:rFonts w:ascii="宋体" w:hAnsi="宋体" w:eastAsia="宋体" w:cs="宋体"/>
          <w:kern w:val="0"/>
          <w:szCs w:val="21"/>
        </w:rPr>
        <w:t>小明看到闪电后</w:t>
      </w:r>
      <w:r>
        <w:rPr>
          <w:rFonts w:ascii="Times New Roman" w:hAnsi="Times New Roman" w:eastAsia="Times New Roman" w:cs="Times New Roman"/>
          <w:kern w:val="0"/>
          <w:szCs w:val="21"/>
        </w:rPr>
        <w:t>12.3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又听到雷声已知声音每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传播的距离约为</w:t>
      </w:r>
      <w:r>
        <w:rPr>
          <w:rFonts w:ascii="Times New Roman" w:hAnsi="Times New Roman" w:eastAsia="Times New Roman" w:cs="Times New Roman"/>
          <w:kern w:val="0"/>
          <w:szCs w:val="21"/>
        </w:rPr>
        <w:t>1000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，光速约为</w:t>
      </w:r>
      <w:r>
        <w:rPr>
          <w:rFonts w:ascii="Times New Roman" w:hAnsi="Times New Roman" w:eastAsia="Times New Roman" w:cs="Times New Roman"/>
          <w:kern w:val="0"/>
          <w:szCs w:val="21"/>
        </w:rPr>
        <w:t>3×10</w:t>
      </w:r>
      <w:r>
        <w:rPr>
          <w:rFonts w:ascii="Times New Roman" w:hAnsi="Times New Roman" w:eastAsia="Times New Roman" w:cs="Times New Roman"/>
          <w:kern w:val="0"/>
          <w:szCs w:val="21"/>
          <w:vertAlign w:val="superscript"/>
        </w:rPr>
        <w:t>8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Times New Roman" w:hAnsi="Times New Roman" w:eastAsia="Times New Roman" w:cs="Times New Roman"/>
          <w:kern w:val="0"/>
          <w:szCs w:val="21"/>
        </w:rPr>
        <w:t>/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，于是他用</w:t>
      </w:r>
      <w:r>
        <w:rPr>
          <w:rFonts w:ascii="Times New Roman" w:hAnsi="Times New Roman" w:eastAsia="Times New Roman" w:cs="Times New Roman"/>
          <w:kern w:val="0"/>
          <w:szCs w:val="21"/>
        </w:rPr>
        <w:t>12.3</w:t>
      </w:r>
      <w:r>
        <w:rPr>
          <w:rFonts w:ascii="宋体" w:hAnsi="宋体" w:eastAsia="宋体" w:cs="宋体"/>
          <w:kern w:val="0"/>
          <w:szCs w:val="21"/>
        </w:rPr>
        <w:t>除以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很快估算出闪电发生位置到他的距离为</w:t>
      </w:r>
      <w:r>
        <w:rPr>
          <w:rFonts w:ascii="Times New Roman" w:hAnsi="Times New Roman" w:eastAsia="Times New Roman" w:cs="Times New Roman"/>
          <w:kern w:val="0"/>
          <w:szCs w:val="21"/>
        </w:rPr>
        <w:t>41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km</w:t>
      </w:r>
      <w:r>
        <w:rPr>
          <w:rFonts w:ascii="宋体" w:hAnsi="宋体" w:eastAsia="宋体" w:cs="宋体"/>
          <w:kern w:val="0"/>
          <w:szCs w:val="21"/>
        </w:rPr>
        <w:t>。假设声速或光速发生以下变化，这种估算方法不再适用的是（　　）</w:t>
      </w:r>
      <w:bookmarkEnd w:id="5"/>
    </w:p>
    <w:p>
      <w:pPr>
        <w:numPr>
          <w:ilvl w:val="0"/>
          <w:numId w:val="0"/>
        </w:numPr>
        <w:tabs>
          <w:tab w:val="left" w:pos="4200"/>
        </w:tabs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声速增大为原来的两倍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声速减小为原来的一半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光速减小为原来的一半</w:t>
      </w:r>
      <w: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光速减小为声速的两倍</w:t>
      </w:r>
    </w:p>
    <w:p>
      <w:pPr>
        <w:numPr>
          <w:ilvl w:val="0"/>
          <w:numId w:val="1"/>
        </w:numPr>
        <w:jc w:val="left"/>
        <w:textAlignment w:val="center"/>
      </w:pPr>
      <w:bookmarkStart w:id="6" w:name="topic 1f358142-2ce7-4d83-b0c4-1795555bdf"/>
      <w:r>
        <w:rPr>
          <w:rFonts w:ascii="宋体" w:hAnsi="宋体" w:eastAsia="宋体" w:cs="宋体"/>
          <w:kern w:val="0"/>
          <w:szCs w:val="21"/>
        </w:rPr>
        <w:t>关于粒子和宇宙，下列说法正确的是（　　）</w:t>
      </w:r>
      <w:bookmarkEnd w:id="6"/>
    </w:p>
    <w:p>
      <w:pPr>
        <w:numPr>
          <w:ilvl w:val="0"/>
          <w:numId w:val="0"/>
        </w:numPr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固体、液体很难被压缩，说明分子间存在吸引力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杨絮漫天飞舞，说明分子在做永不停息的无规则运动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电子、原子核、原子是按照由小到大的尺度排序的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“地心说”提出太阳是宇宙的中心</w:t>
      </w:r>
    </w:p>
    <w:p>
      <w:pPr>
        <w:numPr>
          <w:ilvl w:val="0"/>
          <w:numId w:val="1"/>
        </w:numPr>
        <w:jc w:val="left"/>
        <w:textAlignment w:val="center"/>
      </w:pPr>
      <w:bookmarkStart w:id="7" w:name="topic f3e0b8d7-7b78-49af-97d3-e032bb7462"/>
      <w:r>
        <w:rPr>
          <w:rFonts w:ascii="宋体" w:hAnsi="宋体" w:eastAsia="宋体" w:cs="宋体"/>
          <w:kern w:val="0"/>
          <w:szCs w:val="21"/>
        </w:rPr>
        <w:t>如图所示，两辆相同的小车上分别固定一块磁体和一个铁块，将它们靠近到一定距离后由静止释放，两小车同时运动下列说法正确的是（　　）</w:t>
      </w:r>
      <w:bookmarkEnd w:id="7"/>
    </w:p>
    <w:p>
      <w:pPr>
        <w:numPr>
          <w:ilvl w:val="0"/>
          <w:numId w:val="0"/>
        </w:numPr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37" o:spid="_x0000_s1037" o:spt="75" type="#_x0000_t75" style="position:absolute;left:0pt;margin-top:0pt;height:44.25pt;width:143.25pt;mso-position-horizontal:center;mso-position-vertical-relative:line;mso-wrap-distance-bottom:0pt;mso-wrap-distance-top:0pt;z-index:251660288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16" o:title=""/>
            <o:lock v:ext="edit" aspectratio="t"/>
            <w10:wrap type="topAndBottom"/>
          </v:shape>
        </w:pi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两小车相互远离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小车运动起来是因为小车有惯性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磁体对铁块有作用力，同时铁块对磁体也有作用力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磁体对铁块的作用力和铁块受到的重力是一对平衡力</w:t>
      </w:r>
    </w:p>
    <w:p>
      <w:pPr>
        <w:numPr>
          <w:ilvl w:val="0"/>
          <w:numId w:val="1"/>
        </w:numPr>
        <w:jc w:val="left"/>
        <w:textAlignment w:val="center"/>
      </w:pPr>
      <w:bookmarkStart w:id="8" w:name="topic 3f4a3a08-a8e1-484f-9f92-b99083ee8e"/>
      <w:r>
        <w:rPr>
          <w:rFonts w:ascii="宋体" w:hAnsi="宋体" w:eastAsia="宋体" w:cs="宋体"/>
          <w:kern w:val="0"/>
          <w:szCs w:val="21"/>
        </w:rPr>
        <w:t>关于温度、热量和内能，下列说法正确的是（　　）</w:t>
      </w:r>
      <w:bookmarkEnd w:id="8"/>
    </w:p>
    <w:p>
      <w:pPr>
        <w:numPr>
          <w:ilvl w:val="0"/>
          <w:numId w:val="0"/>
        </w:numPr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温度相同的物体内能一定相等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汽油机做功冲程中燃气的内能减小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我们不敢大口喝热气腾腾的汤，是因为汤含有的热量较多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电能可以使灯泡发光，同时产生内能，这些内能又可以自动地转化为电能</w:t>
      </w:r>
    </w:p>
    <w:p>
      <w:pPr>
        <w:numPr>
          <w:ilvl w:val="0"/>
          <w:numId w:val="1"/>
        </w:numPr>
        <w:jc w:val="left"/>
        <w:textAlignment w:val="center"/>
      </w:pPr>
      <w:bookmarkStart w:id="9" w:name="topic ab7f1de7-620b-4d7d-84d1-e73fd9c4e0"/>
      <w:r>
        <w:rPr>
          <w:rFonts w:ascii="宋体" w:hAnsi="宋体" w:eastAsia="宋体" w:cs="宋体"/>
          <w:kern w:val="0"/>
          <w:szCs w:val="21"/>
        </w:rPr>
        <w:t>如图是水位自动报警器的原理示意图，下图四个实验能反映其自动报警原理的是（　　）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38" o:spid="_x0000_s1038" o:spt="75" type="#_x0000_t75" style="position:absolute;left:0pt;margin-top:0pt;height:65.25pt;width:98.25pt;mso-position-horizontal:right;mso-wrap-distance-bottom:0pt;mso-wrap-distance-left:9pt;mso-wrap-distance-right:9pt;mso-wrap-distance-top:0pt;z-index:251661312;mso-width-relative:page;mso-height-relative:page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square" side="left"/>
          </v:shape>
        </w:pict>
      </w:r>
      <w:bookmarkEnd w:id="9"/>
      <w:r>
        <w:br w:type="textWrapping"/>
      </w:r>
      <w:r>
        <w:br w:type="textWrapping"/>
      </w:r>
    </w:p>
    <w:p>
      <w:pPr>
        <w:numPr>
          <w:ilvl w:val="0"/>
          <w:numId w:val="0"/>
        </w:numPr>
        <w:tabs>
          <w:tab w:val="left" w:pos="4200"/>
        </w:tabs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3" o:spt="75" type="#_x0000_t75" style="height:47.25pt;width:61.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  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4" o:spt="75" type="#_x0000_t75" style="height:63pt;width:69.7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5" o:spt="75" type="#_x0000_t75" style="height:64.5pt;width:86.2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6" o:spt="75" type="#_x0000_t75" style="height:62.25pt;width:78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>
      <w:pPr>
        <w:numPr>
          <w:ilvl w:val="0"/>
          <w:numId w:val="1"/>
        </w:numPr>
        <w:jc w:val="left"/>
        <w:textAlignment w:val="center"/>
      </w:pPr>
      <w:bookmarkStart w:id="10" w:name="topic cbc56503-c9b0-4f01-b8ee-f556c621ec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43" o:spid="_x0000_s1043" o:spt="75" type="#_x0000_t75" style="position:absolute;left:0pt;margin-top:0pt;height:134.25pt;width:127.5pt;mso-position-horizontal:right;mso-position-vertical-relative:line;mso-wrap-distance-bottom:0pt;mso-wrap-distance-left:9pt;mso-wrap-distance-right:9pt;mso-wrap-distance-top:0pt;z-index:251662336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22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利用图示甲、乙装置（燃烧皿内燃料和烧杯内液体未画出），既可以比较不同液体的比热容，又可以比较不同燃料的热值。要求仅根据温度计示数的变化完成实验，则两个实验都需要控制相同的（　　）</w:t>
      </w:r>
      <w:bookmarkEnd w:id="10"/>
    </w:p>
    <w:p>
      <w:pPr>
        <w:numPr>
          <w:ilvl w:val="0"/>
          <w:numId w:val="0"/>
        </w:numPr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w:r>
        <w:rPr>
          <w:rFonts w:ascii="宋体" w:hAnsi="宋体" w:eastAsia="宋体" w:cs="宋体"/>
          <w:kern w:val="0"/>
          <w:szCs w:val="21"/>
        </w:rPr>
        <w:t>液体种类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w:r>
        <w:rPr>
          <w:rFonts w:ascii="宋体" w:hAnsi="宋体" w:eastAsia="宋体" w:cs="宋体"/>
          <w:kern w:val="0"/>
          <w:szCs w:val="21"/>
        </w:rPr>
        <w:t>燃料种类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w:r>
        <w:rPr>
          <w:rFonts w:ascii="宋体" w:hAnsi="宋体" w:eastAsia="宋体" w:cs="宋体"/>
          <w:kern w:val="0"/>
          <w:szCs w:val="21"/>
        </w:rPr>
        <w:t>液体质量</w:t>
      </w:r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w:r>
        <w:rPr>
          <w:rFonts w:ascii="宋体" w:hAnsi="宋体" w:eastAsia="宋体" w:cs="宋体"/>
          <w:kern w:val="0"/>
          <w:szCs w:val="21"/>
        </w:rPr>
        <w:t>燃料质量</w:t>
      </w:r>
      <w:r>
        <w:br w:type="textWrapping"/>
      </w:r>
    </w:p>
    <w:tbl>
      <w:tblPr>
        <w:tblStyle w:val="5"/>
        <w:tblW w:w="79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exact"/>
        </w:trPr>
        <w:tc>
          <w:tcPr>
            <w:tcW w:w="7912" w:type="dxa"/>
          </w:tcPr>
          <w:p>
            <w:pPr>
              <w:numPr>
                <w:ilvl w:val="0"/>
                <w:numId w:val="0"/>
              </w:numPr>
              <w:spacing w:before="0" w:after="0"/>
              <w:ind w:left="420"/>
              <w:jc w:val="left"/>
              <w:textAlignment w:val="center"/>
            </w:pPr>
          </w:p>
        </w:tc>
      </w:tr>
    </w:tbl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1" w:name="topic 5d4ae088-7d60-48b6-8de7-4ccc1ef0bc"/>
      <w:r>
        <w:rPr>
          <w:rFonts w:ascii="宋体" w:hAnsi="宋体" w:eastAsia="宋体" w:cs="宋体"/>
          <w:kern w:val="0"/>
          <w:szCs w:val="21"/>
        </w:rPr>
        <w:t>如图所示电路，电源电压恒为</w:t>
      </w:r>
      <w:r>
        <w:rPr>
          <w:rFonts w:ascii="Times New Roman" w:hAnsi="Times New Roman" w:eastAsia="Times New Roman" w:cs="Times New Roman"/>
          <w:kern w:val="0"/>
          <w:szCs w:val="21"/>
        </w:rPr>
        <w:t>4.5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宋体" w:hAnsi="宋体" w:eastAsia="宋体" w:cs="宋体"/>
          <w:kern w:val="0"/>
          <w:szCs w:val="21"/>
        </w:rPr>
        <w:t>，定值电阻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0</w:t>
      </w:r>
      <w:r>
        <w:rPr>
          <w:rFonts w:ascii="宋体" w:hAnsi="宋体" w:eastAsia="宋体" w:cs="宋体"/>
          <w:kern w:val="0"/>
          <w:szCs w:val="21"/>
        </w:rPr>
        <w:t>的阻值为</w:t>
      </w:r>
      <w:r>
        <w:rPr>
          <w:rFonts w:ascii="Times New Roman" w:hAnsi="Times New Roman" w:eastAsia="Times New Roman" w:cs="Times New Roman"/>
          <w:kern w:val="0"/>
          <w:szCs w:val="21"/>
        </w:rPr>
        <w:t>10Ω</w:t>
      </w:r>
      <w:r>
        <w:rPr>
          <w:rFonts w:ascii="宋体" w:hAnsi="宋体" w:eastAsia="宋体" w:cs="宋体"/>
          <w:kern w:val="0"/>
          <w:szCs w:val="21"/>
        </w:rPr>
        <w:t>，滑动变阻器的最大阻值为</w:t>
      </w:r>
      <w:r>
        <w:rPr>
          <w:rFonts w:ascii="Times New Roman" w:hAnsi="Times New Roman" w:eastAsia="Times New Roman" w:cs="Times New Roman"/>
          <w:kern w:val="0"/>
          <w:szCs w:val="21"/>
        </w:rPr>
        <w:t>30Ω</w:t>
      </w:r>
      <w:r>
        <w:rPr>
          <w:rFonts w:ascii="宋体" w:hAnsi="宋体" w:eastAsia="宋体" w:cs="宋体"/>
          <w:kern w:val="0"/>
          <w:szCs w:val="21"/>
        </w:rPr>
        <w:t>，电阻箱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:szCs w:val="21"/>
          <w:vertAlign w:val="subscript"/>
        </w:rPr>
        <w:t>x</w:t>
      </w:r>
      <w:r>
        <w:rPr>
          <w:rFonts w:ascii="宋体" w:hAnsi="宋体" w:eastAsia="宋体" w:cs="宋体"/>
          <w:kern w:val="0"/>
          <w:szCs w:val="21"/>
        </w:rPr>
        <w:t>最大阻值为</w:t>
      </w:r>
      <w:r>
        <w:rPr>
          <w:rFonts w:ascii="Times New Roman" w:hAnsi="Times New Roman" w:eastAsia="Times New Roman" w:cs="Times New Roman"/>
          <w:kern w:val="0"/>
          <w:szCs w:val="21"/>
        </w:rPr>
        <w:t>999.9Ω</w:t>
      </w:r>
      <w:r>
        <w:rPr>
          <w:rFonts w:ascii="宋体" w:hAnsi="宋体" w:eastAsia="宋体" w:cs="宋体"/>
          <w:kern w:val="0"/>
          <w:szCs w:val="21"/>
        </w:rPr>
        <w:t>，电流表量程为</w:t>
      </w:r>
      <w:r>
        <w:rPr>
          <w:rFonts w:ascii="Times New Roman" w:hAnsi="Times New Roman" w:eastAsia="Times New Roman" w:cs="Times New Roman"/>
          <w:kern w:val="0"/>
          <w:szCs w:val="21"/>
        </w:rPr>
        <w:t>0</w:t>
      </w:r>
      <w:r>
        <w:rPr>
          <w:rFonts w:ascii="宋体" w:hAnsi="宋体" w:eastAsia="宋体" w:cs="宋体"/>
          <w:kern w:val="0"/>
          <w:szCs w:val="21"/>
        </w:rPr>
        <w:t>～</w:t>
      </w:r>
      <w:r>
        <w:rPr>
          <w:rFonts w:ascii="Times New Roman" w:hAnsi="Times New Roman" w:eastAsia="Times New Roman" w:cs="Times New Roman"/>
          <w:kern w:val="0"/>
          <w:szCs w:val="21"/>
        </w:rPr>
        <w:t>0.6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，电压表量程为</w:t>
      </w:r>
      <w:r>
        <w:rPr>
          <w:rFonts w:ascii="Times New Roman" w:hAnsi="Times New Roman" w:eastAsia="Times New Roman" w:cs="Times New Roman"/>
          <w:kern w:val="0"/>
          <w:szCs w:val="21"/>
        </w:rPr>
        <w:t>0</w:t>
      </w:r>
      <w:r>
        <w:rPr>
          <w:rFonts w:ascii="宋体" w:hAnsi="宋体" w:eastAsia="宋体" w:cs="宋体"/>
          <w:kern w:val="0"/>
          <w:szCs w:val="21"/>
        </w:rPr>
        <w:t>～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宋体" w:hAnsi="宋体" w:eastAsia="宋体" w:cs="宋体"/>
          <w:kern w:val="0"/>
          <w:szCs w:val="21"/>
        </w:rPr>
        <w:t>．闭合开关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，下列说法正确的是（　　）</w:t>
      </w:r>
      <w:bookmarkEnd w:id="11"/>
    </w:p>
    <w:p>
      <w:pPr>
        <w:numPr>
          <w:ilvl w:val="0"/>
          <w:numId w:val="0"/>
        </w:numPr>
        <w:spacing w:before="0" w:after="0"/>
        <w:ind w:left="42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44" o:spid="_x0000_s1044" o:spt="75" type="#_x0000_t75" style="position:absolute;left:0pt;margin-top:0pt;height:102pt;width:152.25pt;mso-position-horizontal:center;mso-position-vertical-relative:line;mso-wrap-distance-bottom:0pt;mso-wrap-distance-top:0pt;z-index:251663360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23" o:title=""/>
            <o:lock v:ext="edit" aspectratio="t"/>
            <w10:wrap type="topAndBottom"/>
          </v:shape>
        </w:pi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A. </w:t>
      </w:r>
      <m:oMath>
        <m:sSub>
          <m:sSubPr/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、</w:t>
      </w:r>
      <m:oMath>
        <m:sSub>
          <m:sSubPr/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均向左闭合，</w:t>
      </w:r>
      <m:oMath>
        <m:sSub>
          <m:sSubPr/>
          <m:e>
            <m:r>
              <m:t>R</m:t>
            </m:r>
          </m:e>
          <m:sub>
            <m:r>
              <m:t>x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允许接入电路的最大阻值为</w:t>
      </w:r>
      <m:oMath>
        <m:r>
          <m:t>20Ω</m:t>
        </m:r>
      </m:oMath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B. </w:t>
      </w:r>
      <m:oMath>
        <m:sSub>
          <m:sSubPr/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、</w:t>
      </w:r>
      <m:oMath>
        <m:sSub>
          <m:sSubPr/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均向右闭合，电路允许消耗的最大功率为</w:t>
      </w:r>
      <m:oMath>
        <m:r>
          <m:t>2.7W</m:t>
        </m:r>
      </m:oMath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C. </w:t>
      </w:r>
      <m:oMath>
        <m:sSub>
          <m:sSubPr/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向左、</w:t>
      </w:r>
      <m:oMath>
        <m:sSub>
          <m:sSubPr/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向右闭合，</w:t>
      </w:r>
      <m:oMath>
        <m:sSub>
          <m:sSubPr/>
          <m:e>
            <m:r>
              <m:t>R</m:t>
            </m:r>
          </m:e>
          <m:sub>
            <m:r>
              <m:t>x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允许接入电路的最大阻值为</w:t>
      </w:r>
      <m:oMath>
        <m:r>
          <m:t>60Ω</m:t>
        </m:r>
      </m:oMath>
      <w:r>
        <w:br w:type="textWrapping"/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 xml:space="preserve">D. </w:t>
      </w:r>
      <m:oMath>
        <m:sSub>
          <m:sSubPr/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向右、</w:t>
      </w:r>
      <m:oMath>
        <m:sSub>
          <m:sSubPr/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向左闭合，只调</w:t>
      </w:r>
      <m:oMath>
        <m:sSub>
          <m:sSubPr/>
          <m:e>
            <m:r>
              <m:t>R</m:t>
            </m:r>
          </m:e>
          <m:sub>
            <m:r>
              <m:t>x</m:t>
            </m:r>
          </m:sub>
        </m:sSub>
      </m:oMath>
      <w:r>
        <w:rPr>
          <w:rFonts w:ascii="宋体" w:hAnsi="宋体" w:eastAsia="宋体" w:cs="宋体"/>
          <w:kern w:val="0"/>
          <w:szCs w:val="21"/>
        </w:rPr>
        <w:t>使电流表示数减半后其阻值一定大于原来的</w:t>
      </w:r>
      <w:r>
        <w:rPr>
          <w:rStyle w:val="15"/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倍</w:t>
      </w:r>
    </w:p>
    <w:p>
      <w:pPr>
        <w:numPr>
          <w:ilvl w:val="0"/>
          <w:numId w:val="0"/>
        </w:numPr>
        <w:spacing w:before="0" w:after="0"/>
        <w:ind w:left="0"/>
        <w:jc w:val="left"/>
        <w:textAlignment w:val="center"/>
      </w:pPr>
      <w:r>
        <w:rPr>
          <w:rFonts w:ascii="黑体" w:hAnsi="黑体" w:eastAsia="黑体" w:cs="黑体"/>
          <w:b w:val="0"/>
          <w:sz w:val="21"/>
        </w:rPr>
        <w:t>二、填空题（本大题共</w:t>
      </w:r>
      <w:r>
        <w:rPr>
          <w:rFonts w:ascii="Times New Roman" w:hAnsi="Times New Roman" w:eastAsia="Times New Roman" w:cs="Times New Roman"/>
          <w:b/>
          <w:sz w:val="21"/>
        </w:rPr>
        <w:t>7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26.0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2" w:name="topic c546220e-6587-4872-a178-93cca8662b"/>
      <w:r>
        <w:rPr>
          <w:rFonts w:ascii="宋体" w:hAnsi="宋体" w:eastAsia="宋体" w:cs="宋体"/>
          <w:kern w:val="0"/>
          <w:szCs w:val="21"/>
        </w:rPr>
        <w:t>南京长江大桥是我市的地标性建筑，现已焕然一新并顺利通车，如图甲所示。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）大桥上层的公路桥全长</w:t>
      </w:r>
      <w:r>
        <w:rPr>
          <w:rFonts w:ascii="Times New Roman" w:hAnsi="Times New Roman" w:eastAsia="Times New Roman" w:cs="Times New Roman"/>
          <w:kern w:val="0"/>
          <w:szCs w:val="21"/>
        </w:rPr>
        <w:t>4589______</w:t>
      </w:r>
      <w:r>
        <w:rPr>
          <w:rFonts w:ascii="宋体" w:hAnsi="宋体" w:eastAsia="宋体" w:cs="宋体"/>
          <w:kern w:val="0"/>
          <w:szCs w:val="21"/>
        </w:rPr>
        <w:t>（填单位）。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）以江面上行驶的船为参照物，桥头堡是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的。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）图乙中，大桥上“玉兰花灯”内的钠灯全部换为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LED</w:t>
      </w:r>
      <w:r>
        <w:rPr>
          <w:rFonts w:ascii="宋体" w:hAnsi="宋体" w:eastAsia="宋体" w:cs="宋体"/>
          <w:kern w:val="0"/>
          <w:szCs w:val="21"/>
        </w:rPr>
        <w:t>灯后，总功率减少了约</w:t>
      </w:r>
      <w:r>
        <w:rPr>
          <w:rFonts w:ascii="Times New Roman" w:hAnsi="Times New Roman" w:eastAsia="Times New Roman" w:cs="Times New Roman"/>
          <w:kern w:val="0"/>
          <w:szCs w:val="21"/>
        </w:rPr>
        <w:t>180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kW</w:t>
      </w:r>
      <w:r>
        <w:rPr>
          <w:rFonts w:ascii="宋体" w:hAnsi="宋体" w:eastAsia="宋体" w:cs="宋体"/>
          <w:kern w:val="0"/>
          <w:szCs w:val="21"/>
        </w:rPr>
        <w:t>．与原来相比，所有灯工作</w:t>
      </w:r>
      <w:r>
        <w:rPr>
          <w:rFonts w:ascii="Times New Roman" w:hAnsi="Times New Roman" w:eastAsia="Times New Roman" w:cs="Times New Roman"/>
          <w:kern w:val="0"/>
          <w:szCs w:val="21"/>
        </w:rPr>
        <w:t>5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h</w:t>
      </w:r>
      <w:r>
        <w:rPr>
          <w:rFonts w:ascii="宋体" w:hAnsi="宋体" w:eastAsia="宋体" w:cs="宋体"/>
          <w:kern w:val="0"/>
          <w:szCs w:val="21"/>
        </w:rPr>
        <w:t>可节约电能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度。</w:t>
      </w:r>
      <w:r>
        <w:rPr>
          <w:rFonts w:ascii="宋体" w:hAnsi="宋体" w:eastAsia="宋体" w:cs="宋体"/>
          <w:kern w:val="0"/>
          <w:szCs w:val="21"/>
        </w:rPr>
        <w:br w:type="textWrapping"/>
      </w:r>
      <w:bookmarkEnd w:id="12"/>
    </w:p>
    <w:p>
      <w:pPr>
        <w:numPr>
          <w:ilvl w:val="0"/>
          <w:numId w:val="0"/>
        </w:numPr>
        <w:spacing w:before="0" w:after="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59" o:spid="_x0000_s1059" o:spt="75" type="#_x0000_t75" style="position:absolute;left:0pt;margin-top:0pt;height:107.25pt;width:248.25pt;mso-position-horizontal:center;mso-wrap-distance-bottom:0pt;mso-wrap-distance-top:0pt;z-index:251664384;mso-width-relative:page;mso-height-relative:page;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3" w:name="topic 55657674-9368-4cd9-89de-d315e8975d"/>
      <w:r>
        <w:rPr>
          <w:rFonts w:ascii="宋体" w:hAnsi="宋体" w:eastAsia="宋体" w:cs="宋体"/>
          <w:kern w:val="0"/>
          <w:szCs w:val="21"/>
        </w:rPr>
        <w:t>如图为一辆正在匀速行驶喷射水雾的环保车，它的动能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（选填“增大”、“减小”或“不变”），水雾喷出后一会儿就消失了，其中发生的物态变化是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，此过程需要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热。</w:t>
      </w:r>
      <w:bookmarkEnd w:id="13"/>
    </w:p>
    <w:p>
      <w:pPr>
        <w:numPr>
          <w:ilvl w:val="0"/>
          <w:numId w:val="0"/>
        </w:numPr>
        <w:spacing w:before="0" w:after="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0" o:spid="_x0000_s1060" o:spt="75" type="#_x0000_t75" style="position:absolute;left:0pt;margin-top:0pt;height:89.25pt;width:144pt;mso-position-horizontal:center;mso-position-vertical-relative:line;mso-wrap-distance-bottom:0pt;mso-wrap-distance-top:0pt;z-index:251665408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25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4" w:name="topic bd239ed8-9f07-4d51-bf31-5715b55a2c"/>
      <w:r>
        <w:rPr>
          <w:rFonts w:ascii="宋体" w:hAnsi="宋体" w:eastAsia="宋体" w:cs="宋体"/>
          <w:kern w:val="0"/>
          <w:szCs w:val="21"/>
        </w:rPr>
        <w:t>在干燥的天气里，用塑料梳子梳头，发现越梳头发越蓬松，同时梳子还能吸引碎纸屑。前者是因为头发带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（选填“同”或“异”）种电荷而相互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；后者是因为带电体有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的性质。</w:t>
      </w:r>
      <w:bookmarkEnd w:id="14"/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5" w:name="topic 17f43ce7-495d-4abd-b65b-fc5fcf51b2"/>
      <w:r>
        <w:rPr>
          <w:rFonts w:ascii="宋体" w:hAnsi="宋体" w:eastAsia="宋体" w:cs="宋体"/>
          <w:kern w:val="0"/>
          <w:szCs w:val="21"/>
        </w:rPr>
        <w:t>两个相同的圆柱形容器中分别装有体积相等的甲、乙两种液体，图示是同一只鸡蛋在两种液体中静止时的情景。图中两种液体的密度分别为</w:t>
      </w:r>
      <w:r>
        <w:rPr>
          <w:rFonts w:ascii="Times New Roman" w:hAnsi="Times New Roman" w:eastAsia="Times New Roman" w:cs="Times New Roman"/>
          <w:kern w:val="0"/>
          <w:szCs w:val="21"/>
        </w:rPr>
        <w:t>ρ</w:t>
      </w:r>
      <w:r>
        <w:rPr>
          <w:rFonts w:ascii="宋体" w:hAnsi="宋体" w:eastAsia="宋体" w:cs="宋体"/>
          <w:kern w:val="0"/>
          <w:szCs w:val="21"/>
          <w:vertAlign w:val="subscript"/>
        </w:rPr>
        <w:t>甲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Fonts w:ascii="Times New Roman" w:hAnsi="Times New Roman" w:eastAsia="Times New Roman" w:cs="Times New Roman"/>
          <w:kern w:val="0"/>
          <w:szCs w:val="21"/>
        </w:rPr>
        <w:t>ρ</w:t>
      </w:r>
      <w:r>
        <w:rPr>
          <w:rFonts w:ascii="宋体" w:hAnsi="宋体" w:eastAsia="宋体" w:cs="宋体"/>
          <w:kern w:val="0"/>
          <w:szCs w:val="21"/>
          <w:vertAlign w:val="subscript"/>
        </w:rPr>
        <w:t>乙</w:t>
      </w:r>
      <w:r>
        <w:rPr>
          <w:rFonts w:ascii="宋体" w:hAnsi="宋体" w:eastAsia="宋体" w:cs="宋体"/>
          <w:kern w:val="0"/>
          <w:szCs w:val="21"/>
        </w:rPr>
        <w:t>，鸡蛋所受浮力分别为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  <w:vertAlign w:val="subscript"/>
        </w:rPr>
        <w:t>甲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  <w:vertAlign w:val="subscript"/>
        </w:rPr>
        <w:t>乙</w:t>
      </w:r>
      <w:r>
        <w:rPr>
          <w:rFonts w:ascii="宋体" w:hAnsi="宋体" w:eastAsia="宋体" w:cs="宋体"/>
          <w:kern w:val="0"/>
          <w:szCs w:val="21"/>
        </w:rPr>
        <w:t>，容器底部所受液体压强分别为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  <w:vertAlign w:val="subscript"/>
        </w:rPr>
        <w:t>甲</w:t>
      </w:r>
      <w:r>
        <w:rPr>
          <w:rFonts w:ascii="宋体" w:hAnsi="宋体" w:eastAsia="宋体" w:cs="宋体"/>
          <w:kern w:val="0"/>
          <w:szCs w:val="21"/>
        </w:rPr>
        <w:t>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  <w:vertAlign w:val="subscript"/>
        </w:rPr>
        <w:t>乙</w:t>
      </w:r>
      <w:r>
        <w:rPr>
          <w:rFonts w:ascii="宋体" w:hAnsi="宋体" w:eastAsia="宋体" w:cs="宋体"/>
          <w:kern w:val="0"/>
          <w:szCs w:val="21"/>
        </w:rPr>
        <w:t>，则它们的大小关系是：</w:t>
      </w:r>
      <w:r>
        <w:rPr>
          <w:rFonts w:ascii="Times New Roman" w:hAnsi="Times New Roman" w:eastAsia="Times New Roman" w:cs="Times New Roman"/>
          <w:kern w:val="0"/>
          <w:szCs w:val="21"/>
        </w:rPr>
        <w:t>ρ</w:t>
      </w:r>
      <w:r>
        <w:rPr>
          <w:rFonts w:ascii="宋体" w:hAnsi="宋体" w:eastAsia="宋体" w:cs="宋体"/>
          <w:kern w:val="0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Cs w:val="21"/>
        </w:rPr>
        <w:t>______ρ</w:t>
      </w:r>
      <w:r>
        <w:rPr>
          <w:rFonts w:ascii="宋体" w:hAnsi="宋体" w:eastAsia="宋体" w:cs="宋体"/>
          <w:kern w:val="0"/>
          <w:szCs w:val="21"/>
          <w:vertAlign w:val="subscript"/>
        </w:rPr>
        <w:t>乙</w:t>
      </w:r>
      <w:r>
        <w:rPr>
          <w:rFonts w:ascii="宋体" w:hAnsi="宋体" w:eastAsia="宋体" w:cs="宋体"/>
          <w:kern w:val="0"/>
          <w:szCs w:val="21"/>
        </w:rPr>
        <w:t>，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  <w:vertAlign w:val="subscript"/>
        </w:rPr>
        <w:t>乙</w:t>
      </w:r>
      <w:r>
        <w:rPr>
          <w:rFonts w:ascii="宋体" w:hAnsi="宋体" w:eastAsia="宋体" w:cs="宋体"/>
          <w:kern w:val="0"/>
          <w:szCs w:val="21"/>
        </w:rPr>
        <w:t>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  <w:vertAlign w:val="subscript"/>
        </w:rPr>
        <w:t>乙</w:t>
      </w:r>
      <w:r>
        <w:rPr>
          <w:rFonts w:ascii="宋体" w:hAnsi="宋体" w:eastAsia="宋体" w:cs="宋体"/>
          <w:kern w:val="0"/>
          <w:szCs w:val="21"/>
        </w:rPr>
        <w:t>，以下三种方案：①在鸡蛋上开小孔，用注射器抽取鸡蛋内蛋清，再用胶带封好小孔；②在鸡蛋上开小孔塞入大头针，用胶带封好小孔；③在容器中加入比原液体密度更大的液体，若想使鸡蛋在乙液体中下沉，可行的方案有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（填序号）。</w:t>
      </w:r>
      <w:bookmarkEnd w:id="15"/>
    </w:p>
    <w:p>
      <w:pPr>
        <w:numPr>
          <w:ilvl w:val="0"/>
          <w:numId w:val="0"/>
        </w:numPr>
        <w:spacing w:before="0" w:after="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1" o:spid="_x0000_s1061" o:spt="75" type="#_x0000_t75" style="position:absolute;left:0pt;margin-top:0pt;height:96pt;width:185.25pt;mso-position-horizontal:center;mso-position-vertical-relative:line;mso-wrap-distance-bottom:0pt;mso-wrap-distance-top:0pt;z-index:251666432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26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6" w:name="topic 0323c701-633e-4c97-8946-3265b2af72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2" o:spid="_x0000_s1062" o:spt="75" type="#_x0000_t75" style="position:absolute;left:0pt;margin-top:0pt;height:107.25pt;width:40.5pt;mso-position-horizontal:right;mso-position-vertical-relative:line;mso-wrap-distance-bottom:0pt;mso-wrap-distance-left:9pt;mso-wrap-distance-right:9pt;mso-wrap-distance-top:0pt;z-index:251667456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27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建筑工地上，起重机吊臂上的滑轮组如图所示在匀速起吊重</w:t>
      </w:r>
      <w:r>
        <w:rPr>
          <w:rFonts w:ascii="Times New Roman" w:hAnsi="Times New Roman" w:eastAsia="Times New Roman" w:cs="Times New Roman"/>
          <w:kern w:val="0"/>
          <w:szCs w:val="21"/>
        </w:rPr>
        <w:t>4.2×10</w:t>
      </w:r>
      <w:r>
        <w:rPr>
          <w:rFonts w:ascii="Times New Roman" w:hAnsi="Times New Roman" w:eastAsia="Times New Roman" w:cs="Times New Roman"/>
          <w:kern w:val="0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的物体时，物体</w:t>
      </w:r>
      <w:r>
        <w:rPr>
          <w:rFonts w:ascii="Times New Roman" w:hAnsi="Times New Roman" w:eastAsia="Times New Roman" w:cs="Times New Roman"/>
          <w:kern w:val="0"/>
          <w:szCs w:val="21"/>
        </w:rPr>
        <w:t>5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内上升了</w:t>
      </w:r>
      <w:r>
        <w:rPr>
          <w:rFonts w:ascii="Times New Roman" w:hAnsi="Times New Roman" w:eastAsia="Times New Roman" w:cs="Times New Roman"/>
          <w:kern w:val="0"/>
          <w:szCs w:val="21"/>
        </w:rPr>
        <w:t>6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宋体" w:hAnsi="宋体" w:eastAsia="宋体" w:cs="宋体"/>
          <w:kern w:val="0"/>
          <w:szCs w:val="21"/>
        </w:rPr>
        <w:t>，此过程中有用功为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J</w:t>
      </w:r>
      <w:r>
        <w:rPr>
          <w:rFonts w:ascii="宋体" w:hAnsi="宋体" w:eastAsia="宋体" w:cs="宋体"/>
          <w:kern w:val="0"/>
          <w:szCs w:val="21"/>
        </w:rPr>
        <w:t>，钢丝绳移动的速度为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Times New Roman" w:hAnsi="Times New Roman" w:eastAsia="Times New Roman" w:cs="Times New Roman"/>
          <w:kern w:val="0"/>
          <w:szCs w:val="21"/>
        </w:rPr>
        <w:t>/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；若滑轮组的机械效率为</w:t>
      </w:r>
      <w:r>
        <w:rPr>
          <w:rFonts w:ascii="Times New Roman" w:hAnsi="Times New Roman" w:eastAsia="Times New Roman" w:cs="Times New Roman"/>
          <w:kern w:val="0"/>
          <w:szCs w:val="21"/>
        </w:rPr>
        <w:t>70%</w:t>
      </w:r>
      <w:r>
        <w:rPr>
          <w:rFonts w:ascii="宋体" w:hAnsi="宋体" w:eastAsia="宋体" w:cs="宋体"/>
          <w:kern w:val="0"/>
          <w:szCs w:val="21"/>
        </w:rPr>
        <w:t>，则额外功为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J</w:t>
      </w:r>
      <w:r>
        <w:rPr>
          <w:rFonts w:ascii="宋体" w:hAnsi="宋体" w:eastAsia="宋体" w:cs="宋体"/>
          <w:kern w:val="0"/>
          <w:szCs w:val="21"/>
        </w:rPr>
        <w:t>，拉力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，其功率为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W</w:t>
      </w:r>
      <w:r>
        <w:rPr>
          <w:rFonts w:ascii="宋体" w:hAnsi="宋体" w:eastAsia="宋体" w:cs="宋体"/>
          <w:kern w:val="0"/>
          <w:szCs w:val="21"/>
        </w:rPr>
        <w:t>。</w:t>
      </w:r>
      <w:bookmarkEnd w:id="16"/>
      <w:r>
        <w:br w:type="textWrapping"/>
      </w:r>
      <w:r>
        <w:br w:type="textWrapping"/>
      </w:r>
      <w:r>
        <w:br w:type="textWrapping"/>
      </w:r>
    </w:p>
    <w:tbl>
      <w:tblPr>
        <w:tblStyle w:val="5"/>
        <w:tblW w:w="79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exact"/>
        </w:trPr>
        <w:tc>
          <w:tcPr>
            <w:tcW w:w="7912" w:type="dxa"/>
          </w:tcPr>
          <w:p>
            <w:pPr>
              <w:numPr>
                <w:ilvl w:val="0"/>
                <w:numId w:val="0"/>
              </w:numPr>
              <w:spacing w:before="0" w:after="0"/>
              <w:jc w:val="left"/>
              <w:textAlignment w:val="center"/>
            </w:pPr>
          </w:p>
        </w:tc>
      </w:tr>
    </w:tbl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7" w:name="topic af6fa615-b764-4cda-9da8-4eed5faa28"/>
      <w:r>
        <w:rPr>
          <w:rFonts w:ascii="宋体" w:hAnsi="宋体" w:eastAsia="宋体" w:cs="宋体"/>
          <w:kern w:val="0"/>
          <w:szCs w:val="21"/>
        </w:rPr>
        <w:t>如图所示，电源电压恒定，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宋体" w:hAnsi="宋体" w:eastAsia="宋体" w:cs="宋体"/>
          <w:kern w:val="0"/>
          <w:szCs w:val="21"/>
        </w:rPr>
        <w:t>为定值电阻，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Cs w:val="21"/>
        </w:rPr>
        <w:t>=20Ω</w:t>
      </w:r>
      <w:r>
        <w:rPr>
          <w:rFonts w:ascii="宋体" w:hAnsi="宋体" w:eastAsia="宋体" w:cs="宋体"/>
          <w:kern w:val="0"/>
          <w:szCs w:val="21"/>
        </w:rPr>
        <w:t>，灯泡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L</w:t>
      </w:r>
      <w:r>
        <w:rPr>
          <w:rFonts w:ascii="宋体" w:hAnsi="宋体" w:eastAsia="宋体" w:cs="宋体"/>
          <w:kern w:val="0"/>
          <w:szCs w:val="21"/>
        </w:rPr>
        <w:t>标有“</w:t>
      </w:r>
      <w:r>
        <w:rPr>
          <w:rFonts w:ascii="Times New Roman" w:hAnsi="Times New Roman" w:eastAsia="Times New Roman" w:cs="Times New Roman"/>
          <w:kern w:val="0"/>
          <w:szCs w:val="21"/>
        </w:rPr>
        <w:t>6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Times New Roman" w:hAnsi="Times New Roman" w:eastAsia="Times New Roman" w:cs="Times New Roman"/>
          <w:kern w:val="0"/>
          <w:szCs w:val="21"/>
        </w:rPr>
        <w:t xml:space="preserve"> 3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W</w:t>
      </w:r>
      <w:r>
        <w:rPr>
          <w:rFonts w:ascii="宋体" w:hAnsi="宋体" w:eastAsia="宋体" w:cs="宋体"/>
          <w:kern w:val="0"/>
          <w:szCs w:val="21"/>
        </w:rPr>
        <w:t>”字样。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）当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宋体" w:hAnsi="宋体" w:eastAsia="宋体" w:cs="宋体"/>
          <w:kern w:val="0"/>
          <w:szCs w:val="21"/>
        </w:rPr>
        <w:t>都闭合时，灯泡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L</w:t>
      </w:r>
      <w:r>
        <w:rPr>
          <w:rFonts w:ascii="宋体" w:hAnsi="宋体" w:eastAsia="宋体" w:cs="宋体"/>
          <w:kern w:val="0"/>
          <w:szCs w:val="21"/>
        </w:rPr>
        <w:t>正常发光，电流表示数为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，电路消耗的总功率为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W</w:t>
      </w:r>
      <w:r>
        <w:rPr>
          <w:rFonts w:ascii="宋体" w:hAnsi="宋体" w:eastAsia="宋体" w:cs="宋体"/>
          <w:kern w:val="0"/>
          <w:szCs w:val="21"/>
        </w:rPr>
        <w:t>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）当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宋体" w:hAnsi="宋体" w:eastAsia="宋体" w:cs="宋体"/>
          <w:kern w:val="0"/>
          <w:szCs w:val="21"/>
        </w:rPr>
        <w:t>闭合，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宋体" w:hAnsi="宋体" w:eastAsia="宋体" w:cs="宋体"/>
          <w:kern w:val="0"/>
          <w:szCs w:val="21"/>
        </w:rPr>
        <w:t>断开时，电压表示数为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宋体" w:hAnsi="宋体" w:eastAsia="宋体" w:cs="宋体"/>
          <w:kern w:val="0"/>
          <w:szCs w:val="21"/>
        </w:rPr>
        <w:t>，则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的阻值为</w:t>
      </w:r>
      <w:r>
        <w:rPr>
          <w:rFonts w:ascii="Times New Roman" w:hAnsi="Times New Roman" w:eastAsia="Times New Roman" w:cs="Times New Roman"/>
          <w:kern w:val="0"/>
          <w:szCs w:val="21"/>
        </w:rPr>
        <w:t>______Ω</w:t>
      </w:r>
      <w:r>
        <w:rPr>
          <w:rFonts w:ascii="宋体" w:hAnsi="宋体" w:eastAsia="宋体" w:cs="宋体"/>
          <w:kern w:val="0"/>
          <w:szCs w:val="21"/>
        </w:rPr>
        <w:t>，通电</w:t>
      </w:r>
      <w:r>
        <w:rPr>
          <w:rFonts w:ascii="Times New Roman" w:hAnsi="Times New Roman" w:eastAsia="Times New Roman" w:cs="Times New Roman"/>
          <w:kern w:val="0"/>
          <w:szCs w:val="21"/>
        </w:rPr>
        <w:t>1min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产生的热量为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J</w:t>
      </w:r>
      <w:r>
        <w:rPr>
          <w:rFonts w:ascii="宋体" w:hAnsi="宋体" w:eastAsia="宋体" w:cs="宋体"/>
          <w:kern w:val="0"/>
          <w:szCs w:val="21"/>
        </w:rPr>
        <w:t>。</w:t>
      </w:r>
      <w:bookmarkEnd w:id="17"/>
    </w:p>
    <w:p>
      <w:pPr>
        <w:numPr>
          <w:ilvl w:val="0"/>
          <w:numId w:val="0"/>
        </w:numPr>
        <w:spacing w:before="0" w:after="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3" o:spid="_x0000_s1063" o:spt="75" type="#_x0000_t75" style="position:absolute;left:0pt;margin-top:0pt;height:123.75pt;width:150.75pt;mso-position-horizontal:center;mso-position-vertical-relative:line;mso-wrap-distance-bottom:0pt;mso-wrap-distance-top:0pt;z-index:251668480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28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8" w:name="topic 64fa71ee-49bc-499a-a1ac-4c0d5b9b39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4" o:spid="_x0000_s1064" o:spt="75" type="#_x0000_t75" style="position:absolute;left:0pt;margin-top:0pt;height:131.25pt;width:90pt;mso-position-horizontal:right;mso-position-vertical-relative:line;mso-wrap-distance-bottom:0pt;mso-wrap-distance-left:9pt;mso-wrap-distance-right:9pt;mso-wrap-distance-top:0pt;z-index:251669504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29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如图所示是一款新型节能装置</w:t>
      </w:r>
      <w:r>
        <w:rPr>
          <w:rFonts w:ascii="Times New Roman" w:hAnsi="Times New Roman" w:eastAsia="Times New Roman" w:cs="Times New Roman"/>
          <w:kern w:val="0"/>
          <w:szCs w:val="21"/>
        </w:rPr>
        <w:t>-</w:t>
      </w:r>
      <w:r>
        <w:rPr>
          <w:rFonts w:ascii="宋体" w:hAnsi="宋体" w:eastAsia="宋体" w:cs="宋体"/>
          <w:kern w:val="0"/>
          <w:szCs w:val="21"/>
        </w:rPr>
        <w:t>空气能热水器，它的制热能效比（制热量和压缩机所耗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电能之比）为</w:t>
      </w:r>
      <w:r>
        <w:rPr>
          <w:rFonts w:ascii="Times New Roman" w:hAnsi="Times New Roman" w:eastAsia="Times New Roman" w:cs="Times New Roman"/>
          <w:kern w:val="0"/>
          <w:szCs w:val="21"/>
        </w:rPr>
        <w:t>4</w:t>
      </w:r>
      <w:r>
        <w:rPr>
          <w:rFonts w:ascii="宋体" w:hAnsi="宋体" w:eastAsia="宋体" w:cs="宋体"/>
          <w:kern w:val="0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，用手机通过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波可以远程遥控。某同学洗一次澡用水</w:t>
      </w:r>
      <w:r>
        <w:rPr>
          <w:rFonts w:ascii="Times New Roman" w:hAnsi="Times New Roman" w:eastAsia="Times New Roman" w:cs="Times New Roman"/>
          <w:kern w:val="0"/>
          <w:szCs w:val="21"/>
        </w:rPr>
        <w:t>30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L</w:t>
      </w:r>
      <w:r>
        <w:rPr>
          <w:rFonts w:ascii="宋体" w:hAnsi="宋体" w:eastAsia="宋体" w:cs="宋体"/>
          <w:kern w:val="0"/>
          <w:szCs w:val="21"/>
        </w:rPr>
        <w:t>，则所用水的质量为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kg</w:t>
      </w:r>
      <w:r>
        <w:rPr>
          <w:rFonts w:ascii="宋体" w:hAnsi="宋体" w:eastAsia="宋体" w:cs="宋体"/>
          <w:kern w:val="0"/>
          <w:szCs w:val="21"/>
        </w:rPr>
        <w:t>，这些水温度由</w:t>
      </w:r>
      <w:r>
        <w:rPr>
          <w:rFonts w:ascii="Times New Roman" w:hAnsi="Times New Roman" w:eastAsia="Times New Roman" w:cs="Times New Roman"/>
          <w:kern w:val="0"/>
          <w:szCs w:val="21"/>
        </w:rPr>
        <w:t>12</w:t>
      </w:r>
      <w:r>
        <w:rPr>
          <w:rFonts w:ascii="宋体" w:hAnsi="宋体" w:eastAsia="宋体" w:cs="宋体"/>
          <w:kern w:val="0"/>
          <w:szCs w:val="21"/>
        </w:rPr>
        <w:t>℃升高到</w:t>
      </w:r>
      <w:r>
        <w:rPr>
          <w:rFonts w:ascii="Times New Roman" w:hAnsi="Times New Roman" w:eastAsia="Times New Roman" w:cs="Times New Roman"/>
          <w:kern w:val="0"/>
          <w:szCs w:val="21"/>
        </w:rPr>
        <w:t>42</w:t>
      </w:r>
      <w:r>
        <w:rPr>
          <w:rFonts w:ascii="宋体" w:hAnsi="宋体" w:eastAsia="宋体" w:cs="宋体"/>
          <w:kern w:val="0"/>
          <w:szCs w:val="21"/>
        </w:rPr>
        <w:t>℃吸收的热量为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J</w:t>
      </w:r>
      <w:r>
        <w:rPr>
          <w:rFonts w:ascii="宋体" w:hAnsi="宋体" w:eastAsia="宋体" w:cs="宋体"/>
          <w:kern w:val="0"/>
          <w:szCs w:val="21"/>
        </w:rPr>
        <w:t>，若这些热量分别由空气能热水器和电热水器（效率为</w:t>
      </w:r>
      <w:r>
        <w:rPr>
          <w:rFonts w:ascii="Times New Roman" w:hAnsi="Times New Roman" w:eastAsia="Times New Roman" w:cs="Times New Roman"/>
          <w:kern w:val="0"/>
          <w:szCs w:val="21"/>
        </w:rPr>
        <w:t>90%</w:t>
      </w:r>
      <w:r>
        <w:rPr>
          <w:rFonts w:ascii="宋体" w:hAnsi="宋体" w:eastAsia="宋体" w:cs="宋体"/>
          <w:kern w:val="0"/>
          <w:szCs w:val="21"/>
        </w:rPr>
        <w:t>）提供，则空气能热水器压缩机所耗电能与电热水器所耗电能相比，可节约电能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J</w:t>
      </w:r>
      <w:r>
        <w:rPr>
          <w:rFonts w:ascii="宋体" w:hAnsi="宋体" w:eastAsia="宋体" w:cs="宋体"/>
          <w:kern w:val="0"/>
          <w:szCs w:val="21"/>
        </w:rPr>
        <w:t>．</w:t>
      </w:r>
      <w:r>
        <w:rPr>
          <w:rFonts w:ascii="Times New Roman" w:hAnsi="Times New Roman" w:eastAsia="Times New Roman" w:cs="Times New Roman"/>
          <w:kern w:val="0"/>
          <w:szCs w:val="21"/>
        </w:rPr>
        <w:t>[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  <w:vertAlign w:val="subscript"/>
        </w:rPr>
        <w:t>水</w:t>
      </w:r>
      <w:r>
        <w:rPr>
          <w:rFonts w:ascii="Times New Roman" w:hAnsi="Times New Roman" w:eastAsia="Times New Roman" w:cs="Times New Roman"/>
          <w:kern w:val="0"/>
          <w:szCs w:val="21"/>
        </w:rPr>
        <w:t>=4.2×10</w:t>
      </w:r>
      <w:r>
        <w:rPr>
          <w:rFonts w:ascii="Times New Roman" w:hAnsi="Times New Roman" w:eastAsia="Times New Roman" w:cs="Times New Roman"/>
          <w:kern w:val="0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J</w:t>
      </w:r>
      <w:r>
        <w:rPr>
          <w:rFonts w:ascii="Times New Roman" w:hAnsi="Times New Roman" w:eastAsia="Times New Roman" w:cs="Times New Roman"/>
          <w:kern w:val="0"/>
          <w:szCs w:val="21"/>
        </w:rPr>
        <w:t>/</w:t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kg</w:t>
      </w:r>
      <w:r>
        <w:rPr>
          <w:rFonts w:ascii="宋体" w:hAnsi="宋体" w:eastAsia="宋体" w:cs="宋体"/>
          <w:kern w:val="0"/>
          <w:szCs w:val="21"/>
        </w:rPr>
        <w:t>•℃）</w:t>
      </w:r>
      <w:bookmarkEnd w:id="18"/>
    </w:p>
    <w:p>
      <w:pPr>
        <w:numPr>
          <w:ilvl w:val="0"/>
          <w:numId w:val="0"/>
        </w:numPr>
        <w:spacing w:before="0" w:after="0"/>
        <w:ind w:left="0"/>
        <w:jc w:val="left"/>
        <w:textAlignment w:val="center"/>
      </w:pPr>
      <w:r>
        <w:rPr>
          <w:rFonts w:ascii="黑体" w:hAnsi="黑体" w:eastAsia="黑体" w:cs="黑体"/>
          <w:b w:val="0"/>
          <w:sz w:val="21"/>
        </w:rPr>
        <w:t>三、作图题（本大题共</w:t>
      </w:r>
      <w:r>
        <w:rPr>
          <w:rFonts w:ascii="Times New Roman" w:hAnsi="Times New Roman" w:eastAsia="Times New Roman" w:cs="Times New Roman"/>
          <w:b/>
          <w:sz w:val="21"/>
        </w:rPr>
        <w:t>3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6.0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19" w:name="topic b788c0e7-97ce-49d9-ae03-9358545187"/>
      <w:r>
        <w:rPr>
          <w:rFonts w:ascii="宋体" w:hAnsi="宋体" w:eastAsia="宋体" w:cs="宋体"/>
          <w:kern w:val="0"/>
          <w:szCs w:val="21"/>
        </w:rPr>
        <w:t>完成图中的光路。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5" o:spid="_x0000_s1065" o:spt="75" type="#_x0000_t75" style="position:absolute;left:0pt;margin-top:0pt;height:77.25pt;width:130.5pt;mso-position-horizontal:right;mso-wrap-distance-bottom:0pt;mso-wrap-distance-left:9pt;mso-wrap-distance-right:9pt;mso-wrap-distance-top:0pt;z-index:251670528;mso-width-relative:page;mso-height-relative:page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square" side="left"/>
          </v:shape>
        </w:pict>
      </w:r>
      <w:bookmarkEnd w:id="19"/>
      <w:r>
        <w:br w:type="textWrapping"/>
      </w:r>
      <w:r>
        <w:br w:type="textWrapping"/>
      </w:r>
      <w:r>
        <w:br w:type="textWrapping"/>
      </w:r>
      <w:r>
        <w:br w:type="textWrapping"/>
      </w:r>
    </w:p>
    <w:tbl>
      <w:tblPr>
        <w:tblStyle w:val="5"/>
        <w:tblW w:w="79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exact"/>
        </w:trPr>
        <w:tc>
          <w:tcPr>
            <w:tcW w:w="7912" w:type="dxa"/>
          </w:tcPr>
          <w:p>
            <w:pPr>
              <w:numPr>
                <w:ilvl w:val="0"/>
                <w:numId w:val="0"/>
              </w:numPr>
              <w:spacing w:before="0" w:after="0"/>
              <w:jc w:val="left"/>
              <w:textAlignment w:val="center"/>
            </w:pPr>
          </w:p>
        </w:tc>
      </w:tr>
    </w:tbl>
    <w:p>
      <w:pPr>
        <w:numPr>
          <w:ilvl w:val="0"/>
          <w:numId w:val="0"/>
        </w:numPr>
        <w:spacing w:before="0" w:after="0"/>
        <w:jc w:val="left"/>
        <w:textAlignment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20" w:name="topic 25a8fd33-60e8-48b2-a2c2-4eb22122e3"/>
      <w:r>
        <w:rPr>
          <w:rFonts w:ascii="宋体" w:hAnsi="宋体" w:eastAsia="宋体" w:cs="宋体"/>
          <w:kern w:val="0"/>
          <w:szCs w:val="21"/>
        </w:rPr>
        <w:t>图中物块正水平向左滑动并压缩弹簧在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点画出物块水平方向受力示意图。</w:t>
      </w:r>
      <w:bookmarkEnd w:id="20"/>
    </w:p>
    <w:p>
      <w:pPr>
        <w:numPr>
          <w:ilvl w:val="0"/>
          <w:numId w:val="0"/>
        </w:numPr>
        <w:spacing w:before="0" w:after="0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6" o:spid="_x0000_s1066" o:spt="75" type="#_x0000_t75" style="position:absolute;left:0pt;margin-top:0pt;height:54.75pt;width:170.25pt;mso-position-horizontal:center;mso-wrap-distance-bottom:0pt;mso-wrap-distance-top:0pt;z-index:251671552;mso-width-relative:page;mso-height-relative:page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topAndBottom"/>
          </v:shape>
        </w:pic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21" w:name="topic 47ecf72a-281b-4b67-960d-5928f1fe30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7" o:spid="_x0000_s1067" o:spt="75" type="#_x0000_t75" style="position:absolute;left:0pt;margin-top:0pt;height:81pt;width:127.5pt;mso-position-horizontal:right;mso-position-vertical-relative:line;mso-wrap-distance-bottom:0pt;mso-wrap-distance-left:9pt;mso-wrap-distance-right:9pt;mso-wrap-distance-top:0pt;z-index:251672576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32" o:title=""/>
            <o:lock v:ext="edit" aspectratio="t"/>
            <w10:wrap type="square" side="left"/>
          </v:shape>
        </w:pict>
      </w:r>
      <w:r>
        <w:rPr>
          <w:rFonts w:ascii="宋体" w:hAnsi="宋体" w:eastAsia="宋体" w:cs="宋体"/>
          <w:kern w:val="0"/>
          <w:szCs w:val="21"/>
        </w:rPr>
        <w:t>根据小磁针静止时所指方向，在图中画出通过小磁针中心的一条磁感线，并标出电源的正极。</w:t>
      </w:r>
      <w:bookmarkEnd w:id="21"/>
      <w:r>
        <w:br w:type="textWrapping"/>
      </w:r>
      <w:r>
        <w:br w:type="textWrapping"/>
      </w:r>
      <w:r>
        <w:br w:type="textWrapping"/>
      </w:r>
    </w:p>
    <w:tbl>
      <w:tblPr>
        <w:tblStyle w:val="5"/>
        <w:tblW w:w="791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exact"/>
        </w:trPr>
        <w:tc>
          <w:tcPr>
            <w:tcW w:w="7912" w:type="dxa"/>
          </w:tcPr>
          <w:p>
            <w:pPr>
              <w:numPr>
                <w:ilvl w:val="0"/>
                <w:numId w:val="0"/>
              </w:numPr>
              <w:spacing w:before="0" w:after="0"/>
              <w:jc w:val="left"/>
              <w:textAlignment w:val="center"/>
            </w:pPr>
          </w:p>
        </w:tc>
      </w:tr>
    </w:tbl>
    <w:p>
      <w:pPr>
        <w:numPr>
          <w:ilvl w:val="0"/>
          <w:numId w:val="0"/>
        </w:numPr>
        <w:spacing w:before="0" w:after="0"/>
        <w:jc w:val="left"/>
        <w:textAlignment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numPr>
          <w:ilvl w:val="0"/>
          <w:numId w:val="0"/>
        </w:numPr>
        <w:spacing w:before="0" w:after="0"/>
        <w:ind w:left="0"/>
        <w:jc w:val="left"/>
        <w:textAlignment w:val="center"/>
      </w:pPr>
      <w:r>
        <w:rPr>
          <w:rFonts w:ascii="黑体" w:hAnsi="黑体" w:eastAsia="黑体" w:cs="黑体"/>
          <w:b w:val="0"/>
          <w:sz w:val="21"/>
        </w:rPr>
        <w:t>四、计算题（本大题共</w:t>
      </w:r>
      <w:r>
        <w:rPr>
          <w:rFonts w:ascii="Times New Roman" w:hAnsi="Times New Roman" w:eastAsia="Times New Roman" w:cs="Times New Roman"/>
          <w:b/>
          <w:sz w:val="21"/>
        </w:rPr>
        <w:t>1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5.0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22" w:name="topic 7861f0c0-00f1-4e42-ace5-af503ef4ea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8" o:spid="_x0000_s1068" o:spt="75" type="#_x0000_t75" style="position:absolute;left:0pt;margin-top:0pt;height:89.25pt;width:119.25pt;mso-position-horizontal:right;mso-position-vertical-relative:line;mso-wrap-distance-bottom:0pt;mso-wrap-distance-left:9pt;mso-wrap-distance-right:9pt;mso-wrap-distance-top:0pt;z-index:251673600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33" o:title=""/>
            <o:lock v:ext="edit" aspectratio="t"/>
            <w10:wrap type="square" side="left"/>
          </v:shape>
        </w:pict>
      </w:r>
      <w:r>
        <w:rPr>
          <w:rFonts w:ascii="Times New Roman" w:hAnsi="Times New Roman" w:eastAsia="Times New Roman" w:cs="Times New Roman"/>
          <w:kern w:val="0"/>
          <w:szCs w:val="21"/>
        </w:rPr>
        <w:t>2019</w:t>
      </w:r>
      <w:r>
        <w:rPr>
          <w:rFonts w:ascii="宋体" w:hAnsi="宋体" w:eastAsia="宋体" w:cs="宋体"/>
          <w:kern w:val="0"/>
          <w:szCs w:val="21"/>
        </w:rPr>
        <w:t>年，我国航天事业取得了世界瞩目的又一项成就</w:t>
      </w:r>
      <w:r>
        <w:rPr>
          <w:rFonts w:ascii="Times New Roman" w:hAnsi="Times New Roman" w:eastAsia="Times New Roman" w:cs="Times New Roman"/>
          <w:kern w:val="0"/>
          <w:szCs w:val="21"/>
        </w:rPr>
        <w:t>-</w:t>
      </w:r>
      <w:r>
        <w:rPr>
          <w:rFonts w:ascii="宋体" w:hAnsi="宋体" w:eastAsia="宋体" w:cs="宋体"/>
          <w:kern w:val="0"/>
          <w:szCs w:val="21"/>
        </w:rPr>
        <w:t>“玉兔二号”月球车成功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登陆月球背面。图示为科技馆展厅内“玉兔二号”月球车的模型，质量为</w:t>
      </w:r>
      <w:r>
        <w:rPr>
          <w:rFonts w:ascii="Times New Roman" w:hAnsi="Times New Roman" w:eastAsia="Times New Roman" w:cs="Times New Roman"/>
          <w:kern w:val="0"/>
          <w:szCs w:val="21"/>
        </w:rPr>
        <w:t>36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kg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）模型车静止在水平地面上时，它对地面的压力为多少牛？（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g</w:t>
      </w:r>
      <w:r>
        <w:rPr>
          <w:rFonts w:ascii="宋体" w:hAnsi="宋体" w:eastAsia="宋体" w:cs="宋体"/>
          <w:kern w:val="0"/>
          <w:szCs w:val="21"/>
        </w:rPr>
        <w:t>取</w:t>
      </w:r>
      <w:r>
        <w:rPr>
          <w:rFonts w:ascii="Times New Roman" w:hAnsi="Times New Roman" w:eastAsia="Times New Roman" w:cs="Times New Roman"/>
          <w:kern w:val="0"/>
          <w:szCs w:val="21"/>
        </w:rPr>
        <w:t>10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Times New Roman" w:hAnsi="Times New Roman" w:eastAsia="Times New Roman" w:cs="Times New Roman"/>
          <w:kern w:val="0"/>
          <w:szCs w:val="21"/>
        </w:rPr>
        <w:t>/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kg</w:t>
      </w:r>
      <w:r>
        <w:rPr>
          <w:rFonts w:ascii="宋体" w:hAnsi="宋体" w:eastAsia="宋体" w:cs="宋体"/>
          <w:kern w:val="0"/>
          <w:szCs w:val="21"/>
        </w:rPr>
        <w:t>）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）若车轮与地面的总接触面积为</w:t>
      </w:r>
      <w:r>
        <w:rPr>
          <w:rFonts w:ascii="Times New Roman" w:hAnsi="Times New Roman" w:eastAsia="Times New Roman" w:cs="Times New Roman"/>
          <w:kern w:val="0"/>
          <w:szCs w:val="21"/>
        </w:rPr>
        <w:t>400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cm</w:t>
      </w:r>
      <w:r>
        <w:rPr>
          <w:rFonts w:ascii="Times New Roman" w:hAnsi="Times New Roman" w:eastAsia="Times New Roman" w:cs="Times New Roman"/>
          <w:kern w:val="0"/>
          <w:szCs w:val="21"/>
          <w:vertAlign w:val="superscript"/>
        </w:rPr>
        <w:t>2</w:t>
      </w:r>
      <w:r>
        <w:rPr>
          <w:rFonts w:ascii="宋体" w:hAnsi="宋体" w:eastAsia="宋体" w:cs="宋体"/>
          <w:kern w:val="0"/>
          <w:szCs w:val="21"/>
        </w:rPr>
        <w:t>，则车对地面的压强为多少帕？</w:t>
      </w:r>
      <w:bookmarkEnd w:id="22"/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numPr>
          <w:ilvl w:val="0"/>
          <w:numId w:val="0"/>
        </w:numPr>
        <w:spacing w:before="0" w:after="0"/>
        <w:ind w:left="0"/>
        <w:jc w:val="left"/>
        <w:textAlignment w:val="center"/>
      </w:pPr>
      <w:r>
        <w:rPr>
          <w:rFonts w:ascii="黑体" w:hAnsi="黑体" w:eastAsia="黑体" w:cs="黑体"/>
          <w:b w:val="0"/>
          <w:sz w:val="21"/>
        </w:rPr>
        <w:t>五、实验探究题（本大题共</w:t>
      </w:r>
      <w:r>
        <w:rPr>
          <w:rFonts w:ascii="Times New Roman" w:hAnsi="Times New Roman" w:eastAsia="Times New Roman" w:cs="Times New Roman"/>
          <w:b/>
          <w:sz w:val="21"/>
        </w:rPr>
        <w:t>7</w:t>
      </w:r>
      <w:r>
        <w:rPr>
          <w:rFonts w:ascii="黑体" w:hAnsi="黑体" w:eastAsia="黑体" w:cs="黑体"/>
          <w:b w:val="0"/>
          <w:sz w:val="21"/>
        </w:rPr>
        <w:t>小题，共</w:t>
      </w:r>
      <w:r>
        <w:rPr>
          <w:rFonts w:ascii="Times New Roman" w:hAnsi="Times New Roman" w:eastAsia="Times New Roman" w:cs="Times New Roman"/>
          <w:b/>
          <w:sz w:val="21"/>
        </w:rPr>
        <w:t>39.0</w:t>
      </w:r>
      <w:r>
        <w:rPr>
          <w:rFonts w:ascii="黑体" w:hAnsi="黑体" w:eastAsia="黑体" w:cs="黑体"/>
          <w:b w:val="0"/>
          <w:sz w:val="21"/>
        </w:rPr>
        <w:t>分）</w:t>
      </w:r>
    </w:p>
    <w:p>
      <w:pPr>
        <w:numPr>
          <w:ilvl w:val="0"/>
          <w:numId w:val="1"/>
        </w:numPr>
        <w:spacing w:before="0" w:after="0"/>
        <w:jc w:val="left"/>
        <w:textAlignment w:val="center"/>
      </w:pPr>
      <w:bookmarkStart w:id="23" w:name="topic f2ced158-fe6c-4668-95e1-29a500838f"/>
      <w:r>
        <w:rPr>
          <w:rFonts w:ascii="宋体" w:hAnsi="宋体" w:eastAsia="宋体" w:cs="宋体"/>
          <w:kern w:val="0"/>
          <w:szCs w:val="21"/>
        </w:rPr>
        <w:t>用图甲所示的实验装置做“观察水的沸腾”实验。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）按规范要求，调节铁圈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的高度时，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（选填“需要”或“不需要”）点燃酒精灯。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）当水温升到</w:t>
      </w:r>
      <w:r>
        <w:rPr>
          <w:rFonts w:ascii="Times New Roman" w:hAnsi="Times New Roman" w:eastAsia="Times New Roman" w:cs="Times New Roman"/>
          <w:kern w:val="0"/>
          <w:szCs w:val="21"/>
        </w:rPr>
        <w:t>92</w:t>
      </w:r>
      <w:r>
        <w:rPr>
          <w:rFonts w:ascii="宋体" w:hAnsi="宋体" w:eastAsia="宋体" w:cs="宋体"/>
          <w:kern w:val="0"/>
          <w:szCs w:val="21"/>
        </w:rPr>
        <w:t>℃时，每隔</w:t>
      </w:r>
      <w:r>
        <w:rPr>
          <w:rFonts w:ascii="Times New Roman" w:hAnsi="Times New Roman" w:eastAsia="Times New Roman" w:cs="Times New Roman"/>
          <w:kern w:val="0"/>
          <w:szCs w:val="21"/>
        </w:rPr>
        <w:t>0.5min</w:t>
      </w:r>
      <w:r>
        <w:rPr>
          <w:rFonts w:ascii="宋体" w:hAnsi="宋体" w:eastAsia="宋体" w:cs="宋体"/>
          <w:kern w:val="0"/>
          <w:szCs w:val="21"/>
        </w:rPr>
        <w:t>记录一次温度计的示数，部分数据记录如下表。分析数据可知：水的沸点是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℃。</w:t>
      </w:r>
    </w:p>
    <w:tbl>
      <w:tblPr>
        <w:tblStyle w:val="16"/>
        <w:tblW w:w="7536" w:type="dxa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500"/>
        <w:gridCol w:w="545"/>
        <w:gridCol w:w="490"/>
        <w:gridCol w:w="621"/>
        <w:gridCol w:w="543"/>
        <w:gridCol w:w="599"/>
        <w:gridCol w:w="576"/>
        <w:gridCol w:w="588"/>
        <w:gridCol w:w="565"/>
        <w:gridCol w:w="610"/>
        <w:gridCol w:w="567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时间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/min</w:t>
            </w:r>
          </w:p>
        </w:tc>
        <w:tc>
          <w:tcPr>
            <w:tcW w:w="50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0</w:t>
            </w:r>
          </w:p>
        </w:tc>
        <w:tc>
          <w:tcPr>
            <w:tcW w:w="545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0.5</w:t>
            </w:r>
          </w:p>
        </w:tc>
        <w:tc>
          <w:tcPr>
            <w:tcW w:w="49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</w:t>
            </w:r>
          </w:p>
        </w:tc>
        <w:tc>
          <w:tcPr>
            <w:tcW w:w="621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54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2</w:t>
            </w:r>
          </w:p>
        </w:tc>
        <w:tc>
          <w:tcPr>
            <w:tcW w:w="59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2.5</w:t>
            </w:r>
          </w:p>
        </w:tc>
        <w:tc>
          <w:tcPr>
            <w:tcW w:w="57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3</w:t>
            </w:r>
          </w:p>
        </w:tc>
        <w:tc>
          <w:tcPr>
            <w:tcW w:w="58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3.5</w:t>
            </w:r>
          </w:p>
        </w:tc>
        <w:tc>
          <w:tcPr>
            <w:tcW w:w="565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4</w:t>
            </w:r>
          </w:p>
        </w:tc>
        <w:tc>
          <w:tcPr>
            <w:tcW w:w="61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4.5</w:t>
            </w:r>
          </w:p>
        </w:tc>
        <w:tc>
          <w:tcPr>
            <w:tcW w:w="567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…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1332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水的温度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℃</w:t>
            </w:r>
          </w:p>
        </w:tc>
        <w:tc>
          <w:tcPr>
            <w:tcW w:w="50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92</w:t>
            </w:r>
          </w:p>
        </w:tc>
        <w:tc>
          <w:tcPr>
            <w:tcW w:w="545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93</w:t>
            </w:r>
          </w:p>
        </w:tc>
        <w:tc>
          <w:tcPr>
            <w:tcW w:w="49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94</w:t>
            </w:r>
          </w:p>
        </w:tc>
        <w:tc>
          <w:tcPr>
            <w:tcW w:w="621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95</w:t>
            </w:r>
          </w:p>
        </w:tc>
        <w:tc>
          <w:tcPr>
            <w:tcW w:w="54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96</w:t>
            </w:r>
          </w:p>
        </w:tc>
        <w:tc>
          <w:tcPr>
            <w:tcW w:w="59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97</w:t>
            </w:r>
          </w:p>
        </w:tc>
        <w:tc>
          <w:tcPr>
            <w:tcW w:w="57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58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565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61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98</w:t>
            </w:r>
          </w:p>
        </w:tc>
        <w:tc>
          <w:tcPr>
            <w:tcW w:w="567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…</w:t>
            </w:r>
          </w:p>
        </w:tc>
      </w:tr>
    </w:tbl>
    <w:p>
      <w:pPr>
        <w:ind w:left="420"/>
        <w:textAlignment w:val="center"/>
        <w:rPr>
          <w:rFonts w:ascii="宋体" w:hAnsi="宋体" w:eastAsia="宋体" w:cs="宋体"/>
          <w:kern w:val="0"/>
          <w:sz w:val="21"/>
          <w:szCs w:val="21"/>
        </w:rPr>
      </w:pP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）在其他条件不变的情况下，仅将水的质量减少，重复（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）的实验步骤，在图乙中大致画出“温度一时间”的关系图象。</w:t>
      </w:r>
      <w:r>
        <w:rPr>
          <w:rFonts w:ascii="宋体" w:hAnsi="宋体" w:eastAsia="宋体" w:cs="宋体"/>
          <w:kern w:val="0"/>
          <w:szCs w:val="21"/>
        </w:rPr>
        <w:br w:type="textWrapping"/>
      </w:r>
      <w:bookmarkEnd w:id="23"/>
    </w:p>
    <w:p>
      <w:pPr>
        <w:numPr>
          <w:ilvl w:val="0"/>
          <w:numId w:val="0"/>
        </w:numPr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69" o:spid="_x0000_s1069" o:spt="75" type="#_x0000_t75" style="position:absolute;left:0pt;margin-top:0pt;height:160.5pt;width:293.25pt;mso-position-horizontal:center;mso-wrap-distance-bottom:0pt;mso-wrap-distance-top:0pt;z-index:251674624;mso-width-relative:page;mso-height-relative:page;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textAlignment w:val="center"/>
      </w:pPr>
      <w:bookmarkStart w:id="24" w:name="topic 3ca5ab64-42a8-402b-af8b-2d72745127"/>
      <w:r>
        <w:rPr>
          <w:rFonts w:ascii="宋体" w:hAnsi="宋体" w:eastAsia="宋体" w:cs="宋体"/>
          <w:kern w:val="0"/>
          <w:szCs w:val="21"/>
        </w:rPr>
        <w:t>用橡皮做以下几个小实验。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i1037" o:spt="75" type="#_x0000_t75" style="height:55.5pt;width:144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）用刻度尺测量图中橡皮的长度为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cm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）手用力压住橡皮，更易擦去写错的字应用的物理知识是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越大，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越大。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）用细线吊住橡皮，将一本《物理》课本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放在课桌面上，若发现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现象，则可以判断课桌面是水平的。</w:t>
      </w:r>
      <w:bookmarkEnd w:id="24"/>
    </w:p>
    <w:p>
      <w:pPr>
        <w:numPr>
          <w:ilvl w:val="0"/>
          <w:numId w:val="1"/>
        </w:numPr>
        <w:textAlignment w:val="center"/>
      </w:pPr>
      <w:bookmarkStart w:id="25" w:name="topic af677782-b1e0-4ff6-818b-71878aee23"/>
      <w:r>
        <w:rPr>
          <w:rFonts w:ascii="宋体" w:hAnsi="宋体" w:eastAsia="宋体" w:cs="宋体"/>
          <w:kern w:val="0"/>
          <w:szCs w:val="21"/>
        </w:rPr>
        <w:t>用如图所示的装置做“探究凸透镜成像规律”实验。图甲中一束平行光射向凸透镜，光屏上得到一个最小、最亮的光斑（未画出）。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）图乙中烛焰在光屏上恰好成一清晰的像（未画出），则该像是倒立、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的实像。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）若在图乙中将凸透镜移到</w:t>
      </w:r>
      <w:r>
        <w:rPr>
          <w:rFonts w:ascii="Times New Roman" w:hAnsi="Times New Roman" w:eastAsia="Times New Roman" w:cs="Times New Roman"/>
          <w:kern w:val="0"/>
          <w:szCs w:val="21"/>
        </w:rPr>
        <w:t>55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cm</w:t>
      </w:r>
      <w:r>
        <w:rPr>
          <w:rFonts w:ascii="宋体" w:hAnsi="宋体" w:eastAsia="宋体" w:cs="宋体"/>
          <w:kern w:val="0"/>
          <w:szCs w:val="21"/>
        </w:rPr>
        <w:t>刻度线处，则将光屏移动到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cm</w:t>
      </w:r>
      <w:r>
        <w:rPr>
          <w:rFonts w:ascii="宋体" w:hAnsi="宋体" w:eastAsia="宋体" w:cs="宋体"/>
          <w:kern w:val="0"/>
          <w:szCs w:val="21"/>
        </w:rPr>
        <w:t>刻度线处，可以再次看到清晰的像。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）若在图乙中烛焰和凸透镜之间放一近视眼镜的镜片，则将光屏向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（选填“左”或“右”，下同）移动才能再次看到清晰的像。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4</w:t>
      </w:r>
      <w:r>
        <w:rPr>
          <w:rFonts w:ascii="宋体" w:hAnsi="宋体" w:eastAsia="宋体" w:cs="宋体"/>
          <w:kern w:val="0"/>
          <w:szCs w:val="21"/>
        </w:rPr>
        <w:t>）若在图乙中用塑料吸管对准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点沿垂直于纸面方向持续用力吹气，发现光屏上“烛焰尖部”变模糊，则将光屏向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移动，“烛焰尖部”又会变清晰。</w:t>
      </w:r>
      <w:r>
        <w:rPr>
          <w:rFonts w:ascii="宋体" w:hAnsi="宋体" w:eastAsia="宋体" w:cs="宋体"/>
          <w:kern w:val="0"/>
          <w:szCs w:val="21"/>
        </w:rPr>
        <w:br w:type="textWrapping"/>
      </w:r>
      <w:bookmarkEnd w:id="25"/>
    </w:p>
    <w:p>
      <w:pPr>
        <w:numPr>
          <w:ilvl w:val="0"/>
          <w:numId w:val="0"/>
        </w:numPr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71" o:spid="_x0000_s1071" o:spt="75" type="#_x0000_t75" style="position:absolute;left:0pt;margin-top:0pt;height:106.5pt;width:396.75pt;mso-position-horizontal:center;mso-wrap-distance-bottom:0pt;mso-wrap-distance-top:0pt;z-index:251675648;mso-width-relative:page;mso-height-relative:page;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textAlignment w:val="center"/>
      </w:pPr>
      <w:bookmarkStart w:id="26" w:name="topic 982e387a-f3a8-48ed-a693-5fb0fecd66"/>
      <w:r>
        <w:rPr>
          <w:rFonts w:ascii="宋体" w:hAnsi="宋体" w:eastAsia="宋体" w:cs="宋体"/>
          <w:kern w:val="0"/>
          <w:szCs w:val="21"/>
        </w:rPr>
        <w:t>在科技节活动中，有一项挑战项目：如图所示，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D</w:t>
      </w:r>
      <w:r>
        <w:rPr>
          <w:rFonts w:ascii="宋体" w:hAnsi="宋体" w:eastAsia="宋体" w:cs="宋体"/>
          <w:kern w:val="0"/>
          <w:szCs w:val="21"/>
        </w:rPr>
        <w:t>是装满了某一种材料（细盐铁粉、米粉中的一种）的四个不透明的轻质密闭容器要求在不打开容器的前提下，将其中装有相同材料的两个容器挑选出来提供的器材有：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①与密闭容器同样的空容器各一个；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②天平和水按下列步骤在空白处填上适当的内容。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）用天平分别测出图中四个密闭容器的质量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Times New Roman" w:hAnsi="Times New Roman" w:eastAsia="Times New Roman" w:cs="Times New Roman"/>
          <w:i/>
          <w:iCs/>
          <w:kern w:val="0"/>
          <w:szCs w:val="21"/>
          <w:vertAlign w:val="subscript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Times New Roman" w:hAnsi="Times New Roman" w:eastAsia="Times New Roman" w:cs="Times New Roman"/>
          <w:i/>
          <w:iCs/>
          <w:kern w:val="0"/>
          <w:szCs w:val="21"/>
          <w:vertAlign w:val="subscript"/>
        </w:rPr>
        <w:t>B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Times New Roman" w:hAnsi="Times New Roman" w:eastAsia="Times New Roman" w:cs="Times New Roman"/>
          <w:i/>
          <w:iCs/>
          <w:kern w:val="0"/>
          <w:szCs w:val="21"/>
          <w:vertAlign w:val="subscript"/>
        </w:rPr>
        <w:t>C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</w:t>
      </w:r>
      <w:r>
        <w:rPr>
          <w:rFonts w:ascii="Times New Roman" w:hAnsi="Times New Roman" w:eastAsia="Times New Roman" w:cs="Times New Roman"/>
          <w:i/>
          <w:iCs/>
          <w:kern w:val="0"/>
          <w:szCs w:val="21"/>
          <w:vertAlign w:val="subscript"/>
        </w:rPr>
        <w:t>D</w:t>
      </w:r>
      <w:r>
        <w:rPr>
          <w:rFonts w:ascii="宋体" w:hAnsi="宋体" w:eastAsia="宋体" w:cs="宋体"/>
          <w:kern w:val="0"/>
          <w:szCs w:val="21"/>
        </w:rPr>
        <w:t>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）若满足关系式：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（用测量的物理量表示），则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两容器中所装材料相同。</w:t>
      </w:r>
      <w:bookmarkEnd w:id="26"/>
    </w:p>
    <w:p>
      <w:pPr>
        <w:numPr>
          <w:ilvl w:val="0"/>
          <w:numId w:val="0"/>
        </w:numPr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72" o:spid="_x0000_s1072" o:spt="75" type="#_x0000_t75" style="position:absolute;left:0pt;margin-top:0pt;height:89.25pt;width:146.25pt;mso-position-horizontal:center;mso-position-vertical-relative:line;mso-wrap-distance-bottom:0pt;mso-wrap-distance-top:0pt;z-index:251676672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37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textAlignment w:val="center"/>
      </w:pPr>
      <w:bookmarkStart w:id="27" w:name="topic 6d216963-e793-42d2-976c-cfbb4b5d72"/>
      <w:r>
        <w:rPr>
          <w:rFonts w:ascii="宋体" w:hAnsi="宋体" w:eastAsia="宋体" w:cs="宋体"/>
          <w:kern w:val="0"/>
          <w:szCs w:val="21"/>
        </w:rPr>
        <w:t>如图所示为一拉杆旅行箱的示意图将其视为杠杆，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为支点，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为重心，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BC</w:t>
      </w:r>
      <w:r>
        <w:rPr>
          <w:rFonts w:ascii="宋体" w:hAnsi="宋体" w:eastAsia="宋体" w:cs="宋体"/>
          <w:kern w:val="0"/>
          <w:szCs w:val="21"/>
        </w:rPr>
        <w:t>为竖直方向，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为拉杆端点已知箱重为</w:t>
      </w:r>
      <w:r>
        <w:rPr>
          <w:rFonts w:ascii="Times New Roman" w:hAnsi="Times New Roman" w:eastAsia="Times New Roman" w:cs="Times New Roman"/>
          <w:kern w:val="0"/>
          <w:szCs w:val="21"/>
        </w:rPr>
        <w:t>250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OA</w:t>
      </w:r>
      <w:r>
        <w:rPr>
          <w:rFonts w:ascii="宋体" w:hAnsi="宋体" w:eastAsia="宋体" w:cs="宋体"/>
          <w:kern w:val="0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Cs w:val="21"/>
        </w:rPr>
        <w:t>120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cm</w:t>
      </w:r>
      <w:r>
        <w:rPr>
          <w:rFonts w:ascii="宋体" w:hAnsi="宋体" w:eastAsia="宋体" w:cs="宋体"/>
          <w:kern w:val="0"/>
          <w:szCs w:val="21"/>
        </w:rPr>
        <w:t>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OC</w:t>
      </w:r>
      <w:r>
        <w:rPr>
          <w:rFonts w:ascii="宋体" w:hAnsi="宋体" w:eastAsia="宋体" w:cs="宋体"/>
          <w:kern w:val="0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Cs w:val="21"/>
        </w:rPr>
        <w:t>24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cm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）图中在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点沿图示方向施加动力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，箱子静止则动力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的力臂为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cm</w:t>
      </w:r>
      <w:r>
        <w:rPr>
          <w:rFonts w:ascii="宋体" w:hAnsi="宋体" w:eastAsia="宋体" w:cs="宋体"/>
          <w:kern w:val="0"/>
          <w:szCs w:val="21"/>
        </w:rPr>
        <w:t>，大小为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）使拉杆箱在图示位置静止的最小动力为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）生活中，常把箱内较重物品靠近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O</w:t>
      </w:r>
      <w:r>
        <w:rPr>
          <w:rFonts w:ascii="宋体" w:hAnsi="宋体" w:eastAsia="宋体" w:cs="宋体"/>
          <w:kern w:val="0"/>
          <w:szCs w:val="21"/>
        </w:rPr>
        <w:t>点摆放，这样使拉杆箱在图示位置静止的最小动力将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（选填“变大”、“变小”或“不变”）。</w:t>
      </w:r>
      <w:bookmarkEnd w:id="27"/>
    </w:p>
    <w:p>
      <w:pPr>
        <w:numPr>
          <w:ilvl w:val="0"/>
          <w:numId w:val="0"/>
        </w:numPr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73" o:spid="_x0000_s1073" o:spt="75" type="#_x0000_t75" style="position:absolute;left:0pt;margin-top:0pt;height:112.5pt;width:162.75pt;mso-position-horizontal:center;mso-position-vertical-relative:line;mso-wrap-distance-bottom:0pt;mso-wrap-distance-top:0pt;z-index:251677696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38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textAlignment w:val="center"/>
      </w:pPr>
      <w:bookmarkStart w:id="28" w:name="topic 042199fc-5621-4dc1-b0bf-a9b941c4c9"/>
      <w:r>
        <w:rPr>
          <w:rFonts w:ascii="宋体" w:hAnsi="宋体" w:eastAsia="宋体" w:cs="宋体"/>
          <w:kern w:val="0"/>
          <w:szCs w:val="21"/>
        </w:rPr>
        <w:t>有两只阻值未知的定值电阻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）图甲是用伏安法测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阻值的实物电路，电源电压恒为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宋体" w:hAnsi="宋体" w:eastAsia="宋体" w:cs="宋体"/>
          <w:kern w:val="0"/>
          <w:szCs w:val="21"/>
        </w:rPr>
        <w:t>，滑动变阻器最大阻值为</w:t>
      </w:r>
      <w:r>
        <w:rPr>
          <w:rFonts w:ascii="Times New Roman" w:hAnsi="Times New Roman" w:eastAsia="Times New Roman" w:cs="Times New Roman"/>
          <w:kern w:val="0"/>
          <w:szCs w:val="21"/>
        </w:rPr>
        <w:t>10Ω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①甲图中有一根导线连接错误，请在该导线上画“</w:t>
      </w:r>
      <w:r>
        <w:rPr>
          <w:rFonts w:ascii="Times New Roman" w:hAnsi="Times New Roman" w:eastAsia="Times New Roman" w:cs="Times New Roman"/>
          <w:kern w:val="0"/>
          <w:szCs w:val="21"/>
        </w:rPr>
        <w:t>×</w:t>
      </w:r>
      <w:r>
        <w:rPr>
          <w:rFonts w:ascii="宋体" w:hAnsi="宋体" w:eastAsia="宋体" w:cs="宋体"/>
          <w:kern w:val="0"/>
          <w:szCs w:val="21"/>
        </w:rPr>
        <w:t>”并在图上改正（所画的导线用实线且不能交叉）。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②改正电路后，闭合开关，发现无论怎样移动滑动变阻器滑片，两电表均无示数，其原因可能是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（填字母）。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．滑动变阻器断路</w:t>
      </w:r>
      <w:r>
        <w:rPr>
          <w:rFonts w:ascii="Times New Roman" w:hAnsi="Times New Roman" w:eastAsia="Times New Roman" w:cs="Times New Roman"/>
          <w:kern w:val="0"/>
          <w:szCs w:val="21"/>
        </w:rPr>
        <w:t> 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．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断路</w:t>
      </w:r>
      <w:r>
        <w:rPr>
          <w:rFonts w:ascii="Times New Roman" w:hAnsi="Times New Roman" w:eastAsia="Times New Roman" w:cs="Times New Roman"/>
          <w:kern w:val="0"/>
          <w:szCs w:val="21"/>
        </w:rPr>
        <w:t>    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C</w:t>
      </w:r>
      <w:r>
        <w:rPr>
          <w:rFonts w:ascii="宋体" w:hAnsi="宋体" w:eastAsia="宋体" w:cs="宋体"/>
          <w:kern w:val="0"/>
          <w:szCs w:val="21"/>
        </w:rPr>
        <w:t>．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宋体" w:hAnsi="宋体" w:eastAsia="宋体" w:cs="宋体"/>
          <w:kern w:val="0"/>
          <w:szCs w:val="21"/>
        </w:rPr>
        <w:t>短路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③故障排除后，正确操作实验器材，移动滑片，当电压表示数为</w:t>
      </w:r>
      <w:r>
        <w:rPr>
          <w:rFonts w:ascii="Times New Roman" w:hAnsi="Times New Roman" w:eastAsia="Times New Roman" w:cs="Times New Roman"/>
          <w:kern w:val="0"/>
          <w:szCs w:val="21"/>
        </w:rPr>
        <w:t>1.2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宋体" w:hAnsi="宋体" w:eastAsia="宋体" w:cs="宋体"/>
          <w:kern w:val="0"/>
          <w:szCs w:val="21"/>
        </w:rPr>
        <w:t>时，电流表示数如图乙所示，则待测电阻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eastAsia="Times New Roman" w:cs="Times New Roman"/>
          <w:kern w:val="0"/>
          <w:szCs w:val="21"/>
        </w:rPr>
        <w:t>=______Ω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④现有以下三组数据，分析可知，不可能通过以上实验获得的数据有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（填序号）。</w:t>
      </w:r>
    </w:p>
    <w:tbl>
      <w:tblPr>
        <w:tblStyle w:val="16"/>
        <w:tblW w:w="5210" w:type="dxa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6"/>
        <w:gridCol w:w="1137"/>
        <w:gridCol w:w="1199"/>
        <w:gridCol w:w="1368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实验序号</w:t>
            </w:r>
          </w:p>
        </w:tc>
        <w:tc>
          <w:tcPr>
            <w:tcW w:w="1137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V</w:t>
            </w:r>
          </w:p>
        </w:tc>
        <w:tc>
          <w:tcPr>
            <w:tcW w:w="119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A</w:t>
            </w:r>
          </w:p>
        </w:tc>
        <w:tc>
          <w:tcPr>
            <w:tcW w:w="136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/Ω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37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119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0.2</w:t>
            </w:r>
          </w:p>
        </w:tc>
        <w:tc>
          <w:tcPr>
            <w:tcW w:w="136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7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1.6</w:t>
            </w:r>
          </w:p>
        </w:tc>
        <w:tc>
          <w:tcPr>
            <w:tcW w:w="119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0.4</w:t>
            </w:r>
          </w:p>
        </w:tc>
        <w:tc>
          <w:tcPr>
            <w:tcW w:w="136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37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1.9</w:t>
            </w:r>
          </w:p>
        </w:tc>
        <w:tc>
          <w:tcPr>
            <w:tcW w:w="119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0.475</w:t>
            </w:r>
          </w:p>
        </w:tc>
        <w:tc>
          <w:tcPr>
            <w:tcW w:w="136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ind w:left="420"/>
        <w:textAlignment w:val="center"/>
        <w:rPr>
          <w:rFonts w:ascii="宋体" w:hAnsi="宋体" w:eastAsia="宋体" w:cs="宋体"/>
          <w:kern w:val="0"/>
          <w:szCs w:val="21"/>
        </w:rPr>
      </w:pP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）图丙是能巧测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宋体" w:hAnsi="宋体" w:eastAsia="宋体" w:cs="宋体"/>
          <w:kern w:val="0"/>
          <w:szCs w:val="21"/>
        </w:rPr>
        <w:t>阻值的实验电路图。图中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宋体" w:hAnsi="宋体" w:eastAsia="宋体" w:cs="宋体"/>
          <w:kern w:val="0"/>
          <w:szCs w:val="21"/>
        </w:rPr>
        <w:t>为电阻箱，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0</w:t>
      </w:r>
      <w:r>
        <w:rPr>
          <w:rFonts w:ascii="宋体" w:hAnsi="宋体" w:eastAsia="宋体" w:cs="宋体"/>
          <w:kern w:val="0"/>
          <w:szCs w:val="21"/>
        </w:rPr>
        <w:t>为定值电阻（阻值未知）。要求仅利用电阻箱读数表达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宋体" w:hAnsi="宋体" w:eastAsia="宋体" w:cs="宋体"/>
          <w:kern w:val="0"/>
          <w:szCs w:val="21"/>
        </w:rPr>
        <w:t>的阻值请在空白处填上适当内容。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①将开关接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a</w:t>
      </w:r>
      <w:r>
        <w:rPr>
          <w:rFonts w:ascii="宋体" w:hAnsi="宋体" w:eastAsia="宋体" w:cs="宋体"/>
          <w:kern w:val="0"/>
          <w:szCs w:val="21"/>
        </w:rPr>
        <w:t>，调节电阻箱和滑动变阻器滑片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至适当位置，记下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②将开关接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，调节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，保持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不变，记下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③则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Cs w:val="21"/>
        </w:rPr>
        <w:t>=______</w:t>
      </w:r>
      <w:r>
        <w:rPr>
          <w:rFonts w:ascii="宋体" w:hAnsi="宋体" w:eastAsia="宋体" w:cs="宋体"/>
          <w:kern w:val="0"/>
          <w:szCs w:val="21"/>
        </w:rPr>
        <w:t>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br w:type="textWrapping"/>
      </w:r>
      <w:bookmarkEnd w:id="28"/>
    </w:p>
    <w:p>
      <w:pPr>
        <w:numPr>
          <w:ilvl w:val="0"/>
          <w:numId w:val="0"/>
        </w:numPr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74" o:spid="_x0000_s1074" o:spt="75" type="#_x0000_t75" style="position:absolute;left:0pt;margin-top:0pt;height:103.5pt;width:412.5pt;mso-position-horizontal:center;mso-wrap-distance-bottom:0pt;mso-wrap-distance-top:0pt;z-index:251678720;mso-width-relative:page;mso-height-relative:page;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topAndBottom"/>
          </v:shape>
        </w:pict>
      </w:r>
    </w:p>
    <w:p>
      <w:pPr>
        <w:numPr>
          <w:ilvl w:val="0"/>
          <w:numId w:val="1"/>
        </w:numPr>
        <w:textAlignment w:val="center"/>
      </w:pPr>
      <w:bookmarkStart w:id="29" w:name="topic 8748b6a5-edc2-4e01-a094-ad311bf1b1"/>
      <w:r>
        <w:rPr>
          <w:rFonts w:ascii="宋体" w:hAnsi="宋体" w:eastAsia="宋体" w:cs="宋体"/>
          <w:kern w:val="0"/>
          <w:szCs w:val="21"/>
        </w:rPr>
        <w:t>在综合实践活动中，科技小组设计了一个由压敏电阻控制的报警电路如图所示，电源电压恒为</w:t>
      </w:r>
      <w:r>
        <w:rPr>
          <w:rFonts w:ascii="Times New Roman" w:hAnsi="Times New Roman" w:eastAsia="Times New Roman" w:cs="Times New Roman"/>
          <w:kern w:val="0"/>
          <w:szCs w:val="21"/>
        </w:rPr>
        <w:t>18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宋体" w:hAnsi="宋体" w:eastAsia="宋体" w:cs="宋体"/>
          <w:kern w:val="0"/>
          <w:szCs w:val="21"/>
        </w:rPr>
        <w:t>，电阻箱最大阻值为</w:t>
      </w:r>
      <w:r>
        <w:rPr>
          <w:rFonts w:ascii="Times New Roman" w:hAnsi="Times New Roman" w:eastAsia="Times New Roman" w:cs="Times New Roman"/>
          <w:kern w:val="0"/>
          <w:szCs w:val="21"/>
        </w:rPr>
        <w:t>999.9Ω</w:t>
      </w:r>
      <w:r>
        <w:rPr>
          <w:rFonts w:ascii="宋体" w:hAnsi="宋体" w:eastAsia="宋体" w:cs="宋体"/>
          <w:kern w:val="0"/>
          <w:szCs w:val="21"/>
        </w:rPr>
        <w:t>．报警器（电阻不计）通过的电流达到或超过</w:t>
      </w:r>
      <w:r>
        <w:rPr>
          <w:rFonts w:ascii="Times New Roman" w:hAnsi="Times New Roman" w:eastAsia="Times New Roman" w:cs="Times New Roman"/>
          <w:kern w:val="0"/>
          <w:szCs w:val="21"/>
        </w:rPr>
        <w:t>10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mA</w:t>
      </w:r>
      <w:r>
        <w:rPr>
          <w:rFonts w:ascii="宋体" w:hAnsi="宋体" w:eastAsia="宋体" w:cs="宋体"/>
          <w:kern w:val="0"/>
          <w:szCs w:val="21"/>
        </w:rPr>
        <w:t>会报警，超过</w:t>
      </w:r>
      <w:r>
        <w:rPr>
          <w:rFonts w:ascii="Times New Roman" w:hAnsi="Times New Roman" w:eastAsia="Times New Roman" w:cs="Times New Roman"/>
          <w:kern w:val="0"/>
          <w:szCs w:val="21"/>
        </w:rPr>
        <w:t>20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mA</w:t>
      </w:r>
      <w:r>
        <w:rPr>
          <w:rFonts w:ascii="宋体" w:hAnsi="宋体" w:eastAsia="宋体" w:cs="宋体"/>
          <w:kern w:val="0"/>
          <w:szCs w:val="21"/>
        </w:rPr>
        <w:t>会损坏。压敏电阻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Rx</w:t>
      </w:r>
      <w:r>
        <w:rPr>
          <w:rFonts w:ascii="宋体" w:hAnsi="宋体" w:eastAsia="宋体" w:cs="宋体"/>
          <w:kern w:val="0"/>
          <w:szCs w:val="21"/>
        </w:rPr>
        <w:t>在压力不超过</w:t>
      </w:r>
      <w:r>
        <w:rPr>
          <w:rFonts w:ascii="Times New Roman" w:hAnsi="Times New Roman" w:eastAsia="Times New Roman" w:cs="Times New Roman"/>
          <w:kern w:val="0"/>
          <w:szCs w:val="21"/>
        </w:rPr>
        <w:t>800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的前提下，其阻值随压力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F</w:t>
      </w:r>
      <w:r>
        <w:rPr>
          <w:rFonts w:ascii="宋体" w:hAnsi="宋体" w:eastAsia="宋体" w:cs="宋体"/>
          <w:kern w:val="0"/>
          <w:szCs w:val="21"/>
        </w:rPr>
        <w:t>的变化规律如下表所示。</w:t>
      </w:r>
    </w:p>
    <w:tbl>
      <w:tblPr>
        <w:tblStyle w:val="16"/>
        <w:tblW w:w="7536" w:type="dxa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9"/>
        <w:gridCol w:w="689"/>
        <w:gridCol w:w="676"/>
        <w:gridCol w:w="790"/>
        <w:gridCol w:w="815"/>
        <w:gridCol w:w="878"/>
        <w:gridCol w:w="853"/>
        <w:gridCol w:w="790"/>
        <w:gridCol w:w="776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压力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F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N</w:t>
            </w:r>
          </w:p>
        </w:tc>
        <w:tc>
          <w:tcPr>
            <w:tcW w:w="68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0</w:t>
            </w:r>
          </w:p>
        </w:tc>
        <w:tc>
          <w:tcPr>
            <w:tcW w:w="67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79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815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150</w:t>
            </w:r>
          </w:p>
        </w:tc>
        <w:tc>
          <w:tcPr>
            <w:tcW w:w="87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200</w:t>
            </w:r>
          </w:p>
        </w:tc>
        <w:tc>
          <w:tcPr>
            <w:tcW w:w="85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250</w:t>
            </w:r>
          </w:p>
        </w:tc>
        <w:tc>
          <w:tcPr>
            <w:tcW w:w="79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77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…</w:t>
            </w:r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6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电阻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smallCaps w:val="0"/>
                <w:color w:val="000000"/>
                <w:kern w:val="0"/>
                <w:szCs w:val="21"/>
              </w:rPr>
              <w:t>Rx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/Ω</w:t>
            </w:r>
          </w:p>
        </w:tc>
        <w:tc>
          <w:tcPr>
            <w:tcW w:w="689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580</w:t>
            </w:r>
          </w:p>
        </w:tc>
        <w:tc>
          <w:tcPr>
            <w:tcW w:w="67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560</w:t>
            </w:r>
          </w:p>
        </w:tc>
        <w:tc>
          <w:tcPr>
            <w:tcW w:w="79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540</w:t>
            </w:r>
          </w:p>
        </w:tc>
        <w:tc>
          <w:tcPr>
            <w:tcW w:w="815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520</w:t>
            </w:r>
          </w:p>
        </w:tc>
        <w:tc>
          <w:tcPr>
            <w:tcW w:w="878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500</w:t>
            </w:r>
          </w:p>
        </w:tc>
        <w:tc>
          <w:tcPr>
            <w:tcW w:w="853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480</w:t>
            </w:r>
          </w:p>
        </w:tc>
        <w:tc>
          <w:tcPr>
            <w:tcW w:w="790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460</w:t>
            </w:r>
          </w:p>
        </w:tc>
        <w:tc>
          <w:tcPr>
            <w:tcW w:w="776" w:type="dxa"/>
            <w:tcBorders>
              <w:top w:val="inset" w:color="808080" w:sz="6" w:space="0"/>
              <w:left w:val="inset" w:color="808080" w:sz="6" w:space="0"/>
              <w:bottom w:val="inset" w:color="808080" w:sz="6" w:space="0"/>
              <w:right w:val="inset" w:color="808080" w:sz="6" w:space="0"/>
            </w:tcBorders>
            <w:noWrap w:val="0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>
            <w:pPr>
              <w:textAlignment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kern w:val="0"/>
                <w:szCs w:val="21"/>
              </w:rPr>
              <w:t>…</w:t>
            </w:r>
          </w:p>
        </w:tc>
      </w:tr>
    </w:tbl>
    <w:p>
      <w:pPr>
        <w:ind w:left="420"/>
        <w:textAlignment w:val="center"/>
        <w:rPr>
          <w:rFonts w:ascii="宋体" w:hAnsi="宋体" w:eastAsia="宋体" w:cs="宋体"/>
          <w:kern w:val="0"/>
          <w:sz w:val="21"/>
          <w:szCs w:val="21"/>
        </w:rPr>
      </w:pP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1</w:t>
      </w:r>
      <w:r>
        <w:rPr>
          <w:rFonts w:ascii="宋体" w:hAnsi="宋体" w:eastAsia="宋体" w:cs="宋体"/>
          <w:kern w:val="0"/>
          <w:szCs w:val="21"/>
        </w:rPr>
        <w:t>）为不损坏元件，报警电路允许消耗的最大功率是多少？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2</w:t>
      </w:r>
      <w:r>
        <w:rPr>
          <w:rFonts w:ascii="宋体" w:hAnsi="宋体" w:eastAsia="宋体" w:cs="宋体"/>
          <w:kern w:val="0"/>
          <w:szCs w:val="21"/>
        </w:rPr>
        <w:t>）在压敏电阻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Rx</w:t>
      </w:r>
      <w:r>
        <w:rPr>
          <w:rFonts w:ascii="宋体" w:hAnsi="宋体" w:eastAsia="宋体" w:cs="宋体"/>
          <w:kern w:val="0"/>
          <w:szCs w:val="21"/>
        </w:rPr>
        <w:t>所受压力不超过</w:t>
      </w:r>
      <w:r>
        <w:rPr>
          <w:rFonts w:ascii="Times New Roman" w:hAnsi="Times New Roman" w:eastAsia="Times New Roman" w:cs="Times New Roman"/>
          <w:kern w:val="0"/>
          <w:szCs w:val="21"/>
        </w:rPr>
        <w:t>800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的前提下，报警电路所选滑动变阻器的最大阻值不得小于多少？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）现要求压敏电阻受到的压力达到或超过</w:t>
      </w:r>
      <w:r>
        <w:rPr>
          <w:rFonts w:ascii="Times New Roman" w:hAnsi="Times New Roman" w:eastAsia="Times New Roman" w:cs="Times New Roman"/>
          <w:kern w:val="0"/>
          <w:szCs w:val="21"/>
        </w:rPr>
        <w:t>200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时，电路报警按照下列步骤调试此报警电路：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①电路接通前，滑动变阻器滑片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P</w:t>
      </w:r>
      <w:r>
        <w:rPr>
          <w:rFonts w:ascii="宋体" w:hAnsi="宋体" w:eastAsia="宋体" w:cs="宋体"/>
          <w:kern w:val="0"/>
          <w:szCs w:val="21"/>
        </w:rPr>
        <w:t>置于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b</w:t>
      </w:r>
      <w:r>
        <w:rPr>
          <w:rFonts w:ascii="宋体" w:hAnsi="宋体" w:eastAsia="宋体" w:cs="宋体"/>
          <w:kern w:val="0"/>
          <w:szCs w:val="21"/>
        </w:rPr>
        <w:t>端；根据实验要求，应将电阻箱调到一定的阻值，这一阻值为</w:t>
      </w:r>
      <w:r>
        <w:rPr>
          <w:rFonts w:ascii="Times New Roman" w:hAnsi="Times New Roman" w:eastAsia="Times New Roman" w:cs="Times New Roman"/>
          <w:kern w:val="0"/>
          <w:szCs w:val="21"/>
        </w:rPr>
        <w:t>______Ω</w:t>
      </w:r>
      <w:r>
        <w:rPr>
          <w:rFonts w:ascii="宋体" w:hAnsi="宋体" w:eastAsia="宋体" w:cs="宋体"/>
          <w:kern w:val="0"/>
          <w:szCs w:val="21"/>
        </w:rPr>
        <w:t>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②将开关向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端（填数字）闭合，调节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，直至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；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③保持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宋体" w:hAnsi="宋体" w:eastAsia="宋体" w:cs="宋体"/>
          <w:kern w:val="0"/>
          <w:szCs w:val="21"/>
        </w:rPr>
        <w:t>，将开关向另一端闭合，报警电路即可正常使用。</w:t>
      </w:r>
      <w:r>
        <w:rPr>
          <w:rFonts w:ascii="宋体" w:hAnsi="宋体" w:eastAsia="宋体" w:cs="宋体"/>
          <w:kern w:val="0"/>
          <w:szCs w:val="21"/>
        </w:rPr>
        <w:br w:type="textWrapping"/>
      </w:r>
      <w:r>
        <w:rPr>
          <w:rFonts w:ascii="宋体" w:hAnsi="宋体" w:eastAsia="宋体" w:cs="宋体"/>
          <w:kern w:val="0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Cs w:val="21"/>
        </w:rPr>
        <w:t>4</w:t>
      </w:r>
      <w:r>
        <w:rPr>
          <w:rFonts w:ascii="宋体" w:hAnsi="宋体" w:eastAsia="宋体" w:cs="宋体"/>
          <w:kern w:val="0"/>
          <w:szCs w:val="21"/>
        </w:rPr>
        <w:t>）对（</w:t>
      </w:r>
      <w:r>
        <w:rPr>
          <w:rFonts w:ascii="Times New Roman" w:hAnsi="Times New Roman" w:eastAsia="Times New Roman" w:cs="Times New Roman"/>
          <w:kern w:val="0"/>
          <w:szCs w:val="21"/>
        </w:rPr>
        <w:t>3</w:t>
      </w:r>
      <w:r>
        <w:rPr>
          <w:rFonts w:ascii="宋体" w:hAnsi="宋体" w:eastAsia="宋体" w:cs="宋体"/>
          <w:kern w:val="0"/>
          <w:szCs w:val="21"/>
        </w:rPr>
        <w:t>）中已调试好的报警电路，现要求压敏电阻受到的压力达到或超过</w:t>
      </w:r>
      <w:r>
        <w:rPr>
          <w:rFonts w:ascii="Times New Roman" w:hAnsi="Times New Roman" w:eastAsia="Times New Roman" w:cs="Times New Roman"/>
          <w:kern w:val="0"/>
          <w:szCs w:val="21"/>
        </w:rPr>
        <w:t>700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N</w:t>
      </w:r>
      <w:r>
        <w:rPr>
          <w:rFonts w:ascii="宋体" w:hAnsi="宋体" w:eastAsia="宋体" w:cs="宋体"/>
          <w:kern w:val="0"/>
          <w:szCs w:val="21"/>
        </w:rPr>
        <w:t>时，电路报警，若电源电压可调，其它条件不变，则将电源电压调为</w:t>
      </w:r>
      <w:r>
        <w:rPr>
          <w:rFonts w:ascii="Times New Roman" w:hAnsi="Times New Roman" w:eastAsia="Times New Roman" w:cs="Times New Roman"/>
          <w:kern w:val="0"/>
          <w:szCs w:val="21"/>
        </w:rPr>
        <w:t>______</w:t>
      </w:r>
      <w:r>
        <w:rPr>
          <w:rFonts w:ascii="Times New Roman" w:hAnsi="Times New Roman" w:eastAsia="Times New Roman" w:cs="Times New Roman"/>
          <w:i/>
          <w:iCs/>
          <w:kern w:val="0"/>
          <w:szCs w:val="21"/>
        </w:rPr>
        <w:t>V</w:t>
      </w:r>
      <w:r>
        <w:rPr>
          <w:rFonts w:ascii="宋体" w:hAnsi="宋体" w:eastAsia="宋体" w:cs="宋体"/>
          <w:kern w:val="0"/>
          <w:szCs w:val="21"/>
        </w:rPr>
        <w:t>即可。</w:t>
      </w:r>
      <w:bookmarkEnd w:id="29"/>
    </w:p>
    <w:p>
      <w:pPr>
        <w:numPr>
          <w:ilvl w:val="0"/>
          <w:numId w:val="0"/>
        </w:numPr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pict>
          <v:shape id="_x0000_s1075" o:spid="_x0000_s1075" o:spt="75" type="#_x0000_t75" style="position:absolute;left:0pt;margin-top:0pt;height:107.25pt;width:175.5pt;mso-position-horizontal:center;mso-position-vertical-relative:line;mso-wrap-distance-bottom:0pt;mso-wrap-distance-top:0pt;z-index:251679744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40" o:title=""/>
            <o:lock v:ext="edit" aspectratio="t"/>
            <w10:wrap type="topAndBottom"/>
          </v:shape>
        </w:pict>
      </w:r>
      <w:r>
        <w:br w:type="page"/>
      </w:r>
    </w:p>
    <w:p>
      <w:pPr>
        <w:numPr>
          <w:ilvl w:val="0"/>
          <w:numId w:val="0"/>
        </w:numPr>
        <w:jc w:val="center"/>
        <w:textAlignment w:val="center"/>
      </w:pPr>
      <w:r>
        <w:rPr>
          <w:rFonts w:ascii="宋体" w:hAnsi="宋体" w:eastAsia="宋体" w:cs="宋体"/>
          <w:b/>
          <w:sz w:val="32"/>
        </w:rPr>
        <w:t>答案和解析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D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解：天然气、煤、石油都属于不可再生能源，只有</w:t>
      </w:r>
      <w:r>
        <w:rPr>
          <w:rFonts w:ascii="PMingLiU" w:hAnsi="PMingLiU" w:eastAsia="PMingLiU" w:cs="PMingLiU"/>
          <w:kern w:val="0"/>
          <w:sz w:val="21"/>
          <w:szCs w:val="21"/>
        </w:rPr>
        <w:t>风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能可以在自然界里源源不断的得到</w:t>
      </w:r>
      <w:r>
        <w:rPr>
          <w:rFonts w:ascii="PMingLiU" w:hAnsi="PMingLiU" w:eastAsia="PMingLiU" w:cs="PMingLiU"/>
          <w:kern w:val="0"/>
          <w:sz w:val="21"/>
          <w:szCs w:val="21"/>
        </w:rPr>
        <w:t>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充，是可再生能源，故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ABC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从能源是否可再利用的角度可分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可再生能源和不可再生能源。化石能源、核能会越用越少，不可能在短期内从自然界得到</w:t>
      </w:r>
      <w:r>
        <w:rPr>
          <w:rFonts w:ascii="PMingLiU" w:hAnsi="PMingLiU" w:eastAsia="PMingLiU" w:cs="PMingLiU"/>
          <w:kern w:val="0"/>
          <w:sz w:val="21"/>
          <w:szCs w:val="21"/>
        </w:rPr>
        <w:t>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充，所以它</w:t>
      </w:r>
      <w:r>
        <w:rPr>
          <w:rFonts w:ascii="PMingLiU" w:hAnsi="PMingLiU" w:eastAsia="PMingLiU" w:cs="PMingLiU"/>
          <w:kern w:val="0"/>
          <w:sz w:val="21"/>
          <w:szCs w:val="21"/>
        </w:rPr>
        <w:t>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属于不可再生能源；而</w:t>
      </w:r>
      <w:r>
        <w:rPr>
          <w:rFonts w:ascii="PMingLiU" w:hAnsi="PMingLiU" w:eastAsia="PMingLiU" w:cs="PMingLiU"/>
          <w:kern w:val="0"/>
          <w:sz w:val="21"/>
          <w:szCs w:val="21"/>
        </w:rPr>
        <w:t>风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能、水能、太阳能、生物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能，可以在自然界里源源不断的得到</w:t>
      </w:r>
      <w:r>
        <w:rPr>
          <w:rFonts w:ascii="PMingLiU" w:hAnsi="PMingLiU" w:eastAsia="PMingLiU" w:cs="PMingLiU"/>
          <w:kern w:val="0"/>
          <w:sz w:val="21"/>
          <w:szCs w:val="21"/>
        </w:rPr>
        <w:t>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充，所以它</w:t>
      </w:r>
      <w:r>
        <w:rPr>
          <w:rFonts w:ascii="PMingLiU" w:hAnsi="PMingLiU" w:eastAsia="PMingLiU" w:cs="PMingLiU"/>
          <w:kern w:val="0"/>
          <w:sz w:val="21"/>
          <w:szCs w:val="21"/>
        </w:rPr>
        <w:t>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属于可再生能源。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主要考</w:t>
      </w:r>
      <w:r>
        <w:rPr>
          <w:rFonts w:ascii="PMingLiU" w:hAnsi="PMingLiU" w:eastAsia="PMingLiU" w:cs="PMingLiU"/>
          <w:kern w:val="0"/>
          <w:sz w:val="21"/>
          <w:szCs w:val="21"/>
        </w:rPr>
        <w:t>查对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可再生能源和不可再</w:t>
      </w:r>
      <w:bookmarkStart w:id="30" w:name="_GoBack"/>
      <w:bookmarkEnd w:id="30"/>
      <w:r>
        <w:rPr>
          <w:rFonts w:ascii="MS UI Gothic" w:hAnsi="MS UI Gothic" w:eastAsia="MS UI Gothic" w:cs="MS UI Gothic"/>
          <w:kern w:val="0"/>
          <w:sz w:val="21"/>
          <w:szCs w:val="21"/>
        </w:rPr>
        <w:t>生能源特点的理解，属于基</w:t>
      </w:r>
      <w:r>
        <w:rPr>
          <w:rFonts w:ascii="PMingLiU" w:hAnsi="PMingLiU" w:eastAsia="PMingLiU" w:cs="PMingLiU"/>
          <w:kern w:val="0"/>
          <w:sz w:val="21"/>
          <w:szCs w:val="21"/>
        </w:rPr>
        <w:t>础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知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、将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声的音叉接触及面</w:t>
      </w:r>
      <w:r>
        <w:rPr>
          <w:rFonts w:ascii="PMingLiU" w:hAnsi="PMingLiU" w:eastAsia="PMingLiU" w:cs="PMingLiU"/>
          <w:kern w:val="0"/>
          <w:sz w:val="21"/>
          <w:szCs w:val="21"/>
        </w:rPr>
        <w:t>颊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，感</w:t>
      </w:r>
      <w:r>
        <w:rPr>
          <w:rFonts w:ascii="PMingLiU" w:hAnsi="PMingLiU" w:eastAsia="PMingLiU" w:cs="PMingLiU"/>
          <w:kern w:val="0"/>
          <w:sz w:val="21"/>
          <w:szCs w:val="21"/>
        </w:rPr>
        <w:t>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音叉振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明声音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声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振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、用大小不同的力敲鼓，鼓面振幅不同，响度不同，研究的是响度跟振幅的关系，故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、罩内抽出空气，</w:t>
      </w:r>
      <w:r>
        <w:rPr>
          <w:rFonts w:ascii="PMingLiU" w:hAnsi="PMingLiU" w:eastAsia="PMingLiU" w:cs="PMingLiU"/>
          <w:kern w:val="0"/>
          <w:sz w:val="21"/>
          <w:szCs w:val="21"/>
        </w:rPr>
        <w:t>闹铃铃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声明</w:t>
      </w:r>
      <w:r>
        <w:rPr>
          <w:rFonts w:ascii="PMingLiU" w:hAnsi="PMingLiU" w:eastAsia="PMingLiU" w:cs="PMingLiU"/>
          <w:kern w:val="0"/>
          <w:sz w:val="21"/>
          <w:szCs w:val="21"/>
        </w:rPr>
        <w:t>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减小，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明声音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播需要介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、用硬卡片在梳</w:t>
      </w:r>
      <w:r>
        <w:rPr>
          <w:rFonts w:ascii="PMingLiU" w:hAnsi="PMingLiU" w:eastAsia="PMingLiU" w:cs="PMingLiU"/>
          <w:kern w:val="0"/>
          <w:sz w:val="21"/>
          <w:szCs w:val="21"/>
        </w:rPr>
        <w:t>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上快划、慢划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听声音的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化，由于梳</w:t>
      </w:r>
      <w:r>
        <w:rPr>
          <w:rFonts w:ascii="PMingLiU" w:hAnsi="PMingLiU" w:eastAsia="PMingLiU" w:cs="PMingLiU"/>
          <w:kern w:val="0"/>
          <w:sz w:val="21"/>
          <w:szCs w:val="21"/>
        </w:rPr>
        <w:t>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振</w:t>
      </w:r>
      <w:r>
        <w:rPr>
          <w:rFonts w:ascii="PMingLiU" w:hAnsi="PMingLiU" w:eastAsia="PMingLiU" w:cs="PMingLiU"/>
          <w:kern w:val="0"/>
          <w:sz w:val="21"/>
          <w:szCs w:val="21"/>
        </w:rPr>
        <w:t>动频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率不同，</w:t>
      </w:r>
      <w:r>
        <w:rPr>
          <w:rFonts w:ascii="PMingLiU" w:hAnsi="PMingLiU" w:eastAsia="PMingLiU" w:cs="PMingLiU"/>
          <w:kern w:val="0"/>
          <w:sz w:val="21"/>
          <w:szCs w:val="21"/>
        </w:rPr>
        <w:t>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率增大，音</w:t>
      </w:r>
      <w:r>
        <w:rPr>
          <w:rFonts w:ascii="PMingLiU" w:hAnsi="PMingLiU" w:eastAsia="PMingLiU" w:cs="PMingLiU"/>
          <w:kern w:val="0"/>
          <w:sz w:val="21"/>
          <w:szCs w:val="21"/>
        </w:rPr>
        <w:t>调变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高，声音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高，所以研究的是音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PMingLiU" w:hAnsi="PMingLiU" w:eastAsia="PMingLiU" w:cs="PMingLiU"/>
          <w:kern w:val="0"/>
          <w:sz w:val="21"/>
          <w:szCs w:val="21"/>
        </w:rPr>
        <w:t>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率的关系，故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）物体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声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一定振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，振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停止，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声停止；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）声音的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播需要介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，真空不能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声；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）声音三个特性：音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、响度、音色。音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跟</w:t>
      </w:r>
      <w:r>
        <w:rPr>
          <w:rFonts w:ascii="PMingLiU" w:hAnsi="PMingLiU" w:eastAsia="PMingLiU" w:cs="PMingLiU"/>
          <w:kern w:val="0"/>
          <w:sz w:val="21"/>
          <w:szCs w:val="21"/>
        </w:rPr>
        <w:t>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率有关，</w:t>
      </w:r>
      <w:r>
        <w:rPr>
          <w:rFonts w:ascii="PMingLiU" w:hAnsi="PMingLiU" w:eastAsia="PMingLiU" w:cs="PMingLiU"/>
          <w:kern w:val="0"/>
          <w:sz w:val="21"/>
          <w:szCs w:val="21"/>
        </w:rPr>
        <w:t>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率越大，音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越高。响度跟振幅有关。音色跟材料和</w:t>
      </w:r>
      <w:r>
        <w:rPr>
          <w:rFonts w:ascii="PMingLiU" w:hAnsi="PMingLiU" w:eastAsia="PMingLiU" w:cs="PMingLiU"/>
          <w:kern w:val="0"/>
          <w:sz w:val="21"/>
          <w:szCs w:val="21"/>
        </w:rPr>
        <w:t>结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构有关。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）掌握声音的三个特性：音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、响度和音色，以及三个特性的影响因素。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）掌握声音的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生和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播的条件。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3.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、用</w:t>
      </w:r>
      <w:r>
        <w:rPr>
          <w:rFonts w:ascii="PMingLiU" w:hAnsi="PMingLiU" w:eastAsia="PMingLiU" w:cs="PMingLiU"/>
          <w:kern w:val="0"/>
          <w:sz w:val="21"/>
          <w:szCs w:val="21"/>
        </w:rPr>
        <w:t>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有金属外壳的用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器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，外壳必</w:t>
      </w:r>
      <w:r>
        <w:rPr>
          <w:rFonts w:ascii="PMingLiU" w:hAnsi="PMingLiU" w:eastAsia="PMingLiU" w:cs="PMingLiU"/>
          <w:kern w:val="0"/>
          <w:sz w:val="21"/>
          <w:szCs w:val="21"/>
        </w:rPr>
        <w:t>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接地，是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了防止触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，符合安全用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要求，故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、空气开关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跳</w:t>
      </w:r>
      <w:r>
        <w:rPr>
          <w:rFonts w:ascii="PMingLiU" w:hAnsi="PMingLiU" w:eastAsia="PMingLiU" w:cs="PMingLiU"/>
          <w:kern w:val="0"/>
          <w:sz w:val="21"/>
          <w:szCs w:val="21"/>
        </w:rPr>
        <w:t>闸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，可能是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路出</w:t>
      </w:r>
      <w:r>
        <w:rPr>
          <w:rFonts w:ascii="PMingLiU" w:hAnsi="PMingLiU" w:eastAsia="PMingLiU" w:cs="PMingLiU"/>
          <w:kern w:val="0"/>
          <w:sz w:val="21"/>
          <w:szCs w:val="21"/>
        </w:rPr>
        <w:t>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了短路，也可能是用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器的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功率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能表是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路消耗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能（或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功）的</w:t>
      </w:r>
      <w:r>
        <w:rPr>
          <w:rFonts w:ascii="PMingLiU" w:hAnsi="PMingLiU" w:eastAsia="PMingLiU" w:cs="PMingLiU"/>
          <w:kern w:val="0"/>
          <w:sz w:val="21"/>
          <w:szCs w:val="21"/>
        </w:rPr>
        <w:t>仪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、使用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笔辨</w:t>
      </w:r>
      <w:r>
        <w:rPr>
          <w:rFonts w:ascii="PMingLiU" w:hAnsi="PMingLiU" w:eastAsia="PMingLiU" w:cs="PMingLiU"/>
          <w:kern w:val="0"/>
          <w:sz w:val="21"/>
          <w:szCs w:val="21"/>
        </w:rPr>
        <w:t>别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火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和零</w:t>
      </w:r>
      <w:r>
        <w:rPr>
          <w:rFonts w:ascii="PMingLiU" w:hAnsi="PMingLiU" w:eastAsia="PMingLiU" w:cs="PMingLiU"/>
          <w:kern w:val="0"/>
          <w:sz w:val="21"/>
          <w:szCs w:val="21"/>
        </w:rPr>
        <w:t>线时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，手必</w:t>
      </w:r>
      <w:r>
        <w:rPr>
          <w:rFonts w:ascii="PMingLiU" w:hAnsi="PMingLiU" w:eastAsia="PMingLiU" w:cs="PMingLiU"/>
          <w:kern w:val="0"/>
          <w:sz w:val="21"/>
          <w:szCs w:val="21"/>
        </w:rPr>
        <w:t>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接触笔尾金属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极，故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）有金属外壳的用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器，其外壳一定要接地，以防止漏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事故的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）空气开关跳</w:t>
      </w:r>
      <w:r>
        <w:rPr>
          <w:rFonts w:ascii="PMingLiU" w:hAnsi="PMingLiU" w:eastAsia="PMingLiU" w:cs="PMingLiU"/>
          <w:kern w:val="0"/>
          <w:sz w:val="21"/>
          <w:szCs w:val="21"/>
        </w:rPr>
        <w:t>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是因</w:t>
      </w:r>
      <w:r>
        <w:rPr>
          <w:rFonts w:ascii="PMingLiU" w:hAnsi="PMingLiU" w:eastAsia="PMingLiU" w:cs="PMingLiU"/>
          <w:kern w:val="0"/>
          <w:sz w:val="21"/>
          <w:szCs w:val="21"/>
        </w:rPr>
        <w:t>为电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大的原因是短路或用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器的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功率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能表是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路消耗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能的</w:t>
      </w:r>
      <w:r>
        <w:rPr>
          <w:rFonts w:ascii="PMingLiU" w:hAnsi="PMingLiU" w:eastAsia="PMingLiU" w:cs="PMingLiU"/>
          <w:kern w:val="0"/>
          <w:sz w:val="21"/>
          <w:szCs w:val="21"/>
        </w:rPr>
        <w:t>仪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）使用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笔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，手必</w:t>
      </w:r>
      <w:r>
        <w:rPr>
          <w:rFonts w:ascii="PMingLiU" w:hAnsi="PMingLiU" w:eastAsia="PMingLiU" w:cs="PMingLiU"/>
          <w:kern w:val="0"/>
          <w:sz w:val="21"/>
          <w:szCs w:val="21"/>
        </w:rPr>
        <w:t>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要接触笔尾的金属体，才能分辨出火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、零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了安全用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的常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，相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</w:t>
      </w:r>
      <w:r>
        <w:rPr>
          <w:rFonts w:ascii="PMingLiU" w:hAnsi="PMingLiU" w:eastAsia="PMingLiU" w:cs="PMingLiU"/>
          <w:kern w:val="0"/>
          <w:sz w:val="21"/>
          <w:szCs w:val="21"/>
        </w:rPr>
        <w:t>较简单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，属于基</w:t>
      </w:r>
      <w:r>
        <w:rPr>
          <w:rFonts w:ascii="PMingLiU" w:hAnsi="PMingLiU" w:eastAsia="PMingLiU" w:cs="PMingLiU"/>
          <w:kern w:val="0"/>
          <w:sz w:val="21"/>
          <w:szCs w:val="21"/>
        </w:rPr>
        <w:t>础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知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4.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解：看到水中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</w:t>
      </w:r>
      <w:r>
        <w:rPr>
          <w:rFonts w:ascii="PMingLiU" w:hAnsi="PMingLiU" w:eastAsia="PMingLiU" w:cs="PMingLiU"/>
          <w:kern w:val="0"/>
          <w:sz w:val="21"/>
          <w:szCs w:val="21"/>
        </w:rPr>
        <w:t>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属于平面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成像，平面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成像原理是光的反射，所成的像是反射光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的反向延</w:t>
      </w:r>
      <w:r>
        <w:rPr>
          <w:rFonts w:ascii="PMingLiU" w:hAnsi="PMingLiU" w:eastAsia="PMingLiU" w:cs="PMingLiU"/>
          <w:kern w:val="0"/>
          <w:sz w:val="21"/>
          <w:szCs w:val="21"/>
        </w:rPr>
        <w:t>长线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的会聚点，不是</w:t>
      </w:r>
      <w:r>
        <w:rPr>
          <w:rFonts w:ascii="PMingLiU" w:hAnsi="PMingLiU" w:eastAsia="PMingLiU" w:cs="PMingLiU"/>
          <w:kern w:val="0"/>
          <w:sz w:val="21"/>
          <w:szCs w:val="21"/>
        </w:rPr>
        <w:t>实际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的会聚点，所以成的是虚像，而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从水中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出，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由眼睛</w:t>
      </w:r>
      <w:r>
        <w:rPr>
          <w:rFonts w:ascii="PMingLiU" w:hAnsi="PMingLiU" w:eastAsia="PMingLiU" w:cs="PMingLiU"/>
          <w:kern w:val="0"/>
          <w:sz w:val="21"/>
          <w:szCs w:val="21"/>
        </w:rPr>
        <w:t>处发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出，故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ACD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，只有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如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所示：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38" o:spt="75" type="#_x0000_t75" style="height:80.25pt;width:91.5pt;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平静的水面映出岸上</w:t>
      </w:r>
      <w:r>
        <w:rPr>
          <w:rFonts w:ascii="PMingLiU" w:hAnsi="PMingLiU" w:eastAsia="PMingLiU" w:cs="PMingLiU"/>
          <w:kern w:val="0"/>
          <w:sz w:val="21"/>
          <w:szCs w:val="21"/>
        </w:rPr>
        <w:t>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木的倒影是利用平面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成像，平面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成像的特点：成正立、等大的虚像，像与物体关于平面</w:t>
      </w:r>
      <w:r>
        <w:rPr>
          <w:rFonts w:ascii="PMingLiU" w:hAnsi="PMingLiU" w:eastAsia="PMingLiU" w:cs="PMingLiU"/>
          <w:kern w:val="0"/>
          <w:sz w:val="21"/>
          <w:szCs w:val="21"/>
        </w:rPr>
        <w:t>镜对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称。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目就是考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平面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成像的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用，看生活</w:t>
      </w:r>
      <w:r>
        <w:rPr>
          <w:rFonts w:ascii="PMingLiU" w:hAnsi="PMingLiU" w:eastAsia="PMingLiU" w:cs="PMingLiU"/>
          <w:kern w:val="0"/>
          <w:sz w:val="21"/>
          <w:szCs w:val="21"/>
        </w:rPr>
        <w:t>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景中哪些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用了平面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的成像，其主旨</w:t>
      </w:r>
      <w:r>
        <w:rPr>
          <w:rFonts w:ascii="PMingLiU" w:hAnsi="PMingLiU" w:eastAsia="PMingLiU" w:cs="PMingLiU"/>
          <w:kern w:val="0"/>
          <w:sz w:val="21"/>
          <w:szCs w:val="21"/>
        </w:rPr>
        <w:t>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是看学生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平面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成像特点是否掌握。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5.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解：甲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</w:t>
      </w:r>
      <w:r>
        <w:rPr>
          <w:rFonts w:ascii="PMingLiU" w:hAnsi="PMingLiU" w:eastAsia="PMingLiU" w:cs="PMingLiU"/>
          <w:kern w:val="0"/>
          <w:sz w:val="21"/>
          <w:szCs w:val="21"/>
        </w:rPr>
        <w:t>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管中的冰放在装水的</w:t>
      </w:r>
      <w:r>
        <w:rPr>
          <w:rFonts w:ascii="PMingLiU" w:hAnsi="PMingLiU" w:eastAsia="PMingLiU" w:cs="PMingLiU"/>
          <w:kern w:val="0"/>
          <w:sz w:val="21"/>
          <w:szCs w:val="21"/>
        </w:rPr>
        <w:t>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杯中，冰会在</w:t>
      </w:r>
      <w:r>
        <w:rPr>
          <w:rFonts w:ascii="PMingLiU" w:hAnsi="PMingLiU" w:eastAsia="PMingLiU" w:cs="PMingLiU"/>
          <w:kern w:val="0"/>
          <w:sz w:val="21"/>
          <w:szCs w:val="21"/>
        </w:rPr>
        <w:t>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管内吸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熔化；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乙酒精灯</w:t>
      </w:r>
      <w:r>
        <w:rPr>
          <w:rFonts w:ascii="PMingLiU" w:hAnsi="PMingLiU" w:eastAsia="PMingLiU" w:cs="PMingLiU"/>
          <w:kern w:val="0"/>
          <w:sz w:val="21"/>
          <w:szCs w:val="21"/>
        </w:rPr>
        <w:t>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碘</w:t>
      </w:r>
      <w:r>
        <w:rPr>
          <w:rFonts w:ascii="PMingLiU" w:hAnsi="PMingLiU" w:eastAsia="PMingLiU" w:cs="PMingLiU"/>
          <w:kern w:val="0"/>
          <w:sz w:val="21"/>
          <w:szCs w:val="21"/>
        </w:rPr>
        <w:t>锤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中固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碘加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，固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碘吸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升</w:t>
      </w:r>
      <w:r>
        <w:rPr>
          <w:rFonts w:ascii="PMingLiU" w:hAnsi="PMingLiU" w:eastAsia="PMingLiU" w:cs="PMingLiU"/>
          <w:kern w:val="0"/>
          <w:sz w:val="21"/>
          <w:szCs w:val="21"/>
        </w:rPr>
        <w:t>华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；升</w:t>
      </w:r>
      <w:r>
        <w:rPr>
          <w:rFonts w:ascii="PMingLiU" w:hAnsi="PMingLiU" w:eastAsia="PMingLiU" w:cs="PMingLiU"/>
          <w:kern w:val="0"/>
          <w:sz w:val="21"/>
          <w:szCs w:val="21"/>
        </w:rPr>
        <w:t>华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是指物体直接从固</w:t>
      </w:r>
      <w:r>
        <w:rPr>
          <w:rFonts w:ascii="PMingLiU" w:hAnsi="PMingLiU" w:eastAsia="PMingLiU" w:cs="PMingLiU"/>
          <w:kern w:val="0"/>
          <w:sz w:val="21"/>
          <w:szCs w:val="21"/>
        </w:rPr>
        <w:t>态变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成气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，没有液</w:t>
      </w:r>
      <w:r>
        <w:rPr>
          <w:rFonts w:ascii="PMingLiU" w:hAnsi="PMingLiU" w:eastAsia="PMingLiU" w:cs="PMingLiU"/>
          <w:kern w:val="0"/>
          <w:sz w:val="21"/>
          <w:szCs w:val="21"/>
        </w:rPr>
        <w:t>态这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一中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状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，故碘没有</w:t>
      </w:r>
      <w:r>
        <w:rPr>
          <w:rFonts w:ascii="PMingLiU" w:hAnsi="PMingLiU" w:eastAsia="PMingLiU" w:cs="PMingLiU"/>
          <w:kern w:val="0"/>
          <w:sz w:val="21"/>
          <w:szCs w:val="21"/>
        </w:rPr>
        <w:t>经历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固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到液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干中（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法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法正确。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）物体由固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直接</w:t>
      </w:r>
      <w:r>
        <w:rPr>
          <w:rFonts w:ascii="PMingLiU" w:hAnsi="PMingLiU" w:eastAsia="PMingLiU" w:cs="PMingLiU"/>
          <w:kern w:val="0"/>
          <w:sz w:val="21"/>
          <w:szCs w:val="21"/>
        </w:rPr>
        <w:t>变为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气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程叫升</w:t>
      </w:r>
      <w:r>
        <w:rPr>
          <w:rFonts w:ascii="PMingLiU" w:hAnsi="PMingLiU" w:eastAsia="PMingLiU" w:cs="PMingLiU"/>
          <w:kern w:val="0"/>
          <w:sz w:val="21"/>
          <w:szCs w:val="21"/>
        </w:rPr>
        <w:t>华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；固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的碘受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容易升</w:t>
      </w:r>
      <w:r>
        <w:rPr>
          <w:rFonts w:ascii="PMingLiU" w:hAnsi="PMingLiU" w:eastAsia="PMingLiU" w:cs="PMingLiU"/>
          <w:kern w:val="0"/>
          <w:sz w:val="21"/>
          <w:szCs w:val="21"/>
        </w:rPr>
        <w:t>华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）在物</w:t>
      </w:r>
      <w:r>
        <w:rPr>
          <w:rFonts w:ascii="PMingLiU" w:hAnsi="PMingLiU" w:eastAsia="PMingLiU" w:cs="PMingLiU"/>
          <w:kern w:val="0"/>
          <w:sz w:val="21"/>
          <w:szCs w:val="21"/>
        </w:rPr>
        <w:t>态变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化的六个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程中，熔化、汽化和升</w:t>
      </w:r>
      <w:r>
        <w:rPr>
          <w:rFonts w:ascii="PMingLiU" w:hAnsi="PMingLiU" w:eastAsia="PMingLiU" w:cs="PMingLiU"/>
          <w:kern w:val="0"/>
          <w:sz w:val="21"/>
          <w:szCs w:val="21"/>
        </w:rPr>
        <w:t>华过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程都需要吸收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量，凝固、液化和凝</w:t>
      </w:r>
      <w:r>
        <w:rPr>
          <w:rFonts w:ascii="PMingLiU" w:hAnsi="PMingLiU" w:eastAsia="PMingLiU" w:cs="PMingLiU"/>
          <w:kern w:val="0"/>
          <w:sz w:val="21"/>
          <w:szCs w:val="21"/>
        </w:rPr>
        <w:t>华过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程都需要放出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了学生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碘的升</w:t>
      </w:r>
      <w:r>
        <w:rPr>
          <w:rFonts w:ascii="PMingLiU" w:hAnsi="PMingLiU" w:eastAsia="PMingLiU" w:cs="PMingLiU"/>
          <w:kern w:val="0"/>
          <w:sz w:val="21"/>
          <w:szCs w:val="21"/>
        </w:rPr>
        <w:t>华实验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和冰的熔化</w:t>
      </w:r>
      <w:r>
        <w:rPr>
          <w:rFonts w:ascii="PMingLiU" w:hAnsi="PMingLiU" w:eastAsia="PMingLiU" w:cs="PMingLiU"/>
          <w:kern w:val="0"/>
          <w:sz w:val="21"/>
          <w:szCs w:val="21"/>
        </w:rPr>
        <w:t>实验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，要掌握升</w:t>
      </w:r>
      <w:r>
        <w:rPr>
          <w:rFonts w:ascii="PMingLiU" w:hAnsi="PMingLiU" w:eastAsia="PMingLiU" w:cs="PMingLiU"/>
          <w:kern w:val="0"/>
          <w:sz w:val="21"/>
          <w:szCs w:val="21"/>
        </w:rPr>
        <w:t>华这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一物</w:t>
      </w:r>
      <w:r>
        <w:rPr>
          <w:rFonts w:ascii="PMingLiU" w:hAnsi="PMingLiU" w:eastAsia="PMingLiU" w:cs="PMingLiU"/>
          <w:kern w:val="0"/>
          <w:sz w:val="21"/>
          <w:szCs w:val="21"/>
        </w:rPr>
        <w:t>态变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程中的特点与常</w:t>
      </w:r>
      <w:r>
        <w:rPr>
          <w:rFonts w:ascii="PMingLiU" w:hAnsi="PMingLiU" w:eastAsia="PMingLiU" w:cs="PMingLiU"/>
          <w:kern w:val="0"/>
          <w:sz w:val="21"/>
          <w:szCs w:val="21"/>
        </w:rPr>
        <w:t>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</w:t>
      </w:r>
      <w:r>
        <w:rPr>
          <w:rFonts w:ascii="PMingLiU" w:hAnsi="PMingLiU" w:eastAsia="PMingLiU" w:cs="PMingLiU"/>
          <w:kern w:val="0"/>
          <w:sz w:val="21"/>
          <w:szCs w:val="21"/>
        </w:rPr>
        <w:t>态变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化吸放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情况；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6.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D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解：他用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12.3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除以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很快估算出</w:t>
      </w:r>
      <w:r>
        <w:rPr>
          <w:rFonts w:ascii="PMingLiU" w:hAnsi="PMingLiU" w:eastAsia="PMingLiU" w:cs="PMingLiU"/>
          <w:kern w:val="0"/>
          <w:sz w:val="21"/>
          <w:szCs w:val="21"/>
        </w:rPr>
        <w:t>闪电发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生位置到他的距离，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种估算方法原理是：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由于光速</w:t>
      </w:r>
      <w:r>
        <w:rPr>
          <w:rFonts w:ascii="PMingLiU" w:hAnsi="PMingLiU" w:eastAsia="PMingLiU" w:cs="PMingLiU"/>
          <w:kern w:val="0"/>
          <w:sz w:val="21"/>
          <w:szCs w:val="21"/>
        </w:rPr>
        <w:t>远远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大于声速，故光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播的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忽略不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来</w:t>
      </w:r>
      <w:r>
        <w:rPr>
          <w:rFonts w:ascii="PMingLiU" w:hAnsi="PMingLiU" w:eastAsia="PMingLiU" w:cs="PMingLiU"/>
          <w:kern w:val="0"/>
          <w:sz w:val="21"/>
          <w:szCs w:val="21"/>
        </w:rPr>
        <w:t>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理的，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所以，故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种估算方法的前提是光速</w:t>
      </w:r>
      <w:r>
        <w:rPr>
          <w:rFonts w:ascii="PMingLiU" w:hAnsi="PMingLiU" w:eastAsia="PMingLiU" w:cs="PMingLiU"/>
          <w:kern w:val="0"/>
          <w:sz w:val="21"/>
          <w:szCs w:val="21"/>
        </w:rPr>
        <w:t>远远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大于声速，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ABC</w:t>
      </w:r>
      <w:r>
        <w:rPr>
          <w:rFonts w:ascii="PMingLiU" w:hAnsi="PMingLiU" w:eastAsia="PMingLiU" w:cs="PMingLiU"/>
          <w:kern w:val="0"/>
          <w:sz w:val="21"/>
          <w:szCs w:val="21"/>
        </w:rPr>
        <w:t>选项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化，仍</w:t>
      </w:r>
      <w:r>
        <w:rPr>
          <w:rFonts w:ascii="PMingLiU" w:hAnsi="PMingLiU" w:eastAsia="PMingLiU" w:cs="PMingLiU"/>
          <w:kern w:val="0"/>
          <w:sz w:val="21"/>
          <w:szCs w:val="21"/>
        </w:rPr>
        <w:t>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足光速</w:t>
      </w:r>
      <w:r>
        <w:rPr>
          <w:rFonts w:ascii="PMingLiU" w:hAnsi="PMingLiU" w:eastAsia="PMingLiU" w:cs="PMingLiU"/>
          <w:kern w:val="0"/>
          <w:sz w:val="21"/>
          <w:szCs w:val="21"/>
        </w:rPr>
        <w:t>远远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大于声速的条件，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但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PMingLiU" w:hAnsi="PMingLiU" w:eastAsia="PMingLiU" w:cs="PMingLiU"/>
          <w:kern w:val="0"/>
          <w:sz w:val="21"/>
          <w:szCs w:val="21"/>
        </w:rPr>
        <w:t>选项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中，光速减小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声速的两倍，光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播的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就不能忽略不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了，故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种估算方法不能适用。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要求声源到人所在位置的距离，可根据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s=vt</w:t>
      </w:r>
      <w:r>
        <w:rPr>
          <w:rFonts w:ascii="PMingLiU" w:hAnsi="PMingLiU" w:eastAsia="PMingLiU" w:cs="PMingLiU"/>
          <w:kern w:val="0"/>
          <w:sz w:val="21"/>
          <w:szCs w:val="21"/>
        </w:rPr>
        <w:t>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行求解即需要知道声速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和声音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播的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t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，而声速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位由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m/s</w:t>
      </w:r>
      <w:r>
        <w:rPr>
          <w:rFonts w:ascii="PMingLiU" w:hAnsi="PMingLiU" w:eastAsia="PMingLiU" w:cs="PMingLiU"/>
          <w:kern w:val="0"/>
          <w:sz w:val="21"/>
          <w:szCs w:val="21"/>
        </w:rPr>
        <w:t>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km/s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可知声源到人所在位置的距离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。从而判定</w:t>
      </w:r>
      <w:r>
        <w:rPr>
          <w:rFonts w:ascii="PMingLiU" w:hAnsi="PMingLiU" w:eastAsia="PMingLiU" w:cs="PMingLiU"/>
          <w:kern w:val="0"/>
          <w:sz w:val="21"/>
          <w:szCs w:val="21"/>
        </w:rPr>
        <w:t>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方法的正确与否。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光速</w:t>
      </w:r>
      <w:r>
        <w:rPr>
          <w:rFonts w:ascii="PMingLiU" w:hAnsi="PMingLiU" w:eastAsia="PMingLiU" w:cs="PMingLiU"/>
          <w:kern w:val="0"/>
          <w:sz w:val="21"/>
          <w:szCs w:val="21"/>
        </w:rPr>
        <w:t>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大于声速，故在距离很短的情况下光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播的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可以忽略不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7.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、固体和液体很</w:t>
      </w:r>
      <w:r>
        <w:rPr>
          <w:rFonts w:ascii="PMingLiU" w:hAnsi="PMingLiU" w:eastAsia="PMingLiU" w:cs="PMingLiU"/>
          <w:kern w:val="0"/>
          <w:sz w:val="21"/>
          <w:szCs w:val="21"/>
        </w:rPr>
        <w:t>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被</w:t>
      </w:r>
      <w:r>
        <w:rPr>
          <w:rFonts w:ascii="PMingLiU" w:hAnsi="PMingLiU" w:eastAsia="PMingLiU" w:cs="PMingLiU"/>
          <w:kern w:val="0"/>
          <w:sz w:val="21"/>
          <w:szCs w:val="21"/>
        </w:rPr>
        <w:t>压缩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是因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分子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存在相互的斥力，故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PMingLiU" w:hAnsi="PMingLiU" w:eastAsia="PMingLiU" w:cs="PMingLiU"/>
          <w:kern w:val="0"/>
          <w:sz w:val="21"/>
          <w:szCs w:val="21"/>
        </w:rPr>
        <w:t>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絮漫天</w:t>
      </w:r>
      <w:r>
        <w:rPr>
          <w:rFonts w:ascii="PMingLiU" w:hAnsi="PMingLiU" w:eastAsia="PMingLiU" w:cs="PMingLiU"/>
          <w:kern w:val="0"/>
          <w:sz w:val="21"/>
          <w:szCs w:val="21"/>
        </w:rPr>
        <w:t>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舞，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明分子在做永不停息的无</w:t>
      </w:r>
      <w:r>
        <w:rPr>
          <w:rFonts w:ascii="PMingLiU" w:hAnsi="PMingLiU" w:eastAsia="PMingLiU" w:cs="PMingLiU"/>
          <w:kern w:val="0"/>
          <w:sz w:val="21"/>
          <w:szCs w:val="21"/>
        </w:rPr>
        <w:t>规则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，柳絮</w:t>
      </w:r>
      <w:r>
        <w:rPr>
          <w:rFonts w:ascii="PMingLiU" w:hAnsi="PMingLiU" w:eastAsia="PMingLiU" w:cs="PMingLiU"/>
          <w:kern w:val="0"/>
          <w:sz w:val="21"/>
          <w:szCs w:val="21"/>
        </w:rPr>
        <w:t>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舞属于宏</w:t>
      </w:r>
      <w:r>
        <w:rPr>
          <w:rFonts w:ascii="PMingLiU" w:hAnsi="PMingLiU" w:eastAsia="PMingLiU" w:cs="PMingLiU"/>
          <w:kern w:val="0"/>
          <w:sz w:val="21"/>
          <w:szCs w:val="21"/>
        </w:rPr>
        <w:t>观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不是分子运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、常</w:t>
      </w:r>
      <w:r>
        <w:rPr>
          <w:rFonts w:ascii="PMingLiU" w:hAnsi="PMingLiU" w:eastAsia="PMingLiU" w:cs="PMingLiU"/>
          <w:kern w:val="0"/>
          <w:sz w:val="21"/>
          <w:szCs w:val="21"/>
        </w:rPr>
        <w:t>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粒子尺度由小到大排序：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子、原子核、原子、分子。所以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地心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提出地球是宇宙的中心。所以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）分子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理</w:t>
      </w:r>
      <w:r>
        <w:rPr>
          <w:rFonts w:ascii="PMingLiU" w:hAnsi="PMingLiU" w:eastAsia="PMingLiU" w:cs="PMingLiU"/>
          <w:kern w:val="0"/>
          <w:sz w:val="21"/>
          <w:szCs w:val="21"/>
        </w:rPr>
        <w:t>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内容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是由大量分子</w:t>
      </w:r>
      <w:r>
        <w:rPr>
          <w:rFonts w:ascii="PMingLiU" w:hAnsi="PMingLiU" w:eastAsia="PMingLiU" w:cs="PMingLiU"/>
          <w:kern w:val="0"/>
          <w:sz w:val="21"/>
          <w:szCs w:val="21"/>
        </w:rPr>
        <w:t>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成的，分子在永不停息地做无</w:t>
      </w:r>
      <w:r>
        <w:rPr>
          <w:rFonts w:ascii="PMingLiU" w:hAnsi="PMingLiU" w:eastAsia="PMingLiU" w:cs="PMingLiU"/>
          <w:kern w:val="0"/>
          <w:sz w:val="21"/>
          <w:szCs w:val="21"/>
        </w:rPr>
        <w:t>规则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，分子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存在相互的作用力。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）常</w:t>
      </w:r>
      <w:r>
        <w:rPr>
          <w:rFonts w:ascii="PMingLiU" w:hAnsi="PMingLiU" w:eastAsia="PMingLiU" w:cs="PMingLiU"/>
          <w:kern w:val="0"/>
          <w:sz w:val="21"/>
          <w:szCs w:val="21"/>
        </w:rPr>
        <w:t>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粒子尺度由小到大排序：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子、原子核、原子、分子。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地心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提出地球是宇宙的中心。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要求学生不但要掌握分子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理</w:t>
      </w:r>
      <w:r>
        <w:rPr>
          <w:rFonts w:ascii="PMingLiU" w:hAnsi="PMingLiU" w:eastAsia="PMingLiU" w:cs="PMingLiU"/>
          <w:kern w:val="0"/>
          <w:sz w:val="21"/>
          <w:szCs w:val="21"/>
        </w:rPr>
        <w:t>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的内容，也要注意所各内容所</w:t>
      </w:r>
      <w:r>
        <w:rPr>
          <w:rFonts w:ascii="PMingLiU" w:hAnsi="PMingLiU" w:eastAsia="PMingLiU" w:cs="PMingLiU"/>
          <w:kern w:val="0"/>
          <w:sz w:val="21"/>
          <w:szCs w:val="21"/>
        </w:rPr>
        <w:t>对应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象，同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也考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了学生的一些基本常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8.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、因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磁体</w:t>
      </w:r>
      <w:r>
        <w:rPr>
          <w:rFonts w:ascii="PMingLiU" w:hAnsi="PMingLiU" w:eastAsia="PMingLiU" w:cs="PMingLiU"/>
          <w:kern w:val="0"/>
          <w:sz w:val="21"/>
          <w:szCs w:val="21"/>
        </w:rPr>
        <w:t>对铁块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具有吸引力，所以将它</w:t>
      </w:r>
      <w:r>
        <w:rPr>
          <w:rFonts w:ascii="PMingLiU" w:hAnsi="PMingLiU" w:eastAsia="PMingLiU" w:cs="PMingLiU"/>
          <w:kern w:val="0"/>
          <w:sz w:val="21"/>
          <w:szCs w:val="21"/>
        </w:rPr>
        <w:t>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靠近到一定距离后由静止</w:t>
      </w:r>
      <w:r>
        <w:rPr>
          <w:rFonts w:ascii="PMingLiU" w:hAnsi="PMingLiU" w:eastAsia="PMingLiU" w:cs="PMingLiU"/>
          <w:kern w:val="0"/>
          <w:sz w:val="21"/>
          <w:szCs w:val="21"/>
        </w:rPr>
        <w:t>释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放，两小</w:t>
      </w:r>
      <w:r>
        <w:rPr>
          <w:rFonts w:ascii="PMingLiU" w:hAnsi="PMingLiU" w:eastAsia="PMingLiU" w:cs="PMingLiU"/>
          <w:kern w:val="0"/>
          <w:sz w:val="21"/>
          <w:szCs w:val="21"/>
        </w:rPr>
        <w:t>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将靠近，故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、力是改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状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的原因，小</w:t>
      </w:r>
      <w:r>
        <w:rPr>
          <w:rFonts w:ascii="PMingLiU" w:hAnsi="PMingLiU" w:eastAsia="PMingLiU" w:cs="PMingLiU"/>
          <w:kern w:val="0"/>
          <w:sz w:val="21"/>
          <w:szCs w:val="21"/>
        </w:rPr>
        <w:t>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起来是因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磁体和</w:t>
      </w:r>
      <w:r>
        <w:rPr>
          <w:rFonts w:ascii="PMingLiU" w:hAnsi="PMingLiU" w:eastAsia="PMingLiU" w:cs="PMingLiU"/>
          <w:kern w:val="0"/>
          <w:sz w:val="21"/>
          <w:szCs w:val="21"/>
        </w:rPr>
        <w:t>铁块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之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彼此</w:t>
      </w:r>
      <w:r>
        <w:rPr>
          <w:rFonts w:ascii="PMingLiU" w:hAnsi="PMingLiU" w:eastAsia="PMingLiU" w:cs="PMingLiU"/>
          <w:kern w:val="0"/>
          <w:sz w:val="21"/>
          <w:szCs w:val="21"/>
        </w:rPr>
        <w:t>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生了力的作用，</w:t>
      </w:r>
      <w:r>
        <w:rPr>
          <w:rFonts w:ascii="PMingLiU" w:hAnsi="PMingLiU" w:eastAsia="PMingLiU" w:cs="PMingLiU"/>
          <w:kern w:val="0"/>
          <w:sz w:val="21"/>
          <w:szCs w:val="21"/>
        </w:rPr>
        <w:t>带动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</w:t>
      </w:r>
      <w:r>
        <w:rPr>
          <w:rFonts w:ascii="PMingLiU" w:hAnsi="PMingLiU" w:eastAsia="PMingLiU" w:cs="PMingLiU"/>
          <w:kern w:val="0"/>
          <w:sz w:val="21"/>
          <w:szCs w:val="21"/>
        </w:rPr>
        <w:t>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、物体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力的作用是相互的，所以磁体</w:t>
      </w:r>
      <w:r>
        <w:rPr>
          <w:rFonts w:ascii="PMingLiU" w:hAnsi="PMingLiU" w:eastAsia="PMingLiU" w:cs="PMingLiU"/>
          <w:kern w:val="0"/>
          <w:sz w:val="21"/>
          <w:szCs w:val="21"/>
        </w:rPr>
        <w:t>对铁块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有作用力，同</w:t>
      </w:r>
      <w:r>
        <w:rPr>
          <w:rFonts w:ascii="PMingLiU" w:hAnsi="PMingLiU" w:eastAsia="PMingLiU" w:cs="PMingLiU"/>
          <w:kern w:val="0"/>
          <w:sz w:val="21"/>
          <w:szCs w:val="21"/>
        </w:rPr>
        <w:t>时铁块对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磁体也有作用力，故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、磁体</w:t>
      </w:r>
      <w:r>
        <w:rPr>
          <w:rFonts w:ascii="PMingLiU" w:hAnsi="PMingLiU" w:eastAsia="PMingLiU" w:cs="PMingLiU"/>
          <w:kern w:val="0"/>
          <w:sz w:val="21"/>
          <w:szCs w:val="21"/>
        </w:rPr>
        <w:t>对铁块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的作用力和</w:t>
      </w:r>
      <w:r>
        <w:rPr>
          <w:rFonts w:ascii="PMingLiU" w:hAnsi="PMingLiU" w:eastAsia="PMingLiU" w:cs="PMingLiU"/>
          <w:kern w:val="0"/>
          <w:sz w:val="21"/>
          <w:szCs w:val="21"/>
        </w:rPr>
        <w:t>铁块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受到的重力不在一条直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上，方向不相反，大小也不一定相等，不是一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平衡力，故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）磁体</w:t>
      </w:r>
      <w:r>
        <w:rPr>
          <w:rFonts w:ascii="PMingLiU" w:hAnsi="PMingLiU" w:eastAsia="PMingLiU" w:cs="PMingLiU"/>
          <w:kern w:val="0"/>
          <w:sz w:val="21"/>
          <w:szCs w:val="21"/>
        </w:rPr>
        <w:t>对铁块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具有吸引力；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）力是改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状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的原因；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）物体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力的作用是相互的；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）平衡力的条件：大小相等、方向相反、作用在同一个物体上，作用在同一条直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上。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一个</w:t>
      </w:r>
      <w:r>
        <w:rPr>
          <w:rFonts w:ascii="PMingLiU" w:hAnsi="PMingLiU" w:eastAsia="PMingLiU" w:cs="PMingLiU"/>
          <w:kern w:val="0"/>
          <w:sz w:val="21"/>
          <w:szCs w:val="21"/>
        </w:rPr>
        <w:t>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景</w:t>
      </w:r>
      <w:r>
        <w:rPr>
          <w:rFonts w:ascii="PMingLiU" w:hAnsi="PMingLiU" w:eastAsia="PMingLiU" w:cs="PMingLiU"/>
          <w:kern w:val="0"/>
          <w:sz w:val="21"/>
          <w:szCs w:val="21"/>
        </w:rPr>
        <w:t>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</w:t>
      </w:r>
      <w:r>
        <w:rPr>
          <w:rFonts w:ascii="PMingLiU" w:hAnsi="PMingLiU" w:eastAsia="PMingLiU" w:cs="PMingLiU"/>
          <w:kern w:val="0"/>
          <w:sz w:val="21"/>
          <w:szCs w:val="21"/>
        </w:rPr>
        <w:t>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性、力的作用的相互性、平衡力的辨</w:t>
      </w:r>
      <w:r>
        <w:rPr>
          <w:rFonts w:ascii="PMingLiU" w:hAnsi="PMingLiU" w:eastAsia="PMingLiU" w:cs="PMingLiU"/>
          <w:kern w:val="0"/>
          <w:sz w:val="21"/>
          <w:szCs w:val="21"/>
        </w:rPr>
        <w:t>别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等多个知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点，属于中考常</w:t>
      </w:r>
      <w:r>
        <w:rPr>
          <w:rFonts w:ascii="PMingLiU" w:hAnsi="PMingLiU" w:eastAsia="PMingLiU" w:cs="PMingLiU"/>
          <w:kern w:val="0"/>
          <w:sz w:val="21"/>
          <w:szCs w:val="21"/>
        </w:rPr>
        <w:t>见题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型，</w:t>
      </w:r>
      <w:r>
        <w:rPr>
          <w:rFonts w:ascii="PMingLiU" w:hAnsi="PMingLiU" w:eastAsia="PMingLiU" w:cs="PMingLiU"/>
          <w:kern w:val="0"/>
          <w:sz w:val="21"/>
          <w:szCs w:val="21"/>
        </w:rPr>
        <w:t>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度不大。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9.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、内能跟物体的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量、状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、温度有关，温度相同的物体，内能不一定相同，故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、汽油机的做功冲程中，燃气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活塞做功，燃气的内能</w:t>
      </w:r>
      <w:r>
        <w:rPr>
          <w:rFonts w:ascii="PMingLiU" w:hAnsi="PMingLiU" w:eastAsia="PMingLiU" w:cs="PMingLiU"/>
          <w:kern w:val="0"/>
          <w:sz w:val="21"/>
          <w:szCs w:val="21"/>
        </w:rPr>
        <w:t>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机械能，所以燃气的内能减少，故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、我</w:t>
      </w:r>
      <w:r>
        <w:rPr>
          <w:rFonts w:ascii="PMingLiU" w:hAnsi="PMingLiU" w:eastAsia="PMingLiU" w:cs="PMingLiU"/>
          <w:kern w:val="0"/>
          <w:sz w:val="21"/>
          <w:szCs w:val="21"/>
        </w:rPr>
        <w:t>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不敢大口地喝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气</w:t>
      </w:r>
      <w:r>
        <w:rPr>
          <w:rFonts w:ascii="PMingLiU" w:hAnsi="PMingLiU" w:eastAsia="PMingLiU" w:cs="PMingLiU"/>
          <w:kern w:val="0"/>
          <w:sz w:val="21"/>
          <w:szCs w:val="21"/>
        </w:rPr>
        <w:t>腾腾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汤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，是因</w:t>
      </w:r>
      <w:r>
        <w:rPr>
          <w:rFonts w:ascii="PMingLiU" w:hAnsi="PMingLiU" w:eastAsia="PMingLiU" w:cs="PMingLiU"/>
          <w:kern w:val="0"/>
          <w:sz w:val="21"/>
          <w:szCs w:val="21"/>
        </w:rPr>
        <w:t>为热汤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的温度高；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量是一个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程量，不能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物体含有多少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能可以使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光，同</w:t>
      </w:r>
      <w:r>
        <w:rPr>
          <w:rFonts w:ascii="PMingLiU" w:hAnsi="PMingLiU" w:eastAsia="PMingLiU" w:cs="PMingLiU"/>
          <w:kern w:val="0"/>
          <w:sz w:val="21"/>
          <w:szCs w:val="21"/>
        </w:rPr>
        <w:t>时产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生内能，而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些内能无法自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地</w:t>
      </w:r>
      <w:r>
        <w:rPr>
          <w:rFonts w:ascii="PMingLiU" w:hAnsi="PMingLiU" w:eastAsia="PMingLiU" w:cs="PMingLiU"/>
          <w:kern w:val="0"/>
          <w:sz w:val="21"/>
          <w:szCs w:val="21"/>
        </w:rPr>
        <w:t>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</w:t>
      </w:r>
      <w:r>
        <w:rPr>
          <w:rFonts w:ascii="PMingLiU" w:hAnsi="PMingLiU" w:eastAsia="PMingLiU" w:cs="PMingLiU"/>
          <w:kern w:val="0"/>
          <w:sz w:val="21"/>
          <w:szCs w:val="21"/>
        </w:rPr>
        <w:t>为电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能，是因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能量的</w:t>
      </w:r>
      <w:r>
        <w:rPr>
          <w:rFonts w:ascii="PMingLiU" w:hAnsi="PMingLiU" w:eastAsia="PMingLiU" w:cs="PMingLiU"/>
          <w:kern w:val="0"/>
          <w:sz w:val="21"/>
          <w:szCs w:val="21"/>
        </w:rPr>
        <w:t>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化是有方向性的，故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）物体的内能跟物体的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量、状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、温度有关；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是从温度高的物体</w:t>
      </w:r>
      <w:r>
        <w:rPr>
          <w:rFonts w:ascii="PMingLiU" w:hAnsi="PMingLiU" w:eastAsia="PMingLiU" w:cs="PMingLiU"/>
          <w:kern w:val="0"/>
          <w:sz w:val="21"/>
          <w:szCs w:val="21"/>
        </w:rPr>
        <w:t>传给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温度低的物体。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机是燃料在气缸内燃</w:t>
      </w:r>
      <w:r>
        <w:rPr>
          <w:rFonts w:ascii="PMingLiU" w:hAnsi="PMingLiU" w:eastAsia="PMingLiU" w:cs="PMingLiU"/>
          <w:kern w:val="0"/>
          <w:sz w:val="21"/>
          <w:szCs w:val="21"/>
        </w:rPr>
        <w:t>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生高温高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的燃气，燃气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活塞做功，内能</w:t>
      </w:r>
      <w:r>
        <w:rPr>
          <w:rFonts w:ascii="PMingLiU" w:hAnsi="PMingLiU" w:eastAsia="PMingLiU" w:cs="PMingLiU"/>
          <w:kern w:val="0"/>
          <w:sz w:val="21"/>
          <w:szCs w:val="21"/>
        </w:rPr>
        <w:t>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机械能；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量是个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程量，区</w:t>
      </w:r>
      <w:r>
        <w:rPr>
          <w:rFonts w:ascii="PMingLiU" w:hAnsi="PMingLiU" w:eastAsia="PMingLiU" w:cs="PMingLiU"/>
          <w:kern w:val="0"/>
          <w:sz w:val="21"/>
          <w:szCs w:val="21"/>
        </w:rPr>
        <w:t>别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于状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量，只是在</w:t>
      </w:r>
      <w:r>
        <w:rPr>
          <w:rFonts w:ascii="PMingLiU" w:hAnsi="PMingLiU" w:eastAsia="PMingLiU" w:cs="PMingLiU"/>
          <w:kern w:val="0"/>
          <w:sz w:val="21"/>
          <w:szCs w:val="21"/>
        </w:rPr>
        <w:t>热传递这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个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程中才有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个物理量，当两物体温差达到相等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热传递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就停止。所以只能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某物体吸收了多少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量，放出了多少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量，而不能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含有多少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）能量在</w:t>
      </w:r>
      <w:r>
        <w:rPr>
          <w:rFonts w:ascii="PMingLiU" w:hAnsi="PMingLiU" w:eastAsia="PMingLiU" w:cs="PMingLiU"/>
          <w:kern w:val="0"/>
          <w:sz w:val="21"/>
          <w:szCs w:val="21"/>
        </w:rPr>
        <w:t>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化的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程中具有方向性，很多能量</w:t>
      </w:r>
      <w:r>
        <w:rPr>
          <w:rFonts w:ascii="PMingLiU" w:hAnsi="PMingLiU" w:eastAsia="PMingLiU" w:cs="PMingLiU"/>
          <w:kern w:val="0"/>
          <w:sz w:val="21"/>
          <w:szCs w:val="21"/>
        </w:rPr>
        <w:t>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化的</w:t>
      </w:r>
      <w:r>
        <w:rPr>
          <w:rFonts w:ascii="PMingLiU" w:hAnsi="PMingLiU" w:eastAsia="PMingLiU" w:cs="PMingLiU"/>
          <w:kern w:val="0"/>
          <w:sz w:val="21"/>
          <w:szCs w:val="21"/>
        </w:rPr>
        <w:t>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例都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明了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一点。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的是学生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影响物体内能大小的因素的理解以及内能、温度与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量三者之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的关系，</w:t>
      </w:r>
      <w:r>
        <w:rPr>
          <w:rFonts w:ascii="PMingLiU" w:hAnsi="PMingLiU" w:eastAsia="PMingLiU" w:cs="PMingLiU"/>
          <w:kern w:val="0"/>
          <w:sz w:val="21"/>
          <w:szCs w:val="21"/>
        </w:rPr>
        <w:t>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有能量</w:t>
      </w:r>
      <w:r>
        <w:rPr>
          <w:rFonts w:ascii="PMingLiU" w:hAnsi="PMingLiU" w:eastAsia="PMingLiU" w:cs="PMingLiU"/>
          <w:kern w:val="0"/>
          <w:sz w:val="21"/>
          <w:szCs w:val="21"/>
        </w:rPr>
        <w:t>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化知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的掌握，是中考的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点。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10.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D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解：当水位达到金属</w:t>
      </w:r>
      <w:r>
        <w:rPr>
          <w:rFonts w:ascii="PMingLiU" w:hAnsi="PMingLiU" w:eastAsia="PMingLiU" w:cs="PMingLiU"/>
          <w:kern w:val="0"/>
          <w:sz w:val="21"/>
          <w:szCs w:val="21"/>
        </w:rPr>
        <w:t>块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，控制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路接通。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路中有了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</w:t>
      </w:r>
      <w:r>
        <w:rPr>
          <w:rFonts w:ascii="PMingLiU" w:hAnsi="PMingLiU" w:eastAsia="PMingLiU" w:cs="PMingLiU"/>
          <w:kern w:val="0"/>
          <w:sz w:val="21"/>
          <w:szCs w:val="21"/>
        </w:rPr>
        <w:t>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有磁性，向下吸引</w:t>
      </w:r>
      <w:r>
        <w:rPr>
          <w:rFonts w:ascii="PMingLiU" w:hAnsi="PMingLiU" w:eastAsia="PMingLiU" w:cs="PMingLiU"/>
          <w:kern w:val="0"/>
          <w:sz w:val="21"/>
          <w:szCs w:val="21"/>
        </w:rPr>
        <w:t>衔铁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，使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触点与</w:t>
      </w:r>
      <w:r>
        <w:rPr>
          <w:rFonts w:ascii="PMingLiU" w:hAnsi="PMingLiU" w:eastAsia="PMingLiU" w:cs="PMingLiU"/>
          <w:kern w:val="0"/>
          <w:sz w:val="21"/>
          <w:szCs w:val="21"/>
        </w:rPr>
        <w:t>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灯所在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路的静触点分开，</w:t>
      </w:r>
      <w:r>
        <w:rPr>
          <w:rFonts w:ascii="PMingLiU" w:hAnsi="PMingLiU" w:eastAsia="PMingLiU" w:cs="PMingLiU"/>
          <w:kern w:val="0"/>
          <w:sz w:val="21"/>
          <w:szCs w:val="21"/>
        </w:rPr>
        <w:t>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</w:t>
      </w:r>
      <w:r>
        <w:rPr>
          <w:rFonts w:ascii="PMingLiU" w:hAnsi="PMingLiU" w:eastAsia="PMingLiU" w:cs="PMingLiU"/>
          <w:kern w:val="0"/>
          <w:sz w:val="21"/>
          <w:szCs w:val="21"/>
        </w:rPr>
        <w:t>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。与</w:t>
      </w:r>
      <w:r>
        <w:rPr>
          <w:rFonts w:ascii="PMingLiU" w:hAnsi="PMingLiU" w:eastAsia="PMingLiU" w:cs="PMingLiU"/>
          <w:kern w:val="0"/>
          <w:sz w:val="21"/>
          <w:szCs w:val="21"/>
        </w:rPr>
        <w:t>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灯所在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路的静触点接通，</w:t>
      </w:r>
      <w:r>
        <w:rPr>
          <w:rFonts w:ascii="PMingLiU" w:hAnsi="PMingLiU" w:eastAsia="PMingLiU" w:cs="PMingLiU"/>
          <w:kern w:val="0"/>
          <w:sz w:val="21"/>
          <w:szCs w:val="21"/>
        </w:rPr>
        <w:t>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致了</w:t>
      </w:r>
      <w:r>
        <w:rPr>
          <w:rFonts w:ascii="PMingLiU" w:hAnsi="PMingLiU" w:eastAsia="PMingLiU" w:cs="PMingLiU"/>
          <w:kern w:val="0"/>
          <w:sz w:val="21"/>
          <w:szCs w:val="21"/>
        </w:rPr>
        <w:t>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灯所在的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路接通，</w:t>
      </w:r>
      <w:r>
        <w:rPr>
          <w:rFonts w:ascii="PMingLiU" w:hAnsi="PMingLiU" w:eastAsia="PMingLiU" w:cs="PMingLiU"/>
          <w:kern w:val="0"/>
          <w:sz w:val="21"/>
          <w:szCs w:val="21"/>
        </w:rPr>
        <w:t>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灯亮；由此可</w:t>
      </w:r>
      <w:r>
        <w:rPr>
          <w:rFonts w:ascii="PMingLiU" w:hAnsi="PMingLiU" w:eastAsia="PMingLiU" w:cs="PMingLiU"/>
          <w:kern w:val="0"/>
          <w:sz w:val="21"/>
          <w:szCs w:val="21"/>
        </w:rPr>
        <w:t>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：水位自</w:t>
      </w:r>
      <w:r>
        <w:rPr>
          <w:rFonts w:ascii="PMingLiU" w:hAnsi="PMingLiU" w:eastAsia="PMingLiU" w:cs="PMingLiU"/>
          <w:kern w:val="0"/>
          <w:sz w:val="21"/>
          <w:szCs w:val="21"/>
        </w:rPr>
        <w:t>动报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警器的原理是通</w:t>
      </w:r>
      <w:r>
        <w:rPr>
          <w:rFonts w:ascii="PMingLiU" w:hAnsi="PMingLiU" w:eastAsia="PMingLiU" w:cs="PMingLiU"/>
          <w:kern w:val="0"/>
          <w:sz w:val="21"/>
          <w:szCs w:val="21"/>
        </w:rPr>
        <w:t>过电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</w:t>
      </w:r>
      <w:r>
        <w:rPr>
          <w:rFonts w:ascii="PMingLiU" w:hAnsi="PMingLiU" w:eastAsia="PMingLiU" w:cs="PMingLiU"/>
          <w:kern w:val="0"/>
          <w:sz w:val="21"/>
          <w:szCs w:val="21"/>
        </w:rPr>
        <w:t>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控制工作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、条形磁</w:t>
      </w:r>
      <w:r>
        <w:rPr>
          <w:rFonts w:ascii="PMingLiU" w:hAnsi="PMingLiU" w:eastAsia="PMingLiU" w:cs="PMingLiU"/>
          <w:kern w:val="0"/>
          <w:sz w:val="21"/>
          <w:szCs w:val="21"/>
        </w:rPr>
        <w:t>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的周</w:t>
      </w:r>
      <w:r>
        <w:rPr>
          <w:rFonts w:ascii="PMingLiU" w:hAnsi="PMingLiU" w:eastAsia="PMingLiU" w:cs="PMingLiU"/>
          <w:kern w:val="0"/>
          <w:sz w:val="21"/>
          <w:szCs w:val="21"/>
        </w:rPr>
        <w:t>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存在磁</w:t>
      </w:r>
      <w:r>
        <w:rPr>
          <w:rFonts w:ascii="PMingLiU" w:hAnsi="PMingLiU" w:eastAsia="PMingLiU" w:cs="PMingLiU"/>
          <w:kern w:val="0"/>
          <w:sz w:val="21"/>
          <w:szCs w:val="21"/>
        </w:rPr>
        <w:t>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、是</w:t>
      </w:r>
      <w:r>
        <w:rPr>
          <w:rFonts w:ascii="PMingLiU" w:hAnsi="PMingLiU" w:eastAsia="PMingLiU" w:cs="PMingLiU"/>
          <w:kern w:val="0"/>
          <w:sz w:val="21"/>
          <w:szCs w:val="21"/>
        </w:rPr>
        <w:t>电动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机的原理，故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磁感</w:t>
      </w:r>
      <w:r>
        <w:rPr>
          <w:rFonts w:ascii="PMingLiU" w:hAnsi="PMingLiU" w:eastAsia="PMingLiU" w:cs="PMingLiU"/>
          <w:kern w:val="0"/>
          <w:sz w:val="21"/>
          <w:szCs w:val="21"/>
        </w:rPr>
        <w:t>应现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象，是</w:t>
      </w:r>
      <w:r>
        <w:rPr>
          <w:rFonts w:ascii="PMingLiU" w:hAnsi="PMingLiU" w:eastAsia="PMingLiU" w:cs="PMingLiU"/>
          <w:kern w:val="0"/>
          <w:sz w:val="21"/>
          <w:szCs w:val="21"/>
        </w:rPr>
        <w:t>发动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机的原理，故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</w:t>
      </w:r>
      <w:r>
        <w:rPr>
          <w:rFonts w:ascii="PMingLiU" w:hAnsi="PMingLiU" w:eastAsia="PMingLiU" w:cs="PMingLiU"/>
          <w:kern w:val="0"/>
          <w:sz w:val="21"/>
          <w:szCs w:val="21"/>
        </w:rPr>
        <w:t>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的原理，能反映其自</w:t>
      </w:r>
      <w:r>
        <w:rPr>
          <w:rFonts w:ascii="PMingLiU" w:hAnsi="PMingLiU" w:eastAsia="PMingLiU" w:cs="PMingLiU"/>
          <w:kern w:val="0"/>
          <w:sz w:val="21"/>
          <w:szCs w:val="21"/>
        </w:rPr>
        <w:t>动报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警原理，故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由水位的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</w:t>
      </w:r>
      <w:r>
        <w:rPr>
          <w:rFonts w:ascii="PMingLiU" w:hAnsi="PMingLiU" w:eastAsia="PMingLiU" w:cs="PMingLiU"/>
          <w:kern w:val="0"/>
          <w:sz w:val="21"/>
          <w:szCs w:val="21"/>
        </w:rPr>
        <w:t>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致了控制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路的通断，</w:t>
      </w:r>
      <w:r>
        <w:rPr>
          <w:rFonts w:ascii="PMingLiU" w:hAnsi="PMingLiU" w:eastAsia="PMingLiU" w:cs="PMingLiU"/>
          <w:kern w:val="0"/>
          <w:sz w:val="21"/>
          <w:szCs w:val="21"/>
        </w:rPr>
        <w:t>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一步决定了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</w:t>
      </w:r>
      <w:r>
        <w:rPr>
          <w:rFonts w:ascii="PMingLiU" w:hAnsi="PMingLiU" w:eastAsia="PMingLiU" w:cs="PMingLiU"/>
          <w:kern w:val="0"/>
          <w:sz w:val="21"/>
          <w:szCs w:val="21"/>
        </w:rPr>
        <w:t>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磁性的有无，从而控制了工作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触点的位置的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化，改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了工作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接情况。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掌握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</w:t>
      </w:r>
      <w:r>
        <w:rPr>
          <w:rFonts w:ascii="PMingLiU" w:hAnsi="PMingLiU" w:eastAsia="PMingLiU" w:cs="PMingLiU"/>
          <w:kern w:val="0"/>
          <w:sz w:val="21"/>
          <w:szCs w:val="21"/>
        </w:rPr>
        <w:t>铁继电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器工作原理和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程是解此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的关</w:t>
      </w:r>
      <w:r>
        <w:rPr>
          <w:rFonts w:ascii="PMingLiU" w:hAnsi="PMingLiU" w:eastAsia="PMingLiU" w:cs="PMingLiU"/>
          <w:kern w:val="0"/>
          <w:sz w:val="21"/>
          <w:szCs w:val="21"/>
        </w:rPr>
        <w:t>键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所在。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11.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不同物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的比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容，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使用相同的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源，控制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量相同的不同液体相同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内吸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相同，通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温度的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化来判断不同液体的吸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能力；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不同燃料的</w:t>
      </w:r>
      <w:r>
        <w:rPr>
          <w:rFonts w:ascii="PMingLiU" w:hAnsi="PMingLiU" w:eastAsia="PMingLiU" w:cs="PMingLiU"/>
          <w:kern w:val="0"/>
          <w:sz w:val="21"/>
          <w:szCs w:val="21"/>
        </w:rPr>
        <w:t>热值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，根据控制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量法，要使用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量相同的不同燃料完全燃</w:t>
      </w:r>
      <w:r>
        <w:rPr>
          <w:rFonts w:ascii="PMingLiU" w:hAnsi="PMingLiU" w:eastAsia="PMingLiU" w:cs="PMingLiU"/>
          <w:kern w:val="0"/>
          <w:sz w:val="21"/>
          <w:szCs w:val="21"/>
        </w:rPr>
        <w:t>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后使相同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量的同种液体吸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液体升高的温度，得出不同燃料放出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量的多少，故两个</w:t>
      </w:r>
      <w:r>
        <w:rPr>
          <w:rFonts w:ascii="PMingLiU" w:hAnsi="PMingLiU" w:eastAsia="PMingLiU" w:cs="PMingLiU"/>
          <w:kern w:val="0"/>
          <w:sz w:val="21"/>
          <w:szCs w:val="21"/>
        </w:rPr>
        <w:t>实验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都需要控制相同的液体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ABD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，只有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不同物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的比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容，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使用相同的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源，控制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量相同的不同液体相同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内吸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相同，通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温度的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化来判断不同液体的吸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能力；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不同燃料的</w:t>
      </w:r>
      <w:r>
        <w:rPr>
          <w:rFonts w:ascii="PMingLiU" w:hAnsi="PMingLiU" w:eastAsia="PMingLiU" w:cs="PMingLiU"/>
          <w:kern w:val="0"/>
          <w:sz w:val="21"/>
          <w:szCs w:val="21"/>
        </w:rPr>
        <w:t>热值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，根据控制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量法，要使用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量相同的不同燃料完全燃</w:t>
      </w:r>
      <w:r>
        <w:rPr>
          <w:rFonts w:ascii="PMingLiU" w:hAnsi="PMingLiU" w:eastAsia="PMingLiU" w:cs="PMingLiU"/>
          <w:kern w:val="0"/>
          <w:sz w:val="21"/>
          <w:szCs w:val="21"/>
        </w:rPr>
        <w:t>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后使相同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量的同种液体吸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液体升高的温度，根据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Q=cm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t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，得出不同燃料放出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量的多少。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将比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不同液体的比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容和比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不同燃料的</w:t>
      </w:r>
      <w:r>
        <w:rPr>
          <w:rFonts w:ascii="PMingLiU" w:hAnsi="PMingLiU" w:eastAsia="PMingLiU" w:cs="PMingLiU"/>
          <w:kern w:val="0"/>
          <w:sz w:val="21"/>
          <w:szCs w:val="21"/>
        </w:rPr>
        <w:t>热值实验对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比，考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相同和不同之</w:t>
      </w:r>
      <w:r>
        <w:rPr>
          <w:rFonts w:ascii="PMingLiU" w:hAnsi="PMingLiU" w:eastAsia="PMingLiU" w:cs="PMingLiU"/>
          <w:kern w:val="0"/>
          <w:sz w:val="21"/>
          <w:szCs w:val="21"/>
        </w:rPr>
        <w:t>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即控制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量法和</w:t>
      </w:r>
      <w:r>
        <w:rPr>
          <w:rFonts w:ascii="PMingLiU" w:hAnsi="PMingLiU" w:eastAsia="PMingLiU" w:cs="PMingLiU"/>
          <w:kern w:val="0"/>
          <w:sz w:val="21"/>
          <w:szCs w:val="21"/>
        </w:rPr>
        <w:t>转换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法的运用。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12.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D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均向左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当滑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阻最大且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=3V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因串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</w:t>
      </w:r>
      <w:r>
        <w:rPr>
          <w:rFonts w:ascii="PMingLiU" w:hAnsi="PMingLiU" w:eastAsia="PMingLiU" w:cs="PMingLiU"/>
          <w:kern w:val="0"/>
          <w:sz w:val="21"/>
          <w:szCs w:val="21"/>
        </w:rPr>
        <w:t>总电压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等于各分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之和，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之和：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=U-U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=4.5V-3V=1.5V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因串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阻等于各分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阻之和，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39" o:spt="75" type="#_x0000_t75" style="height:28.5pt;width:52.5pt;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0" o:spt="75" type="#_x0000_t75" style="height:26.25pt;width:54pt;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=0.0375A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路的最大阻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大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1" o:spt="75" type="#_x0000_t75" style="height:27pt;width:16.5pt;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2" o:spt="75" type="#_x0000_t75" style="height:25.5pt;width:42pt;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=80Ω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均向右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当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=3V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3" o:spt="75" type="#_x0000_t75" style="height:27pt;width:16.5pt;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4" o:spt="75" type="#_x0000_t75" style="height:25.5pt;width:23.25pt;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=0.3A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因串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路中各</w:t>
      </w:r>
      <w:r>
        <w:rPr>
          <w:rFonts w:ascii="PMingLiU" w:hAnsi="PMingLiU" w:eastAsia="PMingLiU" w:cs="PMingLiU"/>
          <w:kern w:val="0"/>
          <w:sz w:val="21"/>
          <w:szCs w:val="21"/>
        </w:rPr>
        <w:t>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流相等，且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流表量程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～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0.6A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路中的最大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0.3A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则电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消耗的最大功率：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大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=UI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=4.5V×0.3A=1.35W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向左、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向右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当滑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阻最大且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=3V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=U-U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=4.5V-3V=1.5V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因串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阻等于各分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阻之和，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5" o:spt="75" type="#_x0000_t75" style="height:28.5pt;width:27.7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6" o:spt="75" type="#_x0000_t75" style="height:25.5pt;width:27pt;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=0.05A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的最大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7" o:spt="75" type="#_x0000_t75" style="height:27pt;width:20.25pt;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8" o:spt="75" type="#_x0000_t75" style="height:25.5pt;width:31.5pt;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=60Ω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路的最大阻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大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=60Ω-10Ω=50Ω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向右、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向左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表被短路，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时电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只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流表示数减半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″=R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″-R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49" o:spt="75" type="#_x0000_t75" style="height:25.5pt;width:13.5pt;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可知，只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流表示数减半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″=2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″-R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″-R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＞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＞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，即只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流表示数减半后其阻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一定大于原来的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倍，故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正确。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均向左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流，当滑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阻最大且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=3V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阻最大，根据串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特点求出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之和，根据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阻的串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和欧姆定律求出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流，再根据欧姆定律求出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路的最大阻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均向右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流，根据欧姆定律求出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=3V</w:t>
      </w:r>
      <w:r>
        <w:rPr>
          <w:rFonts w:ascii="PMingLiU" w:hAnsi="PMingLiU" w:eastAsia="PMingLiU" w:cs="PMingLiU"/>
          <w:kern w:val="0"/>
          <w:sz w:val="21"/>
          <w:szCs w:val="21"/>
        </w:rPr>
        <w:t>时电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流，然后与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流表的量程相比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确定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路中的最大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流，利用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P=UI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消耗的最大功率；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向左、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向右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流，当滑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阻最大且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=3V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阻最大，根据串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特点求出此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阻器两端的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阻的串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和欧姆定律求出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流，再根据欧姆定律求出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的最大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，利用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阻的串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路的最大阻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合开关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向右、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向左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表被短路，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阻的串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和欧姆定律表示出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阻，同理表示出只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流表示数减半</w:t>
      </w:r>
      <w:r>
        <w:rPr>
          <w:rFonts w:ascii="PMingLiU" w:hAnsi="PMingLiU" w:eastAsia="PMingLiU" w:cs="PMingLiU"/>
          <w:kern w:val="0"/>
          <w:sz w:val="21"/>
          <w:szCs w:val="21"/>
        </w:rPr>
        <w:t>时电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阻，根据欧姆定律可知两种情况下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阻关系，然后比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判断得出答案。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路的特点和欧姆定律、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功率公式的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用，分清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接方式和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表所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路元件是关</w:t>
      </w:r>
      <w:r>
        <w:rPr>
          <w:rFonts w:ascii="PMingLiU" w:hAnsi="PMingLiU" w:eastAsia="PMingLiU" w:cs="PMingLiU"/>
          <w:kern w:val="0"/>
          <w:sz w:val="21"/>
          <w:szCs w:val="21"/>
        </w:rPr>
        <w:t>键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，有一定的</w:t>
      </w:r>
      <w:r>
        <w:rPr>
          <w:rFonts w:ascii="PMingLiU" w:hAnsi="PMingLiU" w:eastAsia="PMingLiU" w:cs="PMingLiU"/>
          <w:kern w:val="0"/>
          <w:sz w:val="21"/>
          <w:szCs w:val="21"/>
        </w:rPr>
        <w:t>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13.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运动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900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）大</w:t>
      </w:r>
      <w:r>
        <w:rPr>
          <w:rFonts w:ascii="PMingLiU" w:hAnsi="PMingLiU" w:eastAsia="PMingLiU" w:cs="PMingLiU"/>
          <w:kern w:val="0"/>
          <w:sz w:val="21"/>
          <w:szCs w:val="21"/>
        </w:rPr>
        <w:t>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上</w:t>
      </w:r>
      <w:r>
        <w:rPr>
          <w:rFonts w:ascii="PMingLiU" w:hAnsi="PMingLiU" w:eastAsia="PMingLiU" w:cs="PMingLiU"/>
          <w:kern w:val="0"/>
          <w:sz w:val="21"/>
          <w:szCs w:val="21"/>
        </w:rPr>
        <w:t>层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的公路</w:t>
      </w:r>
      <w:r>
        <w:rPr>
          <w:rFonts w:ascii="PMingLiU" w:hAnsi="PMingLiU" w:eastAsia="PMingLiU" w:cs="PMingLiU"/>
          <w:kern w:val="0"/>
          <w:sz w:val="21"/>
          <w:szCs w:val="21"/>
        </w:rPr>
        <w:t>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全</w:t>
      </w:r>
      <w:r>
        <w:rPr>
          <w:rFonts w:ascii="PMingLiU" w:hAnsi="PMingLiU" w:eastAsia="PMingLiU" w:cs="PMingLiU"/>
          <w:kern w:val="0"/>
          <w:sz w:val="21"/>
          <w:szCs w:val="21"/>
        </w:rPr>
        <w:t>长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4589m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）以江面上行</w:t>
      </w:r>
      <w:r>
        <w:rPr>
          <w:rFonts w:ascii="PMingLiU" w:hAnsi="PMingLiU" w:eastAsia="PMingLiU" w:cs="PMingLiU"/>
          <w:kern w:val="0"/>
          <w:sz w:val="21"/>
          <w:szCs w:val="21"/>
        </w:rPr>
        <w:t>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的船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参照物，</w:t>
      </w:r>
      <w:r>
        <w:rPr>
          <w:rFonts w:ascii="PMingLiU" w:hAnsi="PMingLiU" w:eastAsia="PMingLiU" w:cs="PMingLiU"/>
          <w:kern w:val="0"/>
          <w:sz w:val="21"/>
          <w:szCs w:val="21"/>
        </w:rPr>
        <w:t>桥头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堡与船之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的位置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生了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化，所以</w:t>
      </w:r>
      <w:r>
        <w:rPr>
          <w:rFonts w:ascii="PMingLiU" w:hAnsi="PMingLiU" w:eastAsia="PMingLiU" w:cs="PMingLiU"/>
          <w:kern w:val="0"/>
          <w:sz w:val="21"/>
          <w:szCs w:val="21"/>
        </w:rPr>
        <w:t>桥头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堡是运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）灯工作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5h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</w:t>
      </w:r>
      <w:r>
        <w:rPr>
          <w:rFonts w:ascii="PMingLiU" w:hAnsi="PMingLiU" w:eastAsia="PMingLiU" w:cs="PMingLiU"/>
          <w:kern w:val="0"/>
          <w:sz w:val="21"/>
          <w:szCs w:val="21"/>
        </w:rPr>
        <w:t>节约电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W=Pt=180kW×5h=900kW•h=900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900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）生活的了解和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物理</w:t>
      </w:r>
      <w:r>
        <w:rPr>
          <w:rFonts w:ascii="PMingLiU" w:hAnsi="PMingLiU" w:eastAsia="PMingLiU" w:cs="PMingLiU"/>
          <w:kern w:val="0"/>
          <w:sz w:val="21"/>
          <w:szCs w:val="21"/>
        </w:rPr>
        <w:t>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位的</w:t>
      </w:r>
      <w:r>
        <w:rPr>
          <w:rFonts w:ascii="PMingLiU" w:hAnsi="PMingLiU" w:eastAsia="PMingLiU" w:cs="PMingLiU"/>
          <w:kern w:val="0"/>
          <w:sz w:val="21"/>
          <w:szCs w:val="21"/>
        </w:rPr>
        <w:t>认识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，填上符合</w:t>
      </w:r>
      <w:r>
        <w:rPr>
          <w:rFonts w:ascii="PMingLiU" w:hAnsi="PMingLiU" w:eastAsia="PMingLiU" w:cs="PMingLiU"/>
          <w:kern w:val="0"/>
          <w:sz w:val="21"/>
          <w:szCs w:val="21"/>
        </w:rPr>
        <w:t>实际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位；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）在研究物体的运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情况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，需要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取一个参照物，物体与参照物之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的位置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物体是运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的；物体与参照物之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的位置没有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物体是静止的；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）已知灯减小的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功率，直接利用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W=Pt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即可求出</w:t>
      </w:r>
      <w:r>
        <w:rPr>
          <w:rFonts w:ascii="PMingLiU" w:hAnsi="PMingLiU" w:eastAsia="PMingLiU" w:cs="PMingLiU"/>
          <w:kern w:val="0"/>
          <w:sz w:val="21"/>
          <w:szCs w:val="21"/>
        </w:rPr>
        <w:t>节约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该题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了学生</w:t>
      </w:r>
      <w:r>
        <w:rPr>
          <w:rFonts w:ascii="PMingLiU" w:hAnsi="PMingLiU" w:eastAsia="PMingLiU" w:cs="PMingLiU"/>
          <w:kern w:val="0"/>
          <w:sz w:val="21"/>
          <w:szCs w:val="21"/>
        </w:rPr>
        <w:t>对长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</w:t>
      </w:r>
      <w:r>
        <w:rPr>
          <w:rFonts w:ascii="PMingLiU" w:hAnsi="PMingLiU" w:eastAsia="PMingLiU" w:cs="PMingLiU"/>
          <w:kern w:val="0"/>
          <w:sz w:val="21"/>
          <w:szCs w:val="21"/>
        </w:rPr>
        <w:t>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位的</w:t>
      </w:r>
      <w:r>
        <w:rPr>
          <w:rFonts w:ascii="PMingLiU" w:hAnsi="PMingLiU" w:eastAsia="PMingLiU" w:cs="PMingLiU"/>
          <w:kern w:val="0"/>
          <w:sz w:val="21"/>
          <w:szCs w:val="21"/>
        </w:rPr>
        <w:t>认识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、运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和静止的相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性以及参照物的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取以及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能的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算，属于常</w:t>
      </w:r>
      <w:r>
        <w:rPr>
          <w:rFonts w:ascii="PMingLiU" w:hAnsi="PMingLiU" w:eastAsia="PMingLiU" w:cs="PMingLiU"/>
          <w:kern w:val="0"/>
          <w:sz w:val="21"/>
          <w:szCs w:val="21"/>
        </w:rPr>
        <w:t>见题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目，</w:t>
      </w:r>
      <w:r>
        <w:rPr>
          <w:rFonts w:ascii="PMingLiU" w:hAnsi="PMingLiU" w:eastAsia="PMingLiU" w:cs="PMingLiU"/>
          <w:kern w:val="0"/>
          <w:sz w:val="21"/>
          <w:szCs w:val="21"/>
        </w:rPr>
        <w:t>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度不大。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14.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减小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汽化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吸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解：水平路面上匀速行</w:t>
      </w:r>
      <w:r>
        <w:rPr>
          <w:rFonts w:ascii="PMingLiU" w:hAnsi="PMingLiU" w:eastAsia="PMingLiU" w:cs="PMingLiU"/>
          <w:kern w:val="0"/>
          <w:sz w:val="21"/>
          <w:szCs w:val="21"/>
        </w:rPr>
        <w:t>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的洒水</w:t>
      </w:r>
      <w:r>
        <w:rPr>
          <w:rFonts w:ascii="PMingLiU" w:hAnsi="PMingLiU" w:eastAsia="PMingLiU" w:cs="PMingLiU"/>
          <w:kern w:val="0"/>
          <w:sz w:val="21"/>
          <w:szCs w:val="21"/>
        </w:rPr>
        <w:t>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正在洒水，速度不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量减小，所以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能减小，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机械能减小；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</w:t>
      </w:r>
      <w:r>
        <w:rPr>
          <w:rFonts w:ascii="PMingLiU" w:hAnsi="PMingLiU" w:eastAsia="PMingLiU" w:cs="PMingLiU"/>
          <w:kern w:val="0"/>
          <w:sz w:val="21"/>
          <w:szCs w:val="21"/>
        </w:rPr>
        <w:t>雾喷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出后一会儿就消失了，是由于水吸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后汽化</w:t>
      </w:r>
      <w:r>
        <w:rPr>
          <w:rFonts w:ascii="PMingLiU" w:hAnsi="PMingLiU" w:eastAsia="PMingLiU" w:cs="PMingLiU"/>
          <w:kern w:val="0"/>
          <w:sz w:val="21"/>
          <w:szCs w:val="21"/>
        </w:rPr>
        <w:t>变为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水蒸气了。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：减小；汽化；吸。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根据影响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能和</w:t>
      </w:r>
      <w:r>
        <w:rPr>
          <w:rFonts w:ascii="PMingLiU" w:hAnsi="PMingLiU" w:eastAsia="PMingLiU" w:cs="PMingLiU"/>
          <w:kern w:val="0"/>
          <w:sz w:val="21"/>
          <w:szCs w:val="21"/>
        </w:rPr>
        <w:t>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能的因素判断其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化，得出机械能的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由液</w:t>
      </w:r>
      <w:r>
        <w:rPr>
          <w:rFonts w:ascii="PMingLiU" w:hAnsi="PMingLiU" w:eastAsia="PMingLiU" w:cs="PMingLiU"/>
          <w:kern w:val="0"/>
          <w:sz w:val="21"/>
          <w:szCs w:val="21"/>
        </w:rPr>
        <w:t>态变为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气</w:t>
      </w:r>
      <w:r>
        <w:rPr>
          <w:rFonts w:ascii="PMingLiU" w:hAnsi="PMingLiU" w:eastAsia="PMingLiU" w:cs="PMingLiU"/>
          <w:kern w:val="0"/>
          <w:sz w:val="21"/>
          <w:szCs w:val="21"/>
        </w:rPr>
        <w:t>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汽化。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了机械能的大小判断及汽化</w:t>
      </w:r>
      <w:r>
        <w:rPr>
          <w:rFonts w:ascii="PMingLiU" w:hAnsi="PMingLiU" w:eastAsia="PMingLiU" w:cs="PMingLiU"/>
          <w:kern w:val="0"/>
          <w:sz w:val="21"/>
          <w:szCs w:val="21"/>
        </w:rPr>
        <w:t>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象，关</w:t>
      </w:r>
      <w:r>
        <w:rPr>
          <w:rFonts w:ascii="PMingLiU" w:hAnsi="PMingLiU" w:eastAsia="PMingLiU" w:cs="PMingLiU"/>
          <w:kern w:val="0"/>
          <w:sz w:val="21"/>
          <w:szCs w:val="21"/>
        </w:rPr>
        <w:t>键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掌握影响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能、</w:t>
      </w:r>
      <w:r>
        <w:rPr>
          <w:rFonts w:ascii="PMingLiU" w:hAnsi="PMingLiU" w:eastAsia="PMingLiU" w:cs="PMingLiU"/>
          <w:kern w:val="0"/>
          <w:sz w:val="21"/>
          <w:szCs w:val="21"/>
        </w:rPr>
        <w:t>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能大小的因素及六种物</w:t>
      </w:r>
      <w:r>
        <w:rPr>
          <w:rFonts w:ascii="PMingLiU" w:hAnsi="PMingLiU" w:eastAsia="PMingLiU" w:cs="PMingLiU"/>
          <w:kern w:val="0"/>
          <w:sz w:val="21"/>
          <w:szCs w:val="21"/>
        </w:rPr>
        <w:t>态变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15.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排斥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吸引轻小物体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解：用塑料梳子梳</w:t>
      </w:r>
      <w:r>
        <w:rPr>
          <w:rFonts w:ascii="PMingLiU" w:hAnsi="PMingLiU" w:eastAsia="PMingLiU" w:cs="PMingLiU"/>
          <w:kern w:val="0"/>
          <w:sz w:val="21"/>
          <w:szCs w:val="21"/>
        </w:rPr>
        <w:t>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发现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越梳</w:t>
      </w:r>
      <w:r>
        <w:rPr>
          <w:rFonts w:ascii="PMingLiU" w:hAnsi="PMingLiU" w:eastAsia="PMingLiU" w:cs="PMingLiU"/>
          <w:kern w:val="0"/>
          <w:sz w:val="21"/>
          <w:szCs w:val="21"/>
        </w:rPr>
        <w:t>头发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越蓬松，是因</w:t>
      </w:r>
      <w:r>
        <w:rPr>
          <w:rFonts w:ascii="PMingLiU" w:hAnsi="PMingLiU" w:eastAsia="PMingLiU" w:cs="PMingLiU"/>
          <w:kern w:val="0"/>
          <w:sz w:val="21"/>
          <w:szCs w:val="21"/>
        </w:rPr>
        <w:t>为头发带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上同种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荷，同种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荷相互排斥的</w:t>
      </w:r>
      <w:r>
        <w:rPr>
          <w:rFonts w:ascii="PMingLiU" w:hAnsi="PMingLiU" w:eastAsia="PMingLiU" w:cs="PMingLiU"/>
          <w:kern w:val="0"/>
          <w:sz w:val="21"/>
          <w:szCs w:val="21"/>
        </w:rPr>
        <w:t>结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果。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梳子</w:t>
      </w:r>
      <w:r>
        <w:rPr>
          <w:rFonts w:ascii="PMingLiU" w:hAnsi="PMingLiU" w:eastAsia="PMingLiU" w:cs="PMingLiU"/>
          <w:kern w:val="0"/>
          <w:sz w:val="21"/>
          <w:szCs w:val="21"/>
        </w:rPr>
        <w:t>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能吸引碎</w:t>
      </w:r>
      <w:r>
        <w:rPr>
          <w:rFonts w:ascii="PMingLiU" w:hAnsi="PMingLiU" w:eastAsia="PMingLiU" w:cs="PMingLiU"/>
          <w:kern w:val="0"/>
          <w:sz w:val="21"/>
          <w:szCs w:val="21"/>
        </w:rPr>
        <w:t>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屑。是因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梳子由于与</w:t>
      </w:r>
      <w:r>
        <w:rPr>
          <w:rFonts w:ascii="PMingLiU" w:hAnsi="PMingLiU" w:eastAsia="PMingLiU" w:cs="PMingLiU"/>
          <w:kern w:val="0"/>
          <w:sz w:val="21"/>
          <w:szCs w:val="21"/>
        </w:rPr>
        <w:t>头发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摩擦而</w:t>
      </w:r>
      <w:r>
        <w:rPr>
          <w:rFonts w:ascii="PMingLiU" w:hAnsi="PMingLiU" w:eastAsia="PMingLiU" w:cs="PMingLiU"/>
          <w:kern w:val="0"/>
          <w:sz w:val="21"/>
          <w:szCs w:val="21"/>
        </w:rPr>
        <w:t>带电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带电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体能</w:t>
      </w:r>
      <w:r>
        <w:rPr>
          <w:rFonts w:ascii="PMingLiU" w:hAnsi="PMingLiU" w:eastAsia="PMingLiU" w:cs="PMingLiU"/>
          <w:kern w:val="0"/>
          <w:sz w:val="21"/>
          <w:szCs w:val="21"/>
        </w:rPr>
        <w:t>够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吸引</w:t>
      </w:r>
      <w:r>
        <w:rPr>
          <w:rFonts w:ascii="PMingLiU" w:hAnsi="PMingLiU" w:eastAsia="PMingLiU" w:cs="PMingLiU"/>
          <w:kern w:val="0"/>
          <w:sz w:val="21"/>
          <w:szCs w:val="21"/>
        </w:rPr>
        <w:t>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小物体。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：同；排斥；吸引</w:t>
      </w:r>
      <w:r>
        <w:rPr>
          <w:rFonts w:ascii="PMingLiU" w:hAnsi="PMingLiU" w:eastAsia="PMingLiU" w:cs="PMingLiU"/>
          <w:kern w:val="0"/>
          <w:sz w:val="21"/>
          <w:szCs w:val="21"/>
        </w:rPr>
        <w:t>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小物体。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荷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的作用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律是：同种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荷相互排斥，异种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荷相互吸引。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带电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体具有吸引</w:t>
      </w:r>
      <w:r>
        <w:rPr>
          <w:rFonts w:ascii="PMingLiU" w:hAnsi="PMingLiU" w:eastAsia="PMingLiU" w:cs="PMingLiU"/>
          <w:kern w:val="0"/>
          <w:sz w:val="21"/>
          <w:szCs w:val="21"/>
        </w:rPr>
        <w:t>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小物体的性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准确掌握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荷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作用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律，理解</w:t>
      </w:r>
      <w:r>
        <w:rPr>
          <w:rFonts w:ascii="PMingLiU" w:hAnsi="PMingLiU" w:eastAsia="PMingLiU" w:cs="PMingLiU"/>
          <w:kern w:val="0"/>
          <w:sz w:val="21"/>
          <w:szCs w:val="21"/>
        </w:rPr>
        <w:t>带电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体的性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，是解答此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的关</w:t>
      </w:r>
      <w:r>
        <w:rPr>
          <w:rFonts w:ascii="PMingLiU" w:hAnsi="PMingLiU" w:eastAsia="PMingLiU" w:cs="PMingLiU"/>
          <w:kern w:val="0"/>
          <w:sz w:val="21"/>
          <w:szCs w:val="21"/>
        </w:rPr>
        <w:t>键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16.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=   </w:t>
      </w:r>
      <w:r>
        <w:rPr>
          <w:rFonts w:ascii="宋体" w:hAnsi="宋体" w:eastAsia="宋体" w:cs="宋体"/>
          <w:kern w:val="0"/>
          <w:sz w:val="21"/>
          <w:szCs w:val="21"/>
        </w:rPr>
        <w:t>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②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知：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蛋在甲液体中</w:t>
      </w:r>
      <w:r>
        <w:rPr>
          <w:rFonts w:ascii="PMingLiU" w:hAnsi="PMingLiU" w:eastAsia="PMingLiU" w:cs="PMingLiU"/>
          <w:kern w:val="0"/>
          <w:sz w:val="21"/>
          <w:szCs w:val="21"/>
        </w:rPr>
        <w:t>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浮，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蛋在乙液体中漂浮，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＞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．所以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蛋在甲液体中</w:t>
      </w:r>
      <w:r>
        <w:rPr>
          <w:rFonts w:ascii="PMingLiU" w:hAnsi="PMingLiU" w:eastAsia="PMingLiU" w:cs="PMingLiU"/>
          <w:kern w:val="0"/>
          <w:sz w:val="21"/>
          <w:szCs w:val="21"/>
        </w:rPr>
        <w:t>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浮，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蛋在乙液体中漂浮，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．所以，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）由于甲、乙两种液体的体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相等，且液体的密度以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G=ρVg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可知液体的重力：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G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G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由于是</w:t>
      </w:r>
      <w:r>
        <w:rPr>
          <w:rFonts w:ascii="PMingLiU" w:hAnsi="PMingLiU" w:eastAsia="PMingLiU" w:cs="PMingLiU"/>
          <w:kern w:val="0"/>
          <w:sz w:val="21"/>
          <w:szCs w:val="21"/>
        </w:rPr>
        <w:t>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柱形容器中，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容器底部所受液体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′=G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′=G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，所以，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由于</w:t>
      </w:r>
      <w:r>
        <w:rPr>
          <w:rFonts w:ascii="PMingLiU" w:hAnsi="PMingLiU" w:eastAsia="PMingLiU" w:cs="PMingLiU"/>
          <w:kern w:val="0"/>
          <w:sz w:val="21"/>
          <w:szCs w:val="21"/>
        </w:rPr>
        <w:t>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柱形容器是相同的，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容器的底面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相同，根据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0" o:spt="75" type="#_x0000_t75" style="height:25.5pt;width:13.5pt;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可知容器底部所受液体</w:t>
      </w:r>
      <w:r>
        <w:rPr>
          <w:rFonts w:ascii="PMingLiU" w:hAnsi="PMingLiU" w:eastAsia="PMingLiU" w:cs="PMingLiU"/>
          <w:kern w:val="0"/>
          <w:sz w:val="21"/>
          <w:szCs w:val="21"/>
        </w:rPr>
        <w:t>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甲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乙中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</w:t>
      </w:r>
      <w:r>
        <w:rPr>
          <w:rFonts w:ascii="PMingLiU" w:hAnsi="PMingLiU" w:eastAsia="PMingLiU" w:cs="PMingLiU"/>
          <w:kern w:val="0"/>
          <w:sz w:val="21"/>
          <w:szCs w:val="21"/>
        </w:rPr>
        <w:t>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于漂浮，若想使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蛋在乙液体中下沉，根据浮沉条件可知：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增大重力或减小浮力；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蛋上开小孔，用注射器抽取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蛋内蛋清，再用胶</w:t>
      </w:r>
      <w:r>
        <w:rPr>
          <w:rFonts w:ascii="PMingLiU" w:hAnsi="PMingLiU" w:eastAsia="PMingLiU" w:cs="PMingLiU"/>
          <w:kern w:val="0"/>
          <w:sz w:val="21"/>
          <w:szCs w:val="21"/>
        </w:rPr>
        <w:t>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封好小孔；此</w:t>
      </w:r>
      <w:r>
        <w:rPr>
          <w:rFonts w:ascii="PMingLiU" w:hAnsi="PMingLiU" w:eastAsia="PMingLiU" w:cs="PMingLiU"/>
          <w:kern w:val="0"/>
          <w:sz w:val="21"/>
          <w:szCs w:val="21"/>
        </w:rPr>
        <w:t>时鸡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蛋的重力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小，故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方案不可行。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蛋上开小孔塞入大</w:t>
      </w:r>
      <w:r>
        <w:rPr>
          <w:rFonts w:ascii="PMingLiU" w:hAnsi="PMingLiU" w:eastAsia="PMingLiU" w:cs="PMingLiU"/>
          <w:kern w:val="0"/>
          <w:sz w:val="21"/>
          <w:szCs w:val="21"/>
        </w:rPr>
        <w:t>头针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，用胶</w:t>
      </w:r>
      <w:r>
        <w:rPr>
          <w:rFonts w:ascii="PMingLiU" w:hAnsi="PMingLiU" w:eastAsia="PMingLiU" w:cs="PMingLiU"/>
          <w:kern w:val="0"/>
          <w:sz w:val="21"/>
          <w:szCs w:val="21"/>
        </w:rPr>
        <w:t>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封好小孔；此</w:t>
      </w:r>
      <w:r>
        <w:rPr>
          <w:rFonts w:ascii="PMingLiU" w:hAnsi="PMingLiU" w:eastAsia="PMingLiU" w:cs="PMingLiU"/>
          <w:kern w:val="0"/>
          <w:sz w:val="21"/>
          <w:szCs w:val="21"/>
        </w:rPr>
        <w:t>时鸡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蛋的重力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大，故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方案可行。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在容器中加入比原液体密度更大的液体，若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蛋浸入液体中的体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=ρV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排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可知浮力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大，</w:t>
      </w:r>
      <w:r>
        <w:rPr>
          <w:rFonts w:ascii="PMingLiU" w:hAnsi="PMingLiU" w:eastAsia="PMingLiU" w:cs="PMingLiU"/>
          <w:kern w:val="0"/>
          <w:sz w:val="21"/>
          <w:szCs w:val="21"/>
        </w:rPr>
        <w:t>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蛋会上浮，故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方案不可行。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：＜；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；＜；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浮的物体密度等于液体的密度，漂浮的物体密度小于液体的密度；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浮的物体受到的浮力等于物体的重力；漂浮的物体受到的浮力等于物体的重力；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）由于是两个相同的</w:t>
      </w:r>
      <w:r>
        <w:rPr>
          <w:rFonts w:ascii="PMingLiU" w:hAnsi="PMingLiU" w:eastAsia="PMingLiU" w:cs="PMingLiU"/>
          <w:kern w:val="0"/>
          <w:sz w:val="21"/>
          <w:szCs w:val="21"/>
        </w:rPr>
        <w:t>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柱形容器中，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容器底部所受液体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力等于液体和漂浮（</w:t>
      </w:r>
      <w:r>
        <w:rPr>
          <w:rFonts w:ascii="PMingLiU" w:hAnsi="PMingLiU" w:eastAsia="PMingLiU" w:cs="PMingLiU"/>
          <w:kern w:val="0"/>
          <w:sz w:val="21"/>
          <w:szCs w:val="21"/>
        </w:rPr>
        <w:t>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浮）的物体的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重力，然后根据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G=ρVg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得出它</w:t>
      </w:r>
      <w:r>
        <w:rPr>
          <w:rFonts w:ascii="PMingLiU" w:hAnsi="PMingLiU" w:eastAsia="PMingLiU" w:cs="PMingLiU"/>
          <w:kern w:val="0"/>
          <w:sz w:val="21"/>
          <w:szCs w:val="21"/>
        </w:rPr>
        <w:t>们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重力，利用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1" o:spt="75" type="#_x0000_t75" style="height:25.5pt;width:13.5pt;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即可比</w:t>
      </w:r>
      <w:r>
        <w:rPr>
          <w:rFonts w:ascii="PMingLiU" w:hAnsi="PMingLiU" w:eastAsia="PMingLiU" w:cs="PMingLiU"/>
          <w:kern w:val="0"/>
          <w:sz w:val="21"/>
          <w:szCs w:val="21"/>
        </w:rPr>
        <w:t>较压强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）根据浮沉条件判断即可。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了物体的浮沉条件、阿基米德原理和液体的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力和</w:t>
      </w:r>
      <w:r>
        <w:rPr>
          <w:rFonts w:ascii="PMingLiU" w:hAnsi="PMingLiU" w:eastAsia="PMingLiU" w:cs="PMingLiU"/>
          <w:kern w:val="0"/>
          <w:sz w:val="21"/>
          <w:szCs w:val="21"/>
        </w:rPr>
        <w:t>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，是力学最重要的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律、公式之一，</w:t>
      </w:r>
      <w:r>
        <w:rPr>
          <w:rFonts w:ascii="PMingLiU" w:hAnsi="PMingLiU" w:eastAsia="PMingLiU" w:cs="PMingLiU"/>
          <w:kern w:val="0"/>
          <w:sz w:val="21"/>
          <w:szCs w:val="21"/>
        </w:rPr>
        <w:t>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合性</w:t>
      </w:r>
      <w:r>
        <w:rPr>
          <w:rFonts w:ascii="PMingLiU" w:hAnsi="PMingLiU" w:eastAsia="PMingLiU" w:cs="PMingLiU"/>
          <w:kern w:val="0"/>
          <w:sz w:val="21"/>
          <w:szCs w:val="21"/>
        </w:rPr>
        <w:t>较强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，有一定的</w:t>
      </w:r>
      <w:r>
        <w:rPr>
          <w:rFonts w:ascii="PMingLiU" w:hAnsi="PMingLiU" w:eastAsia="PMingLiU" w:cs="PMingLiU"/>
          <w:kern w:val="0"/>
          <w:sz w:val="21"/>
          <w:szCs w:val="21"/>
        </w:rPr>
        <w:t>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17.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2.52×10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4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3.6   1.08×10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4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2000   7.2×10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解：有用功：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有用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=Gh=4.2×10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N×6m=2.52×10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4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可知，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n=3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钢丝绳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的速度：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v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=nv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物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=n×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2" o:spt="75" type="#_x0000_t75" style="height:25.5pt;width:11.25pt;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=3×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3" o:spt="75" type="#_x0000_t75" style="height:24.75pt;width:19.5pt;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=3.6m/s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η=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4" o:spt="75" type="#_x0000_t75" style="height:28.5pt;width:29.25pt;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5" o:spt="75" type="#_x0000_t75" style="height:27.75pt;width:29.25pt;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外功：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额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=W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-W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有用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6" o:spt="75" type="#_x0000_t75" style="height:27.75pt;width:29.25pt;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-W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有用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=W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有用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7" o:spt="75" type="#_x0000_t75" style="height:27pt;width:10.5pt;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=2.52×10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4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8" o:spt="75" type="#_x0000_t75" style="height:25.5pt;width:24.75pt;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=1.08×10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4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=Fs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拉力：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59" o:spt="75" type="#_x0000_t75" style="height:25.5pt;width:21.75pt;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0" o:spt="75" type="#_x0000_t75" style="height:25.5pt;width:21.75pt;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1" o:spt="75" type="#_x0000_t75" style="height:27.75pt;width:29.25pt;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2" o:spt="75" type="#_x0000_t75" style="height:27pt;width:69.75pt;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=2000N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拉力的功率：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P=Fv=2000N×3.6m/s=7.2×10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2.52×10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3.6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1.08×10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2000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7.2×10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根据有用功等于物重与物体升高的高度的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；根据速度公式可求物体上升的速度，由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v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=nv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物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可求</w:t>
      </w:r>
      <w:r>
        <w:rPr>
          <w:rFonts w:ascii="PMingLiU" w:hAnsi="PMingLiU" w:eastAsia="PMingLiU" w:cs="PMingLiU"/>
          <w:kern w:val="0"/>
          <w:sz w:val="21"/>
          <w:szCs w:val="21"/>
        </w:rPr>
        <w:t>钢丝绳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的速度，根据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η=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3" o:spt="75" type="#_x0000_t75" style="height:28.5pt;width:29.25pt;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可求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功，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外功等于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功减去有用功，再根据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W=Fs=Fnh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可求拉力；根据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P=Fv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可求功率。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了有用功、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外功、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功、功率、机械效率的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算公式，属于考</w:t>
      </w:r>
      <w:r>
        <w:rPr>
          <w:rFonts w:ascii="PMingLiU" w:hAnsi="PMingLiU" w:eastAsia="PMingLiU" w:cs="PMingLiU"/>
          <w:kern w:val="0"/>
          <w:sz w:val="21"/>
          <w:szCs w:val="21"/>
        </w:rPr>
        <w:t>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的典型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18.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0.8   4.8   10   24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）灯泡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L</w:t>
      </w:r>
      <w:r>
        <w:rPr>
          <w:rFonts w:ascii="PMingLiU" w:hAnsi="PMingLiU" w:eastAsia="PMingLiU" w:cs="PMingLiU"/>
          <w:kern w:val="0"/>
          <w:sz w:val="21"/>
          <w:szCs w:val="21"/>
        </w:rPr>
        <w:t>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“6V 3W”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字</w:t>
      </w:r>
      <w:r>
        <w:rPr>
          <w:rFonts w:ascii="PMingLiU" w:hAnsi="PMingLiU" w:eastAsia="PMingLiU" w:cs="PMingLiU"/>
          <w:kern w:val="0"/>
          <w:sz w:val="21"/>
          <w:szCs w:val="21"/>
        </w:rPr>
        <w:t>样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，表示灯的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</w:t>
      </w:r>
      <w:r>
        <w:rPr>
          <w:rFonts w:ascii="PMingLiU" w:hAnsi="PMingLiU" w:eastAsia="PMingLiU" w:cs="PMingLiU"/>
          <w:kern w:val="0"/>
          <w:sz w:val="21"/>
          <w:szCs w:val="21"/>
        </w:rPr>
        <w:t>电压为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6V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定功率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3W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P=UI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可得，灯的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L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4" o:spt="75" type="#_x0000_t75" style="height:25.5pt;width:13.5pt;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5" o:spt="75" type="#_x0000_t75" style="height:25.5pt;width:21.75pt;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=0.5A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当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都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短路，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与灯并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干路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流，由于此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灯泡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L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正常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光，所以通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灯的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0.5A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6V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由欧姆定律可得，通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6" o:spt="75" type="#_x0000_t75" style="height:27pt;width:16.5pt;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7" o:spt="75" type="#_x0000_t75" style="height:25.5pt;width:23.25pt;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=0.3A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根据并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流的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I=I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+I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L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=0.3A+0.5A=0.8A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路消耗的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功率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P=UI=6V×0.8A=4.8W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）当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断开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，两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表示数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电压为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6V-2V=4V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因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电压为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8" o:spt="75" type="#_x0000_t75" style="height:25.5pt;width:18.75pt;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69" o:spt="75" type="#_x0000_t75" style="height:24.75pt;width:10.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，由分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原理可得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0" o:spt="75" type="#_x0000_t75" style="height:24.75pt;width:10.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1" o:spt="75" type="#_x0000_t75" style="height:24.75pt;width:10.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×20Ω=10Ω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1minR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PMingLiU" w:hAnsi="PMingLiU" w:eastAsia="PMingLiU" w:cs="PMingLiU"/>
          <w:kern w:val="0"/>
          <w:sz w:val="21"/>
          <w:szCs w:val="21"/>
        </w:rPr>
        <w:t>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生的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Q=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2" o:spt="75" type="#_x0000_t75" style="height:27.75pt;width:17.25pt;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t=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3" o:spt="75" type="#_x0000_t75" style="height:27.75pt;width:30.75pt;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×1×60s=24J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0.8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4.8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）灯泡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L</w:t>
      </w:r>
      <w:r>
        <w:rPr>
          <w:rFonts w:ascii="PMingLiU" w:hAnsi="PMingLiU" w:eastAsia="PMingLiU" w:cs="PMingLiU"/>
          <w:kern w:val="0"/>
          <w:sz w:val="21"/>
          <w:szCs w:val="21"/>
        </w:rPr>
        <w:t>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“6V3W”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字</w:t>
      </w:r>
      <w:r>
        <w:rPr>
          <w:rFonts w:ascii="PMingLiU" w:hAnsi="PMingLiU" w:eastAsia="PMingLiU" w:cs="PMingLiU"/>
          <w:kern w:val="0"/>
          <w:sz w:val="21"/>
          <w:szCs w:val="21"/>
        </w:rPr>
        <w:t>样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，表示灯的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</w:t>
      </w:r>
      <w:r>
        <w:rPr>
          <w:rFonts w:ascii="PMingLiU" w:hAnsi="PMingLiU" w:eastAsia="PMingLiU" w:cs="PMingLiU"/>
          <w:kern w:val="0"/>
          <w:sz w:val="21"/>
          <w:szCs w:val="21"/>
        </w:rPr>
        <w:t>电压为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6V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定功率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3W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P=UI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求出灯的</w:t>
      </w:r>
      <w:r>
        <w:rPr>
          <w:rFonts w:ascii="PMingLiU" w:hAnsi="PMingLiU" w:eastAsia="PMingLiU" w:cs="PMingLiU"/>
          <w:kern w:val="0"/>
          <w:sz w:val="21"/>
          <w:szCs w:val="21"/>
        </w:rPr>
        <w:t>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流；当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都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短路，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与灯并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干路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流，根据灯泡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L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正常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光（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0.5A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）可知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，由欧姆定律得出通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流；根据并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流的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流表示数；根据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P=UI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得出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路消耗的</w:t>
      </w:r>
      <w:r>
        <w:rPr>
          <w:rFonts w:ascii="PMingLiU" w:hAnsi="PMingLiU" w:eastAsia="PMingLiU" w:cs="PMingLiU"/>
          <w:kern w:val="0"/>
          <w:sz w:val="21"/>
          <w:szCs w:val="21"/>
        </w:rPr>
        <w:t>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功率；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）当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断开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，两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律求出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，由分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原理求出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Q=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4" o:spt="75" type="#_x0000_t75" style="height:27.75pt;width:17.25pt;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t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1minR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PMingLiU" w:hAnsi="PMingLiU" w:eastAsia="PMingLiU" w:cs="PMingLiU"/>
          <w:kern w:val="0"/>
          <w:sz w:val="21"/>
          <w:szCs w:val="21"/>
        </w:rPr>
        <w:t>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生的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、并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律及欧姆定律和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功率公式的运用，关</w:t>
      </w:r>
      <w:r>
        <w:rPr>
          <w:rFonts w:ascii="PMingLiU" w:hAnsi="PMingLiU" w:eastAsia="PMingLiU" w:cs="PMingLiU"/>
          <w:kern w:val="0"/>
          <w:sz w:val="21"/>
          <w:szCs w:val="21"/>
        </w:rPr>
        <w:t>键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路的分析。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19.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电磁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30   3.78×10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3.255×10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）手机既能接收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磁波也能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磁波，用手机通</w:t>
      </w:r>
      <w:r>
        <w:rPr>
          <w:rFonts w:ascii="PMingLiU" w:hAnsi="PMingLiU" w:eastAsia="PMingLiU" w:cs="PMingLiU"/>
          <w:kern w:val="0"/>
          <w:sz w:val="21"/>
          <w:szCs w:val="21"/>
        </w:rPr>
        <w:t>过电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磁波可以</w:t>
      </w:r>
      <w:r>
        <w:rPr>
          <w:rFonts w:ascii="PMingLiU" w:hAnsi="PMingLiU" w:eastAsia="PMingLiU" w:cs="PMingLiU"/>
          <w:kern w:val="0"/>
          <w:sz w:val="21"/>
          <w:szCs w:val="21"/>
        </w:rPr>
        <w:t>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程遥控空气能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）某同学洗一次澡用水的体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V=30L=30dm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=0.03m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5" o:spt="75" type="#_x0000_t75" style="height:22.5pt;width:14.25pt;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可得，所用水的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m=ρV=1.0×10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kg/m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×0.03m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=30kg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些水温度由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12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升高到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42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吸收的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Q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吸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=c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水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t-t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=4.2×10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J/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kg•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×30kg×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42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℃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-12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=3.78×10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因空气能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水器的制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能效比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所以，由空气能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水器提供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些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，消耗的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6" o:spt="75" type="#_x0000_t75" style="height:24.75pt;width:10.5pt;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Q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吸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7" o:spt="75" type="#_x0000_t75" style="height:24.75pt;width:10.5pt;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×3.78×10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J=9.45×10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5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已知</w:t>
      </w:r>
      <w:r>
        <w:rPr>
          <w:rFonts w:ascii="PMingLiU" w:hAnsi="PMingLiU" w:eastAsia="PMingLiU" w:cs="PMingLiU"/>
          <w:kern w:val="0"/>
          <w:sz w:val="21"/>
          <w:szCs w:val="21"/>
        </w:rPr>
        <w:t>电热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水器的效率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90%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η=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8" o:spt="75" type="#_x0000_t75" style="height:25.5pt;width:21pt;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×100%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可得，用</w:t>
      </w:r>
      <w:r>
        <w:rPr>
          <w:rFonts w:ascii="PMingLiU" w:hAnsi="PMingLiU" w:eastAsia="PMingLiU" w:cs="PMingLiU"/>
          <w:kern w:val="0"/>
          <w:sz w:val="21"/>
          <w:szCs w:val="21"/>
        </w:rPr>
        <w:t>电热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水器加</w:t>
      </w:r>
      <w:r>
        <w:rPr>
          <w:rFonts w:ascii="PMingLiU" w:hAnsi="PMingLiU" w:eastAsia="PMingLiU" w:cs="PMingLiU"/>
          <w:kern w:val="0"/>
          <w:sz w:val="21"/>
          <w:szCs w:val="21"/>
        </w:rPr>
        <w:t>热时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消耗的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79" o:spt="75" type="#_x0000_t75" style="height:27.75pt;width:21pt;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0" o:spt="75" type="#_x0000_t75" style="height:27pt;width:57.75pt;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=4.2×10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空气能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</w:t>
      </w:r>
      <w:r>
        <w:rPr>
          <w:rFonts w:ascii="PMingLiU" w:hAnsi="PMingLiU" w:eastAsia="PMingLiU" w:cs="PMingLiU"/>
          <w:kern w:val="0"/>
          <w:sz w:val="21"/>
          <w:szCs w:val="21"/>
        </w:rPr>
        <w:t>压缩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机所耗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能与</w:t>
      </w:r>
      <w:r>
        <w:rPr>
          <w:rFonts w:ascii="PMingLiU" w:hAnsi="PMingLiU" w:eastAsia="PMingLiU" w:cs="PMingLiU"/>
          <w:kern w:val="0"/>
          <w:sz w:val="21"/>
          <w:szCs w:val="21"/>
        </w:rPr>
        <w:t>电热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水器所耗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能相比可</w:t>
      </w:r>
      <w:r>
        <w:rPr>
          <w:rFonts w:ascii="PMingLiU" w:hAnsi="PMingLiU" w:eastAsia="PMingLiU" w:cs="PMingLiU"/>
          <w:kern w:val="0"/>
          <w:sz w:val="21"/>
          <w:szCs w:val="21"/>
        </w:rPr>
        <w:t>节约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W=W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-W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=4.2×10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J-9.45×10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5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J=3.255×10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J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3.78×10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3.255×10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6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）手机通信靠的是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磁波，手机既能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磁波也能接收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磁波；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）知道某同学洗一次澡用水的体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，利用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ρ=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1" o:spt="75" type="#_x0000_t75" style="height:22.5pt;width:14.25pt;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求出所用水的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量，又知道水的比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容和初温、末温，根据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Q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吸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=c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水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t-t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）求出水吸收的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量，利用空气能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水器的制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能效比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求出空气能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水器提供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些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消耗的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能，利用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η=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2" o:spt="75" type="#_x0000_t75" style="height:25.5pt;width:21pt;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×100%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求出用</w:t>
      </w:r>
      <w:r>
        <w:rPr>
          <w:rFonts w:ascii="PMingLiU" w:hAnsi="PMingLiU" w:eastAsia="PMingLiU" w:cs="PMingLiU"/>
          <w:kern w:val="0"/>
          <w:sz w:val="21"/>
          <w:szCs w:val="21"/>
        </w:rPr>
        <w:t>电热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水器加</w:t>
      </w:r>
      <w:r>
        <w:rPr>
          <w:rFonts w:ascii="PMingLiU" w:hAnsi="PMingLiU" w:eastAsia="PMingLiU" w:cs="PMingLiU"/>
          <w:kern w:val="0"/>
          <w:sz w:val="21"/>
          <w:szCs w:val="21"/>
        </w:rPr>
        <w:t>热时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消耗的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能，两者的差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空气能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</w:t>
      </w:r>
      <w:r>
        <w:rPr>
          <w:rFonts w:ascii="PMingLiU" w:hAnsi="PMingLiU" w:eastAsia="PMingLiU" w:cs="PMingLiU"/>
          <w:kern w:val="0"/>
          <w:sz w:val="21"/>
          <w:szCs w:val="21"/>
        </w:rPr>
        <w:t>压缩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机所耗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能与</w:t>
      </w:r>
      <w:r>
        <w:rPr>
          <w:rFonts w:ascii="PMingLiU" w:hAnsi="PMingLiU" w:eastAsia="PMingLiU" w:cs="PMingLiU"/>
          <w:kern w:val="0"/>
          <w:sz w:val="21"/>
          <w:szCs w:val="21"/>
        </w:rPr>
        <w:t>电热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水器所耗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能相比可</w:t>
      </w:r>
      <w:r>
        <w:rPr>
          <w:rFonts w:ascii="PMingLiU" w:hAnsi="PMingLiU" w:eastAsia="PMingLiU" w:cs="PMingLiU"/>
          <w:kern w:val="0"/>
          <w:sz w:val="21"/>
          <w:szCs w:val="21"/>
        </w:rPr>
        <w:t>节约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磁波的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用和密度公式、吸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公式、效率公式的</w:t>
      </w:r>
      <w:r>
        <w:rPr>
          <w:rFonts w:ascii="PMingLiU" w:hAnsi="PMingLiU" w:eastAsia="PMingLiU" w:cs="PMingLiU"/>
          <w:kern w:val="0"/>
          <w:sz w:val="21"/>
          <w:szCs w:val="21"/>
        </w:rPr>
        <w:t>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用，明白制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能效比的含</w:t>
      </w:r>
      <w:r>
        <w:rPr>
          <w:rFonts w:ascii="PMingLiU" w:hAnsi="PMingLiU" w:eastAsia="PMingLiU" w:cs="PMingLiU"/>
          <w:kern w:val="0"/>
          <w:sz w:val="21"/>
          <w:szCs w:val="21"/>
        </w:rPr>
        <w:t>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是关</w:t>
      </w:r>
      <w:r>
        <w:rPr>
          <w:rFonts w:ascii="PMingLiU" w:hAnsi="PMingLiU" w:eastAsia="PMingLiU" w:cs="PMingLiU"/>
          <w:kern w:val="0"/>
          <w:sz w:val="21"/>
          <w:szCs w:val="21"/>
        </w:rPr>
        <w:t>键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20.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解：延长线过另一侧焦点的光线经凹透镜折射后将平行于主光轴，如图所示：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3" o:spt="75" type="#_x0000_t75" style="height:74.25pt;width:130.5pt;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在作凸透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、凹透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的光路</w:t>
      </w:r>
      <w:r>
        <w:rPr>
          <w:rFonts w:ascii="PMingLiU" w:hAnsi="PMingLiU" w:eastAsia="PMingLiU" w:cs="PMingLiU"/>
          <w:kern w:val="0"/>
          <w:sz w:val="21"/>
          <w:szCs w:val="21"/>
        </w:rPr>
        <w:t>图时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，先确定所</w:t>
      </w:r>
      <w:r>
        <w:rPr>
          <w:rFonts w:ascii="PMingLiU" w:hAnsi="PMingLiU" w:eastAsia="PMingLiU" w:cs="PMingLiU"/>
          <w:kern w:val="0"/>
          <w:sz w:val="21"/>
          <w:szCs w:val="21"/>
        </w:rPr>
        <w:t>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的特点再根据透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的光学特点来作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凹透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三条特殊光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的作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延</w:t>
      </w:r>
      <w:r>
        <w:rPr>
          <w:rFonts w:ascii="PMingLiU" w:hAnsi="PMingLiU" w:eastAsia="PMingLiU" w:cs="PMingLiU"/>
          <w:kern w:val="0"/>
          <w:sz w:val="21"/>
          <w:szCs w:val="21"/>
        </w:rPr>
        <w:t>长线过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另一</w:t>
      </w:r>
      <w:r>
        <w:rPr>
          <w:rFonts w:ascii="PMingLiU" w:hAnsi="PMingLiU" w:eastAsia="PMingLiU" w:cs="PMingLiU"/>
          <w:kern w:val="0"/>
          <w:sz w:val="21"/>
          <w:szCs w:val="21"/>
        </w:rPr>
        <w:t>侧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焦点的光</w:t>
      </w:r>
      <w:r>
        <w:rPr>
          <w:rFonts w:ascii="PMingLiU" w:hAnsi="PMingLiU" w:eastAsia="PMingLiU" w:cs="PMingLiU"/>
          <w:kern w:val="0"/>
          <w:sz w:val="21"/>
          <w:szCs w:val="21"/>
        </w:rPr>
        <w:t>线经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凹透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折射后将平行于主光</w:t>
      </w:r>
      <w:r>
        <w:rPr>
          <w:rFonts w:ascii="PMingLiU" w:hAnsi="PMingLiU" w:eastAsia="PMingLiU" w:cs="PMingLiU"/>
          <w:kern w:val="0"/>
          <w:sz w:val="21"/>
          <w:szCs w:val="21"/>
        </w:rPr>
        <w:t>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平行于主光</w:t>
      </w:r>
      <w:r>
        <w:rPr>
          <w:rFonts w:ascii="PMingLiU" w:hAnsi="PMingLiU" w:eastAsia="PMingLiU" w:cs="PMingLiU"/>
          <w:kern w:val="0"/>
          <w:sz w:val="21"/>
          <w:szCs w:val="21"/>
        </w:rPr>
        <w:t>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的光</w:t>
      </w:r>
      <w:r>
        <w:rPr>
          <w:rFonts w:ascii="PMingLiU" w:hAnsi="PMingLiU" w:eastAsia="PMingLiU" w:cs="PMingLiU"/>
          <w:kern w:val="0"/>
          <w:sz w:val="21"/>
          <w:szCs w:val="21"/>
        </w:rPr>
        <w:t>线经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凹透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折射后，其折射光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的反向延</w:t>
      </w:r>
      <w:r>
        <w:rPr>
          <w:rFonts w:ascii="PMingLiU" w:hAnsi="PMingLiU" w:eastAsia="PMingLiU" w:cs="PMingLiU"/>
          <w:kern w:val="0"/>
          <w:sz w:val="21"/>
          <w:szCs w:val="21"/>
        </w:rPr>
        <w:t>长线过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焦点。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光心的光</w:t>
      </w:r>
      <w:r>
        <w:rPr>
          <w:rFonts w:ascii="PMingLiU" w:hAnsi="PMingLiU" w:eastAsia="PMingLiU" w:cs="PMingLiU"/>
          <w:kern w:val="0"/>
          <w:sz w:val="21"/>
          <w:szCs w:val="21"/>
        </w:rPr>
        <w:t>线经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凹透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折射后</w:t>
      </w:r>
      <w:r>
        <w:rPr>
          <w:rFonts w:ascii="PMingLiU" w:hAnsi="PMingLiU" w:eastAsia="PMingLiU" w:cs="PMingLiU"/>
          <w:kern w:val="0"/>
          <w:sz w:val="21"/>
          <w:szCs w:val="21"/>
        </w:rPr>
        <w:t>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播方向不改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21.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解：物块正水平向左滑动并压缩弹簧，分析可知在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O</w:t>
      </w:r>
      <w:r>
        <w:rPr>
          <w:rFonts w:ascii="宋体" w:hAnsi="宋体" w:eastAsia="宋体" w:cs="宋体"/>
          <w:kern w:val="0"/>
          <w:sz w:val="21"/>
          <w:szCs w:val="21"/>
        </w:rPr>
        <w:t>点时物块水平方向上受到弹簧对它向右的弹力、地面对它水平向右的摩擦力，过物块重心，沿水平向右的方向做出这两个力，如图所示：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4" o:spt="75" type="#_x0000_t75" style="height:53.25pt;width:168pt;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画力的示意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，首先要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</w:t>
      </w:r>
      <w:r>
        <w:rPr>
          <w:rFonts w:ascii="PMingLiU" w:hAnsi="PMingLiU" w:eastAsia="PMingLiU" w:cs="PMingLiU"/>
          <w:kern w:val="0"/>
          <w:sz w:val="21"/>
          <w:szCs w:val="21"/>
        </w:rPr>
        <w:t>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行受力分析，看物体受几个力，要先分析力的大小、方向和作用点，再按照画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的要求画出各个力。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画力的示意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的一般步</w:t>
      </w:r>
      <w:r>
        <w:rPr>
          <w:rFonts w:ascii="PMingLiU" w:hAnsi="PMingLiU" w:eastAsia="PMingLiU" w:cs="PMingLiU"/>
          <w:kern w:val="0"/>
          <w:sz w:val="21"/>
          <w:szCs w:val="21"/>
        </w:rPr>
        <w:t>骤为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：一画</w:t>
      </w:r>
      <w:r>
        <w:rPr>
          <w:rFonts w:ascii="PMingLiU" w:hAnsi="PMingLiU" w:eastAsia="PMingLiU" w:cs="PMingLiU"/>
          <w:kern w:val="0"/>
          <w:sz w:val="21"/>
          <w:szCs w:val="21"/>
        </w:rPr>
        <w:t>简图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二定点，三画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，四画尖，五把力的符号</w:t>
      </w:r>
      <w:r>
        <w:rPr>
          <w:rFonts w:ascii="PMingLiU" w:hAnsi="PMingLiU" w:eastAsia="PMingLiU" w:cs="PMingLiU"/>
          <w:kern w:val="0"/>
          <w:sz w:val="21"/>
          <w:szCs w:val="21"/>
        </w:rPr>
        <w:t>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尖</w:t>
      </w:r>
      <w:r>
        <w:rPr>
          <w:rFonts w:ascii="PMingLiU" w:hAnsi="PMingLiU" w:eastAsia="PMingLiU" w:cs="PMingLiU"/>
          <w:kern w:val="0"/>
          <w:sz w:val="21"/>
          <w:szCs w:val="21"/>
        </w:rPr>
        <w:t>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。按照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个作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步</w:t>
      </w:r>
      <w:r>
        <w:rPr>
          <w:rFonts w:ascii="PMingLiU" w:hAnsi="PMingLiU" w:eastAsia="PMingLiU" w:cs="PMingLiU"/>
          <w:kern w:val="0"/>
          <w:sz w:val="21"/>
          <w:szCs w:val="21"/>
        </w:rPr>
        <w:t>骤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，很容易能</w:t>
      </w:r>
      <w:r>
        <w:rPr>
          <w:rFonts w:ascii="PMingLiU" w:hAnsi="PMingLiU" w:eastAsia="PMingLiU" w:cs="PMingLiU"/>
          <w:kern w:val="0"/>
          <w:sz w:val="21"/>
          <w:szCs w:val="21"/>
        </w:rPr>
        <w:t>够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画出指定力的示意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22.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解：小磁针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N</w:t>
      </w:r>
      <w:r>
        <w:rPr>
          <w:rFonts w:ascii="宋体" w:hAnsi="宋体" w:eastAsia="宋体" w:cs="宋体"/>
          <w:kern w:val="0"/>
          <w:sz w:val="21"/>
          <w:szCs w:val="21"/>
        </w:rPr>
        <w:t>极向下，则说明该点磁感线向下，而外部磁感线由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N</w:t>
      </w:r>
      <w:r>
        <w:rPr>
          <w:rFonts w:ascii="宋体" w:hAnsi="宋体" w:eastAsia="宋体" w:cs="宋体"/>
          <w:kern w:val="0"/>
          <w:sz w:val="21"/>
          <w:szCs w:val="21"/>
        </w:rPr>
        <w:t>极指向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S</w:t>
      </w:r>
      <w:r>
        <w:rPr>
          <w:rFonts w:ascii="宋体" w:hAnsi="宋体" w:eastAsia="宋体" w:cs="宋体"/>
          <w:kern w:val="0"/>
          <w:sz w:val="21"/>
          <w:szCs w:val="21"/>
        </w:rPr>
        <w:t>极，故上侧为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N</w:t>
      </w:r>
      <w:r>
        <w:rPr>
          <w:rFonts w:ascii="宋体" w:hAnsi="宋体" w:eastAsia="宋体" w:cs="宋体"/>
          <w:kern w:val="0"/>
          <w:sz w:val="21"/>
          <w:szCs w:val="21"/>
        </w:rPr>
        <w:t>极，下侧为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S</w:t>
      </w:r>
      <w:r>
        <w:rPr>
          <w:rFonts w:ascii="宋体" w:hAnsi="宋体" w:eastAsia="宋体" w:cs="宋体"/>
          <w:kern w:val="0"/>
          <w:sz w:val="21"/>
          <w:szCs w:val="21"/>
        </w:rPr>
        <w:t>极；由右手螺旋定则可知螺线管的绕向为由上向下，故可得电源上方为正极，如图所示：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5" o:spt="75" type="#_x0000_t75" style="height:78pt;width:124.5pt;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由小磁</w:t>
      </w:r>
      <w:r>
        <w:rPr>
          <w:rFonts w:ascii="PMingLiU" w:hAnsi="PMingLiU" w:eastAsia="PMingLiU" w:cs="PMingLiU"/>
          <w:kern w:val="0"/>
          <w:sz w:val="21"/>
          <w:szCs w:val="21"/>
        </w:rPr>
        <w:t>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极所指的方向可知磁感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的方向，由磁感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的特点可知磁极分布，根据安培定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可判断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源的正</w:t>
      </w:r>
      <w:r>
        <w:rPr>
          <w:rFonts w:ascii="PMingLiU" w:hAnsi="PMingLiU" w:eastAsia="PMingLiU" w:cs="PMingLiU"/>
          <w:kern w:val="0"/>
          <w:sz w:val="21"/>
          <w:szCs w:val="21"/>
        </w:rPr>
        <w:t>负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极。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安培定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共涉及三个方向：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流方向、磁</w:t>
      </w:r>
      <w:r>
        <w:rPr>
          <w:rFonts w:ascii="PMingLiU" w:hAnsi="PMingLiU" w:eastAsia="PMingLiU" w:cs="PMingLiU"/>
          <w:kern w:val="0"/>
          <w:sz w:val="21"/>
          <w:szCs w:val="21"/>
        </w:rPr>
        <w:t>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方向、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圈</w:t>
      </w:r>
      <w:r>
        <w:rPr>
          <w:rFonts w:ascii="PMingLiU" w:hAnsi="PMingLiU" w:eastAsia="PMingLiU" w:cs="PMingLiU"/>
          <w:kern w:val="0"/>
          <w:sz w:val="21"/>
          <w:szCs w:val="21"/>
        </w:rPr>
        <w:t>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向，告</w:t>
      </w:r>
      <w:r>
        <w:rPr>
          <w:rFonts w:ascii="PMingLiU" w:hAnsi="PMingLiU" w:eastAsia="PMingLiU" w:cs="PMingLiU"/>
          <w:kern w:val="0"/>
          <w:sz w:val="21"/>
          <w:szCs w:val="21"/>
        </w:rPr>
        <w:t>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其中的两个可以确定第三个。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23.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解：（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宋体" w:hAnsi="宋体" w:eastAsia="宋体" w:cs="宋体"/>
          <w:kern w:val="0"/>
          <w:sz w:val="21"/>
          <w:szCs w:val="21"/>
        </w:rPr>
        <w:t>）模型车静止在水平地面上时，它对地面的压力：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G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mg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=36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kg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×10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kg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=360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N</w:t>
      </w:r>
      <w:r>
        <w:rPr>
          <w:rFonts w:ascii="宋体" w:hAnsi="宋体" w:eastAsia="宋体" w:cs="宋体"/>
          <w:kern w:val="0"/>
          <w:sz w:val="21"/>
          <w:szCs w:val="21"/>
        </w:rPr>
        <w:t>。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宋体" w:hAnsi="宋体" w:eastAsia="宋体" w:cs="宋体"/>
          <w:kern w:val="0"/>
          <w:sz w:val="21"/>
          <w:szCs w:val="21"/>
        </w:rPr>
        <w:t>）车对地面的压强：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m:oMath>
        <m:f>
          <m:fPr>
            <m:ctrlPr>
              <w:rPr>
                <w:sz w:val="21"/>
                <w:szCs w:val="21"/>
              </w:rPr>
            </m:ctrlPr>
          </m:fPr>
          <m:num>
            <m:r>
              <w:rPr>
                <w:sz w:val="21"/>
                <w:szCs w:val="21"/>
              </w:rPr>
              <m:t>F</m:t>
            </m:r>
            <m:ctrlPr>
              <w:rPr>
                <w:sz w:val="21"/>
                <w:szCs w:val="21"/>
              </w:rPr>
            </m:ctrlPr>
          </m:num>
          <m:den>
            <m:r>
              <w:rPr>
                <w:sz w:val="21"/>
                <w:szCs w:val="21"/>
              </w:rPr>
              <m:t>S</m:t>
            </m:r>
            <m:ctrlPr>
              <w:rPr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m:oMath>
        <m:f>
          <m:fPr>
            <m:ctrlPr>
              <w:rPr>
                <w:sz w:val="21"/>
                <w:szCs w:val="21"/>
              </w:rPr>
            </m:ctrlPr>
          </m:fPr>
          <m:num>
            <m:r>
              <w:rPr>
                <w:sz w:val="21"/>
                <w:szCs w:val="21"/>
              </w:rPr>
              <m:t>360N</m:t>
            </m:r>
            <m:ctrlPr>
              <w:rPr>
                <w:sz w:val="21"/>
                <w:szCs w:val="21"/>
              </w:rPr>
            </m:ctrlPr>
          </m:num>
          <m:den>
            <m:r>
              <w:rPr>
                <w:sz w:val="21"/>
                <w:szCs w:val="21"/>
              </w:rPr>
              <m:t>4×</m:t>
            </m:r>
            <m:sSup>
              <m:sSupPr>
                <m:ctrlPr>
                  <w:rPr>
                    <w:sz w:val="21"/>
                    <w:szCs w:val="21"/>
                  </w:rPr>
                </m:ctrlPr>
              </m:sSupPr>
              <m:e>
                <m:r>
                  <w:rPr>
                    <w:sz w:val="21"/>
                    <w:szCs w:val="21"/>
                  </w:rPr>
                  <m:t>10</m:t>
                </m:r>
                <m:ctrlPr>
                  <w:rPr>
                    <w:sz w:val="21"/>
                    <w:szCs w:val="21"/>
                  </w:rPr>
                </m:ctrlPr>
              </m:e>
              <m:sup>
                <m:r>
                  <w:rPr>
                    <w:sz w:val="21"/>
                    <w:szCs w:val="21"/>
                  </w:rPr>
                  <m:t>−2</m:t>
                </m:r>
                <m:ctrlPr>
                  <w:rPr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sz w:val="21"/>
                    <w:szCs w:val="21"/>
                  </w:rPr>
                </m:ctrlPr>
              </m:sSupPr>
              <m:e>
                <m:r>
                  <w:rPr>
                    <w:sz w:val="21"/>
                    <w:szCs w:val="21"/>
                  </w:rPr>
                  <m:t>m</m:t>
                </m:r>
                <m:ctrlPr>
                  <w:rPr>
                    <w:sz w:val="21"/>
                    <w:szCs w:val="21"/>
                  </w:rPr>
                </m:ctrlPr>
              </m:e>
              <m:sup>
                <m:r>
                  <w:rPr>
                    <w:sz w:val="21"/>
                    <w:szCs w:val="21"/>
                  </w:rPr>
                  <m:t>2</m:t>
                </m:r>
                <m:ctrlPr>
                  <w:rPr>
                    <w:sz w:val="21"/>
                    <w:szCs w:val="21"/>
                  </w:rPr>
                </m:ctrlPr>
              </m:sup>
            </m:sSup>
            <m:ctrlPr>
              <w:rPr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Times New Roman" w:cs="Times New Roman"/>
          <w:kern w:val="0"/>
          <w:sz w:val="21"/>
          <w:szCs w:val="21"/>
        </w:rPr>
        <w:t>=9×10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Pa</w:t>
      </w:r>
      <w:r>
        <w:rPr>
          <w:rFonts w:ascii="宋体" w:hAnsi="宋体" w:eastAsia="宋体" w:cs="宋体"/>
          <w:kern w:val="0"/>
          <w:sz w:val="21"/>
          <w:szCs w:val="21"/>
        </w:rPr>
        <w:t>。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</w:rPr>
        <w:t>答：（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宋体" w:hAnsi="宋体" w:eastAsia="宋体" w:cs="宋体"/>
          <w:kern w:val="0"/>
          <w:sz w:val="21"/>
          <w:szCs w:val="21"/>
        </w:rPr>
        <w:t>）模型车静止在水平地面上时，它对地面的压力为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360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N</w:t>
      </w:r>
      <w:r>
        <w:rPr>
          <w:rFonts w:ascii="宋体" w:hAnsi="宋体" w:eastAsia="宋体" w:cs="宋体"/>
          <w:kern w:val="0"/>
          <w:sz w:val="21"/>
          <w:szCs w:val="21"/>
        </w:rPr>
        <w:t>；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宋体" w:hAnsi="宋体" w:eastAsia="宋体" w:cs="宋体"/>
          <w:kern w:val="0"/>
          <w:sz w:val="21"/>
          <w:szCs w:val="21"/>
        </w:rPr>
        <w:t>）若车轮与地面的总接触面积为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400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2</w:t>
      </w:r>
      <w:r>
        <w:rPr>
          <w:rFonts w:ascii="宋体" w:hAnsi="宋体" w:eastAsia="宋体" w:cs="宋体"/>
          <w:kern w:val="0"/>
          <w:sz w:val="21"/>
          <w:szCs w:val="21"/>
        </w:rPr>
        <w:t>，则车对地面的压强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9×10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Pa</w:t>
      </w:r>
      <w:r>
        <w:rPr>
          <w:rFonts w:ascii="宋体" w:hAnsi="宋体" w:eastAsia="宋体" w:cs="宋体"/>
          <w:kern w:val="0"/>
          <w:sz w:val="21"/>
          <w:szCs w:val="21"/>
        </w:rPr>
        <w:t>。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）模型</w:t>
      </w:r>
      <w:r>
        <w:rPr>
          <w:rFonts w:ascii="PMingLiU" w:hAnsi="PMingLiU" w:eastAsia="PMingLiU" w:cs="PMingLiU"/>
          <w:kern w:val="0"/>
          <w:sz w:val="21"/>
          <w:szCs w:val="21"/>
        </w:rPr>
        <w:t>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静止在水平地面上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，它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地面的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力等于其重力，利用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G=mg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）已知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力和受力面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，利用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6" o:spt="75" type="#_x0000_t75" style="height:25.5pt;width:13.5pt;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</w:pic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</w:t>
      </w:r>
      <w:r>
        <w:rPr>
          <w:rFonts w:ascii="PMingLiU" w:hAnsi="PMingLiU" w:eastAsia="PMingLiU" w:cs="PMingLiU"/>
          <w:kern w:val="0"/>
          <w:sz w:val="21"/>
          <w:szCs w:val="21"/>
        </w:rPr>
        <w:t>车对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地面的</w:t>
      </w:r>
      <w:r>
        <w:rPr>
          <w:rFonts w:ascii="PMingLiU" w:hAnsi="PMingLiU" w:eastAsia="PMingLiU" w:cs="PMingLiU"/>
          <w:kern w:val="0"/>
          <w:sz w:val="21"/>
          <w:szCs w:val="21"/>
        </w:rPr>
        <w:t>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力及重力与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力的区</w:t>
      </w:r>
      <w:r>
        <w:rPr>
          <w:rFonts w:ascii="PMingLiU" w:hAnsi="PMingLiU" w:eastAsia="PMingLiU" w:cs="PMingLiU"/>
          <w:kern w:val="0"/>
          <w:sz w:val="21"/>
          <w:szCs w:val="21"/>
        </w:rPr>
        <w:t>别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PMingLiU" w:hAnsi="PMingLiU" w:eastAsia="PMingLiU" w:cs="PMingLiU"/>
          <w:kern w:val="0"/>
          <w:sz w:val="21"/>
          <w:szCs w:val="21"/>
        </w:rPr>
        <w:t>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的大小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算，关</w:t>
      </w:r>
      <w:r>
        <w:rPr>
          <w:rFonts w:ascii="PMingLiU" w:hAnsi="PMingLiU" w:eastAsia="PMingLiU" w:cs="PMingLiU"/>
          <w:kern w:val="0"/>
          <w:sz w:val="21"/>
          <w:szCs w:val="21"/>
        </w:rPr>
        <w:t>键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是知道模型</w:t>
      </w:r>
      <w:r>
        <w:rPr>
          <w:rFonts w:ascii="PMingLiU" w:hAnsi="PMingLiU" w:eastAsia="PMingLiU" w:cs="PMingLiU"/>
          <w:kern w:val="0"/>
          <w:sz w:val="21"/>
          <w:szCs w:val="21"/>
        </w:rPr>
        <w:t>车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静止在水平地面上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，它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地面的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力等于其重力。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24.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需要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98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）按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范要求，要使酒精灯的外焰加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调节铁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的高度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，需要点燃酒精灯。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）由表格数据知，水在第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6min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开始，水不断吸收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量，温度保持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98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，所以此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水的沸点是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98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）根据表格中数据，在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和温度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象上描点，用光滑的曲</w:t>
      </w:r>
      <w:r>
        <w:rPr>
          <w:rFonts w:ascii="PMingLiU" w:hAnsi="PMingLiU" w:eastAsia="PMingLiU" w:cs="PMingLiU"/>
          <w:kern w:val="0"/>
          <w:sz w:val="21"/>
          <w:szCs w:val="21"/>
        </w:rPr>
        <w:t>线连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接各点。如下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7" o:spt="75" type="#_x0000_t75" style="height:117.75pt;width:119.25pt;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）需要；（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98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）如上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）点燃酒精灯加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，要使酒精灯的外焰加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，安装装置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，先从下到上，方便</w:t>
      </w:r>
      <w:r>
        <w:rPr>
          <w:rFonts w:ascii="PMingLiU" w:hAnsi="PMingLiU" w:eastAsia="PMingLiU" w:cs="PMingLiU"/>
          <w:kern w:val="0"/>
          <w:sz w:val="21"/>
          <w:szCs w:val="21"/>
        </w:rPr>
        <w:t>调节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）液体沸</w:t>
      </w:r>
      <w:r>
        <w:rPr>
          <w:rFonts w:ascii="PMingLiU" w:hAnsi="PMingLiU" w:eastAsia="PMingLiU" w:cs="PMingLiU"/>
          <w:kern w:val="0"/>
          <w:sz w:val="21"/>
          <w:szCs w:val="21"/>
        </w:rPr>
        <w:t>腾时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不断吸收</w:t>
      </w:r>
      <w:r>
        <w:rPr>
          <w:rFonts w:ascii="PMingLiU" w:hAnsi="PMingLiU" w:eastAsia="PMingLiU" w:cs="PMingLiU"/>
          <w:kern w:val="0"/>
          <w:sz w:val="21"/>
          <w:szCs w:val="21"/>
        </w:rPr>
        <w:t>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量，温度保持不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个不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的温度是液体的沸点。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）在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和温度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象上，描出温度和</w:t>
      </w:r>
      <w:r>
        <w:rPr>
          <w:rFonts w:ascii="PMingLiU" w:hAnsi="PMingLiU" w:eastAsia="PMingLiU" w:cs="PMingLiU"/>
          <w:kern w:val="0"/>
          <w:sz w:val="21"/>
          <w:szCs w:val="21"/>
        </w:rPr>
        <w:t>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对应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点，并把各点用光滑的曲</w:t>
      </w:r>
      <w:r>
        <w:rPr>
          <w:rFonts w:ascii="PMingLiU" w:hAnsi="PMingLiU" w:eastAsia="PMingLiU" w:cs="PMingLiU"/>
          <w:kern w:val="0"/>
          <w:sz w:val="21"/>
          <w:szCs w:val="21"/>
        </w:rPr>
        <w:t>线连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接起来。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水的沸</w:t>
      </w:r>
      <w:r>
        <w:rPr>
          <w:rFonts w:ascii="PMingLiU" w:hAnsi="PMingLiU" w:eastAsia="PMingLiU" w:cs="PMingLiU"/>
          <w:kern w:val="0"/>
          <w:sz w:val="21"/>
          <w:szCs w:val="21"/>
        </w:rPr>
        <w:t>腾实验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了器材的</w:t>
      </w:r>
      <w:r>
        <w:rPr>
          <w:rFonts w:ascii="PMingLiU" w:hAnsi="PMingLiU" w:eastAsia="PMingLiU" w:cs="PMingLiU"/>
          <w:kern w:val="0"/>
          <w:sz w:val="21"/>
          <w:szCs w:val="21"/>
        </w:rPr>
        <w:t>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装、沸点等知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，用数学描点法描</w:t>
      </w:r>
      <w:r>
        <w:rPr>
          <w:rFonts w:ascii="PMingLiU" w:hAnsi="PMingLiU" w:eastAsia="PMingLiU" w:cs="PMingLiU"/>
          <w:kern w:val="0"/>
          <w:sz w:val="21"/>
          <w:szCs w:val="21"/>
        </w:rPr>
        <w:t>绘时间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和温度的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象，体</w:t>
      </w:r>
      <w:r>
        <w:rPr>
          <w:rFonts w:ascii="PMingLiU" w:hAnsi="PMingLiU" w:eastAsia="PMingLiU" w:cs="PMingLiU"/>
          <w:kern w:val="0"/>
          <w:sz w:val="21"/>
          <w:szCs w:val="21"/>
        </w:rPr>
        <w:t>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了学科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的整合。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25.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3.60   </w:t>
      </w:r>
      <w:r>
        <w:rPr>
          <w:rFonts w:ascii="宋体" w:hAnsi="宋体" w:eastAsia="宋体" w:cs="宋体"/>
          <w:kern w:val="0"/>
          <w:sz w:val="21"/>
          <w:szCs w:val="21"/>
        </w:rPr>
        <w:t>压力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摩擦力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垂直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细线与书边平行（重合）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知：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之</w:t>
      </w:r>
      <w:r>
        <w:rPr>
          <w:rFonts w:ascii="PMingLiU" w:hAnsi="PMingLiU" w:eastAsia="PMingLiU" w:cs="PMingLiU"/>
          <w:kern w:val="0"/>
          <w:sz w:val="21"/>
          <w:szCs w:val="21"/>
        </w:rPr>
        <w:t>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个小格，所以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个小格代表的是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0.1cm=1mm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，即此刻度尺的分度</w:t>
      </w:r>
      <w:r>
        <w:rPr>
          <w:rFonts w:ascii="PMingLiU" w:hAnsi="PMingLiU" w:eastAsia="PMingLiU" w:cs="PMingLiU"/>
          <w:kern w:val="0"/>
          <w:sz w:val="21"/>
          <w:szCs w:val="21"/>
        </w:rPr>
        <w:t>值为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1mm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；橡皮左端与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1.00cm</w:t>
      </w:r>
      <w:r>
        <w:rPr>
          <w:rFonts w:ascii="PMingLiU" w:hAnsi="PMingLiU" w:eastAsia="PMingLiU" w:cs="PMingLiU"/>
          <w:kern w:val="0"/>
          <w:sz w:val="21"/>
          <w:szCs w:val="21"/>
        </w:rPr>
        <w:t>对齐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，右端与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4.60cm</w:t>
      </w:r>
      <w:r>
        <w:rPr>
          <w:rFonts w:ascii="PMingLiU" w:hAnsi="PMingLiU" w:eastAsia="PMingLiU" w:cs="PMingLiU"/>
          <w:kern w:val="0"/>
          <w:sz w:val="21"/>
          <w:szCs w:val="21"/>
        </w:rPr>
        <w:t>对齐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，所以橡皮的</w:t>
      </w:r>
      <w:r>
        <w:rPr>
          <w:rFonts w:ascii="PMingLiU" w:hAnsi="PMingLiU" w:eastAsia="PMingLiU" w:cs="PMingLiU"/>
          <w:kern w:val="0"/>
          <w:sz w:val="21"/>
          <w:szCs w:val="21"/>
        </w:rPr>
        <w:t>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L=4.60cm-1.00cm=3.60cm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）用力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住橡皮，擦去写</w:t>
      </w:r>
      <w:r>
        <w:rPr>
          <w:rFonts w:ascii="PMingLiU" w:hAnsi="PMingLiU" w:eastAsia="PMingLiU" w:cs="PMingLiU"/>
          <w:kern w:val="0"/>
          <w:sz w:val="21"/>
          <w:szCs w:val="21"/>
        </w:rPr>
        <w:t>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的字，是在接触面粗糙程度相同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，增大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力来增大摩擦力；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）根据重垂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的原理，用</w:t>
      </w:r>
      <w:r>
        <w:rPr>
          <w:rFonts w:ascii="PMingLiU" w:hAnsi="PMingLiU" w:eastAsia="PMingLiU" w:cs="PMingLiU"/>
          <w:kern w:val="0"/>
          <w:sz w:val="21"/>
          <w:szCs w:val="21"/>
        </w:rPr>
        <w:t>细线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吊住橡皮，将一本《物理》</w:t>
      </w:r>
      <w:r>
        <w:rPr>
          <w:rFonts w:ascii="PMingLiU" w:hAnsi="PMingLiU" w:eastAsia="PMingLiU" w:cs="PMingLiU"/>
          <w:kern w:val="0"/>
          <w:sz w:val="21"/>
          <w:szCs w:val="21"/>
        </w:rPr>
        <w:t>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本垂直放在</w:t>
      </w:r>
      <w:r>
        <w:rPr>
          <w:rFonts w:ascii="PMingLiU" w:hAnsi="PMingLiU" w:eastAsia="PMingLiU" w:cs="PMingLiU"/>
          <w:kern w:val="0"/>
          <w:sz w:val="21"/>
          <w:szCs w:val="21"/>
        </w:rPr>
        <w:t>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桌面上，若</w:t>
      </w:r>
      <w:r>
        <w:rPr>
          <w:rFonts w:ascii="PMingLiU" w:hAnsi="PMingLiU" w:eastAsia="PMingLiU" w:cs="PMingLiU"/>
          <w:kern w:val="0"/>
          <w:sz w:val="21"/>
          <w:szCs w:val="21"/>
        </w:rPr>
        <w:t>发现细线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与</w:t>
      </w:r>
      <w:r>
        <w:rPr>
          <w:rFonts w:ascii="PMingLiU" w:hAnsi="PMingLiU" w:eastAsia="PMingLiU" w:cs="PMingLiU"/>
          <w:kern w:val="0"/>
          <w:sz w:val="21"/>
          <w:szCs w:val="21"/>
        </w:rPr>
        <w:t>书边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平行（重合），</w:t>
      </w:r>
      <w:r>
        <w:rPr>
          <w:rFonts w:ascii="PMingLiU" w:hAnsi="PMingLiU" w:eastAsia="PMingLiU" w:cs="PMingLiU"/>
          <w:kern w:val="0"/>
          <w:sz w:val="21"/>
          <w:szCs w:val="21"/>
        </w:rPr>
        <w:t>说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明</w:t>
      </w:r>
      <w:r>
        <w:rPr>
          <w:rFonts w:ascii="PMingLiU" w:hAnsi="PMingLiU" w:eastAsia="PMingLiU" w:cs="PMingLiU"/>
          <w:kern w:val="0"/>
          <w:sz w:val="21"/>
          <w:szCs w:val="21"/>
        </w:rPr>
        <w:t>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桌面是水平的。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3.60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力；摩擦力；（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）垂直；</w:t>
      </w:r>
      <w:r>
        <w:rPr>
          <w:rFonts w:ascii="PMingLiU" w:hAnsi="PMingLiU" w:eastAsia="PMingLiU" w:cs="PMingLiU"/>
          <w:kern w:val="0"/>
          <w:sz w:val="21"/>
          <w:szCs w:val="21"/>
        </w:rPr>
        <w:t>细线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与</w:t>
      </w:r>
      <w:r>
        <w:rPr>
          <w:rFonts w:ascii="PMingLiU" w:hAnsi="PMingLiU" w:eastAsia="PMingLiU" w:cs="PMingLiU"/>
          <w:kern w:val="0"/>
          <w:sz w:val="21"/>
          <w:szCs w:val="21"/>
        </w:rPr>
        <w:t>书边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平行（重合）。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）刻度尺的分度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（或叫最小刻度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相</w:t>
      </w:r>
      <w:r>
        <w:rPr>
          <w:rFonts w:ascii="PMingLiU" w:hAnsi="PMingLiU" w:eastAsia="PMingLiU" w:cs="PMingLiU"/>
          <w:kern w:val="0"/>
          <w:sz w:val="21"/>
          <w:szCs w:val="21"/>
        </w:rPr>
        <w:t>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的刻度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表示的</w:t>
      </w:r>
      <w:r>
        <w:rPr>
          <w:rFonts w:ascii="PMingLiU" w:hAnsi="PMingLiU" w:eastAsia="PMingLiU" w:cs="PMingLiU"/>
          <w:kern w:val="0"/>
          <w:sz w:val="21"/>
          <w:szCs w:val="21"/>
        </w:rPr>
        <w:t>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度；使用刻度尺</w:t>
      </w:r>
      <w:r>
        <w:rPr>
          <w:rFonts w:ascii="PMingLiU" w:hAnsi="PMingLiU" w:eastAsia="PMingLiU" w:cs="PMingLiU"/>
          <w:kern w:val="0"/>
          <w:sz w:val="21"/>
          <w:szCs w:val="21"/>
        </w:rPr>
        <w:t>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量物体</w:t>
      </w:r>
      <w:r>
        <w:rPr>
          <w:rFonts w:ascii="PMingLiU" w:hAnsi="PMingLiU" w:eastAsia="PMingLiU" w:cs="PMingLiU"/>
          <w:kern w:val="0"/>
          <w:sz w:val="21"/>
          <w:szCs w:val="21"/>
        </w:rPr>
        <w:t>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，要</w:t>
      </w:r>
      <w:r>
        <w:rPr>
          <w:rFonts w:ascii="PMingLiU" w:hAnsi="PMingLiU" w:eastAsia="PMingLiU" w:cs="PMingLiU"/>
          <w:kern w:val="0"/>
          <w:sz w:val="21"/>
          <w:szCs w:val="21"/>
        </w:rPr>
        <w:t>观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察是否从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刻度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量起，起始端没从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开始，要以某一刻度当作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“0”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刻度，</w:t>
      </w:r>
      <w:r>
        <w:rPr>
          <w:rFonts w:ascii="PMingLiU" w:hAnsi="PMingLiU" w:eastAsia="PMingLiU" w:cs="PMingLiU"/>
          <w:kern w:val="0"/>
          <w:sz w:val="21"/>
          <w:szCs w:val="21"/>
        </w:rPr>
        <w:t>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出末端刻度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，减去前面的刻度即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物体</w:t>
      </w:r>
      <w:r>
        <w:rPr>
          <w:rFonts w:ascii="PMingLiU" w:hAnsi="PMingLiU" w:eastAsia="PMingLiU" w:cs="PMingLiU"/>
          <w:kern w:val="0"/>
          <w:sz w:val="21"/>
          <w:szCs w:val="21"/>
        </w:rPr>
        <w:t>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度，注意刻度尺要估</w:t>
      </w:r>
      <w:r>
        <w:rPr>
          <w:rFonts w:ascii="PMingLiU" w:hAnsi="PMingLiU" w:eastAsia="PMingLiU" w:cs="PMingLiU"/>
          <w:kern w:val="0"/>
          <w:sz w:val="21"/>
          <w:szCs w:val="21"/>
        </w:rPr>
        <w:t>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到分度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的下一位；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）滑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摩擦力的大小与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力大小和接触面的粗糙程度有关；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）重力的方向</w:t>
      </w:r>
      <w:r>
        <w:rPr>
          <w:rFonts w:ascii="PMingLiU" w:hAnsi="PMingLiU" w:eastAsia="PMingLiU" w:cs="PMingLiU"/>
          <w:kern w:val="0"/>
          <w:sz w:val="21"/>
          <w:szCs w:val="21"/>
        </w:rPr>
        <w:t>竖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直向下，根据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个特点，制成重</w:t>
      </w:r>
      <w:r>
        <w:rPr>
          <w:rFonts w:ascii="PMingLiU" w:hAnsi="PMingLiU" w:eastAsia="PMingLiU" w:cs="PMingLiU"/>
          <w:kern w:val="0"/>
          <w:sz w:val="21"/>
          <w:szCs w:val="21"/>
        </w:rPr>
        <w:t>锤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检查墙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砌的是否</w:t>
      </w:r>
      <w:r>
        <w:rPr>
          <w:rFonts w:ascii="PMingLiU" w:hAnsi="PMingLiU" w:eastAsia="PMingLiU" w:cs="PMingLiU"/>
          <w:kern w:val="0"/>
          <w:sz w:val="21"/>
          <w:szCs w:val="21"/>
        </w:rPr>
        <w:t>竖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直，</w:t>
      </w:r>
      <w:r>
        <w:rPr>
          <w:rFonts w:ascii="PMingLiU" w:hAnsi="PMingLiU" w:eastAsia="PMingLiU" w:cs="PMingLiU"/>
          <w:kern w:val="0"/>
          <w:sz w:val="21"/>
          <w:szCs w:val="21"/>
        </w:rPr>
        <w:t>检查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桌面是否水平。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了刻度尺的</w:t>
      </w:r>
      <w:r>
        <w:rPr>
          <w:rFonts w:ascii="PMingLiU" w:hAnsi="PMingLiU" w:eastAsia="PMingLiU" w:cs="PMingLiU"/>
          <w:kern w:val="0"/>
          <w:sz w:val="21"/>
          <w:szCs w:val="21"/>
        </w:rPr>
        <w:t>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数、影响摩擦力的因素以及重垂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用，属于</w:t>
      </w:r>
      <w:r>
        <w:rPr>
          <w:rFonts w:ascii="PMingLiU" w:hAnsi="PMingLiU" w:eastAsia="PMingLiU" w:cs="PMingLiU"/>
          <w:kern w:val="0"/>
          <w:sz w:val="21"/>
          <w:szCs w:val="21"/>
        </w:rPr>
        <w:t>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合性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目。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26.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放大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70   </w:t>
      </w:r>
      <w:r>
        <w:rPr>
          <w:rFonts w:ascii="宋体" w:hAnsi="宋体" w:eastAsia="宋体" w:cs="宋体"/>
          <w:kern w:val="0"/>
          <w:sz w:val="21"/>
          <w:szCs w:val="21"/>
        </w:rPr>
        <w:t>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左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知，光斑即焦点</w:t>
      </w:r>
      <w:r>
        <w:rPr>
          <w:rFonts w:ascii="PMingLiU" w:hAnsi="PMingLiU" w:eastAsia="PMingLiU" w:cs="PMingLiU"/>
          <w:kern w:val="0"/>
          <w:sz w:val="21"/>
          <w:szCs w:val="21"/>
        </w:rPr>
        <w:t>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，所以焦距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f=60cm-50cm=10cm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；当蜡</w:t>
      </w:r>
      <w:r>
        <w:rPr>
          <w:rFonts w:ascii="PMingLiU" w:hAnsi="PMingLiU" w:eastAsia="PMingLiU" w:cs="PMingLiU"/>
          <w:kern w:val="0"/>
          <w:sz w:val="21"/>
          <w:szCs w:val="21"/>
        </w:rPr>
        <w:t>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位于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乙中刻度</w:t>
      </w:r>
      <w:r>
        <w:rPr>
          <w:rFonts w:ascii="PMingLiU" w:hAnsi="PMingLiU" w:eastAsia="PMingLiU" w:cs="PMingLiU"/>
          <w:kern w:val="0"/>
          <w:sz w:val="21"/>
          <w:szCs w:val="21"/>
        </w:rPr>
        <w:t>对应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的位置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，物距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50cm-35cm=15cm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，大于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倍焦距小于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倍焦距，凸透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能成倒立放大的</w:t>
      </w:r>
      <w:r>
        <w:rPr>
          <w:rFonts w:ascii="PMingLiU" w:hAnsi="PMingLiU" w:eastAsia="PMingLiU" w:cs="PMingLiU"/>
          <w:kern w:val="0"/>
          <w:sz w:val="21"/>
          <w:szCs w:val="21"/>
        </w:rPr>
        <w:t>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）在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乙中将凸透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移到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55cm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刻度</w:t>
      </w:r>
      <w:r>
        <w:rPr>
          <w:rFonts w:ascii="PMingLiU" w:hAnsi="PMingLiU" w:eastAsia="PMingLiU" w:cs="PMingLiU"/>
          <w:kern w:val="0"/>
          <w:sz w:val="21"/>
          <w:szCs w:val="21"/>
        </w:rPr>
        <w:t>线处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，物距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u=55cm-35cm=20cm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u=2f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，成倒立、等大的</w:t>
      </w:r>
      <w:r>
        <w:rPr>
          <w:rFonts w:ascii="PMingLiU" w:hAnsi="PMingLiU" w:eastAsia="PMingLiU" w:cs="PMingLiU"/>
          <w:kern w:val="0"/>
          <w:sz w:val="21"/>
          <w:szCs w:val="21"/>
        </w:rPr>
        <w:t>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像。像成在二倍焦距的位置，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v=75cm-55cm=20cm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，光屏在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75cm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的位置，所以光屏向左移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）凹透</w:t>
      </w:r>
      <w:r>
        <w:rPr>
          <w:rFonts w:ascii="PMingLiU" w:hAnsi="PMingLiU" w:eastAsia="PMingLiU" w:cs="PMingLiU"/>
          <w:kern w:val="0"/>
          <w:sz w:val="21"/>
          <w:szCs w:val="21"/>
        </w:rPr>
        <w:t>镜对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光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</w:t>
      </w:r>
      <w:r>
        <w:rPr>
          <w:rFonts w:ascii="PMingLiU" w:hAnsi="PMingLiU" w:eastAsia="PMingLiU" w:cs="PMingLiU"/>
          <w:kern w:val="0"/>
          <w:sz w:val="21"/>
          <w:szCs w:val="21"/>
        </w:rPr>
        <w:t>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散作用，靠近凸透</w:t>
      </w:r>
      <w:r>
        <w:rPr>
          <w:rFonts w:ascii="PMingLiU" w:hAnsi="PMingLiU" w:eastAsia="PMingLiU" w:cs="PMingLiU"/>
          <w:kern w:val="0"/>
          <w:sz w:val="21"/>
          <w:szCs w:val="21"/>
        </w:rPr>
        <w:t>镜时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，使光</w:t>
      </w:r>
      <w:r>
        <w:rPr>
          <w:rFonts w:ascii="PMingLiU" w:hAnsi="PMingLiU" w:eastAsia="PMingLiU" w:cs="PMingLiU"/>
          <w:kern w:val="0"/>
          <w:sz w:val="21"/>
          <w:szCs w:val="21"/>
        </w:rPr>
        <w:t>线发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散，像会聚在光屏的后方，像距增大，在光屏上要得到清晰的像，光屏要</w:t>
      </w:r>
      <w:r>
        <w:rPr>
          <w:rFonts w:ascii="PMingLiU" w:hAnsi="PMingLiU" w:eastAsia="PMingLiU" w:cs="PMingLiU"/>
          <w:kern w:val="0"/>
          <w:sz w:val="21"/>
          <w:szCs w:val="21"/>
        </w:rPr>
        <w:t>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离凸透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，即要将光屏向右移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才能在光屏上成清晰的像；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）在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乙中用塑料吸管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准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点沿垂直于</w:t>
      </w:r>
      <w:r>
        <w:rPr>
          <w:rFonts w:ascii="PMingLiU" w:hAnsi="PMingLiU" w:eastAsia="PMingLiU" w:cs="PMingLiU"/>
          <w:kern w:val="0"/>
          <w:sz w:val="21"/>
          <w:szCs w:val="21"/>
        </w:rPr>
        <w:t>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面方向持</w:t>
      </w:r>
      <w:r>
        <w:rPr>
          <w:rFonts w:ascii="PMingLiU" w:hAnsi="PMingLiU" w:eastAsia="PMingLiU" w:cs="PMingLiU"/>
          <w:kern w:val="0"/>
          <w:sz w:val="21"/>
          <w:szCs w:val="21"/>
        </w:rPr>
        <w:t>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用力吹气，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点气体流速大，流体大的位置</w:t>
      </w:r>
      <w:r>
        <w:rPr>
          <w:rFonts w:ascii="PMingLiU" w:hAnsi="PMingLiU" w:eastAsia="PMingLiU" w:cs="PMingLiU"/>
          <w:kern w:val="0"/>
          <w:sz w:val="21"/>
          <w:szCs w:val="21"/>
        </w:rPr>
        <w:t>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小，火焰向左移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，物距增大，像距减小，将光屏向左移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“</w:t>
      </w:r>
      <w:r>
        <w:rPr>
          <w:rFonts w:ascii="PMingLiU" w:hAnsi="PMingLiU" w:eastAsia="PMingLiU" w:cs="PMingLiU"/>
          <w:kern w:val="0"/>
          <w:sz w:val="21"/>
          <w:szCs w:val="21"/>
        </w:rPr>
        <w:t>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焰尖部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”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又会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清晰。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）放大；（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75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）右；（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）左。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）焦距是指从焦点到凸透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的距离，根据甲</w:t>
      </w:r>
      <w:r>
        <w:rPr>
          <w:rFonts w:ascii="PMingLiU" w:hAnsi="PMingLiU" w:eastAsia="PMingLiU" w:cs="PMingLiU"/>
          <w:kern w:val="0"/>
          <w:sz w:val="21"/>
          <w:szCs w:val="21"/>
        </w:rPr>
        <w:t>图计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算出焦距的大小；根据物距大于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倍焦距小于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倍焦距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，成倒立放大</w:t>
      </w:r>
      <w:r>
        <w:rPr>
          <w:rFonts w:ascii="PMingLiU" w:hAnsi="PMingLiU" w:eastAsia="PMingLiU" w:cs="PMingLiU"/>
          <w:kern w:val="0"/>
          <w:sz w:val="21"/>
          <w:szCs w:val="21"/>
        </w:rPr>
        <w:t>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像的原理</w:t>
      </w:r>
      <w:r>
        <w:rPr>
          <w:rFonts w:ascii="PMingLiU" w:hAnsi="PMingLiU" w:eastAsia="PMingLiU" w:cs="PMingLiU"/>
          <w:kern w:val="0"/>
          <w:sz w:val="21"/>
          <w:szCs w:val="21"/>
        </w:rPr>
        <w:t>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行分析；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u=v=2f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，成倒立等大的</w:t>
      </w:r>
      <w:r>
        <w:rPr>
          <w:rFonts w:ascii="PMingLiU" w:hAnsi="PMingLiU" w:eastAsia="PMingLiU" w:cs="PMingLiU"/>
          <w:kern w:val="0"/>
          <w:sz w:val="21"/>
          <w:szCs w:val="21"/>
        </w:rPr>
        <w:t>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像，据此分析；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）当凹透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靠近凸透</w:t>
      </w:r>
      <w:r>
        <w:rPr>
          <w:rFonts w:ascii="PMingLiU" w:hAnsi="PMingLiU" w:eastAsia="PMingLiU" w:cs="PMingLiU"/>
          <w:kern w:val="0"/>
          <w:sz w:val="21"/>
          <w:szCs w:val="21"/>
        </w:rPr>
        <w:t>镜时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，会聚能力减弱，使像呈在光屏的后方；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）在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乙中用塑料吸管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准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点沿垂直于</w:t>
      </w:r>
      <w:r>
        <w:rPr>
          <w:rFonts w:ascii="PMingLiU" w:hAnsi="PMingLiU" w:eastAsia="PMingLiU" w:cs="PMingLiU"/>
          <w:kern w:val="0"/>
          <w:sz w:val="21"/>
          <w:szCs w:val="21"/>
        </w:rPr>
        <w:t>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面方向持</w:t>
      </w:r>
      <w:r>
        <w:rPr>
          <w:rFonts w:ascii="PMingLiU" w:hAnsi="PMingLiU" w:eastAsia="PMingLiU" w:cs="PMingLiU"/>
          <w:kern w:val="0"/>
          <w:sz w:val="21"/>
          <w:szCs w:val="21"/>
        </w:rPr>
        <w:t>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用力吹气，流体大的位置</w:t>
      </w:r>
      <w:r>
        <w:rPr>
          <w:rFonts w:ascii="PMingLiU" w:hAnsi="PMingLiU" w:eastAsia="PMingLiU" w:cs="PMingLiU"/>
          <w:kern w:val="0"/>
          <w:sz w:val="21"/>
          <w:szCs w:val="21"/>
        </w:rPr>
        <w:t>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小，火焰向左移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物</w:t>
      </w:r>
      <w:r>
        <w:rPr>
          <w:rFonts w:ascii="PMingLiU" w:hAnsi="PMingLiU" w:eastAsia="PMingLiU" w:cs="PMingLiU"/>
          <w:kern w:val="0"/>
          <w:sz w:val="21"/>
          <w:szCs w:val="21"/>
        </w:rPr>
        <w:t>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像近像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小分析解答。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学生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手操作</w:t>
      </w:r>
      <w:r>
        <w:rPr>
          <w:rFonts w:ascii="PMingLiU" w:hAnsi="PMingLiU" w:eastAsia="PMingLiU" w:cs="PMingLiU"/>
          <w:kern w:val="0"/>
          <w:sz w:val="21"/>
          <w:szCs w:val="21"/>
        </w:rPr>
        <w:t>实验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的能力以及学生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凸透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律、即流体</w:t>
      </w:r>
      <w:r>
        <w:rPr>
          <w:rFonts w:ascii="PMingLiU" w:hAnsi="PMingLiU" w:eastAsia="PMingLiU" w:cs="PMingLiU"/>
          <w:kern w:val="0"/>
          <w:sz w:val="21"/>
          <w:szCs w:val="21"/>
        </w:rPr>
        <w:t>压强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的特点，要求学生能根据透</w:t>
      </w:r>
      <w:r>
        <w:rPr>
          <w:rFonts w:ascii="PMingLiU" w:hAnsi="PMingLiU" w:eastAsia="PMingLiU" w:cs="PMingLiU"/>
          <w:kern w:val="0"/>
          <w:sz w:val="21"/>
          <w:szCs w:val="21"/>
        </w:rPr>
        <w:t>镜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成像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律和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用分析</w:t>
      </w:r>
      <w:r>
        <w:rPr>
          <w:rFonts w:ascii="PMingLiU" w:hAnsi="PMingLiU" w:eastAsia="PMingLiU" w:cs="PMingLiU"/>
          <w:kern w:val="0"/>
          <w:sz w:val="21"/>
          <w:szCs w:val="21"/>
        </w:rPr>
        <w:t>实际问题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27.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宋体" w:hAnsi="宋体" w:eastAsia="宋体" w:cs="宋体"/>
          <w:kern w:val="0"/>
          <w:sz w:val="21"/>
          <w:szCs w:val="21"/>
        </w:rPr>
        <w:t>用天平分别测量出四个装满水后容器的质量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m</w:t>
      </w:r>
      <w:r>
        <w:rPr>
          <w:rFonts w:ascii="宋体" w:hAnsi="宋体" w:eastAsia="宋体" w:cs="宋体"/>
          <w:kern w:val="0"/>
          <w:sz w:val="21"/>
          <w:szCs w:val="21"/>
        </w:rPr>
        <w:t>′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A</w:t>
      </w:r>
      <w:r>
        <w:rPr>
          <w:rFonts w:ascii="宋体" w:hAnsi="宋体" w:eastAsia="宋体" w:cs="宋体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m</w:t>
      </w:r>
      <w:r>
        <w:rPr>
          <w:rFonts w:ascii="宋体" w:hAnsi="宋体" w:eastAsia="宋体" w:cs="宋体"/>
          <w:kern w:val="0"/>
          <w:sz w:val="21"/>
          <w:szCs w:val="21"/>
        </w:rPr>
        <w:t>′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B</w:t>
      </w:r>
      <w:r>
        <w:rPr>
          <w:rFonts w:ascii="宋体" w:hAnsi="宋体" w:eastAsia="宋体" w:cs="宋体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m</w:t>
      </w:r>
      <w:r>
        <w:rPr>
          <w:rFonts w:ascii="宋体" w:hAnsi="宋体" w:eastAsia="宋体" w:cs="宋体"/>
          <w:kern w:val="0"/>
          <w:sz w:val="21"/>
          <w:szCs w:val="21"/>
        </w:rPr>
        <w:t>′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C</w:t>
      </w:r>
      <w:r>
        <w:rPr>
          <w:rFonts w:ascii="宋体" w:hAnsi="宋体" w:eastAsia="宋体" w:cs="宋体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m</w:t>
      </w:r>
      <w:r>
        <w:rPr>
          <w:rFonts w:ascii="宋体" w:hAnsi="宋体" w:eastAsia="宋体" w:cs="宋体"/>
          <w:kern w:val="0"/>
          <w:sz w:val="21"/>
          <w:szCs w:val="21"/>
        </w:rPr>
        <w:t>′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D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</w:t>
      </w:r>
      <m:oMath>
        <m:f>
          <m:fPr>
            <m:ctrlPr>
              <w:rPr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w:rPr>
                    <w:sz w:val="21"/>
                    <w:szCs w:val="21"/>
                  </w:rPr>
                  <m:t>m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w:rPr>
                    <w:sz w:val="21"/>
                    <w:szCs w:val="21"/>
                  </w:rPr>
                  <m:t>A</m:t>
                </m:r>
                <m:ctrlPr>
                  <w:rPr>
                    <w:sz w:val="21"/>
                    <w:szCs w:val="21"/>
                  </w:rPr>
                </m:ctrlPr>
              </m:sub>
            </m:sSub>
            <m:ctrlPr>
              <w:rPr>
                <w:sz w:val="21"/>
                <w:szCs w:val="21"/>
              </w:rPr>
            </m:ctrlPr>
          </m:num>
          <m:den>
            <m:r>
              <w:rPr>
                <w:sz w:val="21"/>
                <w:szCs w:val="21"/>
              </w:rPr>
              <m:t>m</m:t>
            </m:r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w:rPr>
                    <w:sz w:val="21"/>
                    <w:szCs w:val="21"/>
                  </w:rPr>
                  <m:t>′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w:rPr>
                    <w:sz w:val="21"/>
                    <w:szCs w:val="21"/>
                  </w:rPr>
                  <m:t>A</m:t>
                </m:r>
                <m:ctrlPr>
                  <w:rPr>
                    <w:sz w:val="21"/>
                    <w:szCs w:val="21"/>
                  </w:rPr>
                </m:ctrlPr>
              </m:sub>
            </m:sSub>
            <m:ctrlPr>
              <w:rPr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m:oMath>
        <m:f>
          <m:fPr>
            <m:ctrlPr>
              <w:rPr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w:rPr>
                    <w:sz w:val="21"/>
                    <w:szCs w:val="21"/>
                  </w:rPr>
                  <m:t>m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w:rPr>
                    <w:sz w:val="21"/>
                    <w:szCs w:val="21"/>
                  </w:rPr>
                  <m:t>C</m:t>
                </m:r>
                <m:ctrlPr>
                  <w:rPr>
                    <w:sz w:val="21"/>
                    <w:szCs w:val="21"/>
                  </w:rPr>
                </m:ctrlPr>
              </m:sub>
            </m:sSub>
            <m:ctrlPr>
              <w:rPr>
                <w:sz w:val="21"/>
                <w:szCs w:val="21"/>
              </w:rPr>
            </m:ctrlPr>
          </m:num>
          <m:den>
            <m:r>
              <w:rPr>
                <w:sz w:val="21"/>
                <w:szCs w:val="21"/>
              </w:rPr>
              <m:t>m</m:t>
            </m:r>
            <m:sSub>
              <m:sSubPr>
                <m:ctrlPr>
                  <w:rPr>
                    <w:sz w:val="21"/>
                    <w:szCs w:val="21"/>
                  </w:rPr>
                </m:ctrlPr>
              </m:sSubPr>
              <m:e>
                <m:r>
                  <w:rPr>
                    <w:sz w:val="21"/>
                    <w:szCs w:val="21"/>
                  </w:rPr>
                  <m:t>′</m:t>
                </m:r>
                <m:ctrlPr>
                  <w:rPr>
                    <w:sz w:val="21"/>
                    <w:szCs w:val="21"/>
                  </w:rPr>
                </m:ctrlPr>
              </m:e>
              <m:sub>
                <m:r>
                  <w:rPr>
                    <w:sz w:val="21"/>
                    <w:szCs w:val="21"/>
                  </w:rPr>
                  <m:t>C</m:t>
                </m:r>
                <m:ctrlPr>
                  <w:rPr>
                    <w:sz w:val="21"/>
                    <w:szCs w:val="21"/>
                  </w:rPr>
                </m:ctrlPr>
              </m:sub>
            </m:sSub>
            <m:ctrlPr>
              <w:rPr>
                <w:sz w:val="21"/>
                <w:szCs w:val="21"/>
              </w:rPr>
            </m:ctrlPr>
          </m:den>
        </m:f>
      </m:oMath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PMingLiU" w:hAnsi="PMingLiU" w:eastAsia="PMingLiU" w:cs="PMingLiU"/>
          <w:kern w:val="0"/>
          <w:sz w:val="21"/>
          <w:szCs w:val="21"/>
        </w:rPr>
        <w:t>轻质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密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容器，即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量可不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，用天平分</w:t>
      </w:r>
      <w:r>
        <w:rPr>
          <w:rFonts w:ascii="PMingLiU" w:hAnsi="PMingLiU" w:eastAsia="PMingLiU" w:cs="PMingLiU"/>
          <w:kern w:val="0"/>
          <w:sz w:val="21"/>
          <w:szCs w:val="21"/>
        </w:rPr>
        <w:t>别测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量出四个装</w:t>
      </w:r>
      <w:r>
        <w:rPr>
          <w:rFonts w:ascii="PMingLiU" w:hAnsi="PMingLiU" w:eastAsia="PMingLiU" w:cs="PMingLiU"/>
          <w:kern w:val="0"/>
          <w:sz w:val="21"/>
          <w:szCs w:val="21"/>
        </w:rPr>
        <w:t>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水后容器的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D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即与四个容器容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相同的水的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量，根据密度是物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的一种特性和密度公式的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形公式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m=ρV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，若</w:t>
      </w:r>
      <w:r>
        <w:rPr>
          <w:rFonts w:ascii="PMingLiU" w:hAnsi="PMingLiU" w:eastAsia="PMingLiU" w:cs="PMingLiU"/>
          <w:kern w:val="0"/>
          <w:sz w:val="21"/>
          <w:szCs w:val="21"/>
        </w:rPr>
        <w:t>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足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8" o:spt="75" type="#_x0000_t75" style="height:25.5pt;width:20.25pt;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89" o:spt="75" type="#_x0000_t75" style="height:25.5pt;width:20.25pt;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两容器中所装材料相同。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）用天平分</w:t>
      </w:r>
      <w:r>
        <w:rPr>
          <w:rFonts w:ascii="PMingLiU" w:hAnsi="PMingLiU" w:eastAsia="PMingLiU" w:cs="PMingLiU"/>
          <w:kern w:val="0"/>
          <w:sz w:val="21"/>
          <w:szCs w:val="21"/>
        </w:rPr>
        <w:t>别测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量出四个装</w:t>
      </w:r>
      <w:r>
        <w:rPr>
          <w:rFonts w:ascii="PMingLiU" w:hAnsi="PMingLiU" w:eastAsia="PMingLiU" w:cs="PMingLiU"/>
          <w:kern w:val="0"/>
          <w:sz w:val="21"/>
          <w:szCs w:val="21"/>
        </w:rPr>
        <w:t>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水后容器的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m′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0" o:spt="75" type="#_x0000_t75" style="height:25.5pt;width:20.25pt;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1" o:spt="75" type="#_x0000_t75" style="height:25.5pt;width:20.25pt;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</w:pic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根据已知条件：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D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装</w:t>
      </w:r>
      <w:r>
        <w:rPr>
          <w:rFonts w:ascii="PMingLiU" w:hAnsi="PMingLiU" w:eastAsia="PMingLiU" w:cs="PMingLiU"/>
          <w:kern w:val="0"/>
          <w:sz w:val="21"/>
          <w:szCs w:val="21"/>
        </w:rPr>
        <w:t>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了某一种材料，其中两个装有相同材料的两个容器，</w:t>
      </w:r>
      <w:r>
        <w:rPr>
          <w:rFonts w:ascii="PMingLiU" w:hAnsi="PMingLiU" w:eastAsia="PMingLiU" w:cs="PMingLiU"/>
          <w:kern w:val="0"/>
          <w:sz w:val="21"/>
          <w:szCs w:val="21"/>
        </w:rPr>
        <w:t>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有与密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容器同</w:t>
      </w:r>
      <w:r>
        <w:rPr>
          <w:rFonts w:ascii="PMingLiU" w:hAnsi="PMingLiU" w:eastAsia="PMingLiU" w:cs="PMingLiU"/>
          <w:kern w:val="0"/>
          <w:sz w:val="21"/>
          <w:szCs w:val="21"/>
        </w:rPr>
        <w:t>样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的空容器各一个，</w:t>
      </w:r>
      <w:r>
        <w:rPr>
          <w:rFonts w:ascii="PMingLiU" w:hAnsi="PMingLiU" w:eastAsia="PMingLiU" w:cs="PMingLiU"/>
          <w:kern w:val="0"/>
          <w:sz w:val="21"/>
          <w:szCs w:val="21"/>
        </w:rPr>
        <w:t>轻质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密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容器，即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量可不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，可把</w:t>
      </w:r>
      <w:r>
        <w:rPr>
          <w:rFonts w:ascii="PMingLiU" w:hAnsi="PMingLiU" w:eastAsia="PMingLiU" w:cs="PMingLiU"/>
          <w:kern w:val="0"/>
          <w:sz w:val="21"/>
          <w:szCs w:val="21"/>
        </w:rPr>
        <w:t>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四个空容器都装</w:t>
      </w:r>
      <w:r>
        <w:rPr>
          <w:rFonts w:ascii="PMingLiU" w:hAnsi="PMingLiU" w:eastAsia="PMingLiU" w:cs="PMingLiU"/>
          <w:kern w:val="0"/>
          <w:sz w:val="21"/>
          <w:szCs w:val="21"/>
        </w:rPr>
        <w:t>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水，相同的两个容器所成盛物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的体</w:t>
      </w:r>
      <w:r>
        <w:rPr>
          <w:rFonts w:ascii="PMingLiU" w:hAnsi="PMingLiU" w:eastAsia="PMingLiU" w:cs="PMingLiU"/>
          <w:kern w:val="0"/>
          <w:sz w:val="21"/>
          <w:szCs w:val="21"/>
        </w:rPr>
        <w:t>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是相同，因密度是物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的一种特性，同种物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密度相同，根据密度公式的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形公式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m=ρV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，故若</w:t>
      </w:r>
      <w:r>
        <w:rPr>
          <w:rFonts w:ascii="PMingLiU" w:hAnsi="PMingLiU" w:eastAsia="PMingLiU" w:cs="PMingLiU"/>
          <w:kern w:val="0"/>
          <w:sz w:val="21"/>
          <w:szCs w:val="21"/>
        </w:rPr>
        <w:t>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足</w:t>
      </w:r>
      <w:r>
        <w:rPr>
          <w:rFonts w:ascii="PMingLiU" w:hAnsi="PMingLiU" w:eastAsia="PMingLiU" w:cs="PMingLiU"/>
          <w:kern w:val="0"/>
          <w:sz w:val="21"/>
          <w:szCs w:val="21"/>
        </w:rPr>
        <w:t>对应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的容器</w:t>
      </w:r>
      <w:r>
        <w:rPr>
          <w:rFonts w:ascii="PMingLiU" w:hAnsi="PMingLiU" w:eastAsia="PMingLiU" w:cs="PMingLiU"/>
          <w:kern w:val="0"/>
          <w:sz w:val="21"/>
          <w:szCs w:val="21"/>
        </w:rPr>
        <w:t>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量之比相等，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两容器中所装材料相同。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密度公式的运用及</w:t>
      </w:r>
      <w:r>
        <w:rPr>
          <w:rFonts w:ascii="PMingLiU" w:hAnsi="PMingLiU" w:eastAsia="PMingLiU" w:cs="PMingLiU"/>
          <w:kern w:val="0"/>
          <w:sz w:val="21"/>
          <w:szCs w:val="21"/>
        </w:rPr>
        <w:t>实验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方案的</w:t>
      </w:r>
      <w:r>
        <w:rPr>
          <w:rFonts w:ascii="PMingLiU" w:hAnsi="PMingLiU" w:eastAsia="PMingLiU" w:cs="PMingLiU"/>
          <w:kern w:val="0"/>
          <w:sz w:val="21"/>
          <w:szCs w:val="21"/>
        </w:rPr>
        <w:t>设计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，有一定</w:t>
      </w:r>
      <w:r>
        <w:rPr>
          <w:rFonts w:ascii="PMingLiU" w:hAnsi="PMingLiU" w:eastAsia="PMingLiU" w:cs="PMingLiU"/>
          <w:kern w:val="0"/>
          <w:sz w:val="21"/>
          <w:szCs w:val="21"/>
        </w:rPr>
        <w:t>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28.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60   100   50   </w:t>
      </w:r>
      <w:r>
        <w:rPr>
          <w:rFonts w:ascii="宋体" w:hAnsi="宋体" w:eastAsia="宋体" w:cs="宋体"/>
          <w:kern w:val="0"/>
          <w:sz w:val="21"/>
          <w:szCs w:val="21"/>
        </w:rPr>
        <w:t>变小</w:t>
      </w:r>
      <w:r>
        <w:rPr>
          <w:rFonts w:ascii="宋体" w:hAnsi="宋体" w:eastAsia="宋体" w:cs="宋体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）如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，延</w:t>
      </w:r>
      <w:r>
        <w:rPr>
          <w:rFonts w:ascii="PMingLiU" w:hAnsi="PMingLiU" w:eastAsia="PMingLiU" w:cs="PMingLiU"/>
          <w:kern w:val="0"/>
          <w:sz w:val="21"/>
          <w:szCs w:val="21"/>
        </w:rPr>
        <w:t>长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画出力的作用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，然后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支点作力的作用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的垂</w:t>
      </w:r>
      <w:r>
        <w:rPr>
          <w:rFonts w:ascii="PMingLiU" w:hAnsi="PMingLiU" w:eastAsia="PMingLiU" w:cs="PMingLiU"/>
          <w:kern w:val="0"/>
          <w:sz w:val="21"/>
          <w:szCs w:val="21"/>
        </w:rPr>
        <w:t>线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段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ON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的力臂就是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ON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2" o:spt="75" type="#_x0000_t75" style="height:173.25pt;width:163.5pt;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Rt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ANO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中，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NAO=30°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ON=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3" o:spt="75" type="#_x0000_t75" style="height:24.75pt;width:10.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AO=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4" o:spt="75" type="#_x0000_t75" style="height:24.75pt;width:10.5pt;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×120cm=60cm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重心，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BC</w:t>
      </w:r>
      <w:r>
        <w:rPr>
          <w:rFonts w:ascii="PMingLiU" w:hAnsi="PMingLiU" w:eastAsia="PMingLiU" w:cs="PMingLiU"/>
          <w:kern w:val="0"/>
          <w:sz w:val="21"/>
          <w:szCs w:val="21"/>
        </w:rPr>
        <w:t>为竖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直方向，</w:t>
      </w:r>
      <w:r>
        <w:rPr>
          <w:rFonts w:ascii="PMingLiU" w:hAnsi="PMingLiU" w:eastAsia="PMingLiU" w:cs="PMingLiU"/>
          <w:kern w:val="0"/>
          <w:sz w:val="21"/>
          <w:szCs w:val="21"/>
        </w:rPr>
        <w:t>则图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中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OC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阻力臂，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由杠杆平衡条件可得：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F×ON=G×OC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F×60cm=250N×24cm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解得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F=100N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如</w:t>
      </w:r>
      <w:r>
        <w:rPr>
          <w:rFonts w:ascii="PMingLiU" w:hAnsi="PMingLiU" w:eastAsia="PMingLiU" w:cs="PMingLiU"/>
          <w:kern w:val="0"/>
          <w:sz w:val="21"/>
          <w:szCs w:val="21"/>
        </w:rPr>
        <w:t>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色方向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力臂最</w:t>
      </w:r>
      <w:r>
        <w:rPr>
          <w:rFonts w:ascii="PMingLiU" w:hAnsi="PMingLiU" w:eastAsia="PMingLiU" w:cs="PMingLiU"/>
          <w:kern w:val="0"/>
          <w:sz w:val="21"/>
          <w:szCs w:val="21"/>
        </w:rPr>
        <w:t>长为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OA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力最小，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5" o:spt="75" type="#_x0000_t75" style="height:132pt;width:163.5pt;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由杠杆平衡条件可得：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F'×OA=G×OC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F'×120cm=250N×24cm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解得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F'=50N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）常把箱内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重物品靠近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O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点</w:t>
      </w:r>
      <w:r>
        <w:rPr>
          <w:rFonts w:ascii="PMingLiU" w:hAnsi="PMingLiU" w:eastAsia="PMingLiU" w:cs="PMingLiU"/>
          <w:kern w:val="0"/>
          <w:sz w:val="21"/>
          <w:szCs w:val="21"/>
        </w:rPr>
        <w:t>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放，</w:t>
      </w:r>
      <w:r>
        <w:rPr>
          <w:rFonts w:ascii="PMingLiU" w:hAnsi="PMingLiU" w:eastAsia="PMingLiU" w:cs="PMingLiU"/>
          <w:kern w:val="0"/>
          <w:sz w:val="21"/>
          <w:szCs w:val="21"/>
        </w:rPr>
        <w:t>这样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阻力臂减小，阻力不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力臂不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，根据杠杆平衡条件可以判断，最小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力将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60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100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小。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）画出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F 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的力臂，在直角三角形中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30°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的直角</w:t>
      </w:r>
      <w:r>
        <w:rPr>
          <w:rFonts w:ascii="PMingLiU" w:hAnsi="PMingLiU" w:eastAsia="PMingLiU" w:cs="PMingLiU"/>
          <w:kern w:val="0"/>
          <w:sz w:val="21"/>
          <w:szCs w:val="21"/>
        </w:rPr>
        <w:t>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是斜</w:t>
      </w:r>
      <w:r>
        <w:rPr>
          <w:rFonts w:ascii="PMingLiU" w:hAnsi="PMingLiU" w:eastAsia="PMingLiU" w:cs="PMingLiU"/>
          <w:kern w:val="0"/>
          <w:sz w:val="21"/>
          <w:szCs w:val="21"/>
        </w:rPr>
        <w:t>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的一半求出力臂。然后根据杠杆平衡条件求出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F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大小。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）要求最小的力一定找到最大的力臂，最大的力臂是</w:t>
      </w:r>
      <w:r>
        <w:rPr>
          <w:rFonts w:ascii="PMingLiU" w:hAnsi="PMingLiU" w:eastAsia="PMingLiU" w:cs="PMingLiU"/>
          <w:kern w:val="0"/>
          <w:sz w:val="21"/>
          <w:szCs w:val="21"/>
        </w:rPr>
        <w:t>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接支点和作用点做力臂。根据杠杆平衡条件求出最小力。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）分析阻力、阻力臂、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力臂的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化，杠杆杠杆平衡条件判断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化。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于杠杆平衡的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算是比</w:t>
      </w:r>
      <w:r>
        <w:rPr>
          <w:rFonts w:ascii="PMingLiU" w:hAnsi="PMingLiU" w:eastAsia="PMingLiU" w:cs="PMingLiU"/>
          <w:kern w:val="0"/>
          <w:sz w:val="21"/>
          <w:szCs w:val="21"/>
        </w:rPr>
        <w:t>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容易理解的，只要找到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力臂、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力、阻力和阻力臂，根据杠杆平衡条件</w:t>
      </w:r>
      <w:r>
        <w:rPr>
          <w:rFonts w:ascii="PMingLiU" w:hAnsi="PMingLiU" w:eastAsia="PMingLiU" w:cs="PMingLiU"/>
          <w:kern w:val="0"/>
          <w:sz w:val="21"/>
          <w:szCs w:val="21"/>
        </w:rPr>
        <w:t>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行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29.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4   1</w:t>
      </w:r>
      <w:r>
        <w:rPr>
          <w:rFonts w:ascii="宋体" w:hAnsi="宋体" w:eastAsia="宋体" w:cs="宋体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3   </w:t>
      </w:r>
      <w:r>
        <w:rPr>
          <w:rFonts w:ascii="宋体" w:hAnsi="宋体" w:eastAsia="宋体" w:cs="宋体"/>
          <w:kern w:val="0"/>
          <w:sz w:val="21"/>
          <w:szCs w:val="21"/>
        </w:rPr>
        <w:t>电流表的示数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I</w:t>
      </w:r>
      <w:r>
        <w:rPr>
          <w:rFonts w:ascii="宋体" w:hAnsi="宋体" w:eastAsia="宋体" w:cs="宋体"/>
          <w:kern w:val="0"/>
          <w:sz w:val="21"/>
          <w:szCs w:val="21"/>
        </w:rPr>
        <w:t>和电阻箱的阻值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电阻箱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电流表示数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电阻箱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R</w:t>
      </w:r>
      <w:r>
        <w:rPr>
          <w:rFonts w:ascii="宋体" w:hAnsi="宋体" w:eastAsia="宋体" w:cs="宋体"/>
          <w:kern w:val="0"/>
          <w:sz w:val="21"/>
          <w:szCs w:val="21"/>
        </w:rPr>
        <w:t>的阻值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B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  <w:vertAlign w:val="subscript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阻与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阻器并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路是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阻与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表与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阻并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，如下所示：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6" o:spt="75" type="#_x0000_t75" style="height:122.25pt;width:160.5pt;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．若滑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阻器断路，整个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路断路，两表都没有示数，符合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 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．若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断路，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，有示数，不符合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C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．若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短路，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流表有示数，不符合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故障排除后，正确操作</w:t>
      </w:r>
      <w:r>
        <w:rPr>
          <w:rFonts w:ascii="PMingLiU" w:hAnsi="PMingLiU" w:eastAsia="PMingLiU" w:cs="PMingLiU"/>
          <w:kern w:val="0"/>
          <w:sz w:val="21"/>
          <w:szCs w:val="21"/>
        </w:rPr>
        <w:t>实验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器材，移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滑片，当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表示数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1.2V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流表示数如</w:t>
      </w:r>
      <w:r>
        <w:rPr>
          <w:rFonts w:ascii="PMingLiU" w:hAnsi="PMingLiU" w:eastAsia="PMingLiU" w:cs="PMingLiU"/>
          <w:kern w:val="0"/>
          <w:sz w:val="21"/>
          <w:szCs w:val="21"/>
        </w:rPr>
        <w:t>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乙所示，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用小量程，分度</w:t>
      </w:r>
      <w:r>
        <w:rPr>
          <w:rFonts w:ascii="PMingLiU" w:hAnsi="PMingLiU" w:eastAsia="PMingLiU" w:cs="PMingLiU"/>
          <w:kern w:val="0"/>
          <w:sz w:val="21"/>
          <w:szCs w:val="21"/>
        </w:rPr>
        <w:t>值为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0.02A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0.3A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，由欧姆定律，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待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1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7" o:spt="75" type="#_x0000_t75" style="height:25.5pt;width:13.5pt;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8" o:spt="75" type="#_x0000_t75" style="height:25.5pt;width:27pt;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=4Ω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④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阻的串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和欧姆定律，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路的最小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099" o:spt="75" type="#_x0000_t75" style="height:28.5pt;width:52.5pt;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100" o:spt="75" type="#_x0000_t75" style="height:26.25pt;width:48.75pt;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≈0.21A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＞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0.2A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流表分度</w:t>
      </w:r>
      <w:r>
        <w:rPr>
          <w:rFonts w:ascii="PMingLiU" w:hAnsi="PMingLiU" w:eastAsia="PMingLiU" w:cs="PMingLiU"/>
          <w:kern w:val="0"/>
          <w:sz w:val="21"/>
          <w:szCs w:val="21"/>
        </w:rPr>
        <w:t>值为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0.02A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，故不能得到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0.475A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即不可能通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以上</w:t>
      </w:r>
      <w:r>
        <w:rPr>
          <w:rFonts w:ascii="PMingLiU" w:hAnsi="PMingLiU" w:eastAsia="PMingLiU" w:cs="PMingLiU"/>
          <w:kern w:val="0"/>
          <w:sz w:val="21"/>
          <w:szCs w:val="21"/>
        </w:rPr>
        <w:t>实验获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得的数据有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将开关接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调节电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阻箱和滑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阻器滑片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至适当位置，</w:t>
      </w:r>
      <w:r>
        <w:rPr>
          <w:rFonts w:ascii="PMingLiU" w:hAnsi="PMingLiU" w:eastAsia="PMingLiU" w:cs="PMingLiU"/>
          <w:kern w:val="0"/>
          <w:sz w:val="21"/>
          <w:szCs w:val="21"/>
        </w:rPr>
        <w:t>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下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阻箱的阻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将开关接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调节电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阻箱，保持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记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下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根据等效替代法，</w:t>
      </w:r>
      <w:r>
        <w:rPr>
          <w:rFonts w:ascii="PMingLiU" w:hAnsi="PMingLiU" w:eastAsia="PMingLiU" w:cs="PMingLiU"/>
          <w:kern w:val="0"/>
          <w:sz w:val="21"/>
          <w:szCs w:val="21"/>
        </w:rPr>
        <w:t>则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如上所示；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④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流表的示数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阻箱的阻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阻箱；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流表示数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A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B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阻与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阻器并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在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路是</w:t>
      </w:r>
      <w:r>
        <w:rPr>
          <w:rFonts w:ascii="PMingLiU" w:hAnsi="PMingLiU" w:eastAsia="PMingLiU" w:cs="PMingLiU"/>
          <w:kern w:val="0"/>
          <w:sz w:val="21"/>
          <w:szCs w:val="21"/>
        </w:rPr>
        <w:t>错误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阻与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表与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阻并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逐一分析每个</w:t>
      </w:r>
      <w:r>
        <w:rPr>
          <w:rFonts w:ascii="PMingLiU" w:hAnsi="PMingLiU" w:eastAsia="PMingLiU" w:cs="PMingLiU"/>
          <w:kern w:val="0"/>
          <w:sz w:val="21"/>
          <w:szCs w:val="21"/>
        </w:rPr>
        <w:t>选项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，找出符合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意的答案；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用小量程确定分度</w:t>
      </w:r>
      <w:r>
        <w:rPr>
          <w:rFonts w:ascii="PMingLiU" w:hAnsi="PMingLiU" w:eastAsia="PMingLiU" w:cs="PMingLiU"/>
          <w:kern w:val="0"/>
          <w:sz w:val="21"/>
          <w:szCs w:val="21"/>
        </w:rPr>
        <w:t>值读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数，由欧姆定律求出待</w:t>
      </w:r>
      <w:r>
        <w:rPr>
          <w:rFonts w:ascii="PMingLiU" w:hAnsi="PMingLiU" w:eastAsia="PMingLiU" w:cs="PMingLiU"/>
          <w:kern w:val="0"/>
          <w:sz w:val="21"/>
          <w:szCs w:val="21"/>
        </w:rPr>
        <w:t>测电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④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阻的串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和欧姆定律求出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路的最小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分析；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流表分度</w:t>
      </w:r>
      <w:r>
        <w:rPr>
          <w:rFonts w:ascii="PMingLiU" w:hAnsi="PMingLiU" w:eastAsia="PMingLiU" w:cs="PMingLiU"/>
          <w:kern w:val="0"/>
          <w:sz w:val="21"/>
          <w:szCs w:val="21"/>
        </w:rPr>
        <w:t>值为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0.02A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分析；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）根据等效替代法分析回答。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考</w:t>
      </w:r>
      <w:r>
        <w:rPr>
          <w:rFonts w:ascii="PMingLiU" w:hAnsi="PMingLiU" w:eastAsia="PMingLiU" w:cs="PMingLiU"/>
          <w:kern w:val="0"/>
          <w:sz w:val="21"/>
          <w:szCs w:val="21"/>
        </w:rPr>
        <w:t>查电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连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接、串</w:t>
      </w:r>
      <w:r>
        <w:rPr>
          <w:rFonts w:ascii="PMingLiU" w:hAnsi="PMingLiU" w:eastAsia="PMingLiU" w:cs="PMingLiU"/>
          <w:kern w:val="0"/>
          <w:sz w:val="21"/>
          <w:szCs w:val="21"/>
        </w:rPr>
        <w:t>联电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律及欧姆定律的运用、故障分析和等效法</w:t>
      </w:r>
      <w:r>
        <w:rPr>
          <w:rFonts w:ascii="PMingLiU" w:hAnsi="PMingLiU" w:eastAsia="PMingLiU" w:cs="PMingLiU"/>
          <w:kern w:val="0"/>
          <w:sz w:val="21"/>
          <w:szCs w:val="21"/>
        </w:rPr>
        <w:t>测测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量的方案</w:t>
      </w:r>
      <w:r>
        <w:rPr>
          <w:rFonts w:ascii="PMingLiU" w:hAnsi="PMingLiU" w:eastAsia="PMingLiU" w:cs="PMingLiU"/>
          <w:kern w:val="0"/>
          <w:sz w:val="21"/>
          <w:szCs w:val="21"/>
        </w:rPr>
        <w:t>设计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color w:val="3333FF"/>
          <w:kern w:val="0"/>
          <w:sz w:val="21"/>
          <w:szCs w:val="21"/>
        </w:rPr>
        <w:t>30.</w:t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【答案】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500   2   </w:t>
      </w:r>
      <w:r>
        <w:rPr>
          <w:rFonts w:ascii="宋体" w:hAnsi="宋体" w:eastAsia="宋体" w:cs="宋体"/>
          <w:kern w:val="0"/>
          <w:sz w:val="21"/>
          <w:szCs w:val="21"/>
        </w:rPr>
        <w:t>滑动变阻器的滑片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报警器报警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</w:t>
      </w:r>
      <w:r>
        <w:rPr>
          <w:rFonts w:ascii="宋体" w:hAnsi="宋体" w:eastAsia="宋体" w:cs="宋体"/>
          <w:kern w:val="0"/>
          <w:sz w:val="21"/>
          <w:szCs w:val="21"/>
        </w:rPr>
        <w:t>滑动变阻器的滑片</w:t>
      </w:r>
      <w:r>
        <w:rPr>
          <w:rFonts w:ascii="Times New Roman" w:hAnsi="Times New Roman" w:eastAsia="Times New Roman" w:cs="Times New Roman"/>
          <w:i/>
          <w:iCs/>
          <w:kern w:val="0"/>
          <w:sz w:val="21"/>
          <w:szCs w:val="21"/>
        </w:rPr>
        <w:t>P</w:t>
      </w:r>
      <w:r>
        <w:rPr>
          <w:rFonts w:ascii="宋体" w:hAnsi="宋体" w:eastAsia="宋体" w:cs="宋体"/>
          <w:kern w:val="0"/>
          <w:sz w:val="21"/>
          <w:szCs w:val="21"/>
        </w:rPr>
        <w:t>位置不变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 xml:space="preserve">   16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宋体" w:hAnsi="宋体" w:eastAsia="宋体" w:cs="宋体"/>
          <w:color w:val="3333FF"/>
          <w:kern w:val="0"/>
          <w:sz w:val="21"/>
          <w:szCs w:val="21"/>
        </w:rPr>
        <w:t>【解析】</w:t>
      </w:r>
    </w:p>
    <w:p>
      <w:pPr>
        <w:textAlignment w:val="center"/>
        <w:rPr>
          <w:rFonts w:ascii="Times New Roman" w:hAnsi="Times New Roman" w:eastAsia="Times New Roman" w:cs="Times New Roman"/>
          <w:kern w:val="0"/>
          <w:sz w:val="21"/>
          <w:szCs w:val="21"/>
        </w:rPr>
      </w:pPr>
      <w:r>
        <w:rPr>
          <w:rFonts w:ascii="MS UI Gothic" w:hAnsi="MS UI Gothic" w:eastAsia="MS UI Gothic" w:cs="MS UI Gothic"/>
          <w:kern w:val="0"/>
          <w:sz w:val="21"/>
          <w:szCs w:val="21"/>
        </w:rPr>
        <w:t>解：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知，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18V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路中最大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20mA=0.02A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则报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消耗的最大功率：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最大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=UI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最大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=18V×0.02A=0.36W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时电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路中的最小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流是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10mA=0.01A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，由欧姆定律可得，此</w:t>
      </w:r>
      <w:r>
        <w:rPr>
          <w:rFonts w:ascii="PMingLiU" w:hAnsi="PMingLiU" w:eastAsia="PMingLiU" w:cs="PMingLiU"/>
          <w:kern w:val="0"/>
          <w:sz w:val="21"/>
          <w:szCs w:val="21"/>
        </w:rPr>
        <w:t>时报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101" o:spt="75" type="#_x0000_t75" style="height:25.5pt;width:13.5pt;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102" o:spt="75" type="#_x0000_t75" style="height:25.5pt;width:31.5pt;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=1800Ω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由表格数据可知，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阻受到的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力每增加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50N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，其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阻会减小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则压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阻受到的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800N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，其阻</w:t>
      </w:r>
      <w:r>
        <w:rPr>
          <w:rFonts w:ascii="PMingLiU" w:hAnsi="PMingLiU" w:eastAsia="PMingLiU" w:cs="PMingLiU"/>
          <w:kern w:val="0"/>
          <w:sz w:val="21"/>
          <w:szCs w:val="21"/>
        </w:rPr>
        <w:t>值为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=580Ω-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103" o:spt="75" type="#_x0000_t75" style="height:25.5pt;width:30.75pt;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×20Ω=260Ω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所以，滑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阻器的最大阻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至少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=R-R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=1800Ω-260Ω=1540Ω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由表格数据可知，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阻受到的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力达到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200N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，其</w:t>
      </w:r>
      <w:r>
        <w:rPr>
          <w:rFonts w:ascii="PMingLiU" w:hAnsi="PMingLiU" w:eastAsia="PMingLiU" w:cs="PMingLiU"/>
          <w:kern w:val="0"/>
          <w:sz w:val="21"/>
          <w:szCs w:val="21"/>
        </w:rPr>
        <w:t>对应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'=500Ω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使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路可正常使用，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先</w:t>
      </w:r>
      <w:r>
        <w:rPr>
          <w:rFonts w:ascii="PMingLiU" w:hAnsi="PMingLiU" w:eastAsia="PMingLiU" w:cs="PMingLiU"/>
          <w:kern w:val="0"/>
          <w:sz w:val="21"/>
          <w:szCs w:val="21"/>
        </w:rPr>
        <w:t>让电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到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阻达到</w:t>
      </w:r>
      <w:r>
        <w:rPr>
          <w:rFonts w:ascii="PMingLiU" w:hAnsi="PMingLiU" w:eastAsia="PMingLiU" w:cs="PMingLiU"/>
          <w:kern w:val="0"/>
          <w:sz w:val="21"/>
          <w:szCs w:val="21"/>
        </w:rPr>
        <w:t>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500Ω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，再将开关向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端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合（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阻箱与滑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），</w:t>
      </w:r>
      <w:r>
        <w:rPr>
          <w:rFonts w:ascii="PMingLiU" w:hAnsi="PMingLiU" w:eastAsia="PMingLiU" w:cs="PMingLiU"/>
          <w:kern w:val="0"/>
          <w:sz w:val="21"/>
          <w:szCs w:val="21"/>
        </w:rPr>
        <w:t>调节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阻器的滑片，使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路中的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0.01A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警器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'=R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-R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'=1800Ω-500Ω=1300Ω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保持滑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阻器的滑片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位置不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，将开关向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端</w:t>
      </w:r>
      <w:r>
        <w:rPr>
          <w:rFonts w:ascii="PMingLiU" w:hAnsi="PMingLiU" w:eastAsia="PMingLiU" w:cs="PMingLiU"/>
          <w:kern w:val="0"/>
          <w:sz w:val="21"/>
          <w:szCs w:val="21"/>
        </w:rPr>
        <w:t>闭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合，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阻和滑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路即可正常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对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）中已</w:t>
      </w:r>
      <w:r>
        <w:rPr>
          <w:rFonts w:ascii="PMingLiU" w:hAnsi="PMingLiU" w:eastAsia="PMingLiU" w:cs="PMingLiU"/>
          <w:kern w:val="0"/>
          <w:sz w:val="21"/>
          <w:szCs w:val="21"/>
        </w:rPr>
        <w:t>调试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好的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路，滑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，即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'=1300Ω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因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阻受到的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力每增加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50N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，其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阻会减小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PMingLiU" w:hAnsi="PMingLiU" w:eastAsia="PMingLiU" w:cs="PMingLiU"/>
          <w:kern w:val="0"/>
          <w:sz w:val="21"/>
          <w:szCs w:val="21"/>
        </w:rPr>
        <w:t>则压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阻受到的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700N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，其阻</w:t>
      </w:r>
      <w:r>
        <w:rPr>
          <w:rFonts w:ascii="PMingLiU" w:hAnsi="PMingLiU" w:eastAsia="PMingLiU" w:cs="PMingLiU"/>
          <w:kern w:val="0"/>
          <w:sz w:val="21"/>
          <w:szCs w:val="21"/>
        </w:rPr>
        <w:t>值为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″=580Ω-</w:t>
      </w: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pict>
          <v:shape id="_x0000_i1104" o:spt="75" type="#_x0000_t75" style="height:25.5pt;width:30.75pt;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×20Ω=300Ω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时电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′=R</w:t>
      </w:r>
      <w:r>
        <w:rPr>
          <w:rFonts w:ascii="MS UI Gothic" w:hAnsi="MS UI Gothic" w:eastAsia="MS UI Gothic" w:cs="MS UI Gothic"/>
          <w:kern w:val="0"/>
          <w:sz w:val="21"/>
          <w:szCs w:val="21"/>
          <w:vertAlign w:val="subscript"/>
        </w:rPr>
        <w:t>滑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'+R</w:t>
      </w:r>
      <w:r>
        <w:rPr>
          <w:rFonts w:ascii="Times New Roman" w:hAnsi="Times New Roman" w:eastAsia="Times New Roman" w:cs="Times New Roman"/>
          <w:kern w:val="0"/>
          <w:sz w:val="21"/>
          <w:szCs w:val="21"/>
          <w:vertAlign w:val="subscript"/>
        </w:rPr>
        <w:t>X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″=1300Ω+300Ω=1600Ω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此</w:t>
      </w:r>
      <w:r>
        <w:rPr>
          <w:rFonts w:ascii="PMingLiU" w:hAnsi="PMingLiU" w:eastAsia="PMingLiU" w:cs="PMingLiU"/>
          <w:kern w:val="0"/>
          <w:sz w:val="21"/>
          <w:szCs w:val="21"/>
        </w:rPr>
        <w:t>时电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电压应为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U′=IR</w:t>
      </w:r>
      <w:r>
        <w:rPr>
          <w:rFonts w:ascii="PMingLiU" w:hAnsi="PMingLiU" w:eastAsia="PMingLiU" w:cs="PMingLiU"/>
          <w:kern w:val="0"/>
          <w:sz w:val="21"/>
          <w:szCs w:val="21"/>
          <w:vertAlign w:val="subscript"/>
        </w:rPr>
        <w:t>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′=0.01A×1600Ω=16V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故答案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</w:t>
      </w:r>
      <w:r>
        <w:rPr>
          <w:rFonts w:ascii="PMingLiU" w:hAnsi="PMingLiU" w:eastAsia="PMingLiU" w:cs="PMingLiU"/>
          <w:kern w:val="0"/>
          <w:sz w:val="21"/>
          <w:szCs w:val="21"/>
        </w:rPr>
        <w:t>损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坏元件，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路允</w:t>
      </w:r>
      <w:r>
        <w:rPr>
          <w:rFonts w:ascii="PMingLiU" w:hAnsi="PMingLiU" w:eastAsia="PMingLiU" w:cs="PMingLiU"/>
          <w:kern w:val="0"/>
          <w:sz w:val="21"/>
          <w:szCs w:val="21"/>
        </w:rPr>
        <w:t>许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消耗的最大功率是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0.36W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）在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Rx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所受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力不超</w:t>
      </w:r>
      <w:r>
        <w:rPr>
          <w:rFonts w:ascii="PMingLiU" w:hAnsi="PMingLiU" w:eastAsia="PMingLiU" w:cs="PMingLiU"/>
          <w:kern w:val="0"/>
          <w:sz w:val="21"/>
          <w:szCs w:val="21"/>
        </w:rPr>
        <w:t>过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800N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的前提下，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路所</w:t>
      </w:r>
      <w:r>
        <w:rPr>
          <w:rFonts w:ascii="PMingLiU" w:hAnsi="PMingLiU" w:eastAsia="PMingLiU" w:cs="PMingLiU"/>
          <w:kern w:val="0"/>
          <w:sz w:val="21"/>
          <w:szCs w:val="21"/>
        </w:rPr>
        <w:t>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阻器的最大阻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不得小于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1540Ω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①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500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②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阻器的滑片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警器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警；</w:t>
      </w:r>
      <w:r>
        <w:rPr>
          <w:rFonts w:ascii="Cambria Math" w:hAnsi="Cambria Math" w:eastAsia="Cambria Math" w:cs="Cambria Math"/>
          <w:kern w:val="0"/>
          <w:sz w:val="21"/>
          <w:szCs w:val="21"/>
        </w:rPr>
        <w:t>③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阻器的滑片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位置不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；（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16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）知道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路的最大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，根据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P=UI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求出功率。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）从表格数据知，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阻每增加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50N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阻减小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20Ω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，求出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800N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阻，知道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和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阻，根据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阻的串</w:t>
      </w:r>
      <w:r>
        <w:rPr>
          <w:rFonts w:ascii="PMingLiU" w:hAnsi="PMingLiU" w:eastAsia="PMingLiU" w:cs="PMingLiU"/>
          <w:kern w:val="0"/>
          <w:sz w:val="21"/>
          <w:szCs w:val="21"/>
        </w:rPr>
        <w:t>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求出滑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阻器的最大阻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至少</w:t>
      </w:r>
      <w:r>
        <w:rPr>
          <w:rFonts w:ascii="PMingLiU" w:hAnsi="PMingLiU" w:eastAsia="PMingLiU" w:cs="PMingLiU"/>
          <w:kern w:val="0"/>
          <w:sz w:val="21"/>
          <w:szCs w:val="21"/>
        </w:rPr>
        <w:t>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多少。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3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</w:t>
      </w:r>
      <w:r>
        <w:rPr>
          <w:rFonts w:ascii="PMingLiU" w:hAnsi="PMingLiU" w:eastAsia="PMingLiU" w:cs="PMingLiU"/>
          <w:kern w:val="0"/>
          <w:sz w:val="21"/>
          <w:szCs w:val="21"/>
        </w:rPr>
        <w:t>进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行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警器</w:t>
      </w:r>
      <w:r>
        <w:rPr>
          <w:rFonts w:ascii="PMingLiU" w:hAnsi="PMingLiU" w:eastAsia="PMingLiU" w:cs="PMingLiU"/>
          <w:kern w:val="0"/>
          <w:sz w:val="21"/>
          <w:szCs w:val="21"/>
        </w:rPr>
        <w:t>调试时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第一，确定</w:t>
      </w:r>
      <w:r>
        <w:rPr>
          <w:rFonts w:ascii="PMingLiU" w:hAnsi="PMingLiU" w:eastAsia="PMingLiU" w:cs="PMingLiU"/>
          <w:kern w:val="0"/>
          <w:sz w:val="21"/>
          <w:szCs w:val="21"/>
        </w:rPr>
        <w:t>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定的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第二，在表格中找到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</w:t>
      </w:r>
      <w:r>
        <w:rPr>
          <w:rFonts w:ascii="PMingLiU" w:hAnsi="PMingLiU" w:eastAsia="PMingLiU" w:cs="PMingLiU"/>
          <w:kern w:val="0"/>
          <w:sz w:val="21"/>
          <w:szCs w:val="21"/>
        </w:rPr>
        <w:t>对应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阻，</w:t>
      </w:r>
      <w:r>
        <w:rPr>
          <w:rFonts w:ascii="PMingLiU" w:hAnsi="PMingLiU" w:eastAsia="PMingLiU" w:cs="PMingLiU"/>
          <w:kern w:val="0"/>
          <w:sz w:val="21"/>
          <w:szCs w:val="21"/>
        </w:rPr>
        <w:t>让电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</w:t>
      </w:r>
      <w:r>
        <w:rPr>
          <w:rFonts w:ascii="PMingLiU" w:hAnsi="PMingLiU" w:eastAsia="PMingLiU" w:cs="PMingLiU"/>
          <w:kern w:val="0"/>
          <w:sz w:val="21"/>
          <w:szCs w:val="21"/>
        </w:rPr>
        <w:t>调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到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定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力的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PMingLiU" w:hAnsi="PMingLiU" w:eastAsia="PMingLiU" w:cs="PMingLiU"/>
          <w:kern w:val="0"/>
          <w:sz w:val="21"/>
          <w:szCs w:val="21"/>
        </w:rPr>
        <w:t>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路接通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2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，滑</w:t>
      </w:r>
      <w:r>
        <w:rPr>
          <w:rFonts w:ascii="PMingLiU" w:hAnsi="PMingLiU" w:eastAsia="PMingLiU" w:cs="PMingLiU"/>
          <w:kern w:val="0"/>
          <w:sz w:val="21"/>
          <w:szCs w:val="21"/>
        </w:rPr>
        <w:t>动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阻器的滑片，使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PMingLiU" w:hAnsi="PMingLiU" w:eastAsia="PMingLiU" w:cs="PMingLiU"/>
          <w:kern w:val="0"/>
          <w:sz w:val="21"/>
          <w:szCs w:val="21"/>
        </w:rPr>
        <w:t>为报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0.01A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可以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第三，保持滑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阻器的滑片位置不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，用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阻代替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阻箱，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路接通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1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路即可正常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4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）由表格</w:t>
      </w:r>
      <w:r>
        <w:rPr>
          <w:rFonts w:ascii="PMingLiU" w:hAnsi="PMingLiU" w:eastAsia="PMingLiU" w:cs="PMingLiU"/>
          <w:kern w:val="0"/>
          <w:sz w:val="21"/>
          <w:szCs w:val="21"/>
        </w:rPr>
        <w:t>计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算</w:t>
      </w:r>
      <w:r>
        <w:rPr>
          <w:rFonts w:ascii="PMingLiU" w:hAnsi="PMingLiU" w:eastAsia="PMingLiU" w:cs="PMingLiU"/>
          <w:kern w:val="0"/>
          <w:sz w:val="21"/>
          <w:szCs w:val="21"/>
        </w:rPr>
        <w:t>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敏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t>700N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阻，此</w:t>
      </w:r>
      <w:r>
        <w:rPr>
          <w:rFonts w:ascii="PMingLiU" w:hAnsi="PMingLiU" w:eastAsia="PMingLiU" w:cs="PMingLiU"/>
          <w:kern w:val="0"/>
          <w:sz w:val="21"/>
          <w:szCs w:val="21"/>
        </w:rPr>
        <w:t>时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滑</w:t>
      </w:r>
      <w:r>
        <w:rPr>
          <w:rFonts w:ascii="PMingLiU" w:hAnsi="PMingLiU" w:eastAsia="PMingLiU" w:cs="PMingLiU"/>
          <w:kern w:val="0"/>
          <w:sz w:val="21"/>
          <w:szCs w:val="21"/>
        </w:rPr>
        <w:t>动变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阻器的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阻不</w:t>
      </w:r>
      <w:r>
        <w:rPr>
          <w:rFonts w:ascii="PMingLiU" w:hAnsi="PMingLiU" w:eastAsia="PMingLiU" w:cs="PMingLiU"/>
          <w:kern w:val="0"/>
          <w:sz w:val="21"/>
          <w:szCs w:val="21"/>
        </w:rPr>
        <w:t>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路</w:t>
      </w:r>
      <w:r>
        <w:rPr>
          <w:rFonts w:ascii="PMingLiU" w:hAnsi="PMingLiU" w:eastAsia="PMingLiU" w:cs="PMingLiU"/>
          <w:kern w:val="0"/>
          <w:sz w:val="21"/>
          <w:szCs w:val="21"/>
        </w:rPr>
        <w:t>总电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阻，知道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流，可以求出</w:t>
      </w:r>
      <w:r>
        <w:rPr>
          <w:rFonts w:ascii="PMingLiU" w:hAnsi="PMingLiU" w:eastAsia="PMingLiU" w:cs="PMingLiU"/>
          <w:kern w:val="0"/>
          <w:sz w:val="21"/>
          <w:szCs w:val="21"/>
        </w:rPr>
        <w:t>电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源</w:t>
      </w:r>
      <w:r>
        <w:rPr>
          <w:rFonts w:ascii="PMingLiU" w:hAnsi="PMingLiU" w:eastAsia="PMingLiU" w:cs="PMingLiU"/>
          <w:kern w:val="0"/>
          <w:sz w:val="21"/>
          <w:szCs w:val="21"/>
        </w:rPr>
        <w:t>电压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kern w:val="0"/>
          <w:sz w:val="21"/>
          <w:szCs w:val="21"/>
        </w:rPr>
        <w:br w:type="textWrapping"/>
      </w:r>
      <w:r>
        <w:rPr>
          <w:rFonts w:ascii="MS UI Gothic" w:hAnsi="MS UI Gothic" w:eastAsia="MS UI Gothic" w:cs="MS UI Gothic"/>
          <w:kern w:val="0"/>
          <w:sz w:val="21"/>
          <w:szCs w:val="21"/>
        </w:rPr>
        <w:t>本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是一个</w:t>
      </w:r>
      <w:r>
        <w:rPr>
          <w:rFonts w:ascii="PMingLiU" w:hAnsi="PMingLiU" w:eastAsia="PMingLiU" w:cs="PMingLiU"/>
          <w:kern w:val="0"/>
          <w:sz w:val="21"/>
          <w:szCs w:val="21"/>
        </w:rPr>
        <w:t>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警器的</w:t>
      </w:r>
      <w:r>
        <w:rPr>
          <w:rFonts w:ascii="PMingLiU" w:hAnsi="PMingLiU" w:eastAsia="PMingLiU" w:cs="PMingLiU"/>
          <w:kern w:val="0"/>
          <w:sz w:val="21"/>
          <w:szCs w:val="21"/>
        </w:rPr>
        <w:t>调试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，是一个物理知</w:t>
      </w:r>
      <w:r>
        <w:rPr>
          <w:rFonts w:ascii="PMingLiU" w:hAnsi="PMingLiU" w:eastAsia="PMingLiU" w:cs="PMingLiU"/>
          <w:kern w:val="0"/>
          <w:sz w:val="21"/>
          <w:szCs w:val="21"/>
        </w:rPr>
        <w:t>识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应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用，又涉及到找</w:t>
      </w:r>
      <w:r>
        <w:rPr>
          <w:rFonts w:ascii="PMingLiU" w:hAnsi="PMingLiU" w:eastAsia="PMingLiU" w:cs="PMingLiU"/>
          <w:kern w:val="0"/>
          <w:sz w:val="21"/>
          <w:szCs w:val="21"/>
        </w:rPr>
        <w:t>寻规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律，是一道</w:t>
      </w:r>
      <w:r>
        <w:rPr>
          <w:rFonts w:ascii="PMingLiU" w:hAnsi="PMingLiU" w:eastAsia="PMingLiU" w:cs="PMingLiU"/>
          <w:kern w:val="0"/>
          <w:sz w:val="21"/>
          <w:szCs w:val="21"/>
        </w:rPr>
        <w:t>综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合性很</w:t>
      </w:r>
      <w:r>
        <w:rPr>
          <w:rFonts w:ascii="PMingLiU" w:hAnsi="PMingLiU" w:eastAsia="PMingLiU" w:cs="PMingLiU"/>
          <w:kern w:val="0"/>
          <w:sz w:val="21"/>
          <w:szCs w:val="21"/>
        </w:rPr>
        <w:t>强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的</w:t>
      </w:r>
      <w:r>
        <w:rPr>
          <w:rFonts w:ascii="PMingLiU" w:hAnsi="PMingLiU" w:eastAsia="PMingLiU" w:cs="PMingLiU"/>
          <w:kern w:val="0"/>
          <w:sz w:val="21"/>
          <w:szCs w:val="21"/>
        </w:rPr>
        <w:t>题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目，</w:t>
      </w:r>
      <w:r>
        <w:rPr>
          <w:rFonts w:ascii="PMingLiU" w:hAnsi="PMingLiU" w:eastAsia="PMingLiU" w:cs="PMingLiU"/>
          <w:kern w:val="0"/>
          <w:sz w:val="21"/>
          <w:szCs w:val="21"/>
        </w:rPr>
        <w:t>难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度很大，得分率</w:t>
      </w:r>
      <w:r>
        <w:rPr>
          <w:rFonts w:ascii="PMingLiU" w:hAnsi="PMingLiU" w:eastAsia="PMingLiU" w:cs="PMingLiU"/>
          <w:kern w:val="0"/>
          <w:sz w:val="21"/>
          <w:szCs w:val="21"/>
        </w:rPr>
        <w:t>应该</w:t>
      </w:r>
      <w:r>
        <w:rPr>
          <w:rFonts w:ascii="MS UI Gothic" w:hAnsi="MS UI Gothic" w:eastAsia="MS UI Gothic" w:cs="MS UI Gothic"/>
          <w:kern w:val="0"/>
          <w:sz w:val="21"/>
          <w:szCs w:val="21"/>
        </w:rPr>
        <w:t>很低的。</w:t>
      </w:r>
    </w:p>
    <w:p>
      <w:pPr>
        <w:numPr>
          <w:ilvl w:val="0"/>
          <w:numId w:val="0"/>
        </w:numPr>
        <w:ind w:left="0"/>
        <w:jc w:val="left"/>
        <w:textAlignment w:val="center"/>
        <w:rPr>
          <w:sz w:val="21"/>
          <w:szCs w:val="21"/>
        </w:rPr>
      </w:pPr>
    </w:p>
    <w:sectPr>
      <w:footerReference r:id="rId3" w:type="default"/>
      <w:footerReference r:id="rId4" w:type="even"/>
      <w:pgSz w:w="11906" w:h="16838"/>
      <w:pgMar w:top="900" w:right="1997" w:bottom="900" w:left="1997" w:header="500" w:footer="500" w:gutter="0"/>
      <w:cols w:space="425" w:num="1" w:sep="1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E1295"/>
    <w:multiLevelType w:val="multilevel"/>
    <w:tmpl w:val="0F6E129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mirrorMargins w:val="1"/>
  <w:bordersDoNotSurroundHeader w:val="1"/>
  <w:bordersDoNotSurroundFooter w:val="1"/>
  <w:documentProtection w:enforcement="0"/>
  <w:defaultTabStop w:val="84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1E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 Math" w:hAnsi="宋体" w:eastAsia="宋体" w:cs="Cambria Math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  <w:rPr>
      <w:rFonts w:ascii="Cambria Math" w:hAnsi="宋体" w:eastAsia="宋体" w:cs="Cambria Math"/>
    </w:rPr>
  </w:style>
  <w:style w:type="table" w:default="1" w:styleId="5">
    <w:name w:val="Normal Table"/>
    <w:semiHidden/>
    <w:unhideWhenUsed/>
    <w:uiPriority w:val="99"/>
    <w:rPr>
      <w:rFonts w:ascii="Cambria Math" w:hAnsi="宋体" w:eastAsia="宋体" w:cs="Cambria Math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rFonts w:ascii="Cambria Math" w:hAnsi="宋体" w:eastAsia="宋体" w:cs="Cambria Math"/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</w:pPr>
    <w:rPr>
      <w:rFonts w:ascii="Cambria Math" w:hAnsi="宋体" w:eastAsia="宋体" w:cs="Cambria Math"/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mbria Math" w:hAnsi="宋体" w:eastAsia="宋体" w:cs="Cambria Math"/>
      <w:sz w:val="18"/>
      <w:szCs w:val="18"/>
    </w:rPr>
  </w:style>
  <w:style w:type="table" w:styleId="6">
    <w:name w:val="Table Grid"/>
    <w:basedOn w:val="5"/>
    <w:uiPriority w:val="59"/>
    <w:rPr>
      <w:rFonts w:ascii="Cambria Math" w:hAnsi="宋体" w:eastAsia="宋体" w:cs="Cambria Ma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页眉 Char"/>
    <w:basedOn w:val="7"/>
    <w:link w:val="4"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9">
    <w:name w:val="页脚 Char"/>
    <w:basedOn w:val="7"/>
    <w:link w:val="3"/>
    <w:uiPriority w:val="99"/>
    <w:rPr>
      <w:rFonts w:ascii="Cambria Math" w:hAnsi="宋体" w:eastAsia="宋体" w:cs="Cambria Math"/>
      <w:sz w:val="18"/>
      <w:szCs w:val="18"/>
    </w:rPr>
  </w:style>
  <w:style w:type="character" w:customStyle="1" w:styleId="10">
    <w:name w:val="批注框文本 Char"/>
    <w:basedOn w:val="7"/>
    <w:link w:val="2"/>
    <w:semiHidden/>
    <w:uiPriority w:val="99"/>
    <w:rPr>
      <w:rFonts w:ascii="Cambria Math" w:hAnsi="宋体" w:eastAsia="宋体" w:cs="Cambria Math"/>
      <w:sz w:val="18"/>
      <w:szCs w:val="18"/>
    </w:rPr>
  </w:style>
  <w:style w:type="paragraph" w:styleId="11">
    <w:name w:val="No Spacing"/>
    <w:link w:val="12"/>
    <w:qFormat/>
    <w:uiPriority w:val="1"/>
    <w:rPr>
      <w:rFonts w:ascii="Cambria Math" w:hAnsi="宋体" w:eastAsia="宋体" w:cs="Cambria Math"/>
      <w:kern w:val="0"/>
      <w:sz w:val="22"/>
      <w:szCs w:val="22"/>
      <w:lang w:val="en-US" w:eastAsia="zh-CN" w:bidi="ar-SA"/>
    </w:rPr>
  </w:style>
  <w:style w:type="character" w:customStyle="1" w:styleId="12">
    <w:name w:val="无间隔 Char"/>
    <w:basedOn w:val="7"/>
    <w:link w:val="11"/>
    <w:uiPriority w:val="1"/>
    <w:rPr>
      <w:rFonts w:ascii="Cambria Math" w:hAnsi="宋体" w:eastAsia="宋体" w:cs="Cambria Math"/>
      <w:kern w:val="0"/>
      <w:sz w:val="22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="Cambria Math" w:hAnsi="宋体" w:eastAsia="宋体" w:cs="Cambria Math"/>
    </w:rPr>
  </w:style>
  <w:style w:type="character" w:customStyle="1" w:styleId="14">
    <w:name w:val="Subtle Emphasis"/>
    <w:basedOn w:val="7"/>
    <w:qFormat/>
    <w:uiPriority w:val="19"/>
    <w:rPr>
      <w:rFonts w:ascii="Cambria Math" w:hAnsi="宋体" w:eastAsia="宋体" w:cs="Cambria Math"/>
      <w:i/>
      <w:iCs/>
      <w:color w:val="7F7F7F" w:themeColor="text1" w:themeTint="7F"/>
    </w:rPr>
  </w:style>
  <w:style w:type="character" w:customStyle="1" w:styleId="15">
    <w:name w:val="latex_linear"/>
    <w:basedOn w:val="7"/>
    <w:uiPriority w:val="0"/>
  </w:style>
  <w:style w:type="table" w:customStyle="1" w:styleId="16">
    <w:name w:val="edittable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5" Type="http://schemas.openxmlformats.org/officeDocument/2006/relationships/fontTable" Target="fontTable.xml"/><Relationship Id="rId94" Type="http://schemas.openxmlformats.org/officeDocument/2006/relationships/customXml" Target="../customXml/item2.xml"/><Relationship Id="rId93" Type="http://schemas.openxmlformats.org/officeDocument/2006/relationships/numbering" Target="numbering.xml"/><Relationship Id="rId92" Type="http://schemas.openxmlformats.org/officeDocument/2006/relationships/customXml" Target="../customXml/item1.xml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34"/>
    <customShpInfo spid="_x0000_s1037"/>
    <customShpInfo spid="_x0000_s1038"/>
    <customShpInfo spid="_x0000_s1043"/>
    <customShpInfo spid="_x0000_s1044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1"/>
    <customShpInfo spid="_x0000_s1072"/>
    <customShpInfo spid="_x0000_s1073"/>
    <customShpInfo spid="_x0000_s1074"/>
    <customShpInfo spid="_x0000_s107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C9D0EBA-54FB-4B79-89EF-9240A6055C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iflytek</Company>
  <Pages>1</Pages>
  <Words>0</Words>
  <Characters>0</Characters>
  <Lines>0</Lines>
  <Paragraphs>0</Paragraphs>
  <TotalTime>296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2011-01-13T09:46:00Z</dcterms:created>
  <dc:creator>iflytek</dc:creator>
  <cp:lastModifiedBy>死神</cp:lastModifiedBy>
  <dcterms:modified xsi:type="dcterms:W3CDTF">2019-07-30T14:40:24Z</dcterms:modified>
  <cp:revision>264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