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11201400</wp:posOffset>
            </wp:positionV>
            <wp:extent cx="406400" cy="368300"/>
            <wp:wrapNone/>
            <wp:docPr id="1000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专题01 声现象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91C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．（2025·江苏镇江·中考真题）</w:t>
      </w:r>
      <w:r>
        <w:rPr>
          <w:rFonts w:hint="eastAsia"/>
          <w:b/>
          <w:highlight w:val="yellow"/>
          <w:lang w:val="en-US" w:eastAsia="zh-CN"/>
        </w:rPr>
        <w:t>【非物质文化遗产】</w:t>
      </w:r>
      <w:r>
        <w:rPr>
          <w:sz w:val="21"/>
        </w:rPr>
        <w:t>镇江古琴艺术（梅庵琴派）是国家级非物质文化遗产代表性项目之一。演奏古琴时用不同的力度拨动同一根琴弦，发出的乐音有不同的（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9DB384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B．速度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D．响度</w:t>
      </w:r>
    </w:p>
    <w:p w14:paraId="34A2115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《天工开物》中记载“凡钟为金乐之首，其声一宣，大者闻十里，小者亦及里之余，”主要描述钟发出的声音（　　）</w:t>
      </w:r>
    </w:p>
    <w:p w14:paraId="41061AA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A．响度大</w:t>
      </w:r>
      <w:r>
        <w:rPr>
          <w:sz w:val="21"/>
        </w:rPr>
        <w:tab/>
      </w:r>
      <w:r>
        <w:rPr>
          <w:sz w:val="21"/>
        </w:rPr>
        <w:t>B．音色好</w:t>
      </w:r>
      <w:r>
        <w:rPr>
          <w:sz w:val="21"/>
        </w:rPr>
        <w:tab/>
      </w:r>
      <w:r>
        <w:rPr>
          <w:sz w:val="21"/>
        </w:rPr>
        <w:t>C．音调高</w:t>
      </w:r>
      <w:r>
        <w:rPr>
          <w:sz w:val="21"/>
        </w:rPr>
        <w:tab/>
      </w:r>
      <w:r>
        <w:rPr>
          <w:sz w:val="21"/>
        </w:rPr>
        <w:t>D．速度大</w:t>
      </w:r>
    </w:p>
    <w:p w14:paraId="4CACE34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．（2025·江苏扬州·中考真题）</w:t>
      </w:r>
      <w:r>
        <w:rPr>
          <w:rFonts w:hint="eastAsia"/>
          <w:b/>
          <w:highlight w:val="yellow"/>
          <w:lang w:val="en-US" w:eastAsia="zh-CN"/>
        </w:rPr>
        <w:t>【物理结合古诗词】</w:t>
      </w:r>
      <w:r>
        <w:rPr>
          <w:sz w:val="21"/>
        </w:rPr>
        <w:t>“不敢高声语，恐惊天上人”中的“高”是指声音的（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EEB62C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D．频率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hyperlink r:id="rId9" w:tgtFrame="https://zujuan.xkw.com/czwl/zj63706/_blank" w:tooltip="探究声音的产生" w:history="1">
        <w:r>
          <w:rPr>
            <w:rFonts w:eastAsia="新宋体" w:hint="eastAsia"/>
            <w:b/>
            <w:szCs w:val="21"/>
            <w:highlight w:val="yellow"/>
          </w:rPr>
          <w:t>探究声音的产生</w:t>
        </w:r>
      </w:hyperlink>
      <w:r>
        <w:rPr>
          <w:rFonts w:eastAsia="新宋体" w:hint="eastAsia"/>
          <w:b/>
          <w:szCs w:val="21"/>
          <w:highlight w:val="yellow"/>
          <w:lang w:val="en-US" w:eastAsia="zh-CN"/>
        </w:rPr>
        <w:t>与传播</w:t>
      </w:r>
    </w:p>
    <w:p w14:paraId="27D9BF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．（2025·江苏无锡·中考真题）如图所示，小红敲击音叉发声，再使它与悬挂着的乒乓球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，观察到乒乓球被弹开，说明声音是由物体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产生的。</w:t>
      </w:r>
    </w:p>
    <w:p w14:paraId="7D2D86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38200"/>
            <wp:effectExtent l="0" t="0" r="7620" b="0"/>
            <wp:docPr id="100027" name="图片 100027" descr="@@@08927fc4-3876-4af1-8d74-4ffda3f877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8927fc4-3876-4af1-8d74-4ffda3f877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D8B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．（2024·江苏常州·中考真题）如图所示，将点燃的蜡烛放在发声喇叭前方，可以看到烛焰随着声音晃动，喇叭的纸盆由于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产生声音，声音通过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传播到烛焰处，烛焰晃动说明声音具有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3339B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57275"/>
            <wp:effectExtent l="0" t="0" r="1905" b="9525"/>
            <wp:docPr id="100029" name="图片 100029" descr="@@@8e3743e5-c71f-4b10-87e5-c77ed9b5e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e3743e5-c71f-4b10-87e5-c77ed9b5ee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9B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953B50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．（2023·江苏无锡·中考真题）如图所示、系在细绳上的乒乓球在竖直方向静止不动，将正在发声的音叉慢慢靠近并接触乒乓球，观察到乒乓球被弹起，说明声音是由物体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产生的，音叉发出的声音通过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传入我们的耳中。</w:t>
      </w:r>
    </w:p>
    <w:p w14:paraId="1DA1338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143000"/>
            <wp:effectExtent l="0" t="0" r="7620" b="0"/>
            <wp:docPr id="100031" name="图片 100031" descr="@@@0dd1f429-cdf6-4882-9bee-19cb71d64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dd1f429-cdf6-4882-9bee-19cb71d648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default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</w:t>
      </w:r>
      <w:hyperlink r:id="rId13" w:tgtFrame="https://zujuan.xkw.com/czwl/zj63707/_blank" w:tooltip="区分音调、响度与音色" w:history="1">
        <w:r>
          <w:rPr>
            <w:rFonts w:eastAsia="新宋体" w:hint="eastAsia"/>
            <w:b/>
            <w:szCs w:val="21"/>
            <w:highlight w:val="yellow"/>
          </w:rPr>
          <w:t>音调、响度与音色</w:t>
        </w:r>
      </w:hyperlink>
      <w:r>
        <w:rPr>
          <w:rFonts w:eastAsia="新宋体" w:hint="eastAsia"/>
          <w:b/>
          <w:szCs w:val="21"/>
          <w:highlight w:val="yellow"/>
          <w:lang w:val="en-US" w:eastAsia="zh-CN"/>
        </w:rPr>
        <w:t>的</w:t>
      </w:r>
      <w:r>
        <w:rPr>
          <w:rFonts w:eastAsia="新宋体" w:hint="eastAsia"/>
          <w:b/>
          <w:szCs w:val="21"/>
          <w:highlight w:val="yellow"/>
        </w:rPr>
        <w:t>区分</w:t>
      </w:r>
    </w:p>
    <w:p w14:paraId="07032DA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．（2025·江苏无锡·中考真题）如图所示，风铃的铜管粗细相同、长短不同。用大小相同的力敲击铜管，铜管发出的声音（　　）</w:t>
      </w:r>
    </w:p>
    <w:p w14:paraId="6899CC6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1914525"/>
            <wp:effectExtent l="0" t="0" r="1905" b="5715"/>
            <wp:docPr id="100003" name="图片 100003" descr="@@@0dc71e0c-d17f-4605-9169-cd0191f6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dc71e0c-d17f-4605-9169-cd0191f626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9FA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A．音色不同</w:t>
      </w:r>
      <w:r>
        <w:rPr>
          <w:sz w:val="21"/>
        </w:rPr>
        <w:tab/>
      </w:r>
      <w:r>
        <w:rPr>
          <w:sz w:val="21"/>
        </w:rPr>
        <w:t>B．音调不同</w:t>
      </w:r>
      <w:r>
        <w:rPr>
          <w:sz w:val="21"/>
        </w:rPr>
        <w:tab/>
      </w:r>
      <w:r>
        <w:rPr>
          <w:sz w:val="21"/>
        </w:rPr>
        <w:t>C．响度不同</w:t>
      </w:r>
      <w:r>
        <w:rPr>
          <w:sz w:val="21"/>
        </w:rPr>
        <w:tab/>
      </w:r>
      <w:r>
        <w:rPr>
          <w:sz w:val="21"/>
        </w:rPr>
        <w:t>D．速度不同</w:t>
      </w:r>
    </w:p>
    <w:p w14:paraId="396CF6E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．（2025·江苏盐城·中考真题）小华自制酒杯打击乐器时，轻敲杯口，调节水量，听到的声音高低不同。这里“高低”指声音的（　　）</w:t>
      </w:r>
    </w:p>
    <w:p w14:paraId="6CFF87F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D．声速</w:t>
      </w:r>
    </w:p>
    <w:p w14:paraId="5247370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．（2025·江苏宿迁·中考真题）听到熟悉的人说话，即使未看到人，我们也可以分辨熟人的声音，这与声音的什么特性有关（　　）</w:t>
      </w:r>
    </w:p>
    <w:p w14:paraId="304FED2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A．音色</w:t>
      </w:r>
      <w:r>
        <w:rPr>
          <w:sz w:val="21"/>
        </w:rPr>
        <w:tab/>
      </w:r>
      <w:r>
        <w:rPr>
          <w:sz w:val="21"/>
        </w:rPr>
        <w:t>B．音调</w:t>
      </w:r>
      <w:r>
        <w:rPr>
          <w:sz w:val="21"/>
        </w:rPr>
        <w:tab/>
      </w:r>
      <w:r>
        <w:rPr>
          <w:sz w:val="21"/>
        </w:rPr>
        <w:t>C．响度</w:t>
      </w:r>
      <w:r>
        <w:rPr>
          <w:sz w:val="21"/>
        </w:rPr>
        <w:tab/>
      </w:r>
      <w:r>
        <w:rPr>
          <w:sz w:val="21"/>
        </w:rPr>
        <w:t>D．以上三个特性</w:t>
      </w:r>
    </w:p>
    <w:p w14:paraId="73BC8C7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．（2025·江苏南通·中考真题）5月25日是心理健康日，数字“525”因谐音“我爱我”而被赋予特殊意义。轻声说“我爱我”，“轻声”是指声音的（　　）</w:t>
      </w:r>
    </w:p>
    <w:p w14:paraId="161595A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D．声速</w:t>
      </w:r>
    </w:p>
    <w:p w14:paraId="1CF720A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8．（2025·江苏连云港·中考真题）音乐课上两位同学用不同的乐器演奏同一首乐曲，我们仅凭声音就能够分辨出不同的乐器，主要是因为它们声音的（　　）</w:t>
      </w:r>
    </w:p>
    <w:p w14:paraId="197EB1E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A．音色不同</w:t>
      </w:r>
      <w:r>
        <w:rPr>
          <w:sz w:val="21"/>
        </w:rPr>
        <w:tab/>
      </w:r>
      <w:r>
        <w:rPr>
          <w:sz w:val="21"/>
        </w:rPr>
        <w:t>B．响度不同</w:t>
      </w:r>
      <w:r>
        <w:rPr>
          <w:sz w:val="21"/>
        </w:rPr>
        <w:tab/>
      </w:r>
      <w:r>
        <w:rPr>
          <w:sz w:val="21"/>
        </w:rPr>
        <w:t>C．音调不同</w:t>
      </w:r>
      <w:r>
        <w:rPr>
          <w:sz w:val="21"/>
        </w:rPr>
        <w:tab/>
      </w:r>
      <w:r>
        <w:rPr>
          <w:sz w:val="21"/>
        </w:rPr>
        <w:t>D．声速不同</w:t>
      </w:r>
    </w:p>
    <w:p w14:paraId="098C50C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9．（2024·江苏南通·中考真题）南通板鹞风筝是国家级非物质文化遗产，上面缀满大小不一的哨口，如图。风筝升空后哨口发出低、中、高音，声音的这一特征指的是（　　）</w:t>
      </w:r>
    </w:p>
    <w:p w14:paraId="52C0469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409700"/>
            <wp:effectExtent l="0" t="0" r="7620" b="7620"/>
            <wp:docPr id="100005" name="图片 100005" descr="@@@6da0d1e1-59c8-4f93-8c21-e5e83f208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da0d1e1-59c8-4f93-8c21-e5e83f208d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870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D．声速</w:t>
      </w:r>
    </w:p>
    <w:p w14:paraId="3647A0C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10．（2024·江苏镇江·中考真题）琴、瑟是中国古代乐器，《诗经》中记有“琴瑟击鼓，以御田祖”，奏乐时听众能分辨出琴和瑟发出的声音，主要是依据声音的（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BF76C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B．振幅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D．响度</w:t>
      </w:r>
    </w:p>
    <w:p w14:paraId="6373FD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11．（2024·江苏苏州·中考真题）如图所示，将钢尺一端紧压在桌边上，保持伸出桌边长度不变，用大小不同的力拨动，发出的声音不同的是（　　）</w:t>
      </w:r>
    </w:p>
    <w:p w14:paraId="4AA1AD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2770" cy="1011555"/>
            <wp:effectExtent l="0" t="0" r="1270" b="9525"/>
            <wp:docPr id="100007" name="图片 100007" descr="@@@e9b00fbf-6ae1-40f7-970a-3cbe2d596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9b00fbf-6ae1-40f7-970a-3cbe2d5964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881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A．响度</w:t>
      </w:r>
      <w:r>
        <w:rPr>
          <w:sz w:val="21"/>
        </w:rPr>
        <w:tab/>
      </w:r>
      <w:r>
        <w:rPr>
          <w:sz w:val="21"/>
        </w:rPr>
        <w:t>B．音调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D．速度</w:t>
      </w:r>
    </w:p>
    <w:p w14:paraId="764B0D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12．（2023·江苏淮安·中考真题）如图所示，调节蓝牙音箱上的“ + - ”按钮改变音量的大小，是改变声音的（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 w14:paraId="05AC28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8895" cy="1158875"/>
            <wp:effectExtent l="0" t="0" r="6985" b="14605"/>
            <wp:docPr id="100009" name="图片 100009" descr="@@@052bd7e2-26ed-4e0d-b20e-a49497cfa1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52bd7e2-26ed-4e0d-b20e-a49497cfa1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A5289A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A．音调</w:t>
      </w:r>
      <w:r>
        <w:rPr>
          <w:sz w:val="21"/>
        </w:rPr>
        <w:tab/>
      </w:r>
      <w:r>
        <w:rPr>
          <w:sz w:val="21"/>
        </w:rPr>
        <w:t>B．响度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D．速度</w:t>
      </w:r>
    </w:p>
    <w:p w14:paraId="2E443E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．（2025·江苏苏州·中考真题）苏州评弹是国家级非物质文化遗产，表演中常用到琵琶、三弦等乐器，如图所示．当演奏者拨动琴弦时，弦因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而发出声音，且拨的力度越大，声音的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越大；听众能分辨出琵琶和三弦发出的声音，主要是依据声音的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不同。</w:t>
      </w:r>
    </w:p>
    <w:p w14:paraId="26B9E8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495425"/>
            <wp:effectExtent l="0" t="0" r="0" b="13335"/>
            <wp:docPr id="100033" name="图片 100033" descr="@@@34e31f09-fb3b-4a29-af3e-fe08d975f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4e31f09-fb3b-4a29-af3e-fe08d975fe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B8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．（2024·江苏盐城·中考真题）在音乐会演奏前，双簧管乐手发出A音，其他乐手都要以这个A音为基准对其乐器进行校音，这是利用了A音的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。双簧管发出的声音通过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传到观众耳朵。</w:t>
      </w:r>
    </w:p>
    <w:p w14:paraId="1778C9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．（2023·江苏徐州·中考真题）制作一组长度不同的PVC管，用胶板拍击管口就能演奏简单的音乐，PVC管发出的声音是由空气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产生的。拍击不同长度的PVC管，发出声音的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不同，由于和其他乐器的材料、结构不同，PVC管发出声音的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不同。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hyperlink r:id="rId19" w:tgtFrame="https://zujuan.xkw.com/czwl/zj63707/_blank" w:tooltip="辨析音调与频率的关系" w:history="1">
        <w:r>
          <w:rPr>
            <w:rFonts w:eastAsia="新宋体" w:hint="eastAsia"/>
            <w:b/>
            <w:szCs w:val="21"/>
            <w:highlight w:val="yellow"/>
          </w:rPr>
          <w:t>辨析音调与频率的关系</w:t>
        </w:r>
      </w:hyperlink>
    </w:p>
    <w:p w14:paraId="59FAE1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常州·中考真题）第九届亚洲冬季运动会在哈尔滨举行，汽车匀速行驶在赛区亚雪公路上，轮胎经过特定设计的凹凸路面时，发出乐音。当轮胎匀速先后经过如图所示的甲、乙两种路面时，发出的声音（　　）</w:t>
      </w:r>
    </w:p>
    <w:p w14:paraId="762A269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53025" cy="438150"/>
            <wp:effectExtent l="0" t="0" r="13335" b="3810"/>
            <wp:docPr id="100011" name="图片 100011" descr="@@@4400ab0b-68f9-41a7-8b6f-7e17c4917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400ab0b-68f9-41a7-8b6f-7e17c4917f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5D7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A．频率变大，音调变高</w:t>
      </w:r>
      <w:r>
        <w:rPr>
          <w:sz w:val="21"/>
        </w:rPr>
        <w:tab/>
      </w:r>
      <w:r>
        <w:rPr>
          <w:sz w:val="21"/>
        </w:rPr>
        <w:t>B．频率变大，音调变低</w:t>
      </w:r>
    </w:p>
    <w:p w14:paraId="1CBB5FF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C．频率不变，音调不变</w:t>
      </w:r>
      <w:r>
        <w:rPr>
          <w:sz w:val="21"/>
        </w:rPr>
        <w:tab/>
      </w:r>
      <w:r>
        <w:rPr>
          <w:sz w:val="21"/>
        </w:rPr>
        <w:t>D．频率变小，音调变低</w:t>
      </w:r>
    </w:p>
    <w:p w14:paraId="41B1BBC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．（2024·江苏徐州·中考真题）如图所示，我国贾湖遗址出土的鹤骨笛，已有八千多年的历史。打孔的鹤骨可以吹奏出音乐，按住不同的孔，吹奏的声音有不同的（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583A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9650" cy="1062355"/>
            <wp:effectExtent l="0" t="0" r="6350" b="4445"/>
            <wp:docPr id="100013" name="图片 100013" descr="@@@864cd923-668e-4497-9983-a44c2e1e81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64cd923-668e-4497-9983-a44c2e1e81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29C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A．响度</w:t>
      </w:r>
      <w:r>
        <w:rPr>
          <w:sz w:val="21"/>
        </w:rPr>
        <w:tab/>
      </w:r>
      <w:r>
        <w:rPr>
          <w:sz w:val="21"/>
        </w:rPr>
        <w:t>B．音调</w:t>
      </w:r>
      <w:r>
        <w:rPr>
          <w:sz w:val="21"/>
        </w:rPr>
        <w:tab/>
      </w:r>
      <w:r>
        <w:rPr>
          <w:sz w:val="21"/>
        </w:rPr>
        <w:t>C．音色</w:t>
      </w:r>
      <w:r>
        <w:rPr>
          <w:sz w:val="21"/>
        </w:rPr>
        <w:tab/>
      </w:r>
      <w:r>
        <w:rPr>
          <w:sz w:val="21"/>
        </w:rPr>
        <w:t>D．音量</w:t>
      </w:r>
    </w:p>
    <w:p w14:paraId="5B2DD50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．（2023·江苏常州·中考真题）正常灰鲸的发声频率范围为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494732dabfccb0a5a1aefa7216d067e" style="width:59.8pt;height:11.95pt" o:ole="" coordsize="21600,21600" o:preferrelative="t" filled="f" stroked="f">
            <v:stroke joinstyle="miter"/>
            <v:imagedata r:id="rId22" o:title="eqId1494732dabfccb0a5a1aefa7216d067e"/>
            <o:lock v:ext="edit" aspectratio="t"/>
            <w10:anchorlock/>
          </v:shape>
          <o:OLEObject Type="Embed" ProgID="Equation.DSMT4" ShapeID="_x0000_i1025" DrawAspect="Content" ObjectID="_1468075725" r:id="rId23"/>
        </w:object>
      </w:r>
      <w:r>
        <w:rPr>
          <w:sz w:val="21"/>
        </w:rPr>
        <w:t>。生物学家发现变异灰鲸Alice，其发声频率为</w:t>
      </w:r>
      <w:r>
        <w:object>
          <v:shape id="_x0000_i1026" type="#_x0000_t75" alt="eqId95da9863114602d35d5089a256ac3839" style="width:26.4pt;height:12.3pt" o:ole="" coordsize="21600,21600" o:preferrelative="t" filled="f" stroked="f">
            <v:stroke joinstyle="miter"/>
            <v:imagedata r:id="rId24" o:title="eqId95da9863114602d35d5089a256ac3839"/>
            <o:lock v:ext="edit" aspectratio="t"/>
            <w10:anchorlock/>
          </v:shape>
          <o:OLEObject Type="Embed" ProgID="Equation.DSMT4" ShapeID="_x0000_i1026" DrawAspect="Content" ObjectID="_1468075726" r:id="rId25"/>
        </w:object>
      </w:r>
      <w:r>
        <w:rPr>
          <w:sz w:val="21"/>
        </w:rPr>
        <w:t>，导致正常灰鲸“听不见”Alice的声音，如图所示为海豚的发声频率和听觉频率范围，灰鲸与海豚同属海洋哺乳动物。由此推理：正常灰鲸听觉频率范围（黑色横条）很可能是（　　）</w:t>
      </w:r>
    </w:p>
    <w:p w14:paraId="162D18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095375"/>
            <wp:effectExtent l="0" t="0" r="5715" b="1905"/>
            <wp:docPr id="100015" name="图片 100015" descr="@@@2fc040f7-b40d-4ca5-90be-4449b0fdd5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fc040f7-b40d-4ca5-90be-4449b0fdd5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0DCAFB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381000"/>
            <wp:effectExtent l="0" t="0" r="11430" b="0"/>
            <wp:docPr id="100017" name="图片 100017" descr="@@@920bca59-af42-4d28-8c1c-63e3df69e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20bca59-af42-4d28-8c1c-63e3df69e3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381000"/>
            <wp:effectExtent l="0" t="0" r="5715" b="0"/>
            <wp:docPr id="100019" name="图片 100019" descr="@@@2b3f6861-0044-49de-89a7-300417124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b3f6861-0044-49de-89a7-3004171244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4B35D2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381000"/>
            <wp:effectExtent l="0" t="0" r="11430" b="0"/>
            <wp:docPr id="100021" name="图片 100021" descr="@@@98d4ac66-c876-443a-aff2-f6a78b3077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8d4ac66-c876-443a-aff2-f6a78b3077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381000"/>
            <wp:effectExtent l="0" t="0" r="0" b="0"/>
            <wp:docPr id="100023" name="图片 100023" descr="@@@4241e5fd-180f-43b1-b3ef-0361e375e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241e5fd-180f-43b1-b3ef-0361e375ef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BF9C3B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．（2023·江苏泰州·中考真题）如图，古琴演奏家正在演奏名曲《高山流水》，下列说法正确的是（　　）</w:t>
      </w:r>
    </w:p>
    <w:p w14:paraId="4C30D8A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781175"/>
            <wp:effectExtent l="0" t="0" r="0" b="1905"/>
            <wp:docPr id="100025" name="图片 100025" descr="@@@5c274b31-4d6e-4151-9232-d8cdebfc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5c274b31-4d6e-4151-9232-d8cdebfcce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24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A．琴声响度越大，它在空气中传播的速度越大</w:t>
      </w:r>
    </w:p>
    <w:p w14:paraId="50FCF8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B．琴声是由琴弦振动产生的</w:t>
      </w:r>
    </w:p>
    <w:p w14:paraId="77B5BF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C．拨动不同的琴弦，主要引起琴声响度不同</w:t>
      </w:r>
    </w:p>
    <w:p w14:paraId="7D594A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D．用大小不同的力拨动同一根琴弦，琴声音调不同</w:t>
      </w:r>
    </w:p>
    <w:p w14:paraId="1476CA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．（2025·江苏徐州·中考真题）徐州柳琴戏深受本地群众喜爱，其主要伴奏乐器是如图所示的柳琴。演奏时，弹拨琴弦使其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发声，用手按压琴弦的不同位置，可以改变琴声的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。根据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的不同，听众还能分辨出其他伴奏乐器。</w:t>
      </w:r>
    </w:p>
    <w:p w14:paraId="7B061E9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57225" cy="1095375"/>
            <wp:effectExtent l="0" t="0" r="13335" b="1905"/>
            <wp:docPr id="100035" name="图片 100035" descr="@@@9c6ed1f6-4ebd-49db-80e3-f89ec30166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c6ed1f6-4ebd-49db-80e3-f89ec30166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72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．（2024·江苏淮安·中考真题）湖北随州曾侯乙墓出土的战国时期的编钟距今2400余年．敲击编钟发出的声音是由编钟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产生的；敲击不同的编钟，发出声音的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不同。</w:t>
      </w:r>
    </w:p>
    <w:p w14:paraId="387F102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．（2023·江苏宿迁·中考真题）琴和瑟是中华民族传统乐器，通过弹拨琴和瑟的弦可以发出悦耳动听的声音。琴和瑟可以发声，是由于弦的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产生的，能辨别两种乐器发出的声音，主要是依据声音的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不同。</w:t>
      </w:r>
    </w:p>
    <w:p w14:paraId="38BC7B3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．（2023·江苏连云港·中考真题）AI智能音箱已广泛应用于新能源汽车，它让用户以语音对话的交互方式实现多项功能的操作。当对AI智能音箱发出调大声音的指令时，音箱就自动改变声音的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，音箱内部扬声器振动的幅度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噪声和声音的利用</w:t>
      </w:r>
    </w:p>
    <w:p w14:paraId="74442D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．（2025·江苏南京·中考真题）关于声现象，下列说法正确的是（　　）</w:t>
      </w:r>
    </w:p>
    <w:p w14:paraId="550E6EB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A．声音能在液体中传播</w:t>
      </w:r>
      <w:r>
        <w:rPr>
          <w:sz w:val="21"/>
        </w:rPr>
        <w:tab/>
      </w:r>
      <w:r>
        <w:rPr>
          <w:sz w:val="21"/>
        </w:rPr>
        <w:t>B．声音的频率越高响度越大</w:t>
      </w:r>
    </w:p>
    <w:p w14:paraId="69C9D6D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C．人耳可以听到超声波</w:t>
      </w:r>
      <w:r>
        <w:rPr>
          <w:sz w:val="21"/>
        </w:rPr>
        <w:tab/>
      </w:r>
      <w:r>
        <w:rPr>
          <w:sz w:val="21"/>
        </w:rPr>
        <w:t>D．禁止鸣笛是在传播途中控制噪声</w:t>
      </w:r>
    </w:p>
    <w:p w14:paraId="4EB0D4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．（2024·江苏镇江·中考真题）汽车鸣笛是由于喇叭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发声，声音通过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传入人耳。如图在高架路某些路段两侧设有板墙，其作用是在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控制噪声。</w:t>
      </w:r>
    </w:p>
    <w:p w14:paraId="54D070F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476375"/>
            <wp:effectExtent l="0" t="0" r="1905" b="1905"/>
            <wp:docPr id="100037" name="图片 100037" descr="@@@46268dea-d3ff-4a15-8c02-651cf0c5f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6268dea-d3ff-4a15-8c02-651cf0c5ff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70B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．（2024·江苏连云港·中考真题）在音乐社团活动过程中，乐器发出的声音通过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传到人耳。人耳能区分钢琴和长笛发出的声音，是由于它们所发出声音的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不同（选填“音调”“响度”或“音色”）。声呐是利用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（选填“超声波”或“次声波”）具有方向性好，在水中传播距离远等特点制成的。</w:t>
      </w:r>
    </w:p>
    <w:p w14:paraId="644191B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．（2023·江苏苏州·中考真题）人们能分辨出不同乐器的演奏声，是因为它们所发声音的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不同。小明学习时，听到邻居家传来的钢琴声，这属于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（乐音/噪声）。</w:t>
      </w:r>
    </w:p>
    <w:p w14:paraId="3C7F9669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JXc-TeX-main-R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EA5E1B"/>
    <w:rsid w:val="004151FC"/>
    <w:rsid w:val="00C02FC6"/>
    <w:rsid w:val="1AEA5E1B"/>
    <w:rsid w:val="6449649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hyperlink" Target="https://zujuan.xkw.com/czwl/zsd19315/" TargetMode="External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hyperlink" Target="https://zujuan.xkw.com/czwl/zsd19318/" TargetMode="External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wmf" /><Relationship Id="rId23" Type="http://schemas.openxmlformats.org/officeDocument/2006/relationships/oleObject" Target="embeddings/oleObject1.bin" /><Relationship Id="rId24" Type="http://schemas.openxmlformats.org/officeDocument/2006/relationships/image" Target="media/image16.wmf" /><Relationship Id="rId25" Type="http://schemas.openxmlformats.org/officeDocument/2006/relationships/oleObject" Target="embeddings/oleObject2.bin" /><Relationship Id="rId26" Type="http://schemas.openxmlformats.org/officeDocument/2006/relationships/image" Target="media/image17.png" /><Relationship Id="rId27" Type="http://schemas.openxmlformats.org/officeDocument/2006/relationships/image" Target="media/image18.png" /><Relationship Id="rId28" Type="http://schemas.openxmlformats.org/officeDocument/2006/relationships/image" Target="media/image19.png" /><Relationship Id="rId29" Type="http://schemas.openxmlformats.org/officeDocument/2006/relationships/image" Target="media/image20.png" /><Relationship Id="rId3" Type="http://schemas.openxmlformats.org/officeDocument/2006/relationships/fontTable" Target="fontTable.xml" /><Relationship Id="rId30" Type="http://schemas.openxmlformats.org/officeDocument/2006/relationships/image" Target="media/image21.png" /><Relationship Id="rId31" Type="http://schemas.openxmlformats.org/officeDocument/2006/relationships/image" Target="media/image22.png" /><Relationship Id="rId32" Type="http://schemas.openxmlformats.org/officeDocument/2006/relationships/image" Target="media/image23.png" /><Relationship Id="rId33" Type="http://schemas.openxmlformats.org/officeDocument/2006/relationships/image" Target="media/image24.png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hyperlink" Target="https://zujuan.xkw.com/czwl/zsd19298/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6563</Words>
  <Characters>6870</Characters>
  <Application>Microsoft Office Word</Application>
  <DocSecurity>0</DocSecurity>
  <Lines>0</Lines>
  <Paragraphs>0</Paragraphs>
  <ScaleCrop>false</ScaleCrop>
  <Company/>
  <LinksUpToDate>false</LinksUpToDate>
  <CharactersWithSpaces>7400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2025-10-09T07:34:00Z</dcterms:created>
  <dcterms:modified xsi:type="dcterms:W3CDTF">2025-10-09T08:15:22Z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