
<file path=[Content_Types].xml><?xml version="1.0" encoding="utf-8"?>
<Types xmlns="http://schemas.openxmlformats.org/package/2006/content-types">
  <Default Extension="png" ContentType="image/png"/>
  <Default Extension="wmf" ContentType="image/x-wmf"/>
  <Default Extension="rels" ContentType="application/vnd.openxmlformats-package.relationships+xml"/>
  <Default Extension="xml" ContentType="application/xml"/>
  <Override PartName="/customXml/item1.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mbeddings/oleObject1.bin" ContentType="application/vnd.openxmlformats-officedocument.oleObject"/>
  <Override PartName="/word/embeddings/oleObject10.bin" ContentType="application/vnd.openxmlformats-officedocument.oleObject"/>
  <Override PartName="/word/embeddings/oleObject11.bin" ContentType="application/vnd.openxmlformats-officedocument.oleObject"/>
  <Override PartName="/word/embeddings/oleObject12.bin" ContentType="application/vnd.openxmlformats-officedocument.oleObject"/>
  <Override PartName="/word/embeddings/oleObject13.bin" ContentType="application/vnd.openxmlformats-officedocument.oleObject"/>
  <Override PartName="/word/embeddings/oleObject14.bin" ContentType="application/vnd.openxmlformats-officedocument.oleObject"/>
  <Override PartName="/word/embeddings/oleObject15.bin" ContentType="application/vnd.openxmlformats-officedocument.oleObject"/>
  <Override PartName="/word/embeddings/oleObject16.bin" ContentType="application/vnd.openxmlformats-officedocument.oleObject"/>
  <Override PartName="/word/embeddings/oleObject17.bin" ContentType="application/vnd.openxmlformats-officedocument.oleObject"/>
  <Override PartName="/word/embeddings/oleObject18.bin" ContentType="application/vnd.openxmlformats-officedocument.oleObject"/>
  <Override PartName="/word/embeddings/oleObject19.bin" ContentType="application/vnd.openxmlformats-officedocument.oleObject"/>
  <Override PartName="/word/embeddings/oleObject2.bin" ContentType="application/vnd.openxmlformats-officedocument.oleObject"/>
  <Override PartName="/word/embeddings/oleObject20.bin" ContentType="application/vnd.openxmlformats-officedocument.oleObject"/>
  <Override PartName="/word/embeddings/oleObject21.bin" ContentType="application/vnd.openxmlformats-officedocument.oleObject"/>
  <Override PartName="/word/embeddings/oleObject22.bin" ContentType="application/vnd.openxmlformats-officedocument.oleObject"/>
  <Override PartName="/word/embeddings/oleObject23.bin" ContentType="application/vnd.openxmlformats-officedocument.oleObject"/>
  <Override PartName="/word/embeddings/oleObject24.bin" ContentType="application/vnd.openxmlformats-officedocument.oleObject"/>
  <Override PartName="/word/embeddings/oleObject25.bin" ContentType="application/vnd.openxmlformats-officedocument.oleObject"/>
  <Override PartName="/word/embeddings/oleObject26.bin" ContentType="application/vnd.openxmlformats-officedocument.oleObject"/>
  <Override PartName="/word/embeddings/oleObject27.bin" ContentType="application/vnd.openxmlformats-officedocument.oleObject"/>
  <Override PartName="/word/embeddings/oleObject28.bin" ContentType="application/vnd.openxmlformats-officedocument.oleObject"/>
  <Override PartName="/word/embeddings/oleObject29.bin" ContentType="application/vnd.openxmlformats-officedocument.oleObject"/>
  <Override PartName="/word/embeddings/oleObject3.bin" ContentType="application/vnd.openxmlformats-officedocument.oleObject"/>
  <Override PartName="/word/embeddings/oleObject30.bin" ContentType="application/vnd.openxmlformats-officedocument.oleObject"/>
  <Override PartName="/word/embeddings/oleObject31.bin" ContentType="application/vnd.openxmlformats-officedocument.oleObject"/>
  <Override PartName="/word/embeddings/oleObject32.bin" ContentType="application/vnd.openxmlformats-officedocument.oleObject"/>
  <Override PartName="/word/embeddings/oleObject33.bin" ContentType="application/vnd.openxmlformats-officedocument.oleObject"/>
  <Override PartName="/word/embeddings/oleObject34.bin" ContentType="application/vnd.openxmlformats-officedocument.oleObject"/>
  <Override PartName="/word/embeddings/oleObject35.bin" ContentType="application/vnd.openxmlformats-officedocument.oleObject"/>
  <Override PartName="/word/embeddings/oleObject36.bin" ContentType="application/vnd.openxmlformats-officedocument.oleObject"/>
  <Override PartName="/word/embeddings/oleObject37.bin" ContentType="application/vnd.openxmlformats-officedocument.oleObject"/>
  <Override PartName="/word/embeddings/oleObject38.bin" ContentType="application/vnd.openxmlformats-officedocument.oleObject"/>
  <Override PartName="/word/embeddings/oleObject39.bin" ContentType="application/vnd.openxmlformats-officedocument.oleObject"/>
  <Override PartName="/word/embeddings/oleObject4.bin" ContentType="application/vnd.openxmlformats-officedocument.oleObject"/>
  <Override PartName="/word/embeddings/oleObject40.bin" ContentType="application/vnd.openxmlformats-officedocument.oleObject"/>
  <Override PartName="/word/embeddings/oleObject41.bin" ContentType="application/vnd.openxmlformats-officedocument.oleObject"/>
  <Override PartName="/word/embeddings/oleObject42.bin" ContentType="application/vnd.openxmlformats-officedocument.oleObject"/>
  <Override PartName="/word/embeddings/oleObject43.bin" ContentType="application/vnd.openxmlformats-officedocument.oleObject"/>
  <Override PartName="/word/embeddings/oleObject44.bin" ContentType="application/vnd.openxmlformats-officedocument.oleObject"/>
  <Override PartName="/word/embeddings/oleObject45.bin" ContentType="application/vnd.openxmlformats-officedocument.oleObject"/>
  <Override PartName="/word/embeddings/oleObject46.bin" ContentType="application/vnd.openxmlformats-officedocument.oleObject"/>
  <Override PartName="/word/embeddings/oleObject47.bin" ContentType="application/vnd.openxmlformats-officedocument.oleObject"/>
  <Override PartName="/word/embeddings/oleObject48.bin" ContentType="application/vnd.openxmlformats-officedocument.oleObject"/>
  <Override PartName="/word/embeddings/oleObject49.bin" ContentType="application/vnd.openxmlformats-officedocument.oleObject"/>
  <Override PartName="/word/embeddings/oleObject5.bin" ContentType="application/vnd.openxmlformats-officedocument.oleObject"/>
  <Override PartName="/word/embeddings/oleObject50.bin" ContentType="application/vnd.openxmlformats-officedocument.oleObject"/>
  <Override PartName="/word/embeddings/oleObject6.bin" ContentType="application/vnd.openxmlformats-officedocument.oleObject"/>
  <Override PartName="/word/embeddings/oleObject7.bin" ContentType="application/vnd.openxmlformats-officedocument.oleObject"/>
  <Override PartName="/word/embeddings/oleObject8.bin" ContentType="application/vnd.openxmlformats-officedocument.oleObject"/>
  <Override PartName="/word/embeddings/oleObject9.bin" ContentType="application/vnd.openxmlformats-officedocument.oleObject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25.9.0 -->
  <w:body>
    <w:p w14:paraId="6AC36A84">
      <w:pPr>
        <w:pStyle w:val="Heading2"/>
        <w:spacing w:before="0" w:beforeAutospacing="0" w:after="0" w:afterAutospacing="0" w:line="360" w:lineRule="auto"/>
        <w:jc w:val="center"/>
        <w:rPr>
          <w:rFonts w:eastAsia="宋体" w:cs="宋体" w:hint="default"/>
          <w:b/>
          <w:sz w:val="44"/>
          <w:szCs w:val="44"/>
          <w:lang w:val="en-US" w:eastAsia="zh-CN"/>
        </w:rPr>
      </w:pPr>
      <w:r>
        <w:rPr>
          <w:rFonts w:cs="宋体" w:hint="eastAsia"/>
          <w:b/>
          <w:sz w:val="44"/>
          <w:szCs w:val="44"/>
        </w:rPr>
        <w:drawing>
          <wp:anchor simplePos="0" relativeHeight="251658240" behindDoc="0" locked="0" layoutInCell="1" allowOverlap="1">
            <wp:simplePos x="0" y="0"/>
            <wp:positionH relativeFrom="page">
              <wp:posOffset>11252200</wp:posOffset>
            </wp:positionH>
            <wp:positionV relativeFrom="topMargin">
              <wp:posOffset>12674600</wp:posOffset>
            </wp:positionV>
            <wp:extent cx="482600" cy="495300"/>
            <wp:wrapNone/>
            <wp:docPr id="100124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24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82600" cy="495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hAnsi="Times New Roman" w:hint="eastAsia"/>
          <w:b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page">
              <wp:posOffset>11798300</wp:posOffset>
            </wp:positionH>
            <wp:positionV relativeFrom="topMargin">
              <wp:posOffset>10871200</wp:posOffset>
            </wp:positionV>
            <wp:extent cx="469900" cy="431800"/>
            <wp:effectExtent l="0" t="0" r="2540" b="10160"/>
            <wp:wrapNone/>
            <wp:docPr id="100079" name="图片 1000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79" name="图片 100079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69900" cy="4318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cs="宋体" w:hint="eastAsia"/>
          <w:b/>
          <w:sz w:val="44"/>
          <w:szCs w:val="44"/>
        </w:rPr>
        <w:t>专题</w:t>
      </w:r>
      <w:r>
        <w:rPr>
          <w:rFonts w:cs="宋体" w:hint="eastAsia"/>
          <w:b/>
          <w:sz w:val="44"/>
          <w:szCs w:val="44"/>
          <w:lang w:val="en-US" w:eastAsia="zh-CN"/>
        </w:rPr>
        <w:t>16</w:t>
      </w:r>
      <w:r>
        <w:rPr>
          <w:rFonts w:cs="宋体" w:hint="eastAsia"/>
          <w:b/>
          <w:sz w:val="44"/>
          <w:szCs w:val="44"/>
        </w:rPr>
        <w:t xml:space="preserve"> </w:t>
      </w:r>
      <w:hyperlink r:id="rId7" w:tooltip="第13章 简单电路" w:history="1">
        <w:r>
          <w:rPr>
            <w:rFonts w:cs="宋体" w:hint="eastAsia"/>
            <w:b/>
            <w:sz w:val="44"/>
            <w:szCs w:val="44"/>
          </w:rPr>
          <w:t>简单电路</w:t>
        </w:r>
      </w:hyperlink>
    </w:p>
    <w:p w14:paraId="65DA3327">
      <w:pPr>
        <w:jc w:val="center"/>
        <w:textAlignment w:val="center"/>
        <w:rPr>
          <w:b/>
        </w:rPr>
      </w:pPr>
      <w:r>
        <w:drawing>
          <wp:inline distT="0" distB="0" distL="0" distR="0">
            <wp:extent cx="2780030" cy="514350"/>
            <wp:effectExtent l="0" t="0" r="8890" b="3810"/>
            <wp:docPr id="41532885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5328851" name="图片 1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856460" cy="5283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911C86">
      <w:pPr>
        <w:shd w:val="clear" w:color="auto" w:fill="auto"/>
        <w:spacing w:before="0" w:after="0" w:line="360" w:lineRule="auto"/>
        <w:ind w:left="315" w:hanging="315"/>
        <w:jc w:val="left"/>
        <w:textAlignment w:val="center"/>
        <w:rPr>
          <w:sz w:val="21"/>
        </w:rPr>
      </w:pPr>
      <w:r>
        <w:rPr>
          <w:rFonts w:hint="eastAsia"/>
          <w:sz w:val="21"/>
          <w:lang w:val="en-US" w:eastAsia="zh-CN"/>
        </w:rPr>
        <w:t>1</w:t>
      </w:r>
      <w:r>
        <w:rPr>
          <w:sz w:val="21"/>
        </w:rPr>
        <w:t>．（2025·江苏宿迁·中考真题）</w:t>
      </w:r>
      <w:r>
        <w:rPr>
          <w:rFonts w:hint="eastAsia"/>
          <w:b/>
          <w:highlight w:val="yellow"/>
          <w:lang w:val="en-US" w:eastAsia="zh-CN"/>
        </w:rPr>
        <w:t>【跨学科实践】</w:t>
      </w:r>
      <w:r>
        <w:rPr>
          <w:sz w:val="21"/>
        </w:rPr>
        <w:t>跨学科实践活动中，学习小组为某居民小区设计“图书自动借阅机”，通过刷卡（相当于闭合开关</w:t>
      </w:r>
      <w:r>
        <w:obje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alt="eqId910f1655703721b51006b887a2394b6d" style="width:11.4pt;height:15.6pt" o:ole="" coordsize="21600,21600" o:preferrelative="t" filled="f" stroked="f">
            <v:stroke joinstyle="miter"/>
            <v:imagedata r:id="rId9" o:title="eqId910f1655703721b51006b887a2394b6d"/>
            <o:lock v:ext="edit" aspectratio="t"/>
            <w10:anchorlock/>
          </v:shape>
          <o:OLEObject Type="Embed" ProgID="Equation.DSMT4" ShapeID="_x0000_i1025" DrawAspect="Content" ObjectID="_1468075725" r:id="rId10"/>
        </w:object>
      </w:r>
      <w:r>
        <w:rPr>
          <w:sz w:val="21"/>
        </w:rPr>
        <w:t>）或人脸识别（相当于闭合开关</w:t>
      </w:r>
      <w:r>
        <w:object>
          <v:shape id="_x0000_i1026" type="#_x0000_t75" alt="eqId530f5b63e797195906285c0c03eb9276" style="width:12.3pt;height:15.95pt" o:ole="" coordsize="21600,21600" o:preferrelative="t" filled="f" stroked="f">
            <v:stroke joinstyle="miter"/>
            <v:imagedata r:id="rId11" o:title="eqId530f5b63e797195906285c0c03eb9276"/>
            <o:lock v:ext="edit" aspectratio="t"/>
            <w10:anchorlock/>
          </v:shape>
          <o:OLEObject Type="Embed" ProgID="Equation.DSMT4" ShapeID="_x0000_i1026" DrawAspect="Content" ObjectID="_1468075726" r:id="rId12"/>
        </w:object>
      </w:r>
      <w:r>
        <w:rPr>
          <w:sz w:val="21"/>
        </w:rPr>
        <w:t>）都可以使电动机工作，完成借阅服务；当天黑时，光控开关</w:t>
      </w:r>
      <w:r>
        <w:object>
          <v:shape id="_x0000_i1027" type="#_x0000_t75" alt="eqId907d9bd02fd9c4257518438b2d24eb56" style="width:11.4pt;height:16.25pt" o:ole="" coordsize="21600,21600" o:preferrelative="t" filled="f" stroked="f">
            <v:stroke joinstyle="miter"/>
            <v:imagedata r:id="rId13" o:title="eqId907d9bd02fd9c4257518438b2d24eb56"/>
            <o:lock v:ext="edit" aspectratio="t"/>
            <w10:anchorlock/>
          </v:shape>
          <o:OLEObject Type="Embed" ProgID="Equation.DSMT4" ShapeID="_x0000_i1027" DrawAspect="Content" ObjectID="_1468075727" r:id="rId14"/>
        </w:object>
      </w:r>
      <w:r>
        <w:rPr>
          <w:sz w:val="21"/>
        </w:rPr>
        <w:t>闭合还可以提供照明。下列电路符合设计要求的是（　　）</w:t>
      </w:r>
    </w:p>
    <w:p w14:paraId="5AF5595B">
      <w:pPr>
        <w:shd w:val="clear" w:color="auto" w:fill="auto"/>
        <w:tabs>
          <w:tab w:val="left" w:pos="4156"/>
        </w:tabs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sz w:val="21"/>
        </w:rPr>
        <w:t>A．</w:t>
      </w: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257300" cy="1304925"/>
            <wp:effectExtent l="0" t="0" r="7620" b="5715"/>
            <wp:docPr id="100021" name="图片 100021" descr="@@@52f155a0-c3cf-4f27-b36b-e33834d36a5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1" name="图片 100021" descr="@@@52f155a0-c3cf-4f27-b36b-e33834d36a5d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257300" cy="1304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1"/>
        </w:rPr>
        <w:tab/>
      </w:r>
      <w:r>
        <w:rPr>
          <w:sz w:val="21"/>
        </w:rPr>
        <w:t>B．</w:t>
      </w: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276350" cy="1362075"/>
            <wp:effectExtent l="0" t="0" r="3810" b="9525"/>
            <wp:docPr id="100023" name="图片 100023" descr="@@@618ce85f-a53c-4baa-97a3-72eb0982d72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3" name="图片 100023" descr="@@@618ce85f-a53c-4baa-97a3-72eb0982d72c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276350" cy="1362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B54E24">
      <w:pPr>
        <w:shd w:val="clear" w:color="auto" w:fill="auto"/>
        <w:tabs>
          <w:tab w:val="left" w:pos="4156"/>
        </w:tabs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sz w:val="21"/>
        </w:rPr>
        <w:t>C．</w:t>
      </w: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362075" cy="1533525"/>
            <wp:effectExtent l="0" t="0" r="9525" b="5715"/>
            <wp:docPr id="100025" name="图片 100025" descr="@@@974439e4-e087-48c7-99d8-08fba7d523b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5" name="图片 100025" descr="@@@974439e4-e087-48c7-99d8-08fba7d523ba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362075" cy="1533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1"/>
        </w:rPr>
        <w:tab/>
      </w:r>
      <w:r>
        <w:rPr>
          <w:sz w:val="21"/>
        </w:rPr>
        <w:t>D．</w:t>
      </w: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390650" cy="1447800"/>
            <wp:effectExtent l="0" t="0" r="11430" b="0"/>
            <wp:docPr id="100027" name="图片 100027" descr="@@@aafc1a2d-d777-4fe9-88b2-5e98157c819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7" name="图片 100027" descr="@@@aafc1a2d-d777-4fe9-88b2-5e98157c8192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390650" cy="144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853BC2">
      <w:pPr>
        <w:shd w:val="clear" w:color="auto" w:fill="F2F2F2"/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【答案】A</w:t>
      </w:r>
    </w:p>
    <w:p w14:paraId="04512E53">
      <w:pPr>
        <w:shd w:val="clear" w:color="auto" w:fill="F2F2F2"/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【详解】A．图中开关S</w:t>
      </w:r>
      <w:r>
        <w:rPr>
          <w:color w:val="FF0000"/>
          <w:sz w:val="21"/>
          <w:vertAlign w:val="subscript"/>
        </w:rPr>
        <w:t>1</w:t>
      </w:r>
      <w:r>
        <w:rPr>
          <w:color w:val="FF0000"/>
          <w:sz w:val="21"/>
        </w:rPr>
        <w:t>和S</w:t>
      </w:r>
      <w:r>
        <w:rPr>
          <w:color w:val="FF0000"/>
          <w:sz w:val="21"/>
          <w:vertAlign w:val="subscript"/>
        </w:rPr>
        <w:t>2</w:t>
      </w:r>
      <w:r>
        <w:rPr>
          <w:color w:val="FF0000"/>
          <w:sz w:val="21"/>
        </w:rPr>
        <w:t>并联后再和电动机串联，通过刷卡（相当于闭合开关</w:t>
      </w:r>
      <w:r>
        <w:rPr>
          <w:color w:val="FF0000"/>
        </w:rPr>
        <w:object>
          <v:shape id="_x0000_i1028" type="#_x0000_t75" alt="eqId910f1655703721b51006b887a2394b6d" style="width:11.4pt;height:15.6pt" o:ole="" coordsize="21600,21600" o:preferrelative="t" filled="f" stroked="f">
            <v:stroke joinstyle="miter"/>
            <v:imagedata r:id="rId9" o:title="eqId910f1655703721b51006b887a2394b6d"/>
            <o:lock v:ext="edit" aspectratio="t"/>
            <w10:anchorlock/>
          </v:shape>
          <o:OLEObject Type="Embed" ProgID="Equation.DSMT4" ShapeID="_x0000_i1028" DrawAspect="Content" ObjectID="_1468075728" r:id="rId19"/>
        </w:object>
      </w:r>
      <w:r>
        <w:rPr>
          <w:color w:val="FF0000"/>
          <w:sz w:val="21"/>
        </w:rPr>
        <w:t>）或人脸识别（相当于闭合开关S</w:t>
      </w:r>
      <w:r>
        <w:rPr>
          <w:color w:val="FF0000"/>
          <w:sz w:val="21"/>
          <w:vertAlign w:val="subscript"/>
        </w:rPr>
        <w:t>2</w:t>
      </w:r>
      <w:r>
        <w:rPr>
          <w:color w:val="FF0000"/>
          <w:sz w:val="21"/>
        </w:rPr>
        <w:t>）都可以使电动机工作，开关S</w:t>
      </w:r>
      <w:r>
        <w:rPr>
          <w:color w:val="FF0000"/>
          <w:sz w:val="21"/>
          <w:vertAlign w:val="subscript"/>
        </w:rPr>
        <w:t>3</w:t>
      </w:r>
      <w:r>
        <w:rPr>
          <w:color w:val="FF0000"/>
          <w:sz w:val="21"/>
        </w:rPr>
        <w:t>和灯泡在另一条支路，当天黑时，光控开关</w:t>
      </w:r>
      <w:r>
        <w:rPr>
          <w:color w:val="FF0000"/>
        </w:rPr>
        <w:object>
          <v:shape id="_x0000_i1029" type="#_x0000_t75" alt="eqId907d9bd02fd9c4257518438b2d24eb56" style="width:11.4pt;height:16.25pt" o:ole="" coordsize="21600,21600" o:preferrelative="t" filled="f" stroked="f">
            <v:stroke joinstyle="miter"/>
            <v:imagedata r:id="rId13" o:title="eqId907d9bd02fd9c4257518438b2d24eb56"/>
            <o:lock v:ext="edit" aspectratio="t"/>
            <w10:anchorlock/>
          </v:shape>
          <o:OLEObject Type="Embed" ProgID="Equation.DSMT4" ShapeID="_x0000_i1029" DrawAspect="Content" ObjectID="_1468075729" r:id="rId20"/>
        </w:object>
      </w:r>
      <w:r>
        <w:rPr>
          <w:color w:val="FF0000"/>
          <w:sz w:val="21"/>
        </w:rPr>
        <w:t>闭合还可以提供照明，故A符合题意；</w:t>
      </w:r>
    </w:p>
    <w:p w14:paraId="0A0D1431">
      <w:pPr>
        <w:shd w:val="clear" w:color="auto" w:fill="F2F2F2"/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B．图中闭合开关</w:t>
      </w:r>
      <w:r>
        <w:rPr>
          <w:color w:val="FF0000"/>
        </w:rPr>
        <w:object>
          <v:shape id="_x0000_i1030" type="#_x0000_t75" alt="eqId910f1655703721b51006b887a2394b6d" style="width:11.4pt;height:15.6pt" o:ole="" coordsize="21600,21600" o:preferrelative="t" filled="f" stroked="f">
            <v:stroke joinstyle="miter"/>
            <v:imagedata r:id="rId9" o:title="eqId910f1655703721b51006b887a2394b6d"/>
            <o:lock v:ext="edit" aspectratio="t"/>
            <w10:anchorlock/>
          </v:shape>
          <o:OLEObject Type="Embed" ProgID="Equation.DSMT4" ShapeID="_x0000_i1030" DrawAspect="Content" ObjectID="_1468075730" r:id="rId21"/>
        </w:object>
      </w:r>
      <w:r>
        <w:rPr>
          <w:color w:val="FF0000"/>
          <w:sz w:val="21"/>
        </w:rPr>
        <w:t>或闭合开关S</w:t>
      </w:r>
      <w:r>
        <w:rPr>
          <w:color w:val="FF0000"/>
          <w:sz w:val="21"/>
          <w:vertAlign w:val="subscript"/>
        </w:rPr>
        <w:t>2</w:t>
      </w:r>
      <w:r>
        <w:rPr>
          <w:color w:val="FF0000"/>
          <w:sz w:val="21"/>
        </w:rPr>
        <w:t>，电动机被短路，不会工作，闭合开关S</w:t>
      </w:r>
      <w:r>
        <w:rPr>
          <w:color w:val="FF0000"/>
          <w:sz w:val="21"/>
          <w:vertAlign w:val="subscript"/>
        </w:rPr>
        <w:t>3</w:t>
      </w:r>
      <w:r>
        <w:rPr>
          <w:color w:val="FF0000"/>
          <w:sz w:val="21"/>
        </w:rPr>
        <w:t>，灯泡和电动机串联，灯泡和电动机都工作，故B不符合题意；</w:t>
      </w:r>
    </w:p>
    <w:p w14:paraId="0F8545D4">
      <w:pPr>
        <w:shd w:val="clear" w:color="auto" w:fill="F2F2F2"/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C．图中开关S</w:t>
      </w:r>
      <w:r>
        <w:rPr>
          <w:color w:val="FF0000"/>
          <w:sz w:val="21"/>
          <w:vertAlign w:val="subscript"/>
        </w:rPr>
        <w:t>1</w:t>
      </w:r>
      <w:r>
        <w:rPr>
          <w:color w:val="FF0000"/>
          <w:sz w:val="21"/>
        </w:rPr>
        <w:t>、S</w:t>
      </w:r>
      <w:r>
        <w:rPr>
          <w:color w:val="FF0000"/>
          <w:sz w:val="21"/>
          <w:vertAlign w:val="subscript"/>
        </w:rPr>
        <w:t>2</w:t>
      </w:r>
      <w:r>
        <w:rPr>
          <w:color w:val="FF0000"/>
          <w:sz w:val="21"/>
        </w:rPr>
        <w:t>和电动机串联，只闭合其中一个开关，电动机不工作，故C不符合题意；</w:t>
      </w:r>
    </w:p>
    <w:p w14:paraId="19C6104C">
      <w:pPr>
        <w:shd w:val="clear" w:color="auto" w:fill="F2F2F2"/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D．图中开关S</w:t>
      </w:r>
      <w:r>
        <w:rPr>
          <w:color w:val="FF0000"/>
          <w:sz w:val="21"/>
          <w:vertAlign w:val="subscript"/>
        </w:rPr>
        <w:t>2</w:t>
      </w:r>
      <w:r>
        <w:rPr>
          <w:color w:val="FF0000"/>
          <w:sz w:val="21"/>
        </w:rPr>
        <w:t>和S</w:t>
      </w:r>
      <w:r>
        <w:rPr>
          <w:color w:val="FF0000"/>
          <w:sz w:val="21"/>
          <w:vertAlign w:val="subscript"/>
        </w:rPr>
        <w:t>3</w:t>
      </w:r>
      <w:r>
        <w:rPr>
          <w:color w:val="FF0000"/>
          <w:sz w:val="21"/>
        </w:rPr>
        <w:t>并联后再和灯泡串联，闭合其中一个开关，灯泡发光，开关S</w:t>
      </w:r>
      <w:r>
        <w:rPr>
          <w:color w:val="FF0000"/>
          <w:sz w:val="21"/>
          <w:vertAlign w:val="subscript"/>
        </w:rPr>
        <w:t>1</w:t>
      </w:r>
      <w:r>
        <w:rPr>
          <w:color w:val="FF0000"/>
          <w:sz w:val="21"/>
        </w:rPr>
        <w:t>和电动机在另一条支路，闭合开关S</w:t>
      </w:r>
      <w:r>
        <w:rPr>
          <w:color w:val="FF0000"/>
          <w:sz w:val="21"/>
          <w:vertAlign w:val="subscript"/>
        </w:rPr>
        <w:t>1</w:t>
      </w:r>
      <w:r>
        <w:rPr>
          <w:color w:val="FF0000"/>
          <w:sz w:val="21"/>
        </w:rPr>
        <w:t>，电动机工作，故D不符合题意。</w:t>
      </w:r>
    </w:p>
    <w:p w14:paraId="3958E98C">
      <w:pPr>
        <w:shd w:val="clear" w:color="auto" w:fill="F2F2F2"/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故选A。</w:t>
      </w:r>
    </w:p>
    <w:p w14:paraId="04B1F5D4">
      <w:pPr>
        <w:shd w:val="clear" w:color="auto" w:fill="auto"/>
        <w:spacing w:before="0" w:after="0" w:line="360" w:lineRule="auto"/>
        <w:ind w:left="420" w:hanging="420"/>
        <w:jc w:val="left"/>
        <w:textAlignment w:val="center"/>
        <w:rPr>
          <w:sz w:val="21"/>
        </w:rPr>
      </w:pPr>
      <w:r>
        <w:rPr>
          <w:rFonts w:hint="eastAsia"/>
          <w:sz w:val="21"/>
          <w:lang w:val="en-US" w:eastAsia="zh-CN"/>
        </w:rPr>
        <w:t>2</w:t>
      </w:r>
      <w:r>
        <w:rPr>
          <w:sz w:val="21"/>
        </w:rPr>
        <w:t>．（2025·江苏连云港·中考真题）</w:t>
      </w:r>
      <w:r>
        <w:rPr>
          <w:rFonts w:hint="eastAsia"/>
          <w:b/>
          <w:highlight w:val="yellow"/>
        </w:rPr>
        <w:t>【</w:t>
      </w:r>
      <w:r>
        <w:rPr>
          <w:rFonts w:hint="eastAsia"/>
          <w:b/>
          <w:highlight w:val="yellow"/>
          <w:lang w:val="en-US" w:eastAsia="zh-CN"/>
        </w:rPr>
        <w:t>新情景</w:t>
      </w:r>
      <w:r>
        <w:rPr>
          <w:rFonts w:hint="eastAsia"/>
          <w:b/>
          <w:highlight w:val="yellow"/>
        </w:rPr>
        <w:t>】</w:t>
      </w:r>
      <w:r>
        <w:rPr>
          <w:sz w:val="21"/>
        </w:rPr>
        <w:t>某兴趣小组想设计一种能自动测定光照强度的装置，当光照强度增强时，光敏电阻</w:t>
      </w:r>
      <w:r>
        <w:object>
          <v:shape id="_x0000_i1031" type="#_x0000_t75" alt="eqIde249d73832bc07bc7badbbc76486e2d7" style="width:14.05pt;height:16.05pt" o:ole="" coordsize="21600,21600" o:preferrelative="t" filled="f" stroked="f">
            <v:stroke joinstyle="miter"/>
            <v:imagedata r:id="rId22" o:title="eqIde249d73832bc07bc7badbbc76486e2d7"/>
            <o:lock v:ext="edit" aspectratio="t"/>
            <w10:anchorlock/>
          </v:shape>
          <o:OLEObject Type="Embed" ProgID="Equation.DSMT4" ShapeID="_x0000_i1031" DrawAspect="Content" ObjectID="_1468075731" r:id="rId23"/>
        </w:object>
      </w:r>
      <w:r>
        <w:rPr>
          <w:sz w:val="21"/>
        </w:rPr>
        <w:t>阻值变小，光照强度显示器（由电压表改装而成）示数增大，反之示数减小。若电源电压不变，</w:t>
      </w:r>
      <w:r>
        <w:object>
          <v:shape id="_x0000_i1032" type="#_x0000_t75" alt="eqIdbe9b4a83b9aebebf29de0c4406ebf894" style="width:13.2pt;height:15.8pt" o:ole="" coordsize="21600,21600" o:preferrelative="t" filled="f" stroked="f">
            <v:stroke joinstyle="miter"/>
            <v:imagedata r:id="rId24" o:title="eqIdbe9b4a83b9aebebf29de0c4406ebf894"/>
            <o:lock v:ext="edit" aspectratio="t"/>
            <w10:anchorlock/>
          </v:shape>
          <o:OLEObject Type="Embed" ProgID="Equation.DSMT4" ShapeID="_x0000_i1032" DrawAspect="Content" ObjectID="_1468075732" r:id="rId25"/>
        </w:object>
      </w:r>
      <w:r>
        <w:rPr>
          <w:sz w:val="21"/>
        </w:rPr>
        <w:t>是定值电阻，则下列设计的电路图中符合要求的是（　　）</w:t>
      </w:r>
    </w:p>
    <w:p w14:paraId="1CF7455F">
      <w:pPr>
        <w:shd w:val="clear" w:color="auto" w:fill="auto"/>
        <w:tabs>
          <w:tab w:val="left" w:pos="4156"/>
        </w:tabs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A．</w:t>
      </w: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962025" cy="1266825"/>
            <wp:effectExtent l="0" t="0" r="13335" b="13335"/>
            <wp:docPr id="100077" name="图片 100077" descr="@@@e1531916-7157-4ca4-a36b-7984313fe65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77" name="图片 100077" descr="@@@e1531916-7157-4ca4-a36b-7984313fe65f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962025" cy="1266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1"/>
        </w:rPr>
        <w:tab/>
      </w:r>
      <w:r>
        <w:rPr>
          <w:sz w:val="21"/>
        </w:rPr>
        <w:t>B．</w:t>
      </w: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200150" cy="1095375"/>
            <wp:effectExtent l="0" t="0" r="3810" b="1905"/>
            <wp:docPr id="2" name="图片 2" descr="@@@3eca455b-b55d-4f8a-af01-f9b5c572bcf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@@@3eca455b-b55d-4f8a-af01-f9b5c572bcf8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1200150" cy="1095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D5AA44">
      <w:pPr>
        <w:shd w:val="clear" w:color="auto" w:fill="auto"/>
        <w:tabs>
          <w:tab w:val="left" w:pos="4156"/>
        </w:tabs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C．</w:t>
      </w: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123950" cy="1038225"/>
            <wp:effectExtent l="0" t="0" r="3810" b="13335"/>
            <wp:docPr id="100081" name="图片 100081" descr="@@@d6583fd9-4e18-4aa2-8ac0-b42d02b85cf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81" name="图片 100081" descr="@@@d6583fd9-4e18-4aa2-8ac0-b42d02b85cf9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1123950" cy="1038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1"/>
        </w:rPr>
        <w:tab/>
      </w:r>
      <w:r>
        <w:rPr>
          <w:sz w:val="21"/>
        </w:rPr>
        <w:t>D．</w:t>
      </w: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200150" cy="1085850"/>
            <wp:effectExtent l="0" t="0" r="3810" b="11430"/>
            <wp:docPr id="100083" name="图片 100083" descr="@@@a0915d35-90be-49e8-9ce3-05cbe48f46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83" name="图片 100083" descr="@@@a0915d35-90be-49e8-9ce3-05cbe48f4635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1200150" cy="1085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F2B4DD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【答案】C</w:t>
      </w:r>
    </w:p>
    <w:p w14:paraId="73934AB2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【详解】A．此图中显示器、电阻</w:t>
      </w:r>
      <w:r>
        <w:rPr>
          <w:color w:val="FF0000"/>
        </w:rPr>
        <w:object>
          <v:shape id="_x0000_i1033" type="#_x0000_t75" alt="eqIde249d73832bc07bc7badbbc76486e2d7" style="width:14.05pt;height:16.05pt" o:ole="" coordsize="21600,21600" o:preferrelative="t" filled="f" stroked="f">
            <v:stroke joinstyle="miter"/>
            <v:imagedata r:id="rId22" o:title="eqIde249d73832bc07bc7badbbc76486e2d7"/>
            <o:lock v:ext="edit" aspectratio="t"/>
            <w10:anchorlock/>
          </v:shape>
          <o:OLEObject Type="Embed" ProgID="Equation.DSMT4" ShapeID="_x0000_i1033" DrawAspect="Content" ObjectID="_1468075733" r:id="rId30"/>
        </w:object>
      </w:r>
      <w:r>
        <w:rPr>
          <w:color w:val="FF0000"/>
          <w:sz w:val="21"/>
        </w:rPr>
        <w:t>、</w:t>
      </w:r>
      <w:r>
        <w:rPr>
          <w:color w:val="FF0000"/>
        </w:rPr>
        <w:object>
          <v:shape id="_x0000_i1034" type="#_x0000_t75" alt="eqIdbe9b4a83b9aebebf29de0c4406ebf894" style="width:13.2pt;height:15.8pt" o:ole="" coordsize="21600,21600" o:preferrelative="t" filled="f" stroked="f">
            <v:stroke joinstyle="miter"/>
            <v:imagedata r:id="rId24" o:title="eqIdbe9b4a83b9aebebf29de0c4406ebf894"/>
            <o:lock v:ext="edit" aspectratio="t"/>
            <w10:anchorlock/>
          </v:shape>
          <o:OLEObject Type="Embed" ProgID="Equation.DSMT4" ShapeID="_x0000_i1034" DrawAspect="Content" ObjectID="_1468075734" r:id="rId31"/>
        </w:object>
      </w:r>
      <w:r>
        <w:rPr>
          <w:color w:val="FF0000"/>
          <w:sz w:val="21"/>
        </w:rPr>
        <w:t>三者并联时，显示器（电压表）测量的始终是电源电压，不会随光照强度变化而变化，故A不符合题意；</w:t>
      </w:r>
    </w:p>
    <w:p w14:paraId="27389C47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B．此图中</w:t>
      </w:r>
      <w:r>
        <w:rPr>
          <w:color w:val="FF0000"/>
        </w:rPr>
        <w:object>
          <v:shape id="_x0000_i1035" type="#_x0000_t75" alt="eqIde249d73832bc07bc7badbbc76486e2d7" style="width:14.05pt;height:16.05pt" o:ole="" coordsize="21600,21600" o:preferrelative="t" filled="f" stroked="f">
            <v:stroke joinstyle="miter"/>
            <v:imagedata r:id="rId22" o:title="eqIde249d73832bc07bc7badbbc76486e2d7"/>
            <o:lock v:ext="edit" aspectratio="t"/>
            <w10:anchorlock/>
          </v:shape>
          <o:OLEObject Type="Embed" ProgID="Equation.DSMT4" ShapeID="_x0000_i1035" DrawAspect="Content" ObjectID="_1468075735" r:id="rId32"/>
        </w:object>
      </w:r>
      <w:r>
        <w:rPr>
          <w:color w:val="FF0000"/>
          <w:sz w:val="21"/>
        </w:rPr>
        <w:t>、</w:t>
      </w:r>
      <w:r>
        <w:rPr>
          <w:color w:val="FF0000"/>
        </w:rPr>
        <w:object>
          <v:shape id="_x0000_i1036" type="#_x0000_t75" alt="eqIdbe9b4a83b9aebebf29de0c4406ebf894" style="width:13.2pt;height:15.8pt" o:ole="" coordsize="21600,21600" o:preferrelative="t" filled="f" stroked="f">
            <v:stroke joinstyle="miter"/>
            <v:imagedata r:id="rId24" o:title="eqIdbe9b4a83b9aebebf29de0c4406ebf894"/>
            <o:lock v:ext="edit" aspectratio="t"/>
            <w10:anchorlock/>
          </v:shape>
          <o:OLEObject Type="Embed" ProgID="Equation.DSMT4" ShapeID="_x0000_i1036" DrawAspect="Content" ObjectID="_1468075736" r:id="rId33"/>
        </w:object>
      </w:r>
      <w:r>
        <w:rPr>
          <w:color w:val="FF0000"/>
          <w:sz w:val="21"/>
        </w:rPr>
        <w:t>串联，显示器与</w:t>
      </w:r>
      <w:r>
        <w:rPr>
          <w:color w:val="FF0000"/>
        </w:rPr>
        <w:object>
          <v:shape id="_x0000_i1037" type="#_x0000_t75" alt="eqIde249d73832bc07bc7badbbc76486e2d7" style="width:14.05pt;height:16.05pt" o:ole="" coordsize="21600,21600" o:preferrelative="t" filled="f" stroked="f">
            <v:stroke joinstyle="miter"/>
            <v:imagedata r:id="rId22" o:title="eqIde249d73832bc07bc7badbbc76486e2d7"/>
            <o:lock v:ext="edit" aspectratio="t"/>
            <w10:anchorlock/>
          </v:shape>
          <o:OLEObject Type="Embed" ProgID="Equation.DSMT4" ShapeID="_x0000_i1037" DrawAspect="Content" ObjectID="_1468075737" r:id="rId34"/>
        </w:object>
      </w:r>
      <w:r>
        <w:rPr>
          <w:color w:val="FF0000"/>
          <w:sz w:val="21"/>
        </w:rPr>
        <w:t>并联时，光照增强导致</w:t>
      </w:r>
      <w:r>
        <w:rPr>
          <w:color w:val="FF0000"/>
        </w:rPr>
        <w:object>
          <v:shape id="_x0000_i1038" type="#_x0000_t75" alt="eqIde249d73832bc07bc7badbbc76486e2d7" style="width:14.05pt;height:16.05pt" o:ole="" coordsize="21600,21600" o:preferrelative="t" filled="f" stroked="f">
            <v:stroke joinstyle="miter"/>
            <v:imagedata r:id="rId22" o:title="eqIde249d73832bc07bc7badbbc76486e2d7"/>
            <o:lock v:ext="edit" aspectratio="t"/>
            <w10:anchorlock/>
          </v:shape>
          <o:OLEObject Type="Embed" ProgID="Equation.DSMT4" ShapeID="_x0000_i1038" DrawAspect="Content" ObjectID="_1468075738" r:id="rId35"/>
        </w:object>
      </w:r>
      <w:r>
        <w:rPr>
          <w:color w:val="FF0000"/>
          <w:sz w:val="21"/>
        </w:rPr>
        <w:t>阻值减小时，</w:t>
      </w:r>
      <w:r>
        <w:rPr>
          <w:color w:val="FF0000"/>
        </w:rPr>
        <w:object>
          <v:shape id="_x0000_i1039" type="#_x0000_t75" alt="eqIde249d73832bc07bc7badbbc76486e2d7" style="width:14.05pt;height:16.05pt" o:ole="" coordsize="21600,21600" o:preferrelative="t" filled="f" stroked="f">
            <v:stroke joinstyle="miter"/>
            <v:imagedata r:id="rId22" o:title="eqIde249d73832bc07bc7badbbc76486e2d7"/>
            <o:lock v:ext="edit" aspectratio="t"/>
            <w10:anchorlock/>
          </v:shape>
          <o:OLEObject Type="Embed" ProgID="Equation.DSMT4" ShapeID="_x0000_i1039" DrawAspect="Content" ObjectID="_1468075739" r:id="rId36"/>
        </w:object>
      </w:r>
      <w:r>
        <w:rPr>
          <w:color w:val="FF0000"/>
          <w:sz w:val="21"/>
        </w:rPr>
        <w:t>分压减小，显示器（电压表）示数反而减小，与题目要求相反，故B不符合题意；</w:t>
      </w:r>
    </w:p>
    <w:p w14:paraId="3CA2FA17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C．此图中</w:t>
      </w:r>
      <w:r>
        <w:rPr>
          <w:color w:val="FF0000"/>
        </w:rPr>
        <w:object>
          <v:shape id="_x0000_i1040" type="#_x0000_t75" alt="eqIde249d73832bc07bc7badbbc76486e2d7" style="width:14.05pt;height:16.05pt" o:ole="" coordsize="21600,21600" o:preferrelative="t" filled="f" stroked="f">
            <v:stroke joinstyle="miter"/>
            <v:imagedata r:id="rId22" o:title="eqIde249d73832bc07bc7badbbc76486e2d7"/>
            <o:lock v:ext="edit" aspectratio="t"/>
            <w10:anchorlock/>
          </v:shape>
          <o:OLEObject Type="Embed" ProgID="Equation.DSMT4" ShapeID="_x0000_i1040" DrawAspect="Content" ObjectID="_1468075740" r:id="rId37"/>
        </w:object>
      </w:r>
      <w:r>
        <w:rPr>
          <w:color w:val="FF0000"/>
          <w:sz w:val="21"/>
        </w:rPr>
        <w:t>、</w:t>
      </w:r>
      <w:r>
        <w:rPr>
          <w:color w:val="FF0000"/>
        </w:rPr>
        <w:object>
          <v:shape id="_x0000_i1041" type="#_x0000_t75" alt="eqIdbe9b4a83b9aebebf29de0c4406ebf894" style="width:13.2pt;height:15.8pt" o:ole="" coordsize="21600,21600" o:preferrelative="t" filled="f" stroked="f">
            <v:stroke joinstyle="miter"/>
            <v:imagedata r:id="rId24" o:title="eqIdbe9b4a83b9aebebf29de0c4406ebf894"/>
            <o:lock v:ext="edit" aspectratio="t"/>
            <w10:anchorlock/>
          </v:shape>
          <o:OLEObject Type="Embed" ProgID="Equation.DSMT4" ShapeID="_x0000_i1041" DrawAspect="Content" ObjectID="_1468075741" r:id="rId38"/>
        </w:object>
      </w:r>
      <w:r>
        <w:rPr>
          <w:color w:val="FF0000"/>
          <w:sz w:val="21"/>
        </w:rPr>
        <w:t>串联，显示器与</w:t>
      </w:r>
      <w:r>
        <w:rPr>
          <w:color w:val="FF0000"/>
        </w:rPr>
        <w:object>
          <v:shape id="_x0000_i1042" type="#_x0000_t75" alt="eqIdbe9b4a83b9aebebf29de0c4406ebf894" style="width:13.2pt;height:15.8pt" o:ole="" coordsize="21600,21600" o:preferrelative="t" filled="f" stroked="f">
            <v:stroke joinstyle="miter"/>
            <v:imagedata r:id="rId24" o:title="eqIdbe9b4a83b9aebebf29de0c4406ebf894"/>
            <o:lock v:ext="edit" aspectratio="t"/>
            <w10:anchorlock/>
          </v:shape>
          <o:OLEObject Type="Embed" ProgID="Equation.DSMT4" ShapeID="_x0000_i1042" DrawAspect="Content" ObjectID="_1468075742" r:id="rId39"/>
        </w:object>
      </w:r>
      <w:r>
        <w:rPr>
          <w:color w:val="FF0000"/>
          <w:sz w:val="21"/>
        </w:rPr>
        <w:t>并联时，光照增强导致</w:t>
      </w:r>
      <w:r>
        <w:rPr>
          <w:color w:val="FF0000"/>
        </w:rPr>
        <w:object>
          <v:shape id="_x0000_i1043" type="#_x0000_t75" alt="eqIde249d73832bc07bc7badbbc76486e2d7" style="width:14.05pt;height:16.05pt" o:ole="" coordsize="21600,21600" o:preferrelative="t" filled="f" stroked="f">
            <v:stroke joinstyle="miter"/>
            <v:imagedata r:id="rId22" o:title="eqIde249d73832bc07bc7badbbc76486e2d7"/>
            <o:lock v:ext="edit" aspectratio="t"/>
            <w10:anchorlock/>
          </v:shape>
          <o:OLEObject Type="Embed" ProgID="Equation.DSMT4" ShapeID="_x0000_i1043" DrawAspect="Content" ObjectID="_1468075743" r:id="rId40"/>
        </w:object>
      </w:r>
      <w:r>
        <w:rPr>
          <w:color w:val="FF0000"/>
          <w:sz w:val="21"/>
        </w:rPr>
        <w:t>阻值减小时，</w:t>
      </w:r>
      <w:r>
        <w:rPr>
          <w:color w:val="FF0000"/>
        </w:rPr>
        <w:object>
          <v:shape id="_x0000_i1044" type="#_x0000_t75" alt="eqIdbe9b4a83b9aebebf29de0c4406ebf894" style="width:13.2pt;height:15.8pt" o:ole="" coordsize="21600,21600" o:preferrelative="t" filled="f" stroked="f">
            <v:stroke joinstyle="miter"/>
            <v:imagedata r:id="rId24" o:title="eqIdbe9b4a83b9aebebf29de0c4406ebf894"/>
            <o:lock v:ext="edit" aspectratio="t"/>
            <w10:anchorlock/>
          </v:shape>
          <o:OLEObject Type="Embed" ProgID="Equation.DSMT4" ShapeID="_x0000_i1044" DrawAspect="Content" ObjectID="_1468075744" r:id="rId41"/>
        </w:object>
      </w:r>
      <w:r>
        <w:rPr>
          <w:color w:val="FF0000"/>
          <w:sz w:val="21"/>
        </w:rPr>
        <w:t>分压增大，显示器（电压表）示数随之增大，完全符合题目要求，故C符合题意；</w:t>
      </w:r>
    </w:p>
    <w:p w14:paraId="13723659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D．此图中显示器（电压表）与整个串联电路并联，测量的始终是电源电压，不会随光照变化而变化，故D不符合题意。</w:t>
      </w:r>
    </w:p>
    <w:p w14:paraId="606D53CC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故选C。</w:t>
      </w:r>
    </w:p>
    <w:p w14:paraId="7E83FEFB">
      <w:pPr>
        <w:spacing w:line="360" w:lineRule="auto"/>
        <w:jc w:val="center"/>
        <w:textAlignment w:val="center"/>
        <w:rPr>
          <w:rFonts w:ascii="黑体" w:eastAsia="黑体" w:hAnsi="黑体" w:cs="黑体" w:hint="eastAsia"/>
          <w:b/>
          <w:sz w:val="30"/>
        </w:rPr>
      </w:pPr>
      <w:r>
        <w:drawing>
          <wp:inline distT="0" distB="0" distL="0" distR="0">
            <wp:extent cx="4886325" cy="1019175"/>
            <wp:effectExtent l="0" t="0" r="5715" b="1905"/>
            <wp:docPr id="1460872194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0872194" name="图片 2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42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86325" cy="1019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D9EC14">
      <w:pPr>
        <w:spacing w:line="360" w:lineRule="auto"/>
        <w:rPr>
          <w:rFonts w:eastAsia="新宋体" w:hint="eastAsia"/>
          <w:b/>
          <w:szCs w:val="21"/>
          <w:highlight w:val="yellow"/>
        </w:rPr>
      </w:pPr>
      <w:r>
        <w:rPr>
          <w:rFonts w:eastAsia="新宋体" w:hint="eastAsia"/>
          <w:b/>
          <w:szCs w:val="21"/>
          <w:highlight w:val="yellow"/>
        </w:rPr>
        <w:t>考点一．</w:t>
      </w:r>
      <w:hyperlink r:id="rId43" w:tooltip="13.2 电路连接的基本方式" w:history="1">
        <w:r>
          <w:rPr>
            <w:rFonts w:eastAsia="新宋体" w:hint="eastAsia"/>
            <w:b/>
            <w:szCs w:val="21"/>
            <w:highlight w:val="yellow"/>
          </w:rPr>
          <w:t>电路连接的基本方式</w:t>
        </w:r>
      </w:hyperlink>
    </w:p>
    <w:p w14:paraId="4BD705E3">
      <w:pPr>
        <w:shd w:val="clear" w:color="auto" w:fill="auto"/>
        <w:spacing w:before="0" w:after="0" w:line="360" w:lineRule="auto"/>
        <w:ind w:left="315" w:hanging="315"/>
        <w:jc w:val="left"/>
        <w:textAlignment w:val="center"/>
        <w:rPr>
          <w:sz w:val="21"/>
        </w:rPr>
      </w:pPr>
      <w:r>
        <w:rPr>
          <w:sz w:val="21"/>
        </w:rPr>
        <w:t>1．（2025·江苏盐城·中考真题）家用抽油烟机装有排气扇和照明灯，使用时它们既能同时工作又能单独工作。下列电路符合要求的是（　　）</w:t>
      </w:r>
    </w:p>
    <w:p w14:paraId="0D12DB49">
      <w:pPr>
        <w:shd w:val="clear" w:color="auto" w:fill="auto"/>
        <w:tabs>
          <w:tab w:val="left" w:pos="4156"/>
        </w:tabs>
        <w:spacing w:before="0" w:after="0" w:line="360" w:lineRule="auto"/>
        <w:ind w:left="315" w:firstLine="0"/>
        <w:jc w:val="left"/>
        <w:textAlignment w:val="center"/>
        <w:rPr>
          <w:rFonts w:cs="Times New Roman" w:hint="eastAsia"/>
          <w:strike w:val="0"/>
          <w:kern w:val="0"/>
          <w:sz w:val="24"/>
          <w:szCs w:val="24"/>
          <w:u w:val="none"/>
          <w:lang w:val="en-US" w:eastAsia="zh-CN"/>
        </w:rPr>
      </w:pPr>
      <w:r>
        <w:rPr>
          <w:sz w:val="21"/>
        </w:rPr>
        <w:t>A．</w:t>
      </w: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171575" cy="1152525"/>
            <wp:effectExtent l="0" t="0" r="1905" b="5715"/>
            <wp:docPr id="100003" name="图片 100003" descr="@@@b4eb395b-0364-4ad9-9cf3-543201d1ca5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3" name="图片 100003" descr="@@@b4eb395b-0364-4ad9-9cf3-543201d1ca5c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1171575" cy="1152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sz w:val="21"/>
          <w:lang w:val="en-US" w:eastAsia="zh-CN"/>
        </w:rPr>
        <w:t xml:space="preserve">                  </w:t>
      </w:r>
      <w:r>
        <w:rPr>
          <w:sz w:val="21"/>
        </w:rPr>
        <w:t>B．</w:t>
      </w: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209675" cy="1190625"/>
            <wp:effectExtent l="0" t="0" r="9525" b="13335"/>
            <wp:docPr id="100005" name="图片 100005" descr="@@@44465f0b-aed5-432f-9c7d-9e09b56316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5" name="图片 100005" descr="@@@44465f0b-aed5-432f-9c7d-9e09b56316ce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1209675" cy="1190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cs="Times New Roman" w:hint="eastAsia"/>
          <w:strike w:val="0"/>
          <w:kern w:val="0"/>
          <w:sz w:val="24"/>
          <w:szCs w:val="24"/>
          <w:u w:val="none"/>
          <w:lang w:val="en-US" w:eastAsia="zh-CN"/>
        </w:rPr>
        <w:t xml:space="preserve"> </w:t>
      </w:r>
    </w:p>
    <w:p w14:paraId="25492F09">
      <w:pPr>
        <w:shd w:val="clear" w:color="auto" w:fill="auto"/>
        <w:tabs>
          <w:tab w:val="left" w:pos="4156"/>
        </w:tabs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sz w:val="21"/>
        </w:rPr>
        <w:t>C．</w:t>
      </w: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219200" cy="1171575"/>
            <wp:effectExtent l="0" t="0" r="0" b="1905"/>
            <wp:docPr id="100007" name="图片 100007" descr="@@@86021064-feeb-4cd5-9357-47df31e184c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7" name="图片 100007" descr="@@@86021064-feeb-4cd5-9357-47df31e184ca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" cy="1171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sz w:val="21"/>
          <w:lang w:val="en-US" w:eastAsia="zh-CN"/>
        </w:rPr>
        <w:t xml:space="preserve">                 </w:t>
      </w:r>
      <w:r>
        <w:rPr>
          <w:sz w:val="21"/>
        </w:rPr>
        <w:t>D．</w:t>
      </w: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323975" cy="1209675"/>
            <wp:effectExtent l="0" t="0" r="1905" b="9525"/>
            <wp:docPr id="100009" name="图片 100009" descr="@@@dd4b40b5-c5dd-43f5-94bb-98fa9974d7e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9" name="图片 100009" descr="@@@dd4b40b5-c5dd-43f5-94bb-98fa9974d7e3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1323975" cy="1209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9A501E">
      <w:pPr>
        <w:shd w:val="clear" w:color="auto" w:fill="F2F2F2"/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【答案】A</w:t>
      </w:r>
    </w:p>
    <w:p w14:paraId="30A3E336">
      <w:pPr>
        <w:shd w:val="clear" w:color="auto" w:fill="F2F2F2"/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【详解】由串、并联电路的特点可知， 串联电路中，各用电器相互影响，不能独立工作；并联电路中，各用电器互不影响，可以独立工作，且干路开关控制整个电路，支路开关控制所在支路的用电器；分析题意可知，要求排气扇和照明灯既能同时工作，又能单独工作，所以排气扇和照明灯一定是并联，且各自有独立的开关控制；</w:t>
      </w:r>
    </w:p>
    <w:p w14:paraId="6D31C48B">
      <w:pPr>
        <w:shd w:val="clear" w:color="auto" w:fill="F2F2F2"/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A．图中排气扇与照明灯并联，且各支路都有开关，能通过支路开关实现单独工作，同时闭合支路开关可实现同时工作，符合要求，故A符合题意；</w:t>
      </w:r>
    </w:p>
    <w:p w14:paraId="5F08B616">
      <w:pPr>
        <w:shd w:val="clear" w:color="auto" w:fill="F2F2F2"/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B．图中排气扇与照明灯并联，排气扇不能单独工作，故B不符合题意；</w:t>
      </w:r>
    </w:p>
    <w:p w14:paraId="7C24EE87">
      <w:pPr>
        <w:shd w:val="clear" w:color="auto" w:fill="F2F2F2"/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C．图中排气扇与照明灯并联，照明灯不能单独工作，故C不符合题意；</w:t>
      </w:r>
    </w:p>
    <w:p w14:paraId="584F9FF4">
      <w:pPr>
        <w:shd w:val="clear" w:color="auto" w:fill="F2F2F2"/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D．图中排气扇与照明灯串联，排气扇和照明灯都不能单独工作，故D不符合题意。</w:t>
      </w:r>
    </w:p>
    <w:p w14:paraId="1943BEE7">
      <w:pPr>
        <w:shd w:val="clear" w:color="auto" w:fill="F2F2F2"/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故选A。</w:t>
      </w:r>
    </w:p>
    <w:p w14:paraId="3B0A2AFA">
      <w:pPr>
        <w:shd w:val="clear" w:color="auto" w:fill="auto"/>
        <w:spacing w:before="0" w:after="0" w:line="360" w:lineRule="auto"/>
        <w:ind w:left="315" w:hanging="315"/>
        <w:jc w:val="left"/>
        <w:textAlignment w:val="center"/>
        <w:rPr>
          <w:sz w:val="21"/>
        </w:rPr>
      </w:pPr>
      <w:r>
        <w:rPr>
          <w:sz w:val="21"/>
        </w:rPr>
        <w:t>2．（2025·江苏镇江·中考真题）安全带可有效保护驾乘人员的安全。某模拟安全带未系提示系统中，当乘客坐在座椅上时，开关</w:t>
      </w:r>
      <w:r>
        <w:object>
          <v:shape id="_x0000_i1045" type="#_x0000_t75" alt="eqId96294c3218335f72429dbc1725bf6024" style="width:10.55pt;height:15.8pt" o:ole="" coordsize="21600,21600" o:preferrelative="t" filled="f" stroked="f">
            <v:stroke joinstyle="miter"/>
            <v:imagedata r:id="rId48" o:title="eqId96294c3218335f72429dbc1725bf6024"/>
            <o:lock v:ext="edit" aspectratio="t"/>
            <w10:anchorlock/>
          </v:shape>
          <o:OLEObject Type="Embed" ProgID="Equation.DSMT4" ShapeID="_x0000_i1045" DrawAspect="Content" ObjectID="_1468075745" r:id="rId49"/>
        </w:object>
      </w:r>
      <w:r>
        <w:rPr>
          <w:sz w:val="21"/>
        </w:rPr>
        <w:t>闭合；若系好安全带，则开关</w:t>
      </w:r>
      <w:r>
        <w:object>
          <v:shape id="_x0000_i1046" type="#_x0000_t75" alt="eqIda7caf55d47194882cfcd0ee0896b9cda" style="width:12.3pt;height:15.55pt" o:ole="" coordsize="21600,21600" o:preferrelative="t" filled="f" stroked="f">
            <v:stroke joinstyle="miter"/>
            <v:imagedata r:id="rId50" o:title="eqIda7caf55d47194882cfcd0ee0896b9cda"/>
            <o:lock v:ext="edit" aspectratio="t"/>
            <w10:anchorlock/>
          </v:shape>
          <o:OLEObject Type="Embed" ProgID="Equation.DSMT4" ShapeID="_x0000_i1046" DrawAspect="Content" ObjectID="_1468075746" r:id="rId51"/>
        </w:object>
      </w:r>
      <w:r>
        <w:rPr>
          <w:sz w:val="21"/>
        </w:rPr>
        <w:t>闭合。设计要求如下：乘客未系安全带时，仪表盘上的指示灯L亮起；系上安全带时，指示灯L熄灭。下列电路图中符合设计要求的是（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rPr>
          <w:sz w:val="21"/>
        </w:rPr>
        <w:t>）</w:t>
      </w:r>
    </w:p>
    <w:p w14:paraId="4B0B99D4">
      <w:pPr>
        <w:shd w:val="clear" w:color="auto" w:fill="auto"/>
        <w:tabs>
          <w:tab w:val="left" w:pos="2078"/>
          <w:tab w:val="left" w:pos="4156"/>
          <w:tab w:val="left" w:pos="6234"/>
        </w:tabs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sz w:val="21"/>
        </w:rPr>
        <w:t>A．</w:t>
      </w: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209675" cy="1019175"/>
            <wp:effectExtent l="0" t="0" r="9525" b="1905"/>
            <wp:docPr id="100011" name="图片 100011" descr="@@@2f93d031-470d-491d-9ecc-382914ac046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1" name="图片 100011" descr="@@@2f93d031-470d-491d-9ecc-382914ac046f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1209675" cy="1019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sz w:val="21"/>
          <w:lang w:val="en-US" w:eastAsia="zh-CN"/>
        </w:rPr>
        <w:t xml:space="preserve"> </w:t>
      </w:r>
      <w:r>
        <w:rPr>
          <w:sz w:val="21"/>
        </w:rPr>
        <w:t>B．</w:t>
      </w: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143000" cy="962025"/>
            <wp:effectExtent l="0" t="0" r="0" b="13335"/>
            <wp:docPr id="100013" name="图片 100013" descr="@@@8427616e-e131-42e3-8b36-15ddea51c7f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3" name="图片 100013" descr="@@@8427616e-e131-42e3-8b36-15ddea51c7f9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1143000" cy="962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sz w:val="21"/>
          <w:lang w:val="en-US" w:eastAsia="zh-CN"/>
        </w:rPr>
        <w:t xml:space="preserve"> </w:t>
      </w:r>
      <w:r>
        <w:rPr>
          <w:sz w:val="21"/>
        </w:rPr>
        <w:t>C．</w:t>
      </w: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228725" cy="733425"/>
            <wp:effectExtent l="0" t="0" r="5715" b="13335"/>
            <wp:docPr id="100015" name="图片 100015" descr="@@@58d114d8-45d9-4d94-89a8-bbf250cda83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5" name="图片 100015" descr="@@@58d114d8-45d9-4d94-89a8-bbf250cda83d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1228725" cy="733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1"/>
        </w:rPr>
        <w:t>D．</w:t>
      </w: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362075" cy="962025"/>
            <wp:effectExtent l="0" t="0" r="9525" b="13335"/>
            <wp:docPr id="100017" name="图片 100017" descr="@@@a95c9d30-cacd-4669-bb8d-63d9aaaa0b9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7" name="图片 100017" descr="@@@a95c9d30-cacd-4669-bb8d-63d9aaaa0b93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1362075" cy="962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6035B1">
      <w:pPr>
        <w:shd w:val="clear" w:color="auto" w:fill="F2F2F2"/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【答案】A</w:t>
      </w:r>
    </w:p>
    <w:p w14:paraId="3689901F">
      <w:pPr>
        <w:shd w:val="clear" w:color="auto" w:fill="F2F2F2"/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【详解】A．当乘客坐下时，S</w:t>
      </w:r>
      <w:r>
        <w:rPr>
          <w:color w:val="FF0000"/>
          <w:sz w:val="21"/>
          <w:vertAlign w:val="subscript"/>
        </w:rPr>
        <w:t>1</w:t>
      </w:r>
      <w:r>
        <w:rPr>
          <w:color w:val="FF0000"/>
          <w:sz w:val="21"/>
        </w:rPr>
        <w:t>闭合使电路接通；若安全带未系，S</w:t>
      </w:r>
      <w:r>
        <w:rPr>
          <w:color w:val="FF0000"/>
          <w:sz w:val="21"/>
          <w:vertAlign w:val="subscript"/>
        </w:rPr>
        <w:t>2</w:t>
      </w:r>
      <w:r>
        <w:rPr>
          <w:color w:val="FF0000"/>
          <w:sz w:val="21"/>
        </w:rPr>
        <w:t>断开，电流只能通过指示灯L，L发光；若安全带系好，S</w:t>
      </w:r>
      <w:r>
        <w:rPr>
          <w:color w:val="FF0000"/>
          <w:sz w:val="21"/>
          <w:vertAlign w:val="subscript"/>
        </w:rPr>
        <w:t>2</w:t>
      </w:r>
      <w:r>
        <w:rPr>
          <w:color w:val="FF0000"/>
          <w:sz w:val="21"/>
        </w:rPr>
        <w:t>闭合，指示灯L被短接，无电流通过L，L熄灭，符合设计要求，故A符合题意；</w:t>
      </w:r>
    </w:p>
    <w:p w14:paraId="0AE20C24">
      <w:pPr>
        <w:shd w:val="clear" w:color="auto" w:fill="F2F2F2"/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B．当乘客坐下时，S</w:t>
      </w:r>
      <w:r>
        <w:rPr>
          <w:color w:val="FF0000"/>
          <w:sz w:val="21"/>
          <w:vertAlign w:val="subscript"/>
        </w:rPr>
        <w:t>1</w:t>
      </w:r>
      <w:r>
        <w:rPr>
          <w:color w:val="FF0000"/>
          <w:sz w:val="21"/>
        </w:rPr>
        <w:t>闭合，S</w:t>
      </w:r>
      <w:r>
        <w:rPr>
          <w:color w:val="FF0000"/>
          <w:sz w:val="21"/>
          <w:vertAlign w:val="subscript"/>
        </w:rPr>
        <w:t>2</w:t>
      </w:r>
      <w:r>
        <w:rPr>
          <w:color w:val="FF0000"/>
          <w:sz w:val="21"/>
        </w:rPr>
        <w:t>处于断开状态，无电流通过L，L不发光，故B不符合题意；</w:t>
      </w:r>
    </w:p>
    <w:p w14:paraId="0FD387DF">
      <w:pPr>
        <w:shd w:val="clear" w:color="auto" w:fill="F2F2F2"/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C．当乘客坐下时，S</w:t>
      </w:r>
      <w:r>
        <w:rPr>
          <w:color w:val="FF0000"/>
          <w:sz w:val="21"/>
          <w:vertAlign w:val="subscript"/>
        </w:rPr>
        <w:t>1</w:t>
      </w:r>
      <w:r>
        <w:rPr>
          <w:color w:val="FF0000"/>
          <w:sz w:val="21"/>
        </w:rPr>
        <w:t>闭合；若安全带未系，S</w:t>
      </w:r>
      <w:r>
        <w:rPr>
          <w:color w:val="FF0000"/>
          <w:sz w:val="21"/>
          <w:vertAlign w:val="subscript"/>
        </w:rPr>
        <w:t>2</w:t>
      </w:r>
      <w:r>
        <w:rPr>
          <w:color w:val="FF0000"/>
          <w:sz w:val="21"/>
        </w:rPr>
        <w:t>断开导致电路不通，灯L不发光，故C不符合题意；</w:t>
      </w:r>
    </w:p>
    <w:p w14:paraId="14A9ABC6">
      <w:pPr>
        <w:shd w:val="clear" w:color="auto" w:fill="F2F2F2"/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D．乘客坐下(S</w:t>
      </w:r>
      <w:r>
        <w:rPr>
          <w:color w:val="FF0000"/>
          <w:sz w:val="21"/>
          <w:vertAlign w:val="subscript"/>
        </w:rPr>
        <w:t>1</w:t>
      </w:r>
      <w:r>
        <w:rPr>
          <w:color w:val="FF0000"/>
          <w:sz w:val="21"/>
        </w:rPr>
        <w:t>闭合)，灯L亮，系好安全带(S</w:t>
      </w:r>
      <w:r>
        <w:rPr>
          <w:color w:val="FF0000"/>
          <w:sz w:val="21"/>
          <w:vertAlign w:val="subscript"/>
        </w:rPr>
        <w:t>2</w:t>
      </w:r>
      <w:r>
        <w:rPr>
          <w:color w:val="FF0000"/>
          <w:sz w:val="21"/>
        </w:rPr>
        <w:t>闭合)，灯L不熄灭，故D不符合题意。</w:t>
      </w:r>
    </w:p>
    <w:p w14:paraId="241D4323">
      <w:pPr>
        <w:shd w:val="clear" w:color="auto" w:fill="F2F2F2"/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故选A。</w:t>
      </w:r>
    </w:p>
    <w:p w14:paraId="68194C28">
      <w:pPr>
        <w:shd w:val="clear" w:color="auto" w:fill="auto"/>
        <w:spacing w:before="0" w:after="0" w:line="360" w:lineRule="auto"/>
        <w:ind w:left="315" w:hanging="315"/>
        <w:jc w:val="left"/>
        <w:textAlignment w:val="center"/>
        <w:rPr>
          <w:sz w:val="21"/>
        </w:rPr>
      </w:pPr>
      <w:r>
        <w:rPr>
          <w:sz w:val="21"/>
        </w:rPr>
        <w:t>3．（2025·江苏淮安·中考真题）如图所示，盒子面板上有两个小灯泡和一个开关，电源和连接它们的导线在盒子内部，某同学采用下列方案去判断两个灯泡的连接方式：①闭合开关，灯泡一个亮，一个暗，则两个灯泡并联；②闭合开关，两个灯泡同时亮，断开开关，两个灯泡同时灭，则两个灯泡可能并联；③拧下其中一个灯泡，另一个灯泡仍然亮，则两个灯泡并联；④用电压表分别并联在两个灯泡两端，示数均为1.5V，则两个灯泡并联。该同学判断正确的是（　　）</w:t>
      </w:r>
    </w:p>
    <w:p w14:paraId="4CC411D5">
      <w:pPr>
        <w:shd w:val="clear" w:color="auto" w:fill="auto"/>
        <w:spacing w:before="0" w:after="0" w:line="360" w:lineRule="auto"/>
        <w:ind w:left="315" w:firstLine="0"/>
        <w:jc w:val="center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590675" cy="657225"/>
            <wp:effectExtent l="0" t="0" r="9525" b="13335"/>
            <wp:docPr id="100019" name="图片 100019" descr="@@@60685d1c-3622-4c66-90c9-5eea21195ef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9" name="图片 100019" descr="@@@60685d1c-3622-4c66-90c9-5eea21195ef0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1590675" cy="657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C079E5">
      <w:pPr>
        <w:shd w:val="clear" w:color="auto" w:fill="auto"/>
        <w:tabs>
          <w:tab w:val="left" w:pos="2078"/>
          <w:tab w:val="left" w:pos="4156"/>
          <w:tab w:val="left" w:pos="6234"/>
        </w:tabs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sz w:val="21"/>
        </w:rPr>
        <w:t>A．①④</w:t>
      </w:r>
      <w:r>
        <w:rPr>
          <w:sz w:val="21"/>
        </w:rPr>
        <w:tab/>
      </w:r>
      <w:r>
        <w:rPr>
          <w:sz w:val="21"/>
        </w:rPr>
        <w:t>B．③④</w:t>
      </w:r>
      <w:r>
        <w:rPr>
          <w:sz w:val="21"/>
        </w:rPr>
        <w:tab/>
      </w:r>
      <w:r>
        <w:rPr>
          <w:sz w:val="21"/>
        </w:rPr>
        <w:t>C．②③</w:t>
      </w:r>
      <w:r>
        <w:rPr>
          <w:sz w:val="21"/>
        </w:rPr>
        <w:tab/>
      </w:r>
      <w:r>
        <w:rPr>
          <w:sz w:val="21"/>
        </w:rPr>
        <w:t>D．②③④</w:t>
      </w:r>
    </w:p>
    <w:p w14:paraId="53A66923">
      <w:pPr>
        <w:shd w:val="clear" w:color="auto" w:fill="F2F2F2"/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【答案】C</w:t>
      </w:r>
    </w:p>
    <w:p w14:paraId="4B6A94D8">
      <w:pPr>
        <w:shd w:val="clear" w:color="auto" w:fill="F2F2F2"/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【详解】①一个亮、一个暗并不能据此直接判定为并联，因为在串联或并联电路中，如果灯泡的规格或实际阻值不同，也可能出现亮度不同的现象，故①错误；</w:t>
      </w:r>
    </w:p>
    <w:p w14:paraId="2F308274">
      <w:pPr>
        <w:shd w:val="clear" w:color="auto" w:fill="F2F2F2"/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②同时亮、同时灭并不能据此判定为并联，因为串联电路中只要开关闭合，也会同时亮，开关断开，也会同时灭，故②正确；</w:t>
      </w:r>
    </w:p>
    <w:p w14:paraId="5D1AD66F">
      <w:pPr>
        <w:shd w:val="clear" w:color="auto" w:fill="F2F2F2"/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③拧下其中一个灯泡时，另一个仍能发光，说明两个灯泡互不影响，这正是并联电路的特征，故③正确；</w:t>
      </w:r>
    </w:p>
    <w:p w14:paraId="72D2C520">
      <w:pPr>
        <w:shd w:val="clear" w:color="auto" w:fill="F2F2F2"/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④分别用电压表测得两个灯泡两端电压相同，可能是两个灯泡并联在同一电源电压下，也可能是选用了两个规格相同的灯泡串联在了电路中，故④错误。</w:t>
      </w:r>
    </w:p>
    <w:p w14:paraId="17A6DB33">
      <w:pPr>
        <w:shd w:val="clear" w:color="auto" w:fill="F2F2F2"/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综上，只有②③正确，故C正确，ABD错误。</w:t>
      </w:r>
    </w:p>
    <w:p w14:paraId="590B9F39">
      <w:pPr>
        <w:shd w:val="clear" w:color="auto" w:fill="F2F2F2"/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故选C。</w:t>
      </w:r>
    </w:p>
    <w:p w14:paraId="4AEE1CF2">
      <w:pPr>
        <w:shd w:val="clear" w:color="auto" w:fill="auto"/>
        <w:spacing w:before="0" w:after="0" w:line="360" w:lineRule="auto"/>
        <w:ind w:left="315" w:hanging="315"/>
        <w:jc w:val="left"/>
        <w:textAlignment w:val="center"/>
        <w:rPr>
          <w:sz w:val="21"/>
        </w:rPr>
      </w:pPr>
      <w:r>
        <w:rPr>
          <w:rFonts w:hint="eastAsia"/>
          <w:sz w:val="21"/>
          <w:lang w:val="en-US" w:eastAsia="zh-CN"/>
        </w:rPr>
        <w:t>4</w:t>
      </w:r>
      <w:r>
        <w:rPr>
          <w:sz w:val="21"/>
        </w:rPr>
        <w:t>．（2025·江苏扬州·中考真题）观察电动自行车发现：捏紧左边或右边的刹车把手，车尾的同一盏刹车指示灯就会亮起；拨动向左或向右的转向灯开关，车尾对应一侧的转向指示灯就会亮起。车尾指示灯电路原理图合理的是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</w:t>
      </w:r>
      <w:r>
        <w:rPr>
          <w:sz w:val="21"/>
        </w:rPr>
        <w:t>）</w:t>
      </w:r>
    </w:p>
    <w:p w14:paraId="0A96C7CC">
      <w:pPr>
        <w:shd w:val="clear" w:color="auto" w:fill="auto"/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sz w:val="21"/>
        </w:rPr>
        <w:t>A．</w:t>
      </w: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495425" cy="1476375"/>
            <wp:effectExtent l="0" t="0" r="13335" b="1905"/>
            <wp:docPr id="100029" name="图片 100029" descr="@@@27edd187-b964-4773-a8b5-d6900894acd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9" name="图片 100029" descr="@@@27edd187-b964-4773-a8b5-d6900894acdc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1495425" cy="1476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cs="Times New Roman" w:hint="eastAsia"/>
          <w:strike w:val="0"/>
          <w:kern w:val="0"/>
          <w:sz w:val="24"/>
          <w:szCs w:val="24"/>
          <w:u w:val="none"/>
          <w:lang w:val="en-US" w:eastAsia="zh-CN"/>
        </w:rPr>
        <w:t xml:space="preserve">      </w:t>
      </w:r>
      <w:r>
        <w:rPr>
          <w:sz w:val="21"/>
        </w:rPr>
        <w:t>B．</w:t>
      </w: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314450" cy="1533525"/>
            <wp:effectExtent l="0" t="0" r="11430" b="5715"/>
            <wp:docPr id="100031" name="图片 100031" descr="@@@afb43910-0a1c-4041-bcbc-0c4116d287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1" name="图片 100031" descr="@@@afb43910-0a1c-4041-bcbc-0c4116d28762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1314450" cy="1533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6EDD84">
      <w:pPr>
        <w:shd w:val="clear" w:color="auto" w:fill="auto"/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sz w:val="21"/>
        </w:rPr>
        <w:t>C．</w:t>
      </w: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304925" cy="1514475"/>
            <wp:effectExtent l="0" t="0" r="5715" b="9525"/>
            <wp:docPr id="100033" name="图片 100033" descr="@@@828b6ca6-80cb-4b1d-96d0-f14134f3c8b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3" name="图片 100033" descr="@@@828b6ca6-80cb-4b1d-96d0-f14134f3c8bd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1304925" cy="1514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cs="Times New Roman" w:hint="eastAsia"/>
          <w:strike w:val="0"/>
          <w:kern w:val="0"/>
          <w:sz w:val="24"/>
          <w:szCs w:val="24"/>
          <w:u w:val="none"/>
          <w:lang w:val="en-US" w:eastAsia="zh-CN"/>
        </w:rPr>
        <w:t xml:space="preserve">       </w:t>
      </w:r>
      <w:r>
        <w:rPr>
          <w:sz w:val="21"/>
        </w:rPr>
        <w:t>D．</w:t>
      </w: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343025" cy="1562100"/>
            <wp:effectExtent l="0" t="0" r="13335" b="7620"/>
            <wp:docPr id="100035" name="图片 100035" descr="@@@82363419-346e-4a6f-a1a4-95edcb1528f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5" name="图片 100035" descr="@@@82363419-346e-4a6f-a1a4-95edcb1528f9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1343025" cy="1562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415E72">
      <w:pPr>
        <w:shd w:val="clear" w:color="auto" w:fill="F2F2F2"/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【答案】C</w:t>
      </w:r>
    </w:p>
    <w:p w14:paraId="1A1CED29">
      <w:pPr>
        <w:shd w:val="clear" w:color="auto" w:fill="F2F2F2"/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【详解】不管捏紧左边还是右边的刹车把手，车尾的同一盏刹车指示灯会亮起，说明这两个开关都能控制刹车指示灯，而且两开关互不影响，即两开关并联，则就有一条支路是两开关并联后再串接一个灯。左右转向灯可以单独工作，所以它们是并联的，拨动向左或向右的转向开关时，车尾只有对应一侧的转向指示灯会亮起，说明由两个开关控制，而且一个开关控制一个灯泡，综上分析，ABD不符合题意，C符合题意。</w:t>
      </w:r>
    </w:p>
    <w:p w14:paraId="071E36B1">
      <w:pPr>
        <w:shd w:val="clear" w:color="auto" w:fill="F2F2F2"/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故选C。</w:t>
      </w:r>
    </w:p>
    <w:p w14:paraId="66C04D60">
      <w:pPr>
        <w:shd w:val="clear" w:color="auto" w:fill="auto"/>
        <w:spacing w:before="0" w:after="0" w:line="360" w:lineRule="auto"/>
        <w:ind w:left="315" w:hanging="315"/>
        <w:jc w:val="left"/>
        <w:textAlignment w:val="center"/>
        <w:rPr>
          <w:sz w:val="21"/>
        </w:rPr>
      </w:pPr>
      <w:r>
        <w:rPr>
          <w:rFonts w:hint="eastAsia"/>
          <w:sz w:val="21"/>
          <w:lang w:val="en-US" w:eastAsia="zh-CN"/>
        </w:rPr>
        <w:t>5</w:t>
      </w:r>
      <w:r>
        <w:rPr>
          <w:sz w:val="21"/>
        </w:rPr>
        <w:t>．（2025·江苏苏州·中考真题）小明要设计自动防盗报警电路。要求：开关S闭合后，灯亮电铃不响；当房门被打开时，细导线</w:t>
      </w:r>
      <w:r>
        <w:rPr>
          <w:rFonts w:ascii="Times New Roman" w:eastAsia="Times New Roman" w:hAnsi="Times New Roman" w:cs="Times New Roman"/>
          <w:i/>
          <w:sz w:val="21"/>
        </w:rPr>
        <w:t>MN</w:t>
      </w:r>
      <w:r>
        <w:rPr>
          <w:sz w:val="21"/>
        </w:rPr>
        <w:t>被扯断，灯亮且电铃响。下列电路符合设计要求的是（　　）</w:t>
      </w:r>
    </w:p>
    <w:p w14:paraId="3F63232B">
      <w:pPr>
        <w:shd w:val="clear" w:color="auto" w:fill="auto"/>
        <w:tabs>
          <w:tab w:val="left" w:pos="2078"/>
          <w:tab w:val="left" w:pos="4156"/>
          <w:tab w:val="left" w:pos="6234"/>
        </w:tabs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sz w:val="21"/>
        </w:rPr>
        <w:t>A．</w:t>
      </w: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981075" cy="771525"/>
            <wp:effectExtent l="0" t="0" r="9525" b="5715"/>
            <wp:docPr id="100037" name="图片 100037" descr="@@@9a803795-2c91-4833-a5dd-e16f8416cff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7" name="图片 100037" descr="@@@9a803795-2c91-4833-a5dd-e16f8416cff9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981075" cy="771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sz w:val="21"/>
          <w:lang w:val="en-US" w:eastAsia="zh-CN"/>
        </w:rPr>
        <w:t xml:space="preserve"> </w:t>
      </w:r>
      <w:r>
        <w:rPr>
          <w:sz w:val="21"/>
        </w:rPr>
        <w:t>B．</w:t>
      </w: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971550" cy="762000"/>
            <wp:effectExtent l="0" t="0" r="3810" b="0"/>
            <wp:docPr id="100039" name="图片 100039" descr="@@@c17eac06-47ac-4ffd-bf2a-da5072dfd0a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9" name="图片 100039" descr="@@@c17eac06-47ac-4ffd-bf2a-da5072dfd0aa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971550" cy="76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sz w:val="21"/>
          <w:lang w:val="en-US" w:eastAsia="zh-CN"/>
        </w:rPr>
        <w:t xml:space="preserve"> </w:t>
      </w:r>
      <w:r>
        <w:rPr>
          <w:sz w:val="21"/>
        </w:rPr>
        <w:t>C．</w:t>
      </w: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047750" cy="762000"/>
            <wp:effectExtent l="0" t="0" r="3810" b="0"/>
            <wp:docPr id="100041" name="图片 100041" descr="@@@d60d01e6-efec-4995-8249-174ad6991a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41" name="图片 100041" descr="@@@d60d01e6-efec-4995-8249-174ad6991a41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1047750" cy="76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1"/>
        </w:rPr>
        <w:tab/>
      </w:r>
      <w:r>
        <w:rPr>
          <w:sz w:val="21"/>
        </w:rPr>
        <w:t>D．</w:t>
      </w: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942975" cy="733425"/>
            <wp:effectExtent l="0" t="0" r="1905" b="13335"/>
            <wp:docPr id="100043" name="图片 100043" descr="@@@fca70a48-db04-4b69-a99a-c8e57851ada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43" name="图片 100043" descr="@@@fca70a48-db04-4b69-a99a-c8e57851ada0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942975" cy="733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04591C">
      <w:pPr>
        <w:shd w:val="clear" w:color="auto" w:fill="F2F2F2"/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【答案】C</w:t>
      </w:r>
    </w:p>
    <w:p w14:paraId="50A0D87E">
      <w:pPr>
        <w:shd w:val="clear" w:color="auto" w:fill="F2F2F2"/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【详解】A．S闭合时，铃响，灯被短路，灯不亮，</w:t>
      </w:r>
      <w:r>
        <w:rPr>
          <w:rFonts w:ascii="Times New Roman" w:eastAsia="Times New Roman" w:hAnsi="Times New Roman" w:cs="Times New Roman"/>
          <w:i/>
          <w:color w:val="FF0000"/>
          <w:sz w:val="21"/>
        </w:rPr>
        <w:t>MN</w:t>
      </w:r>
      <w:r>
        <w:rPr>
          <w:color w:val="FF0000"/>
          <w:sz w:val="21"/>
        </w:rPr>
        <w:t>被扯断后灯亮铃也响，故A不符合题意；</w:t>
      </w:r>
    </w:p>
    <w:p w14:paraId="09EC380E">
      <w:pPr>
        <w:shd w:val="clear" w:color="auto" w:fill="F2F2F2"/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B．S闭合时，灯和铃并联，此时灯亮铃响，</w:t>
      </w:r>
      <w:r>
        <w:rPr>
          <w:rFonts w:ascii="Times New Roman" w:eastAsia="Times New Roman" w:hAnsi="Times New Roman" w:cs="Times New Roman"/>
          <w:i/>
          <w:color w:val="FF0000"/>
          <w:sz w:val="21"/>
        </w:rPr>
        <w:t>MN</w:t>
      </w:r>
      <w:r>
        <w:rPr>
          <w:color w:val="FF0000"/>
          <w:sz w:val="21"/>
        </w:rPr>
        <w:t>扯断后，灯所在支路断路，此时铃响灯不亮，故B不符合题意；</w:t>
      </w:r>
    </w:p>
    <w:p w14:paraId="55CF26F4">
      <w:pPr>
        <w:shd w:val="clear" w:color="auto" w:fill="F2F2F2"/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C．S闭合时，铃被短路，此时灯亮铃不响，</w:t>
      </w:r>
      <w:r>
        <w:rPr>
          <w:rFonts w:ascii="Times New Roman" w:eastAsia="Times New Roman" w:hAnsi="Times New Roman" w:cs="Times New Roman"/>
          <w:i/>
          <w:color w:val="FF0000"/>
          <w:sz w:val="21"/>
        </w:rPr>
        <w:t>MN</w:t>
      </w:r>
      <w:r>
        <w:rPr>
          <w:color w:val="FF0000"/>
          <w:sz w:val="21"/>
        </w:rPr>
        <w:t>扯断后灯和铃串联，灯亮且铃响，故C符合题意；</w:t>
      </w:r>
    </w:p>
    <w:p w14:paraId="540BA436">
      <w:pPr>
        <w:shd w:val="clear" w:color="auto" w:fill="F2F2F2"/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D．S闭合时，灯和铃并联，此时灯亮且铃响，</w:t>
      </w:r>
      <w:r>
        <w:rPr>
          <w:rFonts w:ascii="Times New Roman" w:eastAsia="Times New Roman" w:hAnsi="Times New Roman" w:cs="Times New Roman"/>
          <w:i/>
          <w:color w:val="FF0000"/>
          <w:sz w:val="21"/>
        </w:rPr>
        <w:t>MN</w:t>
      </w:r>
      <w:r>
        <w:rPr>
          <w:color w:val="FF0000"/>
          <w:sz w:val="21"/>
        </w:rPr>
        <w:t>扯断后，铃所在之路断路，此时灯亮铃不响，故D不符合题意。</w:t>
      </w:r>
    </w:p>
    <w:p w14:paraId="1D43B24B">
      <w:pPr>
        <w:shd w:val="clear" w:color="auto" w:fill="F2F2F2"/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故选C。</w:t>
      </w:r>
    </w:p>
    <w:p w14:paraId="0CCF267B">
      <w:pPr>
        <w:shd w:val="clear" w:color="auto" w:fill="auto"/>
        <w:spacing w:before="0" w:after="0" w:line="360" w:lineRule="auto"/>
        <w:ind w:left="315" w:hanging="315"/>
        <w:jc w:val="left"/>
        <w:textAlignment w:val="center"/>
        <w:rPr>
          <w:sz w:val="21"/>
        </w:rPr>
      </w:pPr>
      <w:r>
        <w:rPr>
          <w:rFonts w:hint="eastAsia"/>
          <w:sz w:val="21"/>
          <w:lang w:val="en-US" w:eastAsia="zh-CN"/>
        </w:rPr>
        <w:t>6</w:t>
      </w:r>
      <w:r>
        <w:rPr>
          <w:sz w:val="21"/>
        </w:rPr>
        <w:t>．（2024·江苏徐州·中考真题）如图所示电路，闭合开关，电路所处的状态是（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</w:t>
      </w:r>
      <w:r>
        <w:rPr>
          <w:sz w:val="21"/>
        </w:rPr>
        <w:t>）</w:t>
      </w:r>
    </w:p>
    <w:p w14:paraId="2D22FACA">
      <w:pPr>
        <w:shd w:val="clear" w:color="auto" w:fill="auto"/>
        <w:spacing w:before="0" w:after="0" w:line="360" w:lineRule="auto"/>
        <w:ind w:left="315" w:firstLine="0"/>
        <w:jc w:val="center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085850" cy="800100"/>
            <wp:effectExtent l="0" t="0" r="11430" b="7620"/>
            <wp:docPr id="100045" name="图片 100045" descr="@@@58aebce1-79c7-4a5d-8130-6f8cfdab0a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45" name="图片 100045" descr="@@@58aebce1-79c7-4a5d-8130-6f8cfdab0a58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1085850" cy="800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707026">
      <w:pPr>
        <w:shd w:val="clear" w:color="auto" w:fill="auto"/>
        <w:tabs>
          <w:tab w:val="left" w:pos="2078"/>
          <w:tab w:val="left" w:pos="4156"/>
          <w:tab w:val="left" w:pos="6234"/>
        </w:tabs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sz w:val="21"/>
        </w:rPr>
        <w:t>A．通路</w:t>
      </w:r>
      <w:r>
        <w:rPr>
          <w:sz w:val="21"/>
        </w:rPr>
        <w:tab/>
      </w:r>
      <w:r>
        <w:rPr>
          <w:sz w:val="21"/>
        </w:rPr>
        <w:t>B．断路</w:t>
      </w:r>
      <w:r>
        <w:rPr>
          <w:sz w:val="21"/>
        </w:rPr>
        <w:tab/>
      </w:r>
      <w:r>
        <w:rPr>
          <w:sz w:val="21"/>
        </w:rPr>
        <w:t>C．短路</w:t>
      </w:r>
      <w:r>
        <w:rPr>
          <w:sz w:val="21"/>
        </w:rPr>
        <w:tab/>
      </w:r>
      <w:r>
        <w:rPr>
          <w:sz w:val="21"/>
        </w:rPr>
        <w:t>D．无法判断</w:t>
      </w:r>
    </w:p>
    <w:p w14:paraId="492E8AFF">
      <w:pPr>
        <w:shd w:val="clear" w:color="auto" w:fill="F2F2F2"/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【答案】C</w:t>
      </w:r>
    </w:p>
    <w:p w14:paraId="1F761AC0">
      <w:pPr>
        <w:shd w:val="clear" w:color="auto" w:fill="F2F2F2"/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【详解】由题图可知，当开关闭合时，相当于一根导线直接接在电源的两端，此时电路短路，电源可能被烧坏。故C符合题意，ABD不符合题意。</w:t>
      </w:r>
    </w:p>
    <w:p w14:paraId="5FF9D986">
      <w:pPr>
        <w:shd w:val="clear" w:color="auto" w:fill="F2F2F2"/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故选C。</w:t>
      </w:r>
    </w:p>
    <w:p w14:paraId="110CB329">
      <w:pPr>
        <w:shd w:val="clear" w:color="auto" w:fill="auto"/>
        <w:spacing w:before="0" w:after="0" w:line="360" w:lineRule="auto"/>
        <w:ind w:left="315" w:hanging="315"/>
        <w:jc w:val="left"/>
        <w:textAlignment w:val="center"/>
        <w:rPr>
          <w:sz w:val="21"/>
        </w:rPr>
      </w:pPr>
      <w:r>
        <w:rPr>
          <w:rFonts w:hint="eastAsia"/>
          <w:sz w:val="21"/>
          <w:lang w:val="en-US" w:eastAsia="zh-CN"/>
        </w:rPr>
        <w:t>7</w:t>
      </w:r>
      <w:r>
        <w:rPr>
          <w:sz w:val="21"/>
        </w:rPr>
        <w:t>．（2024·江苏镇江·中考真题）某学校电动门既可以用遥控器开启，也可以用按钮开关开启。电动门开启时，电动机工作，警示灯L亮起。若取下警示灯L，电动机仍能工作。按下遥控器相当于</w:t>
      </w:r>
      <w:r>
        <w:object>
          <v:shape id="_x0000_i1047" type="#_x0000_t75" alt="eqId73b23cbab70047c93491eb80efa0b790" style="width:10.55pt;height:15.8pt" o:ole="" coordsize="21600,21600" o:preferrelative="t" filled="f" stroked="f">
            <v:stroke joinstyle="miter"/>
            <v:imagedata r:id="rId66" o:title="eqId73b23cbab70047c93491eb80efa0b790"/>
            <o:lock v:ext="edit" aspectratio="t"/>
            <w10:anchorlock/>
          </v:shape>
          <o:OLEObject Type="Embed" ProgID="Equation.DSMT4" ShapeID="_x0000_i1047" DrawAspect="Content" ObjectID="_1468075747" r:id="rId67"/>
        </w:object>
      </w:r>
      <w:r>
        <w:rPr>
          <w:sz w:val="21"/>
        </w:rPr>
        <w:t>闭合，按下按钮开关相当于</w:t>
      </w:r>
      <w:r>
        <w:object>
          <v:shape id="_x0000_i1048" type="#_x0000_t75" alt="eqIdfaf00e98786113b9da8522e0fb4e3bbe" style="width:12.3pt;height:15.8pt" o:ole="" coordsize="21600,21600" o:preferrelative="t" filled="f" stroked="f">
            <v:stroke joinstyle="miter"/>
            <v:imagedata r:id="rId68" o:title="eqIdfaf00e98786113b9da8522e0fb4e3bbe"/>
            <o:lock v:ext="edit" aspectratio="t"/>
            <w10:anchorlock/>
          </v:shape>
          <o:OLEObject Type="Embed" ProgID="Equation.DSMT4" ShapeID="_x0000_i1048" DrawAspect="Content" ObjectID="_1468075748" r:id="rId69"/>
        </w:object>
      </w:r>
      <w:r>
        <w:rPr>
          <w:sz w:val="21"/>
        </w:rPr>
        <w:t>闭合。符合上述要求的电路是（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rPr>
          <w:sz w:val="21"/>
        </w:rPr>
        <w:t>）</w:t>
      </w:r>
    </w:p>
    <w:p w14:paraId="2D85B17D">
      <w:pPr>
        <w:shd w:val="clear" w:color="auto" w:fill="auto"/>
        <w:tabs>
          <w:tab w:val="left" w:pos="2078"/>
          <w:tab w:val="left" w:pos="4156"/>
          <w:tab w:val="left" w:pos="6234"/>
        </w:tabs>
        <w:spacing w:before="0" w:after="0" w:line="360" w:lineRule="auto"/>
        <w:ind w:left="315" w:firstLine="0"/>
        <w:jc w:val="left"/>
        <w:textAlignment w:val="center"/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</w:pPr>
      <w:r>
        <w:rPr>
          <w:sz w:val="21"/>
        </w:rPr>
        <w:t>A．</w:t>
      </w: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285875" cy="685800"/>
            <wp:effectExtent l="0" t="0" r="9525" b="0"/>
            <wp:docPr id="100047" name="图片 100047" descr="@@@840ab7b8-5d6d-4eff-90c2-d85d81a77f8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47" name="图片 100047" descr="@@@840ab7b8-5d6d-4eff-90c2-d85d81a77f8b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1285875" cy="685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sz w:val="21"/>
          <w:lang w:val="en-US" w:eastAsia="zh-CN"/>
        </w:rPr>
        <w:t xml:space="preserve">             </w:t>
      </w:r>
      <w:r>
        <w:rPr>
          <w:sz w:val="21"/>
        </w:rPr>
        <w:t>B．</w:t>
      </w: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238250" cy="819150"/>
            <wp:effectExtent l="0" t="0" r="11430" b="3810"/>
            <wp:docPr id="100049" name="图片 100049" descr="@@@4a0de548-3581-41a4-b4a7-12d8fc5247b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49" name="图片 100049" descr="@@@4a0de548-3581-41a4-b4a7-12d8fc5247b4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1238250" cy="819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C2E92A">
      <w:pPr>
        <w:shd w:val="clear" w:color="auto" w:fill="auto"/>
        <w:tabs>
          <w:tab w:val="left" w:pos="2078"/>
          <w:tab w:val="left" w:pos="4156"/>
          <w:tab w:val="left" w:pos="6234"/>
        </w:tabs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sz w:val="21"/>
        </w:rPr>
        <w:t>C．</w:t>
      </w: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276350" cy="771525"/>
            <wp:effectExtent l="0" t="0" r="3810" b="5715"/>
            <wp:docPr id="100051" name="图片 100051" descr="@@@432b9694-7ebc-4627-b0ad-8bb30f4dd84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51" name="图片 100051" descr="@@@432b9694-7ebc-4627-b0ad-8bb30f4dd84f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1276350" cy="771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1"/>
        </w:rPr>
        <w:tab/>
      </w:r>
      <w:r>
        <w:rPr>
          <w:sz w:val="21"/>
        </w:rPr>
        <w:t>D．</w:t>
      </w: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257300" cy="828675"/>
            <wp:effectExtent l="0" t="0" r="7620" b="9525"/>
            <wp:docPr id="100053" name="图片 100053" descr="@@@6340464d-1687-4caa-8e4f-33e42f449a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53" name="图片 100053" descr="@@@6340464d-1687-4caa-8e4f-33e42f449a31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1257300" cy="828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FB3E3C">
      <w:pPr>
        <w:shd w:val="clear" w:color="auto" w:fill="F2F2F2"/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【答案】D</w:t>
      </w:r>
    </w:p>
    <w:p w14:paraId="5EA09E04">
      <w:pPr>
        <w:shd w:val="clear" w:color="auto" w:fill="F2F2F2"/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【详解】根据题目描述，电动门既可以用遥控器开启，也可以用按钮开关开启。这意味着遥控器和按钮开关在电路中应该是并联的，因为并联电路中的各个支路可以独立工作，互不影响。电动门开启时，电动机工作，警示灯L亮起。但题目又指出，若取下警示灯L，电动机仍能工作。这说明电动机和警示灯L在电路中应该是并联的，因为并联电路中的各个用电器可以独立工作，互不影响。</w:t>
      </w:r>
    </w:p>
    <w:p w14:paraId="5CFD60B0">
      <w:pPr>
        <w:shd w:val="clear" w:color="auto" w:fill="F2F2F2"/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故选D。</w:t>
      </w:r>
    </w:p>
    <w:p w14:paraId="26D96855">
      <w:pPr>
        <w:shd w:val="clear" w:color="auto" w:fill="auto"/>
        <w:spacing w:before="0" w:after="0" w:line="360" w:lineRule="auto"/>
        <w:ind w:left="315" w:hanging="315"/>
        <w:jc w:val="left"/>
        <w:textAlignment w:val="center"/>
        <w:rPr>
          <w:sz w:val="21"/>
        </w:rPr>
      </w:pPr>
      <w:r>
        <w:rPr>
          <w:rFonts w:hint="eastAsia"/>
          <w:sz w:val="21"/>
          <w:lang w:val="en-US" w:eastAsia="zh-CN"/>
        </w:rPr>
        <w:t>8</w:t>
      </w:r>
      <w:r>
        <w:rPr>
          <w:sz w:val="21"/>
        </w:rPr>
        <w:t>．（2024·江苏常州·中考真题）某款电子垃圾桶可以将湿的厨余垃圾变干，作为动物饲料。将湿的厨余垃圾倒入垃圾桶，电路检测到桶内垃圾湿时，就吹风，吹风过程中：当桶内温度低时，吹热风；当桶内温度高时，吹冷风……直至垃圾变干，之后，整个电路结束工作。开关</w:t>
      </w:r>
      <w:r>
        <w:object>
          <v:shape id="_x0000_i1049" type="#_x0000_t75" alt="eqId9e343bd8362f66fb6922d6a9730b626f" style="width:21.1pt;height:16.45pt" o:ole="" coordsize="21600,21600" o:preferrelative="t" filled="f" stroked="f">
            <v:stroke joinstyle="miter"/>
            <v:imagedata r:id="rId74" o:title="eqId9e343bd8362f66fb6922d6a9730b626f"/>
            <o:lock v:ext="edit" aspectratio="t"/>
            <w10:anchorlock/>
          </v:shape>
          <o:OLEObject Type="Embed" ProgID="Equation.DSMT4" ShapeID="_x0000_i1049" DrawAspect="Content" ObjectID="_1468075749" r:id="rId75"/>
        </w:object>
      </w:r>
      <w:r>
        <w:rPr>
          <w:sz w:val="21"/>
        </w:rPr>
        <w:t>在垃圾湿时闭合、干时断开；开关</w:t>
      </w:r>
      <w:r>
        <w:object>
          <v:shape id="_x0000_i1050" type="#_x0000_t75" alt="eqId2876ca9f164d0895af54c54fbae47f80" style="width:21.1pt;height:16.45pt" o:ole="" coordsize="21600,21600" o:preferrelative="t" filled="f" stroked="f">
            <v:stroke joinstyle="miter"/>
            <v:imagedata r:id="rId76" o:title="eqId2876ca9f164d0895af54c54fbae47f80"/>
            <o:lock v:ext="edit" aspectratio="t"/>
            <w10:anchorlock/>
          </v:shape>
          <o:OLEObject Type="Embed" ProgID="Equation.DSMT4" ShapeID="_x0000_i1050" DrawAspect="Content" ObjectID="_1468075750" r:id="rId77"/>
        </w:object>
      </w:r>
      <w:r>
        <w:rPr>
          <w:sz w:val="21"/>
        </w:rPr>
        <w:t>在桶内温度低</w:t>
      </w:r>
      <w:r>
        <w:object>
          <v:shape id="_x0000_i1051" type="#_x0000_t75" alt="eqId57ef5f56fe87e65a88fc117226b3864d" style="width:38.7pt;height:17.7pt" o:ole="" coordsize="21600,21600" o:preferrelative="t" filled="f" stroked="f">
            <v:stroke joinstyle="miter"/>
            <v:imagedata r:id="rId78" o:title="eqId57ef5f56fe87e65a88fc117226b3864d"/>
            <o:lock v:ext="edit" aspectratio="t"/>
            <w10:anchorlock/>
          </v:shape>
          <o:OLEObject Type="Embed" ProgID="Equation.DSMT4" ShapeID="_x0000_i1051" DrawAspect="Content" ObjectID="_1468075751" r:id="rId79"/>
        </w:object>
      </w:r>
      <w:r>
        <w:rPr>
          <w:sz w:val="21"/>
        </w:rPr>
        <w:t>时闭合、温度高</w:t>
      </w:r>
      <w:r>
        <w:object>
          <v:shape id="_x0000_i1052" type="#_x0000_t75" alt="eqIdec0d0251016a3e26aea4e0a0c8c471c2" style="width:38.7pt;height:17.7pt" o:ole="" coordsize="21600,21600" o:preferrelative="t" filled="f" stroked="f">
            <v:stroke joinstyle="miter"/>
            <v:imagedata r:id="rId80" o:title="eqIdec0d0251016a3e26aea4e0a0c8c471c2"/>
            <o:lock v:ext="edit" aspectratio="t"/>
            <w10:anchorlock/>
          </v:shape>
          <o:OLEObject Type="Embed" ProgID="Equation.DSMT4" ShapeID="_x0000_i1052" DrawAspect="Content" ObjectID="_1468075752" r:id="rId81"/>
        </w:object>
      </w:r>
      <w:r>
        <w:rPr>
          <w:sz w:val="21"/>
        </w:rPr>
        <w:t>时断开。下列电路中符合要求的是（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rPr>
          <w:sz w:val="21"/>
        </w:rPr>
        <w:t>）</w:t>
      </w:r>
    </w:p>
    <w:p w14:paraId="4560AF8E">
      <w:pPr>
        <w:shd w:val="clear" w:color="auto" w:fill="auto"/>
        <w:tabs>
          <w:tab w:val="left" w:pos="4156"/>
        </w:tabs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sz w:val="21"/>
        </w:rPr>
        <w:t>A．</w:t>
      </w: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057275" cy="1123950"/>
            <wp:effectExtent l="0" t="0" r="9525" b="3810"/>
            <wp:docPr id="100055" name="图片 100055" descr="@@@2c7e5f77-3850-4b5f-9916-f9ca2d8b08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55" name="图片 100055" descr="@@@2c7e5f77-3850-4b5f-9916-f9ca2d8b0839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82"/>
                    <a:stretch>
                      <a:fillRect/>
                    </a:stretch>
                  </pic:blipFill>
                  <pic:spPr>
                    <a:xfrm>
                      <a:off x="0" y="0"/>
                      <a:ext cx="1057275" cy="1123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1"/>
        </w:rPr>
        <w:tab/>
      </w:r>
      <w:r>
        <w:rPr>
          <w:sz w:val="21"/>
        </w:rPr>
        <w:t>B．</w:t>
      </w: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066800" cy="1133475"/>
            <wp:effectExtent l="0" t="0" r="0" b="9525"/>
            <wp:docPr id="100057" name="图片 100057" descr="@@@3f3f442a-f5f6-4b92-bcc1-49ca7337237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57" name="图片 100057" descr="@@@3f3f442a-f5f6-4b92-bcc1-49ca7337237b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83"/>
                    <a:stretch>
                      <a:fillRect/>
                    </a:stretch>
                  </pic:blipFill>
                  <pic:spPr>
                    <a:xfrm>
                      <a:off x="0" y="0"/>
                      <a:ext cx="1066800" cy="1133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5166D0">
      <w:pPr>
        <w:shd w:val="clear" w:color="auto" w:fill="auto"/>
        <w:tabs>
          <w:tab w:val="left" w:pos="4156"/>
        </w:tabs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sz w:val="21"/>
        </w:rPr>
        <w:t>C．</w:t>
      </w: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057275" cy="1190625"/>
            <wp:effectExtent l="0" t="0" r="9525" b="13335"/>
            <wp:docPr id="100059" name="图片 100059" descr="@@@45c694a0-1a7d-4d2c-a6cc-ed14961be5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59" name="图片 100059" descr="@@@45c694a0-1a7d-4d2c-a6cc-ed14961be567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84"/>
                    <a:stretch>
                      <a:fillRect/>
                    </a:stretch>
                  </pic:blipFill>
                  <pic:spPr>
                    <a:xfrm>
                      <a:off x="0" y="0"/>
                      <a:ext cx="1057275" cy="1190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1"/>
        </w:rPr>
        <w:tab/>
      </w:r>
      <w:r>
        <w:rPr>
          <w:sz w:val="21"/>
        </w:rPr>
        <w:t>D．</w:t>
      </w: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057275" cy="1209675"/>
            <wp:effectExtent l="0" t="0" r="9525" b="9525"/>
            <wp:docPr id="100061" name="图片 100061" descr="@@@6b5d788b-43a8-4bff-98a6-ceedb0f4375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61" name="图片 100061" descr="@@@6b5d788b-43a8-4bff-98a6-ceedb0f4375a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85"/>
                    <a:stretch>
                      <a:fillRect/>
                    </a:stretch>
                  </pic:blipFill>
                  <pic:spPr>
                    <a:xfrm>
                      <a:off x="0" y="0"/>
                      <a:ext cx="1057275" cy="1209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26062B">
      <w:pPr>
        <w:shd w:val="clear" w:color="auto" w:fill="F2F2F2"/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【答案】B</w:t>
      </w:r>
    </w:p>
    <w:p w14:paraId="27B81CBF">
      <w:pPr>
        <w:shd w:val="clear" w:color="auto" w:fill="F2F2F2"/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【详解】由题意可知，将湿的厨余垃圾倒入垃圾桶，电路检测到桶内垃圾湿时，就吹风，吹风过程中：当桶内温度低时，吹热风；当桶内温度高时，吹冷风，即在这个电路中，吹风电机M和加热电阻</w:t>
      </w:r>
      <w:r>
        <w:rPr>
          <w:i/>
          <w:color w:val="FF0000"/>
          <w:sz w:val="21"/>
        </w:rPr>
        <w:t>R</w:t>
      </w:r>
      <w:r>
        <w:rPr>
          <w:color w:val="FF0000"/>
          <w:sz w:val="21"/>
        </w:rPr>
        <w:t>是并联的，且加热电阻</w:t>
      </w:r>
      <w:r>
        <w:rPr>
          <w:i/>
          <w:color w:val="FF0000"/>
          <w:sz w:val="21"/>
        </w:rPr>
        <w:t>R</w:t>
      </w:r>
      <w:r>
        <w:rPr>
          <w:color w:val="FF0000"/>
          <w:sz w:val="21"/>
        </w:rPr>
        <w:t>要受开关S</w:t>
      </w:r>
      <w:r>
        <w:rPr>
          <w:color w:val="FF0000"/>
          <w:sz w:val="21"/>
          <w:vertAlign w:val="subscript"/>
        </w:rPr>
        <w:t>温控</w:t>
      </w:r>
      <w:r>
        <w:rPr>
          <w:color w:val="FF0000"/>
          <w:sz w:val="21"/>
        </w:rPr>
        <w:t>控制，而开关S湿控要控制整个电路，则应接在干路中。</w:t>
      </w:r>
    </w:p>
    <w:p w14:paraId="576D4833">
      <w:pPr>
        <w:shd w:val="clear" w:color="auto" w:fill="F2F2F2"/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故选B。</w:t>
      </w:r>
    </w:p>
    <w:p w14:paraId="2A400706">
      <w:pPr>
        <w:shd w:val="clear" w:color="auto" w:fill="auto"/>
        <w:spacing w:before="0" w:after="0" w:line="360" w:lineRule="auto"/>
        <w:ind w:left="420" w:hanging="420"/>
        <w:jc w:val="left"/>
        <w:textAlignment w:val="center"/>
        <w:rPr>
          <w:sz w:val="21"/>
        </w:rPr>
      </w:pPr>
      <w:r>
        <w:rPr>
          <w:rFonts w:hint="eastAsia"/>
          <w:sz w:val="21"/>
          <w:lang w:val="en-US" w:eastAsia="zh-CN"/>
        </w:rPr>
        <w:t>9</w:t>
      </w:r>
      <w:r>
        <w:rPr>
          <w:sz w:val="21"/>
        </w:rPr>
        <w:t>．（2024·江苏无锡·中考真题）电冰箱冷藏室中的照明灯L由门控开关</w:t>
      </w:r>
      <w:r>
        <w:object>
          <v:shape id="_x0000_i1053" type="#_x0000_t75" alt="eqId910f1655703721b51006b887a2394b6d" style="width:11.4pt;height:15.6pt" o:ole="" coordsize="21600,21600" o:preferrelative="t" filled="f" stroked="f">
            <v:stroke joinstyle="miter"/>
            <v:imagedata r:id="rId9" o:title="eqId910f1655703721b51006b887a2394b6d"/>
            <o:lock v:ext="edit" aspectratio="t"/>
            <w10:anchorlock/>
          </v:shape>
          <o:OLEObject Type="Embed" ProgID="Equation.DSMT4" ShapeID="_x0000_i1053" DrawAspect="Content" ObjectID="_1468075753" r:id="rId86"/>
        </w:object>
      </w:r>
      <w:r>
        <w:rPr>
          <w:sz w:val="21"/>
        </w:rPr>
        <w:t>控制，压缩机（电动机）由温控开关</w:t>
      </w:r>
      <w:r>
        <w:object>
          <v:shape id="_x0000_i1054" type="#_x0000_t75" alt="eqId779629f16056a50f4c06e3996d8e1c82" style="width:12.3pt;height:15.85pt" o:ole="" coordsize="21600,21600" o:preferrelative="t" filled="f" stroked="f">
            <v:stroke joinstyle="miter"/>
            <v:imagedata r:id="rId87" o:title="eqId779629f16056a50f4c06e3996d8e1c82"/>
            <o:lock v:ext="edit" aspectratio="t"/>
            <w10:anchorlock/>
          </v:shape>
          <o:OLEObject Type="Embed" ProgID="Equation.DSMT4" ShapeID="_x0000_i1054" DrawAspect="Content" ObjectID="_1468075754" r:id="rId88"/>
        </w:object>
      </w:r>
      <w:r>
        <w:rPr>
          <w:sz w:val="21"/>
        </w:rPr>
        <w:t>控制，要求照明灯和压缩机既能单独工作又能同时工作，下列电路中符合上述特点的是（　　）</w:t>
      </w:r>
    </w:p>
    <w:p w14:paraId="55E80518">
      <w:pPr>
        <w:shd w:val="clear" w:color="auto" w:fill="auto"/>
        <w:tabs>
          <w:tab w:val="left" w:pos="4156"/>
        </w:tabs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A．</w:t>
      </w: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143000" cy="952500"/>
            <wp:effectExtent l="0" t="0" r="0" b="7620"/>
            <wp:docPr id="100063" name="图片 100063" descr="@@@733cc322-5401-4bdb-941c-9e304715a56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63" name="图片 100063" descr="@@@733cc322-5401-4bdb-941c-9e304715a56b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89"/>
                    <a:stretch>
                      <a:fillRect/>
                    </a:stretch>
                  </pic:blipFill>
                  <pic:spPr>
                    <a:xfrm>
                      <a:off x="0" y="0"/>
                      <a:ext cx="1143000" cy="95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1"/>
        </w:rPr>
        <w:tab/>
      </w:r>
      <w:r>
        <w:rPr>
          <w:sz w:val="21"/>
        </w:rPr>
        <w:t>B．</w:t>
      </w: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066800" cy="962025"/>
            <wp:effectExtent l="0" t="0" r="0" b="13335"/>
            <wp:docPr id="100065" name="图片 100065" descr="@@@c66ee186-896e-4b12-857d-fe4072965cb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65" name="图片 100065" descr="@@@c66ee186-896e-4b12-857d-fe4072965cbb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90"/>
                    <a:stretch>
                      <a:fillRect/>
                    </a:stretch>
                  </pic:blipFill>
                  <pic:spPr>
                    <a:xfrm>
                      <a:off x="0" y="0"/>
                      <a:ext cx="1066800" cy="962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226340">
      <w:pPr>
        <w:shd w:val="clear" w:color="auto" w:fill="auto"/>
        <w:tabs>
          <w:tab w:val="left" w:pos="4156"/>
        </w:tabs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C．</w:t>
      </w: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885825" cy="962025"/>
            <wp:effectExtent l="0" t="0" r="13335" b="13335"/>
            <wp:docPr id="100067" name="图片 100067" descr="@@@0cff6a31-48f0-45ce-888c-7a54f15da5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67" name="图片 100067" descr="@@@0cff6a31-48f0-45ce-888c-7a54f15da556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91"/>
                    <a:stretch>
                      <a:fillRect/>
                    </a:stretch>
                  </pic:blipFill>
                  <pic:spPr>
                    <a:xfrm>
                      <a:off x="0" y="0"/>
                      <a:ext cx="885825" cy="962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1"/>
        </w:rPr>
        <w:tab/>
      </w:r>
      <w:r>
        <w:rPr>
          <w:sz w:val="21"/>
        </w:rPr>
        <w:t>D．</w:t>
      </w: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990600" cy="962025"/>
            <wp:effectExtent l="0" t="0" r="0" b="13335"/>
            <wp:docPr id="100069" name="图片 100069" descr="@@@0bc15493-f248-4252-9284-e72d90fc363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69" name="图片 100069" descr="@@@0bc15493-f248-4252-9284-e72d90fc363b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92"/>
                    <a:stretch>
                      <a:fillRect/>
                    </a:stretch>
                  </pic:blipFill>
                  <pic:spPr>
                    <a:xfrm>
                      <a:off x="0" y="0"/>
                      <a:ext cx="990600" cy="962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D0CCAD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【答案】A</w:t>
      </w:r>
    </w:p>
    <w:p w14:paraId="43140130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【详解】由题意可知，电动机和灯泡并联，各个支路各有一个开关。</w:t>
      </w:r>
    </w:p>
    <w:p w14:paraId="0FDF97C9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A．图中灯泡和电动机并联，开关S</w:t>
      </w:r>
      <w:r>
        <w:rPr>
          <w:color w:val="FF0000"/>
          <w:sz w:val="21"/>
          <w:vertAlign w:val="subscript"/>
        </w:rPr>
        <w:t>1</w:t>
      </w:r>
      <w:r>
        <w:rPr>
          <w:color w:val="FF0000"/>
          <w:sz w:val="21"/>
        </w:rPr>
        <w:t>控制灯泡，开关S</w:t>
      </w:r>
      <w:r>
        <w:rPr>
          <w:color w:val="FF0000"/>
          <w:sz w:val="21"/>
          <w:vertAlign w:val="subscript"/>
        </w:rPr>
        <w:t>2</w:t>
      </w:r>
      <w:r>
        <w:rPr>
          <w:color w:val="FF0000"/>
          <w:sz w:val="21"/>
        </w:rPr>
        <w:t>控制电动机，故A符合题意；</w:t>
      </w:r>
    </w:p>
    <w:p w14:paraId="52611E13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B．图中灯泡和电动机并联，开关S</w:t>
      </w:r>
      <w:r>
        <w:rPr>
          <w:color w:val="FF0000"/>
          <w:sz w:val="21"/>
          <w:vertAlign w:val="subscript"/>
        </w:rPr>
        <w:t>1</w:t>
      </w:r>
      <w:r>
        <w:rPr>
          <w:color w:val="FF0000"/>
          <w:sz w:val="21"/>
        </w:rPr>
        <w:t>在干路中，只闭合开关S</w:t>
      </w:r>
      <w:r>
        <w:rPr>
          <w:color w:val="FF0000"/>
          <w:sz w:val="21"/>
          <w:vertAlign w:val="subscript"/>
        </w:rPr>
        <w:t>2</w:t>
      </w:r>
      <w:r>
        <w:rPr>
          <w:color w:val="FF0000"/>
          <w:sz w:val="21"/>
        </w:rPr>
        <w:t>，电动机不工作，故B不符合题意；</w:t>
      </w:r>
    </w:p>
    <w:p w14:paraId="3A695795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CD．图中灯泡和电动机串联，只有两个开关都闭合时，电动机和灯泡都工作，故CD不符合题意。</w:t>
      </w:r>
    </w:p>
    <w:p w14:paraId="3FDC48F7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故选A。</w:t>
      </w:r>
    </w:p>
    <w:p w14:paraId="27259104">
      <w:pPr>
        <w:shd w:val="clear" w:color="auto" w:fill="auto"/>
        <w:spacing w:before="0" w:after="0" w:line="360" w:lineRule="auto"/>
        <w:ind w:left="420" w:hanging="420"/>
        <w:jc w:val="left"/>
        <w:textAlignment w:val="center"/>
        <w:rPr>
          <w:sz w:val="21"/>
        </w:rPr>
      </w:pPr>
      <w:r>
        <w:rPr>
          <w:rFonts w:hint="eastAsia"/>
          <w:sz w:val="21"/>
          <w:lang w:val="en-US" w:eastAsia="zh-CN"/>
        </w:rPr>
        <w:t>10</w:t>
      </w:r>
      <w:r>
        <w:rPr>
          <w:sz w:val="21"/>
        </w:rPr>
        <w:t>．（2023·江苏常州·中考真题）京杭大运河上的古桥——拱宸桥两侧，安装了全国首个水上红绿灯，实现同一时间段内仅让船舶单向通过桥洞。图中电源电压恒为</w:t>
      </w:r>
      <w:r>
        <w:object>
          <v:shape id="_x0000_i1055" type="#_x0000_t75" alt="eqId267feba236a22d3b0203270b9cee8abf" style="width:16.7pt;height:12.3pt" o:ole="" coordsize="21600,21600" o:preferrelative="t" filled="f" stroked="f">
            <v:stroke joinstyle="miter"/>
            <v:imagedata r:id="rId93" o:title="eqId267feba236a22d3b0203270b9cee8abf"/>
            <o:lock v:ext="edit" aspectratio="t"/>
            <w10:anchorlock/>
          </v:shape>
          <o:OLEObject Type="Embed" ProgID="Equation.DSMT4" ShapeID="_x0000_i1055" DrawAspect="Content" ObjectID="_1468075755" r:id="rId94"/>
        </w:object>
      </w:r>
      <w:r>
        <w:rPr>
          <w:sz w:val="21"/>
        </w:rPr>
        <w:t>，四盏灯的额定电压均为</w:t>
      </w:r>
      <w:r>
        <w:object>
          <v:shape id="_x0000_i1056" type="#_x0000_t75" alt="eqId267feba236a22d3b0203270b9cee8abf" style="width:16.7pt;height:12.3pt" o:ole="" coordsize="21600,21600" o:preferrelative="t" filled="f" stroked="f">
            <v:stroke joinstyle="miter"/>
            <v:imagedata r:id="rId93" o:title="eqId267feba236a22d3b0203270b9cee8abf"/>
            <o:lock v:ext="edit" aspectratio="t"/>
            <w10:anchorlock/>
          </v:shape>
          <o:OLEObject Type="Embed" ProgID="Equation.DSMT4" ShapeID="_x0000_i1056" DrawAspect="Content" ObjectID="_1468075756" r:id="rId95"/>
        </w:object>
      </w:r>
      <w:r>
        <w:rPr>
          <w:sz w:val="21"/>
        </w:rPr>
        <w:t>，开关S中央的金属片自动与触点1、2、1、2……接触。请以笔画线代替导线完成电路连接。</w:t>
      </w:r>
    </w:p>
    <w:p w14:paraId="1225ED3F">
      <w:pPr>
        <w:shd w:val="clear" w:color="auto" w:fill="auto"/>
        <w:spacing w:before="0" w:after="0" w:line="360" w:lineRule="auto"/>
        <w:ind w:left="420" w:firstLine="0"/>
        <w:jc w:val="center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4181475" cy="1962150"/>
            <wp:effectExtent l="0" t="0" r="9525" b="3810"/>
            <wp:docPr id="100103" name="图片 100103" descr="@@@a5227225-f77b-4c34-b478-ebbe69f275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03" name="图片 100103" descr="@@@a5227225-f77b-4c34-b478-ebbe69f27571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96"/>
                    <a:stretch>
                      <a:fillRect/>
                    </a:stretch>
                  </pic:blipFill>
                  <pic:spPr>
                    <a:xfrm>
                      <a:off x="0" y="0"/>
                      <a:ext cx="4181475" cy="1962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</w:t>
      </w:r>
    </w:p>
    <w:p w14:paraId="0B22A910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【答案】</w:t>
      </w:r>
      <w:r>
        <w:rPr>
          <w:rFonts w:ascii="Times New Roman" w:eastAsia="Times New Roman" w:hAnsi="Times New Roman" w:cs="Times New Roman"/>
          <w:strike w:val="0"/>
          <w:color w:val="FF0000"/>
          <w:kern w:val="0"/>
          <w:sz w:val="24"/>
          <w:szCs w:val="24"/>
          <w:u w:val="none"/>
        </w:rPr>
        <w:drawing>
          <wp:inline distT="0" distB="0" distL="114300" distR="114300">
            <wp:extent cx="3619500" cy="2009775"/>
            <wp:effectExtent l="0" t="0" r="7620" b="1905"/>
            <wp:docPr id="100105" name="图片 100105" descr="@@@8071c4f3-5f60-46dc-b926-eb19fb29b9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05" name="图片 100105" descr="@@@8071c4f3-5f60-46dc-b926-eb19fb29b945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97"/>
                    <a:stretch>
                      <a:fillRect/>
                    </a:stretch>
                  </pic:blipFill>
                  <pic:spPr>
                    <a:xfrm>
                      <a:off x="0" y="0"/>
                      <a:ext cx="3619500" cy="2009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color w:val="FF0000"/>
          <w:kern w:val="0"/>
          <w:sz w:val="24"/>
          <w:szCs w:val="24"/>
        </w:rPr>
        <w:t>  </w:t>
      </w:r>
    </w:p>
    <w:p w14:paraId="4CBEEAEB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【详解】水上红绿灯让船舶单向通过桥洞，即左侧红灯亮时，右侧绿灯亮，右侧船可通行，且这一对红绿灯应并联，反之，使用单刀双掷开关进行左右通行转换，如下图所示：</w:t>
      </w:r>
    </w:p>
    <w:p w14:paraId="50F63261">
      <w:pPr>
        <w:shd w:val="clear" w:color="auto" w:fill="F2F2F2"/>
        <w:spacing w:before="0" w:after="0" w:line="360" w:lineRule="auto"/>
        <w:ind w:left="420" w:firstLine="0"/>
        <w:jc w:val="center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color w:val="FF0000"/>
          <w:kern w:val="0"/>
          <w:sz w:val="24"/>
          <w:szCs w:val="24"/>
          <w:u w:val="none"/>
        </w:rPr>
        <w:drawing>
          <wp:inline distT="0" distB="0" distL="114300" distR="114300">
            <wp:extent cx="3971925" cy="2200275"/>
            <wp:effectExtent l="0" t="0" r="5715" b="9525"/>
            <wp:docPr id="100107" name="图片 100107" descr="@@@0999058c-72a2-454d-8fb2-d8ae5d478c2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07" name="图片 100107" descr="@@@0999058c-72a2-454d-8fb2-d8ae5d478c2f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97"/>
                    <a:stretch>
                      <a:fillRect/>
                    </a:stretch>
                  </pic:blipFill>
                  <pic:spPr>
                    <a:xfrm>
                      <a:off x="0" y="0"/>
                      <a:ext cx="3971925" cy="2200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color w:val="FF0000"/>
          <w:kern w:val="0"/>
          <w:sz w:val="24"/>
          <w:szCs w:val="24"/>
        </w:rPr>
        <w:t>  </w:t>
      </w:r>
    </w:p>
    <w:p w14:paraId="47B22EB8">
      <w:pPr>
        <w:spacing w:line="360" w:lineRule="auto"/>
        <w:rPr>
          <w:rFonts w:eastAsia="新宋体" w:hint="eastAsia"/>
          <w:b/>
          <w:szCs w:val="21"/>
          <w:highlight w:val="yellow"/>
          <w:lang w:val="en-US" w:eastAsia="zh-CN"/>
        </w:rPr>
      </w:pPr>
      <w:r>
        <w:rPr>
          <w:rFonts w:eastAsia="新宋体" w:hint="eastAsia"/>
          <w:b/>
          <w:szCs w:val="21"/>
          <w:highlight w:val="yellow"/>
        </w:rPr>
        <w:t>考点二．</w:t>
      </w:r>
      <w:hyperlink r:id="rId98" w:tooltip="13.3 电流和电流表" w:history="1">
        <w:r>
          <w:rPr>
            <w:rFonts w:eastAsia="新宋体" w:hint="eastAsia"/>
            <w:b/>
            <w:szCs w:val="21"/>
            <w:highlight w:val="yellow"/>
          </w:rPr>
          <w:t>电流和电流表</w:t>
        </w:r>
      </w:hyperlink>
    </w:p>
    <w:p w14:paraId="27EEB3D5">
      <w:pPr>
        <w:shd w:val="clear" w:color="auto" w:fill="auto"/>
        <w:spacing w:before="0" w:after="0" w:line="360" w:lineRule="auto"/>
        <w:ind w:left="420" w:hanging="420"/>
        <w:jc w:val="left"/>
        <w:textAlignment w:val="center"/>
        <w:rPr>
          <w:sz w:val="21"/>
        </w:rPr>
      </w:pPr>
      <w:r>
        <w:rPr>
          <w:sz w:val="21"/>
        </w:rPr>
        <w:t>1</w:t>
      </w:r>
      <w:r>
        <w:rPr>
          <w:rFonts w:hint="eastAsia"/>
          <w:sz w:val="21"/>
          <w:lang w:val="en-US" w:eastAsia="zh-CN"/>
        </w:rPr>
        <w:t>1</w:t>
      </w:r>
      <w:r>
        <w:rPr>
          <w:sz w:val="21"/>
        </w:rPr>
        <w:t>．（2025·江苏徐州·中考真题）一根不带电的橡胶棒，用毛皮摩擦后带上了负电。摩擦过程中发生转移的粒子是（　　）</w:t>
      </w:r>
    </w:p>
    <w:p w14:paraId="1B721A39">
      <w:pPr>
        <w:shd w:val="clear" w:color="auto" w:fill="auto"/>
        <w:tabs>
          <w:tab w:val="left" w:pos="4156"/>
        </w:tabs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A．原子核中的质子</w:t>
      </w:r>
      <w:r>
        <w:rPr>
          <w:sz w:val="21"/>
        </w:rPr>
        <w:tab/>
      </w:r>
      <w:r>
        <w:rPr>
          <w:sz w:val="21"/>
        </w:rPr>
        <w:t>B．原子核中的中子</w:t>
      </w:r>
    </w:p>
    <w:p w14:paraId="4F33ED4E">
      <w:pPr>
        <w:shd w:val="clear" w:color="auto" w:fill="auto"/>
        <w:tabs>
          <w:tab w:val="left" w:pos="4156"/>
        </w:tabs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C．原子核外的电子</w:t>
      </w:r>
      <w:r>
        <w:rPr>
          <w:sz w:val="21"/>
        </w:rPr>
        <w:tab/>
      </w:r>
      <w:r>
        <w:rPr>
          <w:sz w:val="21"/>
        </w:rPr>
        <w:t>D．核子中的夸克</w:t>
      </w:r>
    </w:p>
    <w:p w14:paraId="470E46ED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【答案】C</w:t>
      </w:r>
    </w:p>
    <w:p w14:paraId="6328BAEA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【详解】摩擦起电的实质是核外电子的转移，原子核束缚电子本领强的物质得到电子带负电，原子核束缚电子本领弱的物质失去电子带正电。橡胶棒与毛皮摩擦后带负电，是因为电子从毛皮转移到橡胶棒，故C符合题意，ABD不符合题意。</w:t>
      </w:r>
    </w:p>
    <w:p w14:paraId="38C58F8C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故选C。</w:t>
      </w:r>
    </w:p>
    <w:p w14:paraId="17439C4C">
      <w:pPr>
        <w:shd w:val="clear" w:color="auto" w:fill="auto"/>
        <w:spacing w:before="0" w:after="0" w:line="360" w:lineRule="auto"/>
        <w:ind w:left="420" w:hanging="420"/>
        <w:jc w:val="left"/>
        <w:textAlignment w:val="center"/>
        <w:rPr>
          <w:sz w:val="21"/>
        </w:rPr>
      </w:pPr>
      <w:r>
        <w:rPr>
          <w:sz w:val="21"/>
        </w:rPr>
        <w:t>1</w:t>
      </w:r>
      <w:r>
        <w:rPr>
          <w:rFonts w:hint="eastAsia"/>
          <w:sz w:val="21"/>
          <w:lang w:val="en-US" w:eastAsia="zh-CN"/>
        </w:rPr>
        <w:t>2</w:t>
      </w:r>
      <w:r>
        <w:rPr>
          <w:sz w:val="21"/>
        </w:rPr>
        <w:t>．（2023·江苏苏州·中考真题）下列各说法中，符合实际的是（　　）</w:t>
      </w:r>
    </w:p>
    <w:p w14:paraId="6491624D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A．家用电视机工作电流约10A</w:t>
      </w:r>
    </w:p>
    <w:p w14:paraId="5D473FC7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B．空气中声速约340m/s</w:t>
      </w:r>
    </w:p>
    <w:p w14:paraId="559184DE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C．一支普通2B铅笔质量约200g</w:t>
      </w:r>
    </w:p>
    <w:p w14:paraId="32C8FD37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D．正常人心跳每秒约0.5次</w:t>
      </w:r>
    </w:p>
    <w:p w14:paraId="6A96C330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【答案】B</w:t>
      </w:r>
    </w:p>
    <w:p w14:paraId="3C65AC16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【详解】A．家用电视机的工作电流较小，在0.8A到1A左右，故A不符合题意；</w:t>
      </w:r>
    </w:p>
    <w:p w14:paraId="7E3208CE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B．声音在15摄氏度空气中的传播速度约为340m/s，故B符合题意；</w:t>
      </w:r>
    </w:p>
    <w:p w14:paraId="6805BC1A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C．一本物理书的质量约为200g，一支普通2B铅笔的质量比书的质量小得多，约为20g，故C不符合题意；</w:t>
      </w:r>
    </w:p>
    <w:p w14:paraId="27B8B662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D．正常人心跳1min约为70次，1s约为1次，故D不符合题意。</w:t>
      </w:r>
    </w:p>
    <w:p w14:paraId="04935C2B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故选B。</w:t>
      </w:r>
    </w:p>
    <w:p w14:paraId="3A138D12">
      <w:pPr>
        <w:shd w:val="clear" w:color="auto" w:fill="auto"/>
        <w:spacing w:before="0" w:after="0" w:line="360" w:lineRule="auto"/>
        <w:ind w:left="420" w:hanging="420"/>
        <w:jc w:val="both"/>
        <w:textAlignment w:val="center"/>
        <w:rPr>
          <w:sz w:val="21"/>
        </w:rPr>
      </w:pPr>
      <w:r>
        <w:rPr>
          <w:rFonts w:hint="eastAsia"/>
          <w:sz w:val="21"/>
          <w:lang w:val="en-US" w:eastAsia="zh-CN"/>
        </w:rPr>
        <w:t>13</w:t>
      </w:r>
      <w:r>
        <w:rPr>
          <w:sz w:val="21"/>
        </w:rPr>
        <w:t>．（2024·江苏镇江·中考真题）</w:t>
      </w: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3343275" cy="1162050"/>
            <wp:effectExtent l="0" t="0" r="9525" b="11430"/>
            <wp:docPr id="100089" name="图片 100089" descr="@@@de9f6803-1312-409a-a95b-fde5593860d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89" name="图片 100089" descr="@@@de9f6803-1312-409a-a95b-fde5593860d8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99"/>
                    <a:stretch>
                      <a:fillRect/>
                    </a:stretch>
                  </pic:blipFill>
                  <pic:spPr>
                    <a:xfrm>
                      <a:off x="0" y="0"/>
                      <a:ext cx="3343275" cy="1162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2A63E0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(1)图1中，木块的长度为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  </w:t>
      </w:r>
      <w:r>
        <w:object>
          <v:shape id="_x0000_i1057" type="#_x0000_t75" alt="eqIdee9179bee09452bbd0e5080501bb0ee9" style="width:15.8pt;height:9.9pt" o:ole="" coordsize="21600,21600" o:preferrelative="t" filled="f" stroked="f">
            <v:stroke joinstyle="miter"/>
            <v:imagedata r:id="rId100" o:title="eqIdee9179bee09452bbd0e5080501bb0ee9"/>
            <o:lock v:ext="edit" aspectratio="t"/>
            <w10:anchorlock/>
          </v:shape>
          <o:OLEObject Type="Embed" ProgID="Equation.DSMT4" ShapeID="_x0000_i1057" DrawAspect="Content" ObjectID="_1468075757" r:id="rId101"/>
        </w:object>
      </w:r>
      <w:r>
        <w:rPr>
          <w:sz w:val="21"/>
        </w:rPr>
        <w:t>；</w:t>
      </w:r>
    </w:p>
    <w:p w14:paraId="7E0D5598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(2)图2中，弹簧测力计示数为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  </w:t>
      </w:r>
      <w:r>
        <w:object>
          <v:shape id="_x0000_i1058" type="#_x0000_t75" alt="eqId8346ced59eb87a592fca47a82a146912" style="width:10.55pt;height:11.4pt" o:ole="" coordsize="21600,21600" o:preferrelative="t" filled="f" stroked="f">
            <v:stroke joinstyle="miter"/>
            <v:imagedata r:id="rId102" o:title="eqId8346ced59eb87a592fca47a82a146912"/>
            <o:lock v:ext="edit" aspectratio="t"/>
            <w10:anchorlock/>
          </v:shape>
          <o:OLEObject Type="Embed" ProgID="Equation.DSMT4" ShapeID="_x0000_i1058" DrawAspect="Content" ObjectID="_1468075758" r:id="rId103"/>
        </w:object>
      </w:r>
      <w:r>
        <w:rPr>
          <w:sz w:val="21"/>
        </w:rPr>
        <w:t>；</w:t>
      </w:r>
    </w:p>
    <w:p w14:paraId="3CB9D08D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(3)图3中，电流表示数为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  </w:t>
      </w:r>
      <w:r>
        <w:object>
          <v:shape id="_x0000_i1059" type="#_x0000_t75" alt="eqId76c2bb7be2e9410a16502268fd4c67be" style="width:10.55pt;height:10.55pt" o:ole="" coordsize="21600,21600" o:preferrelative="t" filled="f" stroked="f">
            <v:stroke joinstyle="miter"/>
            <v:imagedata r:id="rId104" o:title="eqId76c2bb7be2e9410a16502268fd4c67be"/>
            <o:lock v:ext="edit" aspectratio="t"/>
            <w10:anchorlock/>
          </v:shape>
          <o:OLEObject Type="Embed" ProgID="Equation.DSMT4" ShapeID="_x0000_i1059" DrawAspect="Content" ObjectID="_1468075759" r:id="rId105"/>
        </w:object>
      </w:r>
      <w:r>
        <w:rPr>
          <w:sz w:val="21"/>
        </w:rPr>
        <w:t>。</w:t>
      </w:r>
    </w:p>
    <w:p w14:paraId="185E59AF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【答案】(1)2.30</w:t>
      </w:r>
    </w:p>
    <w:p w14:paraId="2A63CAB6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(2)2.2</w:t>
      </w:r>
    </w:p>
    <w:p w14:paraId="3F210E57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(3)1.7</w:t>
      </w:r>
    </w:p>
    <w:p w14:paraId="49D6E8B6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【详解】（1）图1中，刻度尺的分度值为1mm，即每小格代表1mm。木块的左端与0刻度线对齐，右端在2.30cm的位置，因此应所以，木块的长度为2.30cm。</w:t>
      </w:r>
    </w:p>
    <w:p w14:paraId="66B03AE3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（2）由图可知，弹簧测力计的分度值为0.2N，即每小格代表0.2N。然后，观察指针位置，指针指在2N下一格处，因此，弹簧测力计的示数为2.2N。</w:t>
      </w:r>
    </w:p>
    <w:p w14:paraId="087532D1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（3）由图可知，电流表所选量程为0∼3A，分度值为0.1A，即每小格代表0.1A。观察指针位置，指针指在1.7A的刻度线上。所以，电流表的示数为1.7A。</w:t>
      </w:r>
    </w:p>
    <w:p w14:paraId="7A91D93A">
      <w:pPr>
        <w:shd w:val="clear" w:color="auto" w:fill="auto"/>
        <w:spacing w:before="0" w:after="0" w:line="360" w:lineRule="auto"/>
        <w:ind w:left="420" w:hanging="420"/>
        <w:jc w:val="left"/>
        <w:textAlignment w:val="center"/>
        <w:rPr>
          <w:sz w:val="21"/>
        </w:rPr>
      </w:pPr>
      <w:r>
        <w:rPr>
          <w:rFonts w:hint="eastAsia"/>
          <w:sz w:val="21"/>
          <w:lang w:val="en-US" w:eastAsia="zh-CN"/>
        </w:rPr>
        <w:t>14</w:t>
      </w:r>
      <w:r>
        <w:rPr>
          <w:sz w:val="21"/>
        </w:rPr>
        <w:t xml:space="preserve">．（2023·江苏镇江·中考真题）（1）图1中，电流表示数为 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     </w:t>
      </w:r>
      <w:r>
        <w:rPr>
          <w:sz w:val="21"/>
        </w:rPr>
        <w:t>A；</w:t>
      </w:r>
    </w:p>
    <w:p w14:paraId="4D501813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 xml:space="preserve">（2）图2中，弹簧测力计示数为 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     </w:t>
      </w:r>
      <w:r>
        <w:rPr>
          <w:sz w:val="21"/>
        </w:rPr>
        <w:t>N；</w:t>
      </w:r>
    </w:p>
    <w:p w14:paraId="103BDFD7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 xml:space="preserve">（3）图3中，体温计示数为 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     </w:t>
      </w:r>
      <w:r>
        <w:rPr>
          <w:sz w:val="21"/>
        </w:rPr>
        <w:t>℃。</w:t>
      </w:r>
    </w:p>
    <w:p w14:paraId="5BA60513">
      <w:pPr>
        <w:shd w:val="clear" w:color="auto" w:fill="auto"/>
        <w:spacing w:before="0" w:after="0" w:line="360" w:lineRule="auto"/>
        <w:ind w:left="420" w:firstLine="0"/>
        <w:jc w:val="center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3867150" cy="1495425"/>
            <wp:effectExtent l="0" t="0" r="3810" b="13335"/>
            <wp:docPr id="100091" name="图片 100091" descr="@@@9af9d6cd-833b-45e5-9c59-6db72f358ea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91" name="图片 100091" descr="@@@9af9d6cd-833b-45e5-9c59-6db72f358eae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06"/>
                    <a:stretch>
                      <a:fillRect/>
                    </a:stretch>
                  </pic:blipFill>
                  <pic:spPr>
                    <a:xfrm>
                      <a:off x="0" y="0"/>
                      <a:ext cx="3867150" cy="1495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C1E439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【答案】     0.4     5.4     36.5</w:t>
      </w:r>
    </w:p>
    <w:p w14:paraId="520A9078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【详解】（1）[1]由图1可知，电流表量程为0~0.6A，分度值为0.02A，所以其示数为0.4A。</w:t>
      </w:r>
    </w:p>
    <w:p w14:paraId="6542F3EC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（2）[2]由图2可知，弹簧测力计分度值0.1N，所以其示数为5.4N。</w:t>
      </w:r>
    </w:p>
    <w:p w14:paraId="22663FDC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（3）[3]由图3可知，体温计的分度值为0.1℃，此时示数为36.5℃。</w:t>
      </w:r>
    </w:p>
    <w:p w14:paraId="09CE5371">
      <w:pPr>
        <w:shd w:val="clear" w:color="auto" w:fill="auto"/>
        <w:spacing w:before="0" w:after="0" w:line="360" w:lineRule="auto"/>
        <w:ind w:left="420" w:hanging="420"/>
        <w:jc w:val="left"/>
        <w:textAlignment w:val="center"/>
        <w:rPr>
          <w:sz w:val="21"/>
        </w:rPr>
      </w:pPr>
      <w:r>
        <w:rPr>
          <w:rFonts w:hint="eastAsia"/>
          <w:sz w:val="21"/>
          <w:lang w:val="en-US" w:eastAsia="zh-CN"/>
        </w:rPr>
        <w:t>15</w:t>
      </w:r>
      <w:r>
        <w:rPr>
          <w:sz w:val="21"/>
        </w:rPr>
        <w:t>．（2023·江苏宿迁·中考真题）如图所示，电源电压不变将开关S、S</w:t>
      </w:r>
      <w:r>
        <w:rPr>
          <w:sz w:val="21"/>
          <w:vertAlign w:val="subscript"/>
        </w:rPr>
        <w:t>1</w:t>
      </w:r>
      <w:r>
        <w:rPr>
          <w:sz w:val="21"/>
        </w:rPr>
        <w:t>都闭合，灯泡L</w:t>
      </w:r>
      <w:r>
        <w:rPr>
          <w:sz w:val="21"/>
          <w:vertAlign w:val="subscript"/>
        </w:rPr>
        <w:t>1</w:t>
      </w:r>
      <w:r>
        <w:rPr>
          <w:sz w:val="21"/>
        </w:rPr>
        <w:t>与L</w:t>
      </w:r>
      <w:r>
        <w:rPr>
          <w:sz w:val="21"/>
          <w:vertAlign w:val="subscript"/>
        </w:rPr>
        <w:t>2</w:t>
      </w:r>
      <w:r>
        <w:rPr>
          <w:sz w:val="21"/>
        </w:rPr>
        <w:t>正常发光，两灯是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  </w:t>
      </w:r>
      <w:r>
        <w:rPr>
          <w:sz w:val="21"/>
        </w:rPr>
        <w:t>联，电流表测量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  </w:t>
      </w:r>
      <w:r>
        <w:rPr>
          <w:sz w:val="21"/>
        </w:rPr>
        <w:t>电流，此时断开S</w:t>
      </w:r>
      <w:r>
        <w:rPr>
          <w:sz w:val="21"/>
          <w:vertAlign w:val="subscript"/>
        </w:rPr>
        <w:t>1</w:t>
      </w:r>
      <w:r>
        <w:rPr>
          <w:sz w:val="21"/>
        </w:rPr>
        <w:t>，电流表的示数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 </w:t>
      </w:r>
      <w:r>
        <w:rPr>
          <w:sz w:val="21"/>
        </w:rPr>
        <w:t>（选填“变大”、“变小”或“不变”）。</w:t>
      </w:r>
    </w:p>
    <w:p w14:paraId="3C548846">
      <w:pPr>
        <w:shd w:val="clear" w:color="auto" w:fill="auto"/>
        <w:spacing w:before="0" w:after="0" w:line="360" w:lineRule="auto"/>
        <w:ind w:left="420" w:firstLine="0"/>
        <w:jc w:val="center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571625" cy="1495425"/>
            <wp:effectExtent l="0" t="0" r="13335" b="13335"/>
            <wp:docPr id="100093" name="图片 100093" descr="@@@18977449-e177-4ef2-afeb-bc171670d34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93" name="图片 100093" descr="@@@18977449-e177-4ef2-afeb-bc171670d34e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07"/>
                    <a:stretch>
                      <a:fillRect/>
                    </a:stretch>
                  </pic:blipFill>
                  <pic:spPr>
                    <a:xfrm>
                      <a:off x="0" y="0"/>
                      <a:ext cx="1571625" cy="1495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</w:t>
      </w:r>
    </w:p>
    <w:p w14:paraId="541C1DA9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【答案】     并     L</w:t>
      </w:r>
      <w:r>
        <w:rPr>
          <w:color w:val="FF0000"/>
          <w:sz w:val="21"/>
          <w:vertAlign w:val="subscript"/>
        </w:rPr>
        <w:t>2</w:t>
      </w:r>
      <w:r>
        <w:rPr>
          <w:color w:val="FF0000"/>
          <w:sz w:val="21"/>
        </w:rPr>
        <w:t xml:space="preserve">     不变</w:t>
      </w:r>
    </w:p>
    <w:p w14:paraId="3C9F630F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【详解】[1]分析电路图可知，电流的路径有两条，一条经过L</w:t>
      </w:r>
      <w:r>
        <w:rPr>
          <w:color w:val="FF0000"/>
          <w:sz w:val="21"/>
          <w:vertAlign w:val="subscript"/>
        </w:rPr>
        <w:t>2</w:t>
      </w:r>
      <w:r>
        <w:rPr>
          <w:color w:val="FF0000"/>
          <w:sz w:val="21"/>
        </w:rPr>
        <w:t>和电流表，另外一条经过S</w:t>
      </w:r>
      <w:r>
        <w:rPr>
          <w:color w:val="FF0000"/>
          <w:sz w:val="21"/>
          <w:vertAlign w:val="subscript"/>
        </w:rPr>
        <w:t>1</w:t>
      </w:r>
      <w:r>
        <w:rPr>
          <w:color w:val="FF0000"/>
          <w:sz w:val="21"/>
        </w:rPr>
        <w:t>和灯泡L</w:t>
      </w:r>
      <w:r>
        <w:rPr>
          <w:color w:val="FF0000"/>
          <w:sz w:val="21"/>
          <w:vertAlign w:val="subscript"/>
        </w:rPr>
        <w:t>1</w:t>
      </w:r>
      <w:r>
        <w:rPr>
          <w:color w:val="FF0000"/>
          <w:sz w:val="21"/>
        </w:rPr>
        <w:t>，所以电路为并联电路。</w:t>
      </w:r>
    </w:p>
    <w:p w14:paraId="43248417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[2]分析电路可知，电流表和L</w:t>
      </w:r>
      <w:r>
        <w:rPr>
          <w:color w:val="FF0000"/>
          <w:sz w:val="21"/>
          <w:vertAlign w:val="subscript"/>
        </w:rPr>
        <w:t>2</w:t>
      </w:r>
      <w:r>
        <w:rPr>
          <w:color w:val="FF0000"/>
          <w:sz w:val="21"/>
        </w:rPr>
        <w:t>在同一条支路上，所以测L</w:t>
      </w:r>
      <w:r>
        <w:rPr>
          <w:color w:val="FF0000"/>
          <w:sz w:val="21"/>
          <w:vertAlign w:val="subscript"/>
        </w:rPr>
        <w:t>2</w:t>
      </w:r>
      <w:r>
        <w:rPr>
          <w:color w:val="FF0000"/>
          <w:sz w:val="21"/>
        </w:rPr>
        <w:t>的电流。</w:t>
      </w:r>
    </w:p>
    <w:p w14:paraId="684540C6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[3]断开S</w:t>
      </w:r>
      <w:r>
        <w:rPr>
          <w:color w:val="FF0000"/>
          <w:sz w:val="21"/>
          <w:vertAlign w:val="subscript"/>
        </w:rPr>
        <w:t>1</w:t>
      </w:r>
      <w:r>
        <w:rPr>
          <w:color w:val="FF0000"/>
          <w:sz w:val="21"/>
        </w:rPr>
        <w:t>，L</w:t>
      </w:r>
      <w:r>
        <w:rPr>
          <w:color w:val="FF0000"/>
          <w:sz w:val="21"/>
          <w:vertAlign w:val="subscript"/>
        </w:rPr>
        <w:t>1</w:t>
      </w:r>
      <w:r>
        <w:rPr>
          <w:color w:val="FF0000"/>
          <w:sz w:val="21"/>
        </w:rPr>
        <w:t>所在支路为断路，因为并联电路中各用电器互不影响，所以电流表的示数不变。</w:t>
      </w:r>
    </w:p>
    <w:p w14:paraId="2B5C479C">
      <w:pPr>
        <w:shd w:val="clear" w:color="auto" w:fill="auto"/>
        <w:spacing w:before="0" w:after="0" w:line="360" w:lineRule="auto"/>
        <w:ind w:left="420" w:hanging="420"/>
        <w:jc w:val="left"/>
        <w:textAlignment w:val="center"/>
        <w:rPr>
          <w:sz w:val="21"/>
        </w:rPr>
      </w:pPr>
      <w:r>
        <w:rPr>
          <w:rFonts w:hint="eastAsia"/>
          <w:sz w:val="21"/>
          <w:lang w:val="en-US" w:eastAsia="zh-CN"/>
        </w:rPr>
        <w:t>16</w:t>
      </w:r>
      <w:r>
        <w:rPr>
          <w:sz w:val="21"/>
        </w:rPr>
        <w:t>．（2023·江苏连云港·中考真题）如图所示，两种不同的金属丝组成一个闭合回路，触头1置于热水杯中，触头2置于冷水杯中，此时回路中电流表指针就会发生偏转，这是温差电现象。此过程中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</w:t>
      </w:r>
      <w:r>
        <w:rPr>
          <w:sz w:val="21"/>
        </w:rPr>
        <w:t>能转化为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 </w:t>
      </w:r>
      <w:r>
        <w:rPr>
          <w:sz w:val="21"/>
        </w:rPr>
        <w:t>能。</w:t>
      </w:r>
    </w:p>
    <w:p w14:paraId="3EBE40D1">
      <w:pPr>
        <w:shd w:val="clear" w:color="auto" w:fill="auto"/>
        <w:spacing w:before="0" w:after="0" w:line="360" w:lineRule="auto"/>
        <w:ind w:left="420" w:firstLine="0"/>
        <w:jc w:val="center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438275" cy="1114425"/>
            <wp:effectExtent l="0" t="0" r="9525" b="13335"/>
            <wp:docPr id="100095" name="图片 100095" descr="@@@869bbc11-8692-47cb-9795-4a685cf531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95" name="图片 100095" descr="@@@869bbc11-8692-47cb-9795-4a685cf53140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08"/>
                    <a:stretch>
                      <a:fillRect/>
                    </a:stretch>
                  </pic:blipFill>
                  <pic:spPr>
                    <a:xfrm>
                      <a:off x="0" y="0"/>
                      <a:ext cx="1438275" cy="1114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</w:t>
      </w:r>
    </w:p>
    <w:p w14:paraId="1D06BBFB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【答案】     内     电</w:t>
      </w:r>
    </w:p>
    <w:p w14:paraId="7A2BC57C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【详解】[1][2]触头1置于热水杯中，触头2置于冷水杯中，两杯水中有温差，会发生热传递，即两杯水中的内能发生变化，回路中电流表指针就会发生偏转，说明有电流产生，则此过程中内能转化为电能。</w:t>
      </w:r>
    </w:p>
    <w:p w14:paraId="0248A319">
      <w:pPr>
        <w:spacing w:line="360" w:lineRule="auto"/>
        <w:rPr>
          <w:rFonts w:eastAsia="新宋体" w:hint="default"/>
          <w:b/>
          <w:szCs w:val="21"/>
          <w:highlight w:val="yellow"/>
          <w:lang w:val="en-US" w:eastAsia="zh-CN"/>
        </w:rPr>
      </w:pPr>
      <w:r>
        <w:rPr>
          <w:rFonts w:eastAsia="新宋体" w:hint="eastAsia"/>
          <w:b/>
          <w:szCs w:val="21"/>
          <w:highlight w:val="yellow"/>
        </w:rPr>
        <w:t>考点三．</w:t>
      </w:r>
      <w:hyperlink r:id="rId109" w:tooltip="13.4 电压和电压表" w:history="1">
        <w:r>
          <w:rPr>
            <w:rFonts w:eastAsia="新宋体" w:hint="eastAsia"/>
            <w:b/>
            <w:szCs w:val="21"/>
            <w:highlight w:val="yellow"/>
          </w:rPr>
          <w:t>电压和电压表</w:t>
        </w:r>
      </w:hyperlink>
    </w:p>
    <w:p w14:paraId="77030B01">
      <w:pPr>
        <w:shd w:val="clear" w:color="auto" w:fill="auto"/>
        <w:spacing w:before="0" w:after="0" w:line="360" w:lineRule="auto"/>
        <w:ind w:left="420" w:hanging="420"/>
        <w:jc w:val="left"/>
        <w:textAlignment w:val="center"/>
        <w:rPr>
          <w:sz w:val="21"/>
        </w:rPr>
      </w:pPr>
      <w:r>
        <w:rPr>
          <w:sz w:val="21"/>
        </w:rPr>
        <w:t>17．（2024·江苏扬州·中考真题）下列数据接近实际的是（　　）</w:t>
      </w:r>
    </w:p>
    <w:p w14:paraId="118EC3D6">
      <w:pPr>
        <w:shd w:val="clear" w:color="auto" w:fill="auto"/>
        <w:tabs>
          <w:tab w:val="left" w:pos="4156"/>
        </w:tabs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A．人感到舒适的环境温度约40℃</w:t>
      </w:r>
      <w:r>
        <w:rPr>
          <w:sz w:val="21"/>
        </w:rPr>
        <w:tab/>
      </w:r>
      <w:r>
        <w:rPr>
          <w:sz w:val="21"/>
        </w:rPr>
        <w:t>B．一只鸡蛋的质量约50g</w:t>
      </w:r>
    </w:p>
    <w:p w14:paraId="36F3E6CF">
      <w:pPr>
        <w:shd w:val="clear" w:color="auto" w:fill="auto"/>
        <w:tabs>
          <w:tab w:val="left" w:pos="4156"/>
        </w:tabs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C．三层教学楼的高度约20m</w:t>
      </w:r>
      <w:r>
        <w:rPr>
          <w:sz w:val="21"/>
        </w:rPr>
        <w:tab/>
      </w:r>
      <w:r>
        <w:rPr>
          <w:sz w:val="21"/>
        </w:rPr>
        <w:t>D．一节新干电池的电压约220V</w:t>
      </w:r>
    </w:p>
    <w:p w14:paraId="3D610E93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【答案】B</w:t>
      </w:r>
    </w:p>
    <w:p w14:paraId="754642B1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【详解】A．人的正常体温为37℃，感觉舒适的温度在23℃左右，故A不符合题意；</w:t>
      </w:r>
    </w:p>
    <w:p w14:paraId="27FE598B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B．一只鸡蛋的质量约为50g，故B符合题意；</w:t>
      </w:r>
    </w:p>
    <w:p w14:paraId="7C8F54AC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C．三层教学楼的高度约为9m，故C不符合题意；</w:t>
      </w:r>
    </w:p>
    <w:p w14:paraId="7B5BDF47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D．一节新干电池的电压约为1.5V，故D不符合题意。</w:t>
      </w:r>
    </w:p>
    <w:p w14:paraId="00D78E19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故选B。</w:t>
      </w:r>
    </w:p>
    <w:p w14:paraId="1402F0EB">
      <w:pPr>
        <w:shd w:val="clear" w:color="auto" w:fill="auto"/>
        <w:spacing w:before="0" w:after="0" w:line="360" w:lineRule="auto"/>
        <w:ind w:left="420" w:hanging="420"/>
        <w:jc w:val="left"/>
        <w:textAlignment w:val="center"/>
        <w:rPr>
          <w:sz w:val="21"/>
        </w:rPr>
      </w:pPr>
      <w:r>
        <w:rPr>
          <w:rFonts w:hint="eastAsia"/>
          <w:sz w:val="21"/>
          <w:lang w:val="en-US" w:eastAsia="zh-CN"/>
        </w:rPr>
        <w:t>18</w:t>
      </w:r>
      <w:r>
        <w:rPr>
          <w:sz w:val="21"/>
        </w:rPr>
        <w:t>．（2024·江苏淮安·中考真题）如图所示，取一个橙子，把铜片、铁片插入其中，制成一个水果电池。</w:t>
      </w:r>
    </w:p>
    <w:p w14:paraId="38B91EFD">
      <w:pPr>
        <w:shd w:val="clear" w:color="auto" w:fill="auto"/>
        <w:spacing w:before="0" w:after="0" w:line="360" w:lineRule="auto"/>
        <w:ind w:left="420" w:firstLine="0"/>
        <w:jc w:val="center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933575" cy="1771650"/>
            <wp:effectExtent l="0" t="0" r="1905" b="11430"/>
            <wp:docPr id="100097" name="图片 100097" descr="@@@201a5138-2f32-46f0-b314-66d208c7965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97" name="图片 100097" descr="@@@201a5138-2f32-46f0-b314-66d208c7965e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10"/>
                    <a:stretch>
                      <a:fillRect/>
                    </a:stretch>
                  </pic:blipFill>
                  <pic:spPr>
                    <a:xfrm>
                      <a:off x="0" y="0"/>
                      <a:ext cx="1933575" cy="1771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841178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(1)用电压表测量电压，该水果电池电压为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</w:t>
      </w:r>
      <w:r>
        <w:rPr>
          <w:sz w:val="21"/>
        </w:rPr>
        <w:t>V，水果电池是将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</w:t>
      </w:r>
      <w:r>
        <w:rPr>
          <w:sz w:val="21"/>
        </w:rPr>
        <w:t>能转化为电能；</w:t>
      </w:r>
    </w:p>
    <w:p w14:paraId="4C56C3E5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(2)该水果电池正极是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</w:t>
      </w:r>
      <w:r>
        <w:rPr>
          <w:sz w:val="21"/>
        </w:rPr>
        <w:t>（填“铁片”或“铜片”）；</w:t>
      </w:r>
    </w:p>
    <w:p w14:paraId="516143B0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(3)为获得更高电压，可以将多个水果电池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</w:t>
      </w:r>
      <w:r>
        <w:rPr>
          <w:sz w:val="21"/>
        </w:rPr>
        <w:t>联。</w:t>
      </w:r>
    </w:p>
    <w:p w14:paraId="2867C09A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【答案】(1)     0.6     化学</w:t>
      </w:r>
    </w:p>
    <w:p w14:paraId="23B7E99A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(2)铜片</w:t>
      </w:r>
    </w:p>
    <w:p w14:paraId="2013B290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(3)串</w:t>
      </w:r>
    </w:p>
    <w:p w14:paraId="0C3238A0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【详解】（1）[1]由图可知，电压表选用小量程，分度值为0.1V，示数为0.6V，即该水果电池电压为0.6V。</w:t>
      </w:r>
    </w:p>
    <w:p w14:paraId="392A81A9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[2]水果电池是利用水果中的化学物质与金属片发生反应而产生电能，故是将化学能转化为电能。</w:t>
      </w:r>
    </w:p>
    <w:p w14:paraId="35472740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（2）使用电压表时要让电流从正接线柱流入，从负接线柱流出，故铁片为负极，铜片为正极。</w:t>
      </w:r>
    </w:p>
    <w:p w14:paraId="4BCDF8D3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（3）串联电压等于各电池电压之和，故将水果电池串联后可以提供更高的电压。</w:t>
      </w:r>
    </w:p>
    <w:p w14:paraId="6D371687">
      <w:pPr>
        <w:shd w:val="clear" w:color="auto" w:fill="auto"/>
        <w:spacing w:before="0" w:after="0" w:line="360" w:lineRule="auto"/>
        <w:ind w:left="420" w:hanging="420"/>
        <w:jc w:val="left"/>
        <w:textAlignment w:val="center"/>
        <w:rPr>
          <w:sz w:val="21"/>
        </w:rPr>
      </w:pPr>
      <w:r>
        <w:rPr>
          <w:rFonts w:hint="eastAsia"/>
          <w:sz w:val="21"/>
          <w:lang w:val="en-US" w:eastAsia="zh-CN"/>
        </w:rPr>
        <w:t>19</w:t>
      </w:r>
      <w:r>
        <w:rPr>
          <w:sz w:val="21"/>
        </w:rPr>
        <w:t>．（2024·江苏宿迁·中考真题）一节新干电池电压为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</w:t>
      </w:r>
      <w:r>
        <w:rPr>
          <w:sz w:val="21"/>
        </w:rPr>
        <w:t>V，如图所示测量7号干电池长度，读数方法正确的是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</w:t>
      </w:r>
      <w:r>
        <w:rPr>
          <w:sz w:val="21"/>
        </w:rPr>
        <w:t>（选填“A”或“B”），长度为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</w:t>
      </w:r>
      <w:r>
        <w:rPr>
          <w:sz w:val="21"/>
        </w:rPr>
        <w:t>cm。</w:t>
      </w:r>
    </w:p>
    <w:p w14:paraId="0E40C753">
      <w:pPr>
        <w:shd w:val="clear" w:color="auto" w:fill="auto"/>
        <w:spacing w:before="0" w:after="0" w:line="360" w:lineRule="auto"/>
        <w:ind w:left="420" w:firstLine="0"/>
        <w:jc w:val="center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2733675" cy="1038225"/>
            <wp:effectExtent l="0" t="0" r="9525" b="13335"/>
            <wp:docPr id="100099" name="图片 100099" descr="@@@22d15e03-aded-48e1-ba46-33cae12c238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99" name="图片 100099" descr="@@@22d15e03-aded-48e1-ba46-33cae12c238f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11"/>
                    <a:stretch>
                      <a:fillRect/>
                    </a:stretch>
                  </pic:blipFill>
                  <pic:spPr>
                    <a:xfrm>
                      <a:off x="0" y="0"/>
                      <a:ext cx="2733675" cy="1038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3529BB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【答案】     1.5     A     4.20</w:t>
      </w:r>
    </w:p>
    <w:p w14:paraId="03C7B1B5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【详解】[1]一节新干电池电压为1.5V，家庭电路电压为220V，对人的安全电压是不高于36V。</w:t>
      </w:r>
    </w:p>
    <w:p w14:paraId="16DC98EA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[2]刻度尺读数时，视线要正对刻度线，不能斜视，所以读数方法正确的是A。</w:t>
      </w:r>
    </w:p>
    <w:p w14:paraId="2C5B3954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[3]刻度尺的分度值为1mm，电池的长度为4.20cm。</w:t>
      </w:r>
    </w:p>
    <w:p w14:paraId="703F374C">
      <w:pPr>
        <w:shd w:val="clear" w:color="auto" w:fill="auto"/>
        <w:spacing w:before="0" w:after="0" w:line="360" w:lineRule="auto"/>
        <w:ind w:left="420" w:hanging="420"/>
        <w:jc w:val="left"/>
        <w:textAlignment w:val="center"/>
        <w:rPr>
          <w:sz w:val="21"/>
        </w:rPr>
      </w:pPr>
      <w:r>
        <w:rPr>
          <w:sz w:val="21"/>
        </w:rPr>
        <w:t>2</w:t>
      </w:r>
      <w:r>
        <w:rPr>
          <w:rFonts w:hint="eastAsia"/>
          <w:sz w:val="21"/>
          <w:lang w:val="en-US" w:eastAsia="zh-CN"/>
        </w:rPr>
        <w:t>0</w:t>
      </w:r>
      <w:r>
        <w:rPr>
          <w:sz w:val="21"/>
        </w:rPr>
        <w:t>．（2024·江苏连云港·中考真题）某同学自主学习《电路初探》一章后，整理部分知识结构图如下，请补全有关内容。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     </w:t>
      </w:r>
      <w:r>
        <w:rPr>
          <w:sz w:val="21"/>
        </w:rPr>
        <w:t>、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     </w:t>
      </w:r>
    </w:p>
    <w:p w14:paraId="5C944C1B">
      <w:pPr>
        <w:shd w:val="clear" w:color="auto" w:fill="auto"/>
        <w:spacing w:before="0" w:after="0" w:line="360" w:lineRule="auto"/>
        <w:ind w:left="420" w:firstLine="0"/>
        <w:jc w:val="center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2390775" cy="1285875"/>
            <wp:effectExtent l="0" t="0" r="1905" b="9525"/>
            <wp:docPr id="100101" name="图片 100101" descr="@@@25d73865-9b26-4658-8825-5c1f177522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01" name="图片 100101" descr="@@@25d73865-9b26-4658-8825-5c1f17752226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12"/>
                    <a:stretch>
                      <a:fillRect/>
                    </a:stretch>
                  </pic:blipFill>
                  <pic:spPr>
                    <a:xfrm>
                      <a:off x="0" y="0"/>
                      <a:ext cx="2390775" cy="1285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B2AF95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【答案】     电源     电压的特点</w:t>
      </w:r>
    </w:p>
    <w:p w14:paraId="275B9958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【详解】[1]电路由四大部分组成，即：电源、用电器、导线、开关。</w:t>
      </w:r>
    </w:p>
    <w:p w14:paraId="2D7F952B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[2]电路的连接方式有两种：串联和并联，而中学阶段主要研究串并联电路的电流的特点和电压的特点。</w:t>
      </w:r>
    </w:p>
    <w:p w14:paraId="3E123B98">
      <w:pPr>
        <w:spacing w:line="360" w:lineRule="auto"/>
        <w:rPr>
          <w:rFonts w:eastAsia="新宋体" w:hint="default"/>
          <w:b/>
          <w:szCs w:val="21"/>
          <w:highlight w:val="yellow"/>
          <w:lang w:val="en-US" w:eastAsia="zh-CN"/>
        </w:rPr>
      </w:pPr>
      <w:r>
        <w:rPr>
          <w:rFonts w:eastAsia="新宋体" w:hint="eastAsia"/>
          <w:b/>
          <w:szCs w:val="21"/>
          <w:highlight w:val="yellow"/>
        </w:rPr>
        <w:t>考点</w:t>
      </w:r>
      <w:r>
        <w:rPr>
          <w:rFonts w:eastAsia="新宋体" w:hint="eastAsia"/>
          <w:b/>
          <w:szCs w:val="21"/>
          <w:highlight w:val="yellow"/>
          <w:lang w:val="en-US" w:eastAsia="zh-CN"/>
        </w:rPr>
        <w:t>四</w:t>
      </w:r>
      <w:r>
        <w:rPr>
          <w:rFonts w:eastAsia="新宋体" w:hint="eastAsia"/>
          <w:b/>
          <w:szCs w:val="21"/>
          <w:highlight w:val="yellow"/>
        </w:rPr>
        <w:t>．</w:t>
      </w:r>
      <w:hyperlink r:id="rId113" w:tooltip="13.5 串、并联电路的特点" w:history="1">
        <w:r>
          <w:rPr>
            <w:rFonts w:eastAsia="新宋体" w:hint="eastAsia"/>
            <w:b/>
            <w:szCs w:val="21"/>
            <w:highlight w:val="yellow"/>
          </w:rPr>
          <w:t>串、并联电路的特点</w:t>
        </w:r>
      </w:hyperlink>
    </w:p>
    <w:p w14:paraId="333F87B8">
      <w:pPr>
        <w:shd w:val="clear" w:color="auto" w:fill="auto"/>
        <w:spacing w:before="0" w:after="0" w:line="360" w:lineRule="auto"/>
        <w:ind w:left="420" w:hanging="420"/>
        <w:jc w:val="left"/>
        <w:textAlignment w:val="center"/>
        <w:rPr>
          <w:sz w:val="21"/>
        </w:rPr>
      </w:pPr>
      <w:r>
        <w:rPr>
          <w:sz w:val="21"/>
        </w:rPr>
        <w:t>2</w:t>
      </w:r>
      <w:r>
        <w:rPr>
          <w:rFonts w:hint="eastAsia"/>
          <w:sz w:val="21"/>
          <w:lang w:val="en-US" w:eastAsia="zh-CN"/>
        </w:rPr>
        <w:t>1</w:t>
      </w:r>
      <w:r>
        <w:rPr>
          <w:sz w:val="21"/>
        </w:rPr>
        <w:t>．（2025·江苏徐州·中考真题）小明用两个小灯泡探究串联电路电压的特点。</w:t>
      </w:r>
    </w:p>
    <w:p w14:paraId="3D29ACAD">
      <w:pPr>
        <w:shd w:val="clear" w:color="auto" w:fill="auto"/>
        <w:spacing w:before="0" w:after="0" w:line="360" w:lineRule="auto"/>
        <w:ind w:left="420" w:firstLine="0"/>
        <w:jc w:val="center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4781550" cy="1819275"/>
            <wp:effectExtent l="0" t="0" r="3810" b="9525"/>
            <wp:docPr id="100109" name="图片 100109" descr="@@@71aaac5e-a82d-4d4e-b154-959b0baf8f8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09" name="图片 100109" descr="@@@71aaac5e-a82d-4d4e-b154-959b0baf8f82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14"/>
                    <a:stretch>
                      <a:fillRect/>
                    </a:stretch>
                  </pic:blipFill>
                  <pic:spPr>
                    <a:xfrm>
                      <a:off x="0" y="0"/>
                      <a:ext cx="4781550" cy="1819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C24535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(1)实验电路如图a所示，请用笔画线表示导线，将电路连接完整；</w:t>
      </w:r>
    </w:p>
    <w:p w14:paraId="23361C8D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(2)连接好电路，闭合开关，发现电压表有示数，两个小灯泡都不亮。故障原因可能是（　　）</w:t>
      </w:r>
    </w:p>
    <w:p w14:paraId="2D6D55A3">
      <w:pPr>
        <w:shd w:val="clear" w:color="auto" w:fill="auto"/>
        <w:tabs>
          <w:tab w:val="left" w:pos="2078"/>
          <w:tab w:val="left" w:pos="4156"/>
          <w:tab w:val="left" w:pos="6234"/>
        </w:tabs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A．</w:t>
      </w:r>
      <w:r>
        <w:object>
          <v:shape id="_x0000_i1060" type="#_x0000_t75" alt="eqId62e76322da99c521981992a53339042c" style="width:12.3pt;height:15.8pt" o:ole="" coordsize="21600,21600" o:preferrelative="t" filled="f" stroked="f">
            <v:stroke joinstyle="miter"/>
            <v:imagedata r:id="rId115" o:title="eqId62e76322da99c521981992a53339042c"/>
            <o:lock v:ext="edit" aspectratio="t"/>
            <w10:anchorlock/>
          </v:shape>
          <o:OLEObject Type="Embed" ProgID="Equation.DSMT4" ShapeID="_x0000_i1060" DrawAspect="Content" ObjectID="_1468075760" r:id="rId116"/>
        </w:object>
      </w:r>
      <w:r>
        <w:rPr>
          <w:sz w:val="21"/>
        </w:rPr>
        <w:t>短路</w:t>
      </w:r>
      <w:r>
        <w:rPr>
          <w:sz w:val="21"/>
        </w:rPr>
        <w:tab/>
      </w:r>
      <w:r>
        <w:rPr>
          <w:sz w:val="21"/>
        </w:rPr>
        <w:t>B．</w:t>
      </w:r>
      <w:r>
        <w:object>
          <v:shape id="_x0000_i1061" type="#_x0000_t75" alt="eqId7afbfe404ad5febf1904d763974967b3" style="width:13.2pt;height:16.2pt" o:ole="" coordsize="21600,21600" o:preferrelative="t" filled="f" stroked="f">
            <v:stroke joinstyle="miter"/>
            <v:imagedata r:id="rId117" o:title="eqId7afbfe404ad5febf1904d763974967b3"/>
            <o:lock v:ext="edit" aspectratio="t"/>
            <w10:anchorlock/>
          </v:shape>
          <o:OLEObject Type="Embed" ProgID="Equation.DSMT4" ShapeID="_x0000_i1061" DrawAspect="Content" ObjectID="_1468075761" r:id="rId118"/>
        </w:object>
      </w:r>
      <w:r>
        <w:rPr>
          <w:sz w:val="21"/>
        </w:rPr>
        <w:t>短路</w:t>
      </w:r>
      <w:r>
        <w:rPr>
          <w:sz w:val="21"/>
        </w:rPr>
        <w:tab/>
      </w:r>
      <w:r>
        <w:rPr>
          <w:sz w:val="21"/>
        </w:rPr>
        <w:t>C．开关断路</w:t>
      </w:r>
      <w:r>
        <w:rPr>
          <w:sz w:val="21"/>
        </w:rPr>
        <w:tab/>
      </w:r>
      <w:r>
        <w:rPr>
          <w:sz w:val="21"/>
        </w:rPr>
        <w:t>D．</w:t>
      </w:r>
      <w:r>
        <w:object>
          <v:shape id="_x0000_i1062" type="#_x0000_t75" alt="eqId62e76322da99c521981992a53339042c" style="width:12.3pt;height:15.8pt" o:ole="" coordsize="21600,21600" o:preferrelative="t" filled="f" stroked="f">
            <v:stroke joinstyle="miter"/>
            <v:imagedata r:id="rId115" o:title="eqId62e76322da99c521981992a53339042c"/>
            <o:lock v:ext="edit" aspectratio="t"/>
            <w10:anchorlock/>
          </v:shape>
          <o:OLEObject Type="Embed" ProgID="Equation.DSMT4" ShapeID="_x0000_i1062" DrawAspect="Content" ObjectID="_1468075762" r:id="rId119"/>
        </w:object>
      </w:r>
      <w:r>
        <w:rPr>
          <w:sz w:val="21"/>
        </w:rPr>
        <w:t>或</w:t>
      </w:r>
      <w:r>
        <w:object>
          <v:shape id="_x0000_i1063" type="#_x0000_t75" alt="eqId7afbfe404ad5febf1904d763974967b3" style="width:13.2pt;height:16.2pt" o:ole="" coordsize="21600,21600" o:preferrelative="t" filled="f" stroked="f">
            <v:stroke joinstyle="miter"/>
            <v:imagedata r:id="rId117" o:title="eqId7afbfe404ad5febf1904d763974967b3"/>
            <o:lock v:ext="edit" aspectratio="t"/>
            <w10:anchorlock/>
          </v:shape>
          <o:OLEObject Type="Embed" ProgID="Equation.DSMT4" ShapeID="_x0000_i1063" DrawAspect="Content" ObjectID="_1468075763" r:id="rId120"/>
        </w:object>
      </w:r>
      <w:r>
        <w:rPr>
          <w:sz w:val="21"/>
        </w:rPr>
        <w:t>断路</w:t>
      </w:r>
    </w:p>
    <w:p w14:paraId="34558F88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(3)故障排除后进行实验，电压表的示数如图b所示，电压为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</w:t>
      </w:r>
      <w:r>
        <w:rPr>
          <w:sz w:val="21"/>
        </w:rPr>
        <w:t>V；</w:t>
      </w:r>
    </w:p>
    <w:p w14:paraId="2C2ABDB7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(4)用电压表测出小灯泡</w:t>
      </w:r>
      <w:r>
        <w:object>
          <v:shape id="_x0000_i1064" type="#_x0000_t75" alt="eqId62e76322da99c521981992a53339042c" style="width:12.3pt;height:15.8pt" o:ole="" coordsize="21600,21600" o:preferrelative="t" filled="f" stroked="f">
            <v:stroke joinstyle="miter"/>
            <v:imagedata r:id="rId115" o:title="eqId62e76322da99c521981992a53339042c"/>
            <o:lock v:ext="edit" aspectratio="t"/>
            <w10:anchorlock/>
          </v:shape>
          <o:OLEObject Type="Embed" ProgID="Equation.DSMT4" ShapeID="_x0000_i1064" DrawAspect="Content" ObjectID="_1468075764" r:id="rId121"/>
        </w:object>
      </w:r>
      <w:r>
        <w:rPr>
          <w:sz w:val="21"/>
        </w:rPr>
        <w:t>两端电压为2.5V，</w:t>
      </w:r>
      <w:r>
        <w:object>
          <v:shape id="_x0000_i1065" type="#_x0000_t75" alt="eqId7afbfe404ad5febf1904d763974967b3" style="width:13.2pt;height:16.2pt" o:ole="" coordsize="21600,21600" o:preferrelative="t" filled="f" stroked="f">
            <v:stroke joinstyle="miter"/>
            <v:imagedata r:id="rId117" o:title="eqId7afbfe404ad5febf1904d763974967b3"/>
            <o:lock v:ext="edit" aspectratio="t"/>
            <w10:anchorlock/>
          </v:shape>
          <o:OLEObject Type="Embed" ProgID="Equation.DSMT4" ShapeID="_x0000_i1065" DrawAspect="Content" ObjectID="_1468075765" r:id="rId122"/>
        </w:object>
      </w:r>
      <w:r>
        <w:rPr>
          <w:sz w:val="21"/>
        </w:rPr>
        <w:t>两端电压也为2.5V。小明由此得出结论：串联电路中，各用电器两端电压相等。请你指出小明实验中存在的问题：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</w:t>
      </w:r>
      <w:r>
        <w:rPr>
          <w:sz w:val="21"/>
        </w:rPr>
        <w:t>。</w:t>
      </w:r>
    </w:p>
    <w:p w14:paraId="7C76F559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【答案】(1)</w:t>
      </w:r>
      <w:r>
        <w:rPr>
          <w:rFonts w:ascii="Times New Roman" w:eastAsia="Times New Roman" w:hAnsi="Times New Roman" w:cs="Times New Roman"/>
          <w:strike w:val="0"/>
          <w:color w:val="FF0000"/>
          <w:kern w:val="0"/>
          <w:sz w:val="24"/>
          <w:szCs w:val="24"/>
          <w:u w:val="none"/>
        </w:rPr>
        <w:drawing>
          <wp:inline distT="0" distB="0" distL="114300" distR="114300">
            <wp:extent cx="2381250" cy="1457325"/>
            <wp:effectExtent l="0" t="0" r="11430" b="5715"/>
            <wp:docPr id="100111" name="图片 100111" descr="@@@d191e56e-c1ed-440f-9d34-0f0432d8eec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11" name="图片 100111" descr="@@@d191e56e-c1ed-440f-9d34-0f0432d8eec1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23"/>
                    <a:stretch>
                      <a:fillRect/>
                    </a:stretch>
                  </pic:blipFill>
                  <pic:spPr>
                    <a:xfrm>
                      <a:off x="0" y="0"/>
                      <a:ext cx="2381250" cy="1457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CF22F9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(2)D</w:t>
      </w:r>
    </w:p>
    <w:p w14:paraId="27ECB19C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(3)5</w:t>
      </w:r>
    </w:p>
    <w:p w14:paraId="78D1E607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(4)实验使用两个相同的灯泡且实验次数太少，结论具有偶然性，不具有普遍性</w:t>
      </w:r>
    </w:p>
    <w:p w14:paraId="74BCCE55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【详解】（1）将L</w:t>
      </w:r>
      <w:r>
        <w:rPr>
          <w:color w:val="FF0000"/>
          <w:sz w:val="21"/>
          <w:vertAlign w:val="subscript"/>
        </w:rPr>
        <w:t>1</w:t>
      </w:r>
      <w:r>
        <w:rPr>
          <w:color w:val="FF0000"/>
          <w:sz w:val="21"/>
        </w:rPr>
        <w:t>的右侧接线柱与L</w:t>
      </w:r>
      <w:r>
        <w:rPr>
          <w:color w:val="FF0000"/>
          <w:sz w:val="21"/>
          <w:vertAlign w:val="subscript"/>
        </w:rPr>
        <w:t>2</w:t>
      </w:r>
      <w:r>
        <w:rPr>
          <w:color w:val="FF0000"/>
          <w:sz w:val="21"/>
        </w:rPr>
        <w:t>的左侧接线柱连接起来，使L</w:t>
      </w:r>
      <w:r>
        <w:rPr>
          <w:color w:val="FF0000"/>
          <w:sz w:val="21"/>
          <w:vertAlign w:val="subscript"/>
        </w:rPr>
        <w:t>1</w:t>
      </w:r>
      <w:r>
        <w:rPr>
          <w:color w:val="FF0000"/>
          <w:sz w:val="21"/>
        </w:rPr>
        <w:t>、L</w:t>
      </w:r>
      <w:r>
        <w:rPr>
          <w:color w:val="FF0000"/>
          <w:sz w:val="21"/>
          <w:vertAlign w:val="subscript"/>
        </w:rPr>
        <w:t>2</w:t>
      </w:r>
      <w:r>
        <w:rPr>
          <w:color w:val="FF0000"/>
          <w:sz w:val="21"/>
        </w:rPr>
        <w:t>串联，电压表与两个灯泡并联，测量两个灯泡的电压，如图所示：</w:t>
      </w:r>
    </w:p>
    <w:p w14:paraId="6DCFCBB3">
      <w:pPr>
        <w:shd w:val="clear" w:color="auto" w:fill="F2F2F2"/>
        <w:spacing w:before="0" w:after="0" w:line="360" w:lineRule="auto"/>
        <w:ind w:left="420" w:firstLine="0"/>
        <w:jc w:val="center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color w:val="FF0000"/>
          <w:kern w:val="0"/>
          <w:sz w:val="24"/>
          <w:szCs w:val="24"/>
          <w:u w:val="none"/>
        </w:rPr>
        <w:drawing>
          <wp:inline distT="0" distB="0" distL="114300" distR="114300">
            <wp:extent cx="2371725" cy="1447800"/>
            <wp:effectExtent l="0" t="0" r="5715" b="0"/>
            <wp:docPr id="100113" name="图片 100113" descr="@@@fbbb08bd-44a8-4e82-b738-a1a573af93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13" name="图片 100113" descr="@@@fbbb08bd-44a8-4e82-b738-a1a573af9337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23"/>
                    <a:stretch>
                      <a:fillRect/>
                    </a:stretch>
                  </pic:blipFill>
                  <pic:spPr>
                    <a:xfrm>
                      <a:off x="0" y="0"/>
                      <a:ext cx="2371725" cy="144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F509A3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（2）AB．连接好电路，开关闭合，若两个灯泡中有一个短路，另一个灯泡会亮，现在两个灯泡都不亮，说明不是某个灯泡短路，故AB不符合题意；</w:t>
      </w:r>
    </w:p>
    <w:p w14:paraId="1FBFFA3C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C．若开关断路，电压表与电源断开，电压表将无示数，故C不符合题意；</w:t>
      </w:r>
    </w:p>
    <w:p w14:paraId="28834F55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D．若</w:t>
      </w:r>
      <w:r>
        <w:rPr>
          <w:color w:val="FF0000"/>
        </w:rPr>
        <w:object>
          <v:shape id="_x0000_i1066" type="#_x0000_t75" alt="eqId62e76322da99c521981992a53339042c" style="width:12.3pt;height:15.8pt" o:ole="" coordsize="21600,21600" o:preferrelative="t" filled="f" stroked="f">
            <v:stroke joinstyle="miter"/>
            <v:imagedata r:id="rId115" o:title="eqId62e76322da99c521981992a53339042c"/>
            <o:lock v:ext="edit" aspectratio="t"/>
            <w10:anchorlock/>
          </v:shape>
          <o:OLEObject Type="Embed" ProgID="Equation.DSMT4" ShapeID="_x0000_i1066" DrawAspect="Content" ObjectID="_1468075766" r:id="rId124"/>
        </w:object>
      </w:r>
      <w:r>
        <w:rPr>
          <w:color w:val="FF0000"/>
          <w:sz w:val="21"/>
        </w:rPr>
        <w:t>或</w:t>
      </w:r>
      <w:r>
        <w:rPr>
          <w:color w:val="FF0000"/>
        </w:rPr>
        <w:object>
          <v:shape id="_x0000_i1067" type="#_x0000_t75" alt="eqId7afbfe404ad5febf1904d763974967b3" style="width:13.2pt;height:16.2pt" o:ole="" coordsize="21600,21600" o:preferrelative="t" filled="f" stroked="f">
            <v:stroke joinstyle="miter"/>
            <v:imagedata r:id="rId117" o:title="eqId7afbfe404ad5febf1904d763974967b3"/>
            <o:lock v:ext="edit" aspectratio="t"/>
            <w10:anchorlock/>
          </v:shape>
          <o:OLEObject Type="Embed" ProgID="Equation.DSMT4" ShapeID="_x0000_i1067" DrawAspect="Content" ObjectID="_1468075767" r:id="rId125"/>
        </w:object>
      </w:r>
      <w:r>
        <w:rPr>
          <w:color w:val="FF0000"/>
          <w:sz w:val="21"/>
        </w:rPr>
        <w:t>断路，串联电路断路，两个灯泡都不亮，此时电压表测量电源电压，有示数，故D符合题意。</w:t>
      </w:r>
    </w:p>
    <w:p w14:paraId="492B22D8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故选D。</w:t>
      </w:r>
    </w:p>
    <w:p w14:paraId="05E85E22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（3）如图b，电压表使用的大量程，分度值为0.5V，示数为5V。</w:t>
      </w:r>
    </w:p>
    <w:p w14:paraId="7201A0F7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（4）用电压表测出小灯泡</w:t>
      </w:r>
      <w:r>
        <w:rPr>
          <w:color w:val="FF0000"/>
        </w:rPr>
        <w:object>
          <v:shape id="_x0000_i1068" type="#_x0000_t75" alt="eqId62e76322da99c521981992a53339042c" style="width:12.3pt;height:15.8pt" o:ole="" coordsize="21600,21600" o:preferrelative="t" filled="f" stroked="f">
            <v:stroke joinstyle="miter"/>
            <v:imagedata r:id="rId115" o:title="eqId62e76322da99c521981992a53339042c"/>
            <o:lock v:ext="edit" aspectratio="t"/>
            <w10:anchorlock/>
          </v:shape>
          <o:OLEObject Type="Embed" ProgID="Equation.DSMT4" ShapeID="_x0000_i1068" DrawAspect="Content" ObjectID="_1468075768" r:id="rId126"/>
        </w:object>
      </w:r>
      <w:r>
        <w:rPr>
          <w:color w:val="FF0000"/>
          <w:sz w:val="21"/>
        </w:rPr>
        <w:t>两端电压为2.5V，</w:t>
      </w:r>
      <w:r>
        <w:rPr>
          <w:color w:val="FF0000"/>
        </w:rPr>
        <w:object>
          <v:shape id="_x0000_i1069" type="#_x0000_t75" alt="eqId7afbfe404ad5febf1904d763974967b3" style="width:13.2pt;height:16.2pt" o:ole="" coordsize="21600,21600" o:preferrelative="t" filled="f" stroked="f">
            <v:stroke joinstyle="miter"/>
            <v:imagedata r:id="rId117" o:title="eqId7afbfe404ad5febf1904d763974967b3"/>
            <o:lock v:ext="edit" aspectratio="t"/>
            <w10:anchorlock/>
          </v:shape>
          <o:OLEObject Type="Embed" ProgID="Equation.DSMT4" ShapeID="_x0000_i1069" DrawAspect="Content" ObjectID="_1468075769" r:id="rId127"/>
        </w:object>
      </w:r>
      <w:r>
        <w:rPr>
          <w:color w:val="FF0000"/>
          <w:sz w:val="21"/>
        </w:rPr>
        <w:t>两端电压也为2.5V，是因为使用了两个相同规格的灯泡；同时只测量一组实验数据，实验次数太少，结论具有偶然性，不具有普遍性。</w:t>
      </w:r>
    </w:p>
    <w:p w14:paraId="66F7A83E">
      <w:pPr>
        <w:shd w:val="clear" w:color="auto" w:fill="auto"/>
        <w:spacing w:before="0" w:after="0" w:line="360" w:lineRule="auto"/>
        <w:ind w:left="420" w:hanging="420"/>
        <w:jc w:val="left"/>
        <w:textAlignment w:val="center"/>
        <w:rPr>
          <w:sz w:val="21"/>
        </w:rPr>
      </w:pPr>
      <w:r>
        <w:rPr>
          <w:sz w:val="21"/>
        </w:rPr>
        <w:t>2</w:t>
      </w:r>
      <w:r>
        <w:rPr>
          <w:rFonts w:hint="eastAsia"/>
          <w:sz w:val="21"/>
          <w:lang w:val="en-US" w:eastAsia="zh-CN"/>
        </w:rPr>
        <w:t>2</w:t>
      </w:r>
      <w:bookmarkStart w:id="0" w:name="_GoBack"/>
      <w:bookmarkEnd w:id="0"/>
      <w:r>
        <w:rPr>
          <w:sz w:val="21"/>
        </w:rPr>
        <w:t>．（2024·江苏苏州·中考真题）探究串联电路中电流的特点</w:t>
      </w:r>
    </w:p>
    <w:p w14:paraId="5D6BC635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（1）猜想：由于用电器耗电，电流流过用电器会减小；</w:t>
      </w:r>
    </w:p>
    <w:p w14:paraId="242A0073">
      <w:pPr>
        <w:shd w:val="clear" w:color="auto" w:fill="auto"/>
        <w:spacing w:before="0" w:after="0" w:line="360" w:lineRule="auto"/>
        <w:ind w:left="420" w:firstLine="0"/>
        <w:jc w:val="center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3686175" cy="1238250"/>
            <wp:effectExtent l="0" t="0" r="1905" b="11430"/>
            <wp:docPr id="100115" name="图片 100115" descr="@@@bfeff103-74cf-4ca5-aced-4de758a9986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15" name="图片 100115" descr="@@@bfeff103-74cf-4ca5-aced-4de758a9986c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28"/>
                    <a:stretch>
                      <a:fillRect/>
                    </a:stretch>
                  </pic:blipFill>
                  <pic:spPr>
                    <a:xfrm>
                      <a:off x="0" y="0"/>
                      <a:ext cx="3686175" cy="1238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BBCACB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（2）按图甲接好电路，闭合开关后发现灯不亮，为了找出原因，将电压表接在</w:t>
      </w: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sz w:val="21"/>
        </w:rPr>
        <w:t>、</w:t>
      </w:r>
      <w:r>
        <w:rPr>
          <w:rFonts w:ascii="Times New Roman" w:eastAsia="Times New Roman" w:hAnsi="Times New Roman" w:cs="Times New Roman"/>
          <w:i/>
          <w:sz w:val="21"/>
        </w:rPr>
        <w:t>B</w:t>
      </w:r>
      <w:r>
        <w:rPr>
          <w:sz w:val="21"/>
        </w:rPr>
        <w:t>两点间，闭合开关发现电压表有示数，说明有可能存在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   </w:t>
      </w:r>
      <w:r>
        <w:rPr>
          <w:sz w:val="21"/>
        </w:rPr>
        <w:t>故障；</w:t>
      </w:r>
    </w:p>
    <w:p w14:paraId="0D1B4C7A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（3）排除故障后，用电流表测出</w:t>
      </w: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sz w:val="21"/>
        </w:rPr>
        <w:t>点电流，如图乙所示，则</w:t>
      </w:r>
      <w:r>
        <w:object>
          <v:shape id="_x0000_i1070" type="#_x0000_t75" alt="eqId38c27a32f4c43620140b1b6a7f8ac460" style="width:19.35pt;height:14.1pt" o:ole="" coordsize="21600,21600" o:preferrelative="t" filled="f" stroked="f">
            <v:stroke joinstyle="miter"/>
            <v:imagedata r:id="rId129" o:title="eqId38c27a32f4c43620140b1b6a7f8ac460"/>
            <o:lock v:ext="edit" aspectratio="t"/>
            <w10:anchorlock/>
          </v:shape>
          <o:OLEObject Type="Embed" ProgID="Equation.DSMT4" ShapeID="_x0000_i1070" DrawAspect="Content" ObjectID="_1468075770" r:id="rId130"/>
        </w:objec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   </w:t>
      </w:r>
      <w:r>
        <w:rPr>
          <w:sz w:val="21"/>
        </w:rPr>
        <w:t>A，再测出</w:t>
      </w:r>
      <w:r>
        <w:rPr>
          <w:rFonts w:ascii="Times New Roman" w:eastAsia="Times New Roman" w:hAnsi="Times New Roman" w:cs="Times New Roman"/>
          <w:i/>
          <w:sz w:val="21"/>
        </w:rPr>
        <w:t>B</w:t>
      </w:r>
      <w:r>
        <w:rPr>
          <w:sz w:val="21"/>
        </w:rPr>
        <w:t>点电流，得到</w:t>
      </w: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sz w:val="21"/>
        </w:rPr>
        <w:t>、</w:t>
      </w:r>
      <w:r>
        <w:rPr>
          <w:rFonts w:ascii="Times New Roman" w:eastAsia="Times New Roman" w:hAnsi="Times New Roman" w:cs="Times New Roman"/>
          <w:i/>
          <w:sz w:val="21"/>
        </w:rPr>
        <w:t>B</w:t>
      </w:r>
      <w:r>
        <w:rPr>
          <w:sz w:val="21"/>
        </w:rPr>
        <w:t>两点电流相等。更换不同规格的灯泡，重复上述实验，都得到相同结论．由此判断猜想是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   </w:t>
      </w:r>
      <w:r>
        <w:rPr>
          <w:sz w:val="21"/>
        </w:rPr>
        <w:t>的；</w:t>
      </w:r>
    </w:p>
    <w:p w14:paraId="4DA7F1E3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（4）为进一步得出两个灯串联时电流的规律，小明按图丙连接电路，测量</w:t>
      </w: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sz w:val="21"/>
        </w:rPr>
        <w:t>、</w:t>
      </w:r>
      <w:r>
        <w:rPr>
          <w:rFonts w:ascii="Times New Roman" w:eastAsia="Times New Roman" w:hAnsi="Times New Roman" w:cs="Times New Roman"/>
          <w:i/>
          <w:sz w:val="21"/>
        </w:rPr>
        <w:t>B</w:t>
      </w:r>
      <w:r>
        <w:rPr>
          <w:sz w:val="21"/>
        </w:rPr>
        <w:t>、</w:t>
      </w:r>
      <w:r>
        <w:rPr>
          <w:rFonts w:ascii="Times New Roman" w:eastAsia="Times New Roman" w:hAnsi="Times New Roman" w:cs="Times New Roman"/>
          <w:i/>
          <w:sz w:val="21"/>
        </w:rPr>
        <w:t>C</w:t>
      </w:r>
      <w:r>
        <w:rPr>
          <w:sz w:val="21"/>
        </w:rPr>
        <w:t>三点的电流，得出</w:t>
      </w:r>
      <w:r>
        <w:object>
          <v:shape id="_x0000_i1071" type="#_x0000_t75" alt="eqId9bde64272edaeb76520597eca4749fb3" style="width:55.4pt;height:15.8pt" o:ole="" coordsize="21600,21600" o:preferrelative="t" filled="f" stroked="f">
            <v:stroke joinstyle="miter"/>
            <v:imagedata r:id="rId131" o:title="eqId9bde64272edaeb76520597eca4749fb3"/>
            <o:lock v:ext="edit" aspectratio="t"/>
            <w10:anchorlock/>
          </v:shape>
          <o:OLEObject Type="Embed" ProgID="Equation.DSMT4" ShapeID="_x0000_i1071" DrawAspect="Content" ObjectID="_1468075771" r:id="rId132"/>
        </w:object>
      </w:r>
      <w:r>
        <w:rPr>
          <w:sz w:val="21"/>
        </w:rPr>
        <w:t>；小华认为不需要再测量，在（3）结论的基础上，通过推理也可以得出相同结论，请写出小华的推理过程：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   </w:t>
      </w:r>
      <w:r>
        <w:rPr>
          <w:sz w:val="21"/>
        </w:rPr>
        <w:t>。</w:t>
      </w:r>
    </w:p>
    <w:p w14:paraId="115861E9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【答案】     L</w:t>
      </w:r>
      <w:r>
        <w:rPr>
          <w:color w:val="FF0000"/>
          <w:sz w:val="21"/>
          <w:vertAlign w:val="subscript"/>
        </w:rPr>
        <w:t>1​</w:t>
      </w:r>
      <w:r>
        <w:rPr>
          <w:color w:val="FF0000"/>
          <w:sz w:val="21"/>
        </w:rPr>
        <w:t>断路     0.3     错误     因为</w:t>
      </w:r>
      <w:r>
        <w:rPr>
          <w:color w:val="FF0000"/>
        </w:rPr>
        <w:object>
          <v:shape id="_x0000_i1072" type="#_x0000_t75" alt="eqIda22c3478ea767893747f917a3fc4dfdb" style="width:32.55pt;height:15.8pt" o:ole="" coordsize="21600,21600" o:preferrelative="t" filled="f" stroked="f">
            <v:stroke joinstyle="miter"/>
            <v:imagedata r:id="rId133" o:title="eqIda22c3478ea767893747f917a3fc4dfdb"/>
            <o:lock v:ext="edit" aspectratio="t"/>
            <w10:anchorlock/>
          </v:shape>
          <o:OLEObject Type="Embed" ProgID="Equation.DSMT4" ShapeID="_x0000_i1072" DrawAspect="Content" ObjectID="_1468075772" r:id="rId134"/>
        </w:object>
      </w:r>
      <w:r>
        <w:rPr>
          <w:color w:val="FF0000"/>
          <w:sz w:val="21"/>
        </w:rPr>
        <w:t>，</w:t>
      </w:r>
      <w:r>
        <w:rPr>
          <w:color w:val="FF0000"/>
        </w:rPr>
        <w:object>
          <v:shape id="_x0000_i1073" type="#_x0000_t75" alt="eqId39f7be190d46c4e902f6c5a119694a05" style="width:32.55pt;height:15.95pt" o:ole="" coordsize="21600,21600" o:preferrelative="t" filled="f" stroked="f">
            <v:stroke joinstyle="miter"/>
            <v:imagedata r:id="rId135" o:title="eqId39f7be190d46c4e902f6c5a119694a05"/>
            <o:lock v:ext="edit" aspectratio="t"/>
            <w10:anchorlock/>
          </v:shape>
          <o:OLEObject Type="Embed" ProgID="Equation.DSMT4" ShapeID="_x0000_i1073" DrawAspect="Content" ObjectID="_1468075773" r:id="rId136"/>
        </w:object>
      </w:r>
      <w:r>
        <w:rPr>
          <w:color w:val="FF0000"/>
          <w:sz w:val="21"/>
        </w:rPr>
        <w:t>，所以</w:t>
      </w:r>
      <w:r>
        <w:rPr>
          <w:color w:val="FF0000"/>
        </w:rPr>
        <w:object>
          <v:shape id="_x0000_i1074" type="#_x0000_t75" alt="eqId9bde64272edaeb76520597eca4749fb3" style="width:55.4pt;height:15.8pt" o:ole="" coordsize="21600,21600" o:preferrelative="t" filled="f" stroked="f">
            <v:stroke joinstyle="miter"/>
            <v:imagedata r:id="rId131" o:title="eqId9bde64272edaeb76520597eca4749fb3"/>
            <o:lock v:ext="edit" aspectratio="t"/>
            <w10:anchorlock/>
          </v:shape>
          <o:OLEObject Type="Embed" ProgID="Equation.DSMT4" ShapeID="_x0000_i1074" DrawAspect="Content" ObjectID="_1468075774" r:id="rId137"/>
        </w:object>
      </w:r>
    </w:p>
    <w:p w14:paraId="505F0358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【详解】（2）[1]电压表有示数说明电压表与电源是连通的，灯不亮说明电路断路，即电压表并联的部分断路，即L</w:t>
      </w:r>
      <w:r>
        <w:rPr>
          <w:color w:val="FF0000"/>
          <w:sz w:val="21"/>
          <w:vertAlign w:val="subscript"/>
        </w:rPr>
        <w:t>1</w:t>
      </w:r>
      <w:r>
        <w:rPr>
          <w:color w:val="FF0000"/>
          <w:sz w:val="21"/>
        </w:rPr>
        <w:t>​断路。</w:t>
      </w:r>
    </w:p>
    <w:p w14:paraId="655C4412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（3）[2]电流表量程为0～0.6A，分度值为0.02A，示数为0.3A，即</w:t>
      </w:r>
      <w:r>
        <w:rPr>
          <w:i/>
          <w:color w:val="FF0000"/>
          <w:sz w:val="21"/>
        </w:rPr>
        <w:t>I</w:t>
      </w:r>
      <w:r>
        <w:rPr>
          <w:i/>
          <w:color w:val="FF0000"/>
          <w:sz w:val="21"/>
          <w:vertAlign w:val="subscript"/>
        </w:rPr>
        <w:t>A</w:t>
      </w:r>
      <w:r>
        <w:rPr>
          <w:color w:val="FF0000"/>
          <w:sz w:val="21"/>
        </w:rPr>
        <w:t>​=0.3A。</w:t>
      </w:r>
    </w:p>
    <w:p w14:paraId="250638C6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 xml:space="preserve"> [3]串联电路中电流处处相等，故猜想：由于用电器耗电，电流流过用电器会减小是错误的。</w:t>
      </w:r>
    </w:p>
    <w:p w14:paraId="50615342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（4）[4]串联电路中电流处处相等，由（3）结论可知，</w:t>
      </w:r>
      <w:r>
        <w:rPr>
          <w:i/>
          <w:color w:val="FF0000"/>
          <w:sz w:val="21"/>
        </w:rPr>
        <w:t>I</w:t>
      </w:r>
      <w:r>
        <w:rPr>
          <w:i/>
          <w:color w:val="FF0000"/>
          <w:sz w:val="21"/>
          <w:vertAlign w:val="subscript"/>
        </w:rPr>
        <w:t>A</w:t>
      </w:r>
      <w:r>
        <w:rPr>
          <w:color w:val="FF0000"/>
          <w:sz w:val="21"/>
        </w:rPr>
        <w:t>​=</w:t>
      </w:r>
      <w:r>
        <w:rPr>
          <w:i/>
          <w:color w:val="FF0000"/>
          <w:sz w:val="21"/>
        </w:rPr>
        <w:t>I</w:t>
      </w:r>
      <w:r>
        <w:rPr>
          <w:i/>
          <w:color w:val="FF0000"/>
          <w:sz w:val="21"/>
          <w:vertAlign w:val="subscript"/>
        </w:rPr>
        <w:t>B</w:t>
      </w:r>
      <w:r>
        <w:rPr>
          <w:color w:val="FF0000"/>
          <w:sz w:val="21"/>
        </w:rPr>
        <w:t>​，又因为串联电路中电流处处相等，所以</w:t>
      </w:r>
      <w:r>
        <w:rPr>
          <w:i/>
          <w:color w:val="FF0000"/>
          <w:sz w:val="21"/>
        </w:rPr>
        <w:t>I</w:t>
      </w:r>
      <w:r>
        <w:rPr>
          <w:i/>
          <w:color w:val="FF0000"/>
          <w:sz w:val="21"/>
          <w:vertAlign w:val="subscript"/>
        </w:rPr>
        <w:t>B</w:t>
      </w:r>
      <w:r>
        <w:rPr>
          <w:color w:val="FF0000"/>
          <w:sz w:val="21"/>
        </w:rPr>
        <w:t>​=</w:t>
      </w:r>
      <w:r>
        <w:rPr>
          <w:i/>
          <w:color w:val="FF0000"/>
          <w:sz w:val="21"/>
        </w:rPr>
        <w:t>I</w:t>
      </w:r>
      <w:r>
        <w:rPr>
          <w:i/>
          <w:color w:val="FF0000"/>
          <w:sz w:val="21"/>
          <w:vertAlign w:val="subscript"/>
        </w:rPr>
        <w:t>C</w:t>
      </w:r>
      <w:r>
        <w:rPr>
          <w:color w:val="FF0000"/>
          <w:sz w:val="21"/>
        </w:rPr>
        <w:t>​，所以</w:t>
      </w:r>
    </w:p>
    <w:p w14:paraId="3B8ACC79">
      <w:pPr>
        <w:shd w:val="clear" w:color="auto" w:fill="F2F2F2"/>
        <w:spacing w:before="0" w:after="0" w:line="360" w:lineRule="auto"/>
        <w:ind w:left="420" w:firstLine="0"/>
        <w:jc w:val="center"/>
        <w:textAlignment w:val="center"/>
        <w:rPr>
          <w:sz w:val="21"/>
        </w:rPr>
      </w:pPr>
      <w:r>
        <w:rPr>
          <w:i/>
          <w:color w:val="FF0000"/>
          <w:sz w:val="21"/>
        </w:rPr>
        <w:t>I</w:t>
      </w:r>
      <w:r>
        <w:rPr>
          <w:i/>
          <w:color w:val="FF0000"/>
          <w:sz w:val="21"/>
          <w:vertAlign w:val="subscript"/>
        </w:rPr>
        <w:t>A</w:t>
      </w:r>
      <w:r>
        <w:rPr>
          <w:color w:val="FF0000"/>
          <w:sz w:val="21"/>
        </w:rPr>
        <w:t>​=</w:t>
      </w:r>
      <w:r>
        <w:rPr>
          <w:i/>
          <w:color w:val="FF0000"/>
          <w:sz w:val="21"/>
        </w:rPr>
        <w:t>I</w:t>
      </w:r>
      <w:r>
        <w:rPr>
          <w:i/>
          <w:color w:val="FF0000"/>
          <w:sz w:val="21"/>
          <w:vertAlign w:val="subscript"/>
        </w:rPr>
        <w:t>B</w:t>
      </w:r>
      <w:r>
        <w:rPr>
          <w:color w:val="FF0000"/>
          <w:sz w:val="21"/>
        </w:rPr>
        <w:t>​=</w:t>
      </w:r>
      <w:r>
        <w:rPr>
          <w:i/>
          <w:color w:val="FF0000"/>
          <w:sz w:val="21"/>
        </w:rPr>
        <w:t>I</w:t>
      </w:r>
      <w:r>
        <w:rPr>
          <w:i/>
          <w:color w:val="FF0000"/>
          <w:sz w:val="21"/>
          <w:vertAlign w:val="subscript"/>
        </w:rPr>
        <w:t>C​</w:t>
      </w:r>
    </w:p>
    <w:p w14:paraId="40B09AE6"/>
    <w:sectPr>
      <w:pgSz w:w="11907" w:h="16839"/>
      <w:pgMar w:top="1440" w:right="1080" w:bottom="1440" w:left="1080" w:header="851" w:footer="992" w:gutter="0"/>
      <w:cols w:num="1" w:sep="1" w:space="425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variable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variable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200001FF" w:csb1="00000000"/>
  </w:font>
  <w:font w:name="新宋体">
    <w:panose1 w:val="02010609030101010101"/>
    <w:charset w:val="86"/>
    <w:family w:val="modern"/>
    <w:pitch w:val="default"/>
    <w:sig w:usb0="00000203" w:usb1="288F0000" w:usb2="00000006" w:usb3="00000000" w:csb0="00040001" w:csb1="00000000"/>
  </w:font>
  <w:font w:name="Cambria Math">
    <w:panose1 w:val="02040503050406030204"/>
    <w:charset w:val="01"/>
    <w:family w:val="roman"/>
    <w:notTrueType/>
    <w:pitch w:val="variable"/>
    <w:sig w:usb0="00000000" w:usb1="00000000" w:usb2="00000000" w:usb3="00000000" w:csb0="0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50"/>
  <w:embedSystemFonts/>
  <w:defaultTabStop w:val="420"/>
  <w:drawingGridVerticalSpacing w:val="156"/>
  <w:noPunctuationKerning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C6C4C80"/>
    <w:rsid w:val="004151FC"/>
    <w:rsid w:val="00C02FC6"/>
    <w:rsid w:val="01153C91"/>
    <w:rsid w:val="0C6C4C80"/>
    <w:rsid w:val="3EB55E9D"/>
  </w:rsids>
  <m:mathPr>
    <m:mathFont m:val="Cambria Math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1" w:defUnhideWhenUsed="1" w:defQFormat="0" w:count="260">
    <w:lsdException w:name="Normal" w:semiHidden="0" w:uiPriority="0" w:unhideWhenUsed="0" w:qFormat="1"/>
    <w:lsdException w:name="heading 1" w:semiHidden="0" w:uiPriority="0" w:unhideWhenUsed="0" w:qFormat="1"/>
    <w:lsdException w:name="heading 2" w:semiHidden="0" w:uiPriority="9" w:unhideWhenUsed="0" w:qFormat="1"/>
    <w:lsdException w:name="heading 3" w:uiPriority="0" w:qFormat="1"/>
    <w:lsdException w:name="heading 4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0" w:qFormat="1"/>
    <w:lsdException w:name="index 1" w:semiHidden="0" w:uiPriority="0" w:unhideWhenUsed="0"/>
    <w:lsdException w:name="index 2" w:semiHidden="0" w:uiPriority="0" w:unhideWhenUsed="0"/>
    <w:lsdException w:name="index 3" w:semiHidden="0" w:uiPriority="0" w:unhideWhenUsed="0"/>
    <w:lsdException w:name="index 4" w:semiHidden="0" w:uiPriority="0" w:unhideWhenUsed="0"/>
    <w:lsdException w:name="index 5" w:semiHidden="0" w:uiPriority="0" w:unhideWhenUsed="0"/>
    <w:lsdException w:name="index 6" w:semiHidden="0" w:uiPriority="0" w:unhideWhenUsed="0"/>
    <w:lsdException w:name="index 7" w:semiHidden="0" w:uiPriority="0" w:unhideWhenUsed="0"/>
    <w:lsdException w:name="index 8" w:semiHidden="0" w:uiPriority="0" w:unhideWhenUsed="0"/>
    <w:lsdException w:name="index 9" w:semiHidden="0" w:uiPriority="0" w:unhideWhenUsed="0"/>
    <w:lsdException w:name="toc 1" w:semiHidden="0" w:uiPriority="0" w:unhideWhenUsed="0"/>
    <w:lsdException w:name="toc 2" w:semiHidden="0" w:uiPriority="0" w:unhideWhenUsed="0"/>
    <w:lsdException w:name="toc 3" w:semiHidden="0" w:uiPriority="0" w:unhideWhenUsed="0"/>
    <w:lsdException w:name="toc 4" w:semiHidden="0" w:uiPriority="0" w:unhideWhenUsed="0"/>
    <w:lsdException w:name="toc 5" w:semiHidden="0" w:uiPriority="0" w:unhideWhenUsed="0"/>
    <w:lsdException w:name="toc 6" w:semiHidden="0" w:uiPriority="0" w:unhideWhenUsed="0"/>
    <w:lsdException w:name="toc 7" w:semiHidden="0" w:uiPriority="0" w:unhideWhenUsed="0"/>
    <w:lsdException w:name="toc 8" w:semiHidden="0" w:uiPriority="0" w:unhideWhenUsed="0"/>
    <w:lsdException w:name="toc 9" w:semiHidden="0" w:uiPriority="0" w:unhideWhenUsed="0"/>
    <w:lsdException w:name="Normal Indent" w:semiHidden="0" w:uiPriority="0" w:unhideWhenUsed="0"/>
    <w:lsdException w:name="footnote text" w:semiHidden="0" w:uiPriority="0" w:unhideWhenUsed="0"/>
    <w:lsdException w:name="annotation text" w:semiHidden="0" w:uiPriority="0" w:unhideWhenUsed="0"/>
    <w:lsdException w:name="header" w:semiHidden="0" w:qFormat="1"/>
    <w:lsdException w:name="footer" w:semiHidden="0" w:qFormat="1"/>
    <w:lsdException w:name="index heading" w:semiHidden="0" w:uiPriority="0" w:unhideWhenUsed="0"/>
    <w:lsdException w:name="caption" w:uiPriority="0" w:qFormat="1"/>
    <w:lsdException w:name="table of figures" w:semiHidden="0" w:uiPriority="0" w:unhideWhenUsed="0"/>
    <w:lsdException w:name="envelope address" w:semiHidden="0" w:uiPriority="0" w:unhideWhenUsed="0"/>
    <w:lsdException w:name="envelope return" w:semiHidden="0" w:uiPriority="0" w:unhideWhenUsed="0"/>
    <w:lsdException w:name="footnote reference" w:semiHidden="0" w:uiPriority="0" w:unhideWhenUsed="0"/>
    <w:lsdException w:name="annotation reference" w:semiHidden="0" w:uiPriority="0" w:unhideWhenUsed="0"/>
    <w:lsdException w:name="line number" w:semiHidden="0" w:uiPriority="0" w:unhideWhenUsed="0"/>
    <w:lsdException w:name="page number" w:semiHidden="0" w:uiPriority="0" w:unhideWhenUsed="0"/>
    <w:lsdException w:name="endnote reference" w:semiHidden="0" w:uiPriority="0" w:unhideWhenUsed="0"/>
    <w:lsdException w:name="endnote text" w:semiHidden="0" w:uiPriority="0" w:unhideWhenUsed="0"/>
    <w:lsdException w:name="table of authorities" w:semiHidden="0" w:uiPriority="0" w:unhideWhenUsed="0"/>
    <w:lsdException w:name="macro" w:semiHidden="0" w:uiPriority="0" w:unhideWhenUsed="0"/>
    <w:lsdException w:name="toa heading" w:semiHidden="0" w:uiPriority="0" w:unhideWhenUsed="0"/>
    <w:lsdException w:name="List" w:semiHidden="0" w:uiPriority="0" w:unhideWhenUsed="0"/>
    <w:lsdException w:name="List Bullet" w:semiHidden="0" w:uiPriority="0" w:unhideWhenUsed="0"/>
    <w:lsdException w:name="List Number" w:semiHidden="0" w:uiPriority="0" w:unhideWhenUsed="0"/>
    <w:lsdException w:name="List 2" w:semiHidden="0" w:uiPriority="0" w:unhideWhenUsed="0"/>
    <w:lsdException w:name="List 3" w:semiHidden="0" w:uiPriority="0" w:unhideWhenUsed="0"/>
    <w:lsdException w:name="List 4" w:semiHidden="0" w:uiPriority="0" w:unhideWhenUsed="0"/>
    <w:lsdException w:name="List 5" w:semiHidden="0" w:uiPriority="0" w:unhideWhenUsed="0"/>
    <w:lsdException w:name="List Bullet 2" w:semiHidden="0" w:uiPriority="0" w:unhideWhenUsed="0"/>
    <w:lsdException w:name="List Bullet 3" w:semiHidden="0" w:uiPriority="0" w:unhideWhenUsed="0"/>
    <w:lsdException w:name="List Bullet 4" w:semiHidden="0" w:uiPriority="0" w:unhideWhenUsed="0"/>
    <w:lsdException w:name="List Bullet 5" w:semiHidden="0" w:uiPriority="0" w:unhideWhenUsed="0"/>
    <w:lsdException w:name="List Number 2" w:semiHidden="0" w:uiPriority="0" w:unhideWhenUsed="0"/>
    <w:lsdException w:name="List Number 3" w:semiHidden="0" w:uiPriority="0" w:unhideWhenUsed="0"/>
    <w:lsdException w:name="List Number 4" w:semiHidden="0" w:uiPriority="0" w:unhideWhenUsed="0"/>
    <w:lsdException w:name="List Number 5" w:semiHidden="0" w:uiPriority="0" w:unhideWhenUsed="0"/>
    <w:lsdException w:name="Title" w:semiHidden="0" w:uiPriority="0" w:unhideWhenUsed="0" w:qFormat="1"/>
    <w:lsdException w:name="Closing" w:semiHidden="0" w:uiPriority="0" w:unhideWhenUsed="0"/>
    <w:lsdException w:name="Signature" w:semiHidden="0" w:uiPriority="0" w:unhideWhenUsed="0"/>
    <w:lsdException w:name="Default Paragraph Font" w:uiPriority="0" w:unhideWhenUsed="0" w:qFormat="1"/>
    <w:lsdException w:name="Body Text" w:semiHidden="0" w:uiPriority="0" w:unhideWhenUsed="0"/>
    <w:lsdException w:name="Body Text Indent" w:semiHidden="0" w:uiPriority="0" w:unhideWhenUsed="0"/>
    <w:lsdException w:name="List Continue" w:semiHidden="0" w:uiPriority="0" w:unhideWhenUsed="0"/>
    <w:lsdException w:name="List Continue 2" w:semiHidden="0" w:uiPriority="0" w:unhideWhenUsed="0"/>
    <w:lsdException w:name="List Continue 3" w:semiHidden="0" w:uiPriority="0" w:unhideWhenUsed="0"/>
    <w:lsdException w:name="List Continue 4" w:semiHidden="0" w:uiPriority="0" w:unhideWhenUsed="0"/>
    <w:lsdException w:name="List Continue 5" w:semiHidden="0" w:uiPriority="0" w:unhideWhenUsed="0"/>
    <w:lsdException w:name="Message Header" w:semiHidden="0" w:uiPriority="0" w:unhideWhenUsed="0"/>
    <w:lsdException w:name="Subtitle" w:semiHidden="0" w:uiPriority="0" w:unhideWhenUsed="0" w:qFormat="1"/>
    <w:lsdException w:name="Salutation" w:semiHidden="0" w:uiPriority="0" w:unhideWhenUsed="0"/>
    <w:lsdException w:name="Date" w:semiHidden="0" w:uiPriority="0" w:unhideWhenUsed="0"/>
    <w:lsdException w:name="Body Text First Indent" w:semiHidden="0" w:uiPriority="0" w:unhideWhenUsed="0"/>
    <w:lsdException w:name="Body Text First Indent 2" w:semiHidden="0" w:uiPriority="0" w:unhideWhenUsed="0"/>
    <w:lsdException w:name="Note Heading" w:semiHidden="0" w:uiPriority="0" w:unhideWhenUsed="0"/>
    <w:lsdException w:name="Body Text 2" w:semiHidden="0" w:uiPriority="0" w:unhideWhenUsed="0"/>
    <w:lsdException w:name="Body Text 3" w:semiHidden="0" w:uiPriority="0" w:unhideWhenUsed="0"/>
    <w:lsdException w:name="Body Text Indent 2" w:semiHidden="0" w:uiPriority="0" w:unhideWhenUsed="0"/>
    <w:lsdException w:name="Body Text Indent 3" w:semiHidden="0" w:uiPriority="0" w:unhideWhenUsed="0"/>
    <w:lsdException w:name="Block Text" w:semiHidden="0" w:uiPriority="0" w:unhideWhenUsed="0"/>
    <w:lsdException w:name="Hyperlink" w:semiHidden="0" w:uiPriority="0" w:unhideWhenUsed="0"/>
    <w:lsdException w:name="FollowedHyperlink" w:semiHidden="0" w:uiPriority="0" w:unhideWhenUsed="0"/>
    <w:lsdException w:name="Strong" w:semiHidden="0" w:uiPriority="0" w:unhideWhenUsed="0" w:qFormat="1"/>
    <w:lsdException w:name="Emphasis" w:semiHidden="0" w:uiPriority="0" w:unhideWhenUsed="0" w:qFormat="1"/>
    <w:lsdException w:name="Document Map" w:semiHidden="0" w:uiPriority="0" w:unhideWhenUsed="0"/>
    <w:lsdException w:name="Plain Text" w:semiHidden="0" w:uiPriority="0" w:unhideWhenUsed="0"/>
    <w:lsdException w:name="E-mail Signature" w:semiHidden="0" w:uiPriority="0" w:unhideWhenUsed="0"/>
    <w:lsdException w:name="Normal (Web)" w:semiHidden="0" w:uiPriority="0" w:unhideWhenUsed="0"/>
    <w:lsdException w:name="HTML Acronym" w:semiHidden="0" w:uiPriority="0" w:unhideWhenUsed="0"/>
    <w:lsdException w:name="HTML Address" w:semiHidden="0" w:uiPriority="0" w:unhideWhenUsed="0"/>
    <w:lsdException w:name="HTML Cite" w:semiHidden="0" w:uiPriority="0" w:unhideWhenUsed="0"/>
    <w:lsdException w:name="HTML Code" w:semiHidden="0" w:uiPriority="0" w:unhideWhenUsed="0"/>
    <w:lsdException w:name="HTML Definition" w:semiHidden="0" w:uiPriority="0" w:unhideWhenUsed="0"/>
    <w:lsdException w:name="HTML Keyboard" w:semiHidden="0" w:uiPriority="0" w:unhideWhenUsed="0"/>
    <w:lsdException w:name="HTML Preformatted" w:semiHidden="0" w:uiPriority="0" w:unhideWhenUsed="0"/>
    <w:lsdException w:name="HTML Sample" w:semiHidden="0" w:uiPriority="0" w:unhideWhenUsed="0"/>
    <w:lsdException w:name="HTML Typewriter" w:semiHidden="0" w:uiPriority="0" w:unhideWhenUsed="0"/>
    <w:lsdException w:name="HTML Variable" w:semiHidden="0" w:uiPriority="0" w:unhideWhenUsed="0"/>
    <w:lsdException w:name="Normal Table" w:uiPriority="0" w:unhideWhenUsed="0" w:qFormat="1"/>
    <w:lsdException w:name="annotation subject" w:semiHidden="0" w:uiPriority="0" w:unhideWhenUsed="0"/>
    <w:lsdException w:name="Table Simple 1" w:semiHidden="0" w:uiPriority="0" w:unhideWhenUsed="0"/>
    <w:lsdException w:name="Table Simple 2" w:semiHidden="0" w:uiPriority="0" w:unhideWhenUsed="0"/>
    <w:lsdException w:name="Table Simple 3" w:semiHidden="0" w:uiPriority="0" w:unhideWhenUsed="0"/>
    <w:lsdException w:name="Table Classic 1" w:semiHidden="0" w:uiPriority="0" w:unhideWhenUsed="0"/>
    <w:lsdException w:name="Table Classic 2" w:semiHidden="0" w:uiPriority="0" w:unhideWhenUsed="0"/>
    <w:lsdException w:name="Table Classic 3" w:semiHidden="0" w:uiPriority="0" w:unhideWhenUsed="0"/>
    <w:lsdException w:name="Table Classic 4" w:semiHidden="0" w:uiPriority="0" w:unhideWhenUsed="0"/>
    <w:lsdException w:name="Table Colorful 1" w:semiHidden="0" w:uiPriority="0" w:unhideWhenUsed="0"/>
    <w:lsdException w:name="Table Colorful 2" w:semiHidden="0" w:uiPriority="0" w:unhideWhenUsed="0"/>
    <w:lsdException w:name="Table Colorful 3" w:semiHidden="0" w:uiPriority="0" w:unhideWhenUsed="0"/>
    <w:lsdException w:name="Table Columns 1" w:semiHidden="0" w:uiPriority="0" w:unhideWhenUsed="0"/>
    <w:lsdException w:name="Table Columns 2" w:semiHidden="0" w:uiPriority="0" w:unhideWhenUsed="0"/>
    <w:lsdException w:name="Table Columns 3" w:semiHidden="0" w:uiPriority="0" w:unhideWhenUsed="0"/>
    <w:lsdException w:name="Table Columns 4" w:semiHidden="0" w:uiPriority="0" w:unhideWhenUsed="0"/>
    <w:lsdException w:name="Table Columns 5" w:semiHidden="0" w:uiPriority="0" w:unhideWhenUsed="0"/>
    <w:lsdException w:name="Table Grid 1" w:semiHidden="0" w:uiPriority="0" w:unhideWhenUsed="0"/>
    <w:lsdException w:name="Table Grid 2" w:semiHidden="0" w:uiPriority="0" w:unhideWhenUsed="0"/>
    <w:lsdException w:name="Table Grid 3" w:semiHidden="0" w:uiPriority="0" w:unhideWhenUsed="0"/>
    <w:lsdException w:name="Table Grid 4" w:semiHidden="0" w:uiPriority="0" w:unhideWhenUsed="0"/>
    <w:lsdException w:name="Table Grid 5" w:semiHidden="0" w:uiPriority="0" w:unhideWhenUsed="0"/>
    <w:lsdException w:name="Table Grid 6" w:semiHidden="0" w:uiPriority="0" w:unhideWhenUsed="0"/>
    <w:lsdException w:name="Table Grid 7" w:semiHidden="0" w:uiPriority="0" w:unhideWhenUsed="0"/>
    <w:lsdException w:name="Table Grid 8" w:semiHidden="0" w:uiPriority="0" w:unhideWhenUsed="0"/>
    <w:lsdException w:name="Table List 1" w:semiHidden="0" w:uiPriority="0" w:unhideWhenUsed="0"/>
    <w:lsdException w:name="Table List 2" w:semiHidden="0" w:uiPriority="0" w:unhideWhenUsed="0"/>
    <w:lsdException w:name="Table List 3" w:semiHidden="0" w:uiPriority="0" w:unhideWhenUsed="0"/>
    <w:lsdException w:name="Table List 4" w:semiHidden="0" w:uiPriority="0" w:unhideWhenUsed="0"/>
    <w:lsdException w:name="Table List 5" w:semiHidden="0" w:uiPriority="0" w:unhideWhenUsed="0"/>
    <w:lsdException w:name="Table List 6" w:semiHidden="0" w:uiPriority="0" w:unhideWhenUsed="0"/>
    <w:lsdException w:name="Table List 7" w:semiHidden="0" w:uiPriority="0" w:unhideWhenUsed="0"/>
    <w:lsdException w:name="Table List 8" w:semiHidden="0" w:uiPriority="0" w:unhideWhenUsed="0"/>
    <w:lsdException w:name="Table 3D effects 1" w:semiHidden="0" w:uiPriority="0" w:unhideWhenUsed="0"/>
    <w:lsdException w:name="Table 3D effects 2" w:semiHidden="0" w:uiPriority="0" w:unhideWhenUsed="0"/>
    <w:lsdException w:name="Table 3D effects 3" w:semiHidden="0" w:uiPriority="0" w:unhideWhenUsed="0"/>
    <w:lsdException w:name="Table Contemporary" w:semiHidden="0" w:uiPriority="0" w:unhideWhenUsed="0"/>
    <w:lsdException w:name="Table Elegant" w:semiHidden="0" w:uiPriority="0" w:unhideWhenUsed="0"/>
    <w:lsdException w:name="Table Professional" w:semiHidden="0" w:uiPriority="0" w:unhideWhenUsed="0"/>
    <w:lsdException w:name="Table Subtle 1" w:semiHidden="0" w:uiPriority="0" w:unhideWhenUsed="0"/>
    <w:lsdException w:name="Table Subtle 2" w:semiHidden="0" w:uiPriority="0" w:unhideWhenUsed="0"/>
    <w:lsdException w:name="Table Web 1" w:semiHidden="0" w:uiPriority="0" w:unhideWhenUsed="0"/>
    <w:lsdException w:name="Table Web 2" w:semiHidden="0" w:uiPriority="0" w:unhideWhenUsed="0"/>
    <w:lsdException w:name="Table Web 3" w:semiHidden="0" w:uiPriority="0" w:unhideWhenUsed="0"/>
    <w:lsdException w:name="Balloon Text" w:semiHidden="0" w:uiPriority="0" w:unhideWhenUsed="0"/>
    <w:lsdException w:name="Table Grid" w:semiHidden="0" w:uiPriority="0" w:unhideWhenUsed="0"/>
    <w:lsdException w:name="Table Theme" w:semiHidden="0" w:uiPriority="0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</w:latentStyles>
  <w:style w:type="paragraph" w:default="1" w:styleId="Normal">
    <w:name w:val="Normal"/>
    <w:qFormat/>
    <w:pPr>
      <w:widowControl w:val="0"/>
      <w:jc w:val="both"/>
    </w:pPr>
    <w:rPr>
      <w:rFonts w:ascii="Times New Roman" w:eastAsia="宋体" w:hAnsi="Times New Roman" w:cs="Times New Roman"/>
      <w:kern w:val="2"/>
      <w:sz w:val="21"/>
      <w:szCs w:val="22"/>
      <w:lang w:val="en-US" w:eastAsia="zh-CN" w:bidi="ar-SA"/>
    </w:rPr>
  </w:style>
  <w:style w:type="paragraph" w:styleId="Heading2">
    <w:name w:val="heading 2"/>
    <w:basedOn w:val="Normal"/>
    <w:next w:val="Normal"/>
    <w:uiPriority w:val="9"/>
    <w:qFormat/>
    <w:pPr>
      <w:widowControl/>
      <w:spacing w:before="100" w:beforeAutospacing="1" w:after="100" w:afterAutospacing="1"/>
      <w:jc w:val="left"/>
      <w:outlineLvl w:val="1"/>
    </w:pPr>
    <w:rPr>
      <w:rFonts w:ascii="宋体" w:hAnsi="宋体"/>
      <w:kern w:val="0"/>
      <w:sz w:val="36"/>
      <w:szCs w:val="36"/>
    </w:rPr>
  </w:style>
  <w:style w:type="character" w:default="1" w:styleId="DefaultParagraphFont">
    <w:name w:val="Default Paragraph Font"/>
    <w:semiHidden/>
    <w:qFormat/>
  </w:style>
  <w:style w:type="table" w:default="1" w:styleId="TableNormal">
    <w:name w:val="Normal Table"/>
    <w:semiHidden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Footer">
    <w:name w:val="footer"/>
    <w:basedOn w:val="Normal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Header">
    <w:name w:val="header"/>
    <w:basedOn w:val="Normal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styleId="Hyperlink">
    <w:name w:val="Hyperlink"/>
    <w:basedOn w:val="DefaultParagraphFont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oleObject" Target="embeddings/oleObject1.bin" /><Relationship Id="rId100" Type="http://schemas.openxmlformats.org/officeDocument/2006/relationships/image" Target="media/image61.wmf" /><Relationship Id="rId101" Type="http://schemas.openxmlformats.org/officeDocument/2006/relationships/oleObject" Target="embeddings/oleObject33.bin" /><Relationship Id="rId102" Type="http://schemas.openxmlformats.org/officeDocument/2006/relationships/image" Target="media/image62.wmf" /><Relationship Id="rId103" Type="http://schemas.openxmlformats.org/officeDocument/2006/relationships/oleObject" Target="embeddings/oleObject34.bin" /><Relationship Id="rId104" Type="http://schemas.openxmlformats.org/officeDocument/2006/relationships/image" Target="media/image63.wmf" /><Relationship Id="rId105" Type="http://schemas.openxmlformats.org/officeDocument/2006/relationships/oleObject" Target="embeddings/oleObject35.bin" /><Relationship Id="rId106" Type="http://schemas.openxmlformats.org/officeDocument/2006/relationships/image" Target="media/image64.png" /><Relationship Id="rId107" Type="http://schemas.openxmlformats.org/officeDocument/2006/relationships/image" Target="media/image65.png" /><Relationship Id="rId108" Type="http://schemas.openxmlformats.org/officeDocument/2006/relationships/image" Target="media/image66.png" /><Relationship Id="rId109" Type="http://schemas.openxmlformats.org/officeDocument/2006/relationships/hyperlink" Target="javascript:void(0)" TargetMode="External" /><Relationship Id="rId11" Type="http://schemas.openxmlformats.org/officeDocument/2006/relationships/image" Target="media/image5.wmf" /><Relationship Id="rId110" Type="http://schemas.openxmlformats.org/officeDocument/2006/relationships/image" Target="media/image67.png" /><Relationship Id="rId111" Type="http://schemas.openxmlformats.org/officeDocument/2006/relationships/image" Target="media/image68.png" /><Relationship Id="rId112" Type="http://schemas.openxmlformats.org/officeDocument/2006/relationships/image" Target="media/image69.png" /><Relationship Id="rId113" Type="http://schemas.openxmlformats.org/officeDocument/2006/relationships/hyperlink" Target="javascript:void(0)" TargetMode="External" /><Relationship Id="rId114" Type="http://schemas.openxmlformats.org/officeDocument/2006/relationships/image" Target="media/image70.png" /><Relationship Id="rId115" Type="http://schemas.openxmlformats.org/officeDocument/2006/relationships/image" Target="media/image71.wmf" /><Relationship Id="rId116" Type="http://schemas.openxmlformats.org/officeDocument/2006/relationships/oleObject" Target="embeddings/oleObject36.bin" /><Relationship Id="rId117" Type="http://schemas.openxmlformats.org/officeDocument/2006/relationships/image" Target="media/image72.wmf" /><Relationship Id="rId118" Type="http://schemas.openxmlformats.org/officeDocument/2006/relationships/oleObject" Target="embeddings/oleObject37.bin" /><Relationship Id="rId119" Type="http://schemas.openxmlformats.org/officeDocument/2006/relationships/oleObject" Target="embeddings/oleObject38.bin" /><Relationship Id="rId12" Type="http://schemas.openxmlformats.org/officeDocument/2006/relationships/oleObject" Target="embeddings/oleObject2.bin" /><Relationship Id="rId120" Type="http://schemas.openxmlformats.org/officeDocument/2006/relationships/oleObject" Target="embeddings/oleObject39.bin" /><Relationship Id="rId121" Type="http://schemas.openxmlformats.org/officeDocument/2006/relationships/oleObject" Target="embeddings/oleObject40.bin" /><Relationship Id="rId122" Type="http://schemas.openxmlformats.org/officeDocument/2006/relationships/oleObject" Target="embeddings/oleObject41.bin" /><Relationship Id="rId123" Type="http://schemas.openxmlformats.org/officeDocument/2006/relationships/image" Target="media/image73.png" /><Relationship Id="rId124" Type="http://schemas.openxmlformats.org/officeDocument/2006/relationships/oleObject" Target="embeddings/oleObject42.bin" /><Relationship Id="rId125" Type="http://schemas.openxmlformats.org/officeDocument/2006/relationships/oleObject" Target="embeddings/oleObject43.bin" /><Relationship Id="rId126" Type="http://schemas.openxmlformats.org/officeDocument/2006/relationships/oleObject" Target="embeddings/oleObject44.bin" /><Relationship Id="rId127" Type="http://schemas.openxmlformats.org/officeDocument/2006/relationships/oleObject" Target="embeddings/oleObject45.bin" /><Relationship Id="rId128" Type="http://schemas.openxmlformats.org/officeDocument/2006/relationships/image" Target="media/image74.png" /><Relationship Id="rId129" Type="http://schemas.openxmlformats.org/officeDocument/2006/relationships/image" Target="media/image75.wmf" /><Relationship Id="rId13" Type="http://schemas.openxmlformats.org/officeDocument/2006/relationships/image" Target="media/image6.wmf" /><Relationship Id="rId130" Type="http://schemas.openxmlformats.org/officeDocument/2006/relationships/oleObject" Target="embeddings/oleObject46.bin" /><Relationship Id="rId131" Type="http://schemas.openxmlformats.org/officeDocument/2006/relationships/image" Target="media/image76.wmf" /><Relationship Id="rId132" Type="http://schemas.openxmlformats.org/officeDocument/2006/relationships/oleObject" Target="embeddings/oleObject47.bin" /><Relationship Id="rId133" Type="http://schemas.openxmlformats.org/officeDocument/2006/relationships/image" Target="media/image77.wmf" /><Relationship Id="rId134" Type="http://schemas.openxmlformats.org/officeDocument/2006/relationships/oleObject" Target="embeddings/oleObject48.bin" /><Relationship Id="rId135" Type="http://schemas.openxmlformats.org/officeDocument/2006/relationships/image" Target="media/image78.wmf" /><Relationship Id="rId136" Type="http://schemas.openxmlformats.org/officeDocument/2006/relationships/oleObject" Target="embeddings/oleObject49.bin" /><Relationship Id="rId137" Type="http://schemas.openxmlformats.org/officeDocument/2006/relationships/oleObject" Target="embeddings/oleObject50.bin" /><Relationship Id="rId138" Type="http://schemas.openxmlformats.org/officeDocument/2006/relationships/theme" Target="theme/theme1.xml" /><Relationship Id="rId139" Type="http://schemas.openxmlformats.org/officeDocument/2006/relationships/styles" Target="styles.xml" /><Relationship Id="rId14" Type="http://schemas.openxmlformats.org/officeDocument/2006/relationships/oleObject" Target="embeddings/oleObject3.bin" /><Relationship Id="rId15" Type="http://schemas.openxmlformats.org/officeDocument/2006/relationships/image" Target="media/image7.png" /><Relationship Id="rId16" Type="http://schemas.openxmlformats.org/officeDocument/2006/relationships/image" Target="media/image8.png" /><Relationship Id="rId17" Type="http://schemas.openxmlformats.org/officeDocument/2006/relationships/image" Target="media/image9.png" /><Relationship Id="rId18" Type="http://schemas.openxmlformats.org/officeDocument/2006/relationships/image" Target="media/image10.png" /><Relationship Id="rId19" Type="http://schemas.openxmlformats.org/officeDocument/2006/relationships/oleObject" Target="embeddings/oleObject4.bin" /><Relationship Id="rId2" Type="http://schemas.openxmlformats.org/officeDocument/2006/relationships/webSettings" Target="webSettings.xml" /><Relationship Id="rId20" Type="http://schemas.openxmlformats.org/officeDocument/2006/relationships/oleObject" Target="embeddings/oleObject5.bin" /><Relationship Id="rId21" Type="http://schemas.openxmlformats.org/officeDocument/2006/relationships/oleObject" Target="embeddings/oleObject6.bin" /><Relationship Id="rId22" Type="http://schemas.openxmlformats.org/officeDocument/2006/relationships/image" Target="media/image11.wmf" /><Relationship Id="rId23" Type="http://schemas.openxmlformats.org/officeDocument/2006/relationships/oleObject" Target="embeddings/oleObject7.bin" /><Relationship Id="rId24" Type="http://schemas.openxmlformats.org/officeDocument/2006/relationships/image" Target="media/image12.wmf" /><Relationship Id="rId25" Type="http://schemas.openxmlformats.org/officeDocument/2006/relationships/oleObject" Target="embeddings/oleObject8.bin" /><Relationship Id="rId26" Type="http://schemas.openxmlformats.org/officeDocument/2006/relationships/image" Target="media/image13.png" /><Relationship Id="rId27" Type="http://schemas.openxmlformats.org/officeDocument/2006/relationships/image" Target="media/image14.png" /><Relationship Id="rId28" Type="http://schemas.openxmlformats.org/officeDocument/2006/relationships/image" Target="media/image15.png" /><Relationship Id="rId29" Type="http://schemas.openxmlformats.org/officeDocument/2006/relationships/image" Target="media/image16.png" /><Relationship Id="rId3" Type="http://schemas.openxmlformats.org/officeDocument/2006/relationships/fontTable" Target="fontTable.xml" /><Relationship Id="rId30" Type="http://schemas.openxmlformats.org/officeDocument/2006/relationships/oleObject" Target="embeddings/oleObject9.bin" /><Relationship Id="rId31" Type="http://schemas.openxmlformats.org/officeDocument/2006/relationships/oleObject" Target="embeddings/oleObject10.bin" /><Relationship Id="rId32" Type="http://schemas.openxmlformats.org/officeDocument/2006/relationships/oleObject" Target="embeddings/oleObject11.bin" /><Relationship Id="rId33" Type="http://schemas.openxmlformats.org/officeDocument/2006/relationships/oleObject" Target="embeddings/oleObject12.bin" /><Relationship Id="rId34" Type="http://schemas.openxmlformats.org/officeDocument/2006/relationships/oleObject" Target="embeddings/oleObject13.bin" /><Relationship Id="rId35" Type="http://schemas.openxmlformats.org/officeDocument/2006/relationships/oleObject" Target="embeddings/oleObject14.bin" /><Relationship Id="rId36" Type="http://schemas.openxmlformats.org/officeDocument/2006/relationships/oleObject" Target="embeddings/oleObject15.bin" /><Relationship Id="rId37" Type="http://schemas.openxmlformats.org/officeDocument/2006/relationships/oleObject" Target="embeddings/oleObject16.bin" /><Relationship Id="rId38" Type="http://schemas.openxmlformats.org/officeDocument/2006/relationships/oleObject" Target="embeddings/oleObject17.bin" /><Relationship Id="rId39" Type="http://schemas.openxmlformats.org/officeDocument/2006/relationships/oleObject" Target="embeddings/oleObject18.bin" /><Relationship Id="rId4" Type="http://schemas.openxmlformats.org/officeDocument/2006/relationships/customXml" Target="../customXml/item1.xml" /><Relationship Id="rId40" Type="http://schemas.openxmlformats.org/officeDocument/2006/relationships/oleObject" Target="embeddings/oleObject19.bin" /><Relationship Id="rId41" Type="http://schemas.openxmlformats.org/officeDocument/2006/relationships/oleObject" Target="embeddings/oleObject20.bin" /><Relationship Id="rId42" Type="http://schemas.openxmlformats.org/officeDocument/2006/relationships/image" Target="media/image17.png" /><Relationship Id="rId43" Type="http://schemas.openxmlformats.org/officeDocument/2006/relationships/hyperlink" Target="javascript:void(0)" TargetMode="External" /><Relationship Id="rId44" Type="http://schemas.openxmlformats.org/officeDocument/2006/relationships/image" Target="media/image18.png" /><Relationship Id="rId45" Type="http://schemas.openxmlformats.org/officeDocument/2006/relationships/image" Target="media/image19.png" /><Relationship Id="rId46" Type="http://schemas.openxmlformats.org/officeDocument/2006/relationships/image" Target="media/image20.png" /><Relationship Id="rId47" Type="http://schemas.openxmlformats.org/officeDocument/2006/relationships/image" Target="media/image21.png" /><Relationship Id="rId48" Type="http://schemas.openxmlformats.org/officeDocument/2006/relationships/image" Target="media/image22.wmf" /><Relationship Id="rId49" Type="http://schemas.openxmlformats.org/officeDocument/2006/relationships/oleObject" Target="embeddings/oleObject21.bin" /><Relationship Id="rId5" Type="http://schemas.openxmlformats.org/officeDocument/2006/relationships/image" Target="media/image1.png" /><Relationship Id="rId50" Type="http://schemas.openxmlformats.org/officeDocument/2006/relationships/image" Target="media/image23.wmf" /><Relationship Id="rId51" Type="http://schemas.openxmlformats.org/officeDocument/2006/relationships/oleObject" Target="embeddings/oleObject22.bin" /><Relationship Id="rId52" Type="http://schemas.openxmlformats.org/officeDocument/2006/relationships/image" Target="media/image24.png" /><Relationship Id="rId53" Type="http://schemas.openxmlformats.org/officeDocument/2006/relationships/image" Target="media/image25.png" /><Relationship Id="rId54" Type="http://schemas.openxmlformats.org/officeDocument/2006/relationships/image" Target="media/image26.png" /><Relationship Id="rId55" Type="http://schemas.openxmlformats.org/officeDocument/2006/relationships/image" Target="media/image27.png" /><Relationship Id="rId56" Type="http://schemas.openxmlformats.org/officeDocument/2006/relationships/image" Target="media/image28.png" /><Relationship Id="rId57" Type="http://schemas.openxmlformats.org/officeDocument/2006/relationships/image" Target="media/image29.png" /><Relationship Id="rId58" Type="http://schemas.openxmlformats.org/officeDocument/2006/relationships/image" Target="media/image30.png" /><Relationship Id="rId59" Type="http://schemas.openxmlformats.org/officeDocument/2006/relationships/image" Target="media/image31.png" /><Relationship Id="rId6" Type="http://schemas.openxmlformats.org/officeDocument/2006/relationships/image" Target="media/image2.png" /><Relationship Id="rId60" Type="http://schemas.openxmlformats.org/officeDocument/2006/relationships/image" Target="media/image32.png" /><Relationship Id="rId61" Type="http://schemas.openxmlformats.org/officeDocument/2006/relationships/image" Target="media/image33.png" /><Relationship Id="rId62" Type="http://schemas.openxmlformats.org/officeDocument/2006/relationships/image" Target="media/image34.png" /><Relationship Id="rId63" Type="http://schemas.openxmlformats.org/officeDocument/2006/relationships/image" Target="media/image35.png" /><Relationship Id="rId64" Type="http://schemas.openxmlformats.org/officeDocument/2006/relationships/image" Target="media/image36.png" /><Relationship Id="rId65" Type="http://schemas.openxmlformats.org/officeDocument/2006/relationships/image" Target="media/image37.png" /><Relationship Id="rId66" Type="http://schemas.openxmlformats.org/officeDocument/2006/relationships/image" Target="media/image38.wmf" /><Relationship Id="rId67" Type="http://schemas.openxmlformats.org/officeDocument/2006/relationships/oleObject" Target="embeddings/oleObject23.bin" /><Relationship Id="rId68" Type="http://schemas.openxmlformats.org/officeDocument/2006/relationships/image" Target="media/image39.wmf" /><Relationship Id="rId69" Type="http://schemas.openxmlformats.org/officeDocument/2006/relationships/oleObject" Target="embeddings/oleObject24.bin" /><Relationship Id="rId7" Type="http://schemas.openxmlformats.org/officeDocument/2006/relationships/hyperlink" Target="javascript:void(0)" TargetMode="External" /><Relationship Id="rId70" Type="http://schemas.openxmlformats.org/officeDocument/2006/relationships/image" Target="media/image40.png" /><Relationship Id="rId71" Type="http://schemas.openxmlformats.org/officeDocument/2006/relationships/image" Target="media/image41.png" /><Relationship Id="rId72" Type="http://schemas.openxmlformats.org/officeDocument/2006/relationships/image" Target="media/image42.png" /><Relationship Id="rId73" Type="http://schemas.openxmlformats.org/officeDocument/2006/relationships/image" Target="media/image43.png" /><Relationship Id="rId74" Type="http://schemas.openxmlformats.org/officeDocument/2006/relationships/image" Target="media/image44.wmf" /><Relationship Id="rId75" Type="http://schemas.openxmlformats.org/officeDocument/2006/relationships/oleObject" Target="embeddings/oleObject25.bin" /><Relationship Id="rId76" Type="http://schemas.openxmlformats.org/officeDocument/2006/relationships/image" Target="media/image45.wmf" /><Relationship Id="rId77" Type="http://schemas.openxmlformats.org/officeDocument/2006/relationships/oleObject" Target="embeddings/oleObject26.bin" /><Relationship Id="rId78" Type="http://schemas.openxmlformats.org/officeDocument/2006/relationships/image" Target="media/image46.wmf" /><Relationship Id="rId79" Type="http://schemas.openxmlformats.org/officeDocument/2006/relationships/oleObject" Target="embeddings/oleObject27.bin" /><Relationship Id="rId8" Type="http://schemas.openxmlformats.org/officeDocument/2006/relationships/image" Target="media/image3.png" /><Relationship Id="rId80" Type="http://schemas.openxmlformats.org/officeDocument/2006/relationships/image" Target="media/image47.wmf" /><Relationship Id="rId81" Type="http://schemas.openxmlformats.org/officeDocument/2006/relationships/oleObject" Target="embeddings/oleObject28.bin" /><Relationship Id="rId82" Type="http://schemas.openxmlformats.org/officeDocument/2006/relationships/image" Target="media/image48.png" /><Relationship Id="rId83" Type="http://schemas.openxmlformats.org/officeDocument/2006/relationships/image" Target="media/image49.png" /><Relationship Id="rId84" Type="http://schemas.openxmlformats.org/officeDocument/2006/relationships/image" Target="media/image50.png" /><Relationship Id="rId85" Type="http://schemas.openxmlformats.org/officeDocument/2006/relationships/image" Target="media/image51.png" /><Relationship Id="rId86" Type="http://schemas.openxmlformats.org/officeDocument/2006/relationships/oleObject" Target="embeddings/oleObject29.bin" /><Relationship Id="rId87" Type="http://schemas.openxmlformats.org/officeDocument/2006/relationships/image" Target="media/image52.wmf" /><Relationship Id="rId88" Type="http://schemas.openxmlformats.org/officeDocument/2006/relationships/oleObject" Target="embeddings/oleObject30.bin" /><Relationship Id="rId89" Type="http://schemas.openxmlformats.org/officeDocument/2006/relationships/image" Target="media/image53.png" /><Relationship Id="rId9" Type="http://schemas.openxmlformats.org/officeDocument/2006/relationships/image" Target="media/image4.wmf" /><Relationship Id="rId90" Type="http://schemas.openxmlformats.org/officeDocument/2006/relationships/image" Target="media/image54.png" /><Relationship Id="rId91" Type="http://schemas.openxmlformats.org/officeDocument/2006/relationships/image" Target="media/image55.png" /><Relationship Id="rId92" Type="http://schemas.openxmlformats.org/officeDocument/2006/relationships/image" Target="media/image56.png" /><Relationship Id="rId93" Type="http://schemas.openxmlformats.org/officeDocument/2006/relationships/image" Target="media/image57.wmf" /><Relationship Id="rId94" Type="http://schemas.openxmlformats.org/officeDocument/2006/relationships/oleObject" Target="embeddings/oleObject31.bin" /><Relationship Id="rId95" Type="http://schemas.openxmlformats.org/officeDocument/2006/relationships/oleObject" Target="embeddings/oleObject32.bin" /><Relationship Id="rId96" Type="http://schemas.openxmlformats.org/officeDocument/2006/relationships/image" Target="media/image58.png" /><Relationship Id="rId97" Type="http://schemas.openxmlformats.org/officeDocument/2006/relationships/image" Target="media/image59.png" /><Relationship Id="rId98" Type="http://schemas.openxmlformats.org/officeDocument/2006/relationships/hyperlink" Target="javascript:void(0)" TargetMode="External" /><Relationship Id="rId99" Type="http://schemas.openxmlformats.org/officeDocument/2006/relationships/image" Target="media/image60.png" 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2049"/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15</Pages>
  <Words>6971</Words>
  <Characters>7471</Characters>
  <Application>Microsoft Office Word</Application>
  <DocSecurity>0</DocSecurity>
  <Lines>0</Lines>
  <Paragraphs>0</Paragraphs>
  <ScaleCrop>false</ScaleCrop>
  <Company/>
  <LinksUpToDate>false</LinksUpToDate>
  <CharactersWithSpaces>7857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傅海峰</dc:creator>
  <cp:lastModifiedBy>傅海峰</cp:lastModifiedBy>
  <cp:revision>1</cp:revision>
  <dcterms:created xsi:type="dcterms:W3CDTF">2025-10-10T15:48:00Z</dcterms:created>
  <dcterms:modified xsi:type="dcterms:W3CDTF">2025-10-15T05:15:30Z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bum">
    <vt:lpwstr>rbm.xkw.com</vt:lpwstr>
  </property>
  <property fmtid="{D5CDD505-2E9C-101B-9397-08002B2CF9AE}" pid="3" name="author">
    <vt:lpwstr>rbm.xkw.com</vt:lpwstr>
  </property>
  <property fmtid="{D5CDD505-2E9C-101B-9397-08002B2CF9AE}" pid="4" name="company">
    <vt:lpwstr>学科网</vt:lpwstr>
  </property>
  <property fmtid="{D5CDD505-2E9C-101B-9397-08002B2CF9AE}" pid="5" name="copyright">
    <vt:lpwstr>学科网版权所有</vt:lpwstr>
  </property>
</Properties>
</file>