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69A02">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12293600</wp:posOffset>
            </wp:positionH>
            <wp:positionV relativeFrom="topMargin">
              <wp:posOffset>11112500</wp:posOffset>
            </wp:positionV>
            <wp:extent cx="368300" cy="469900"/>
            <wp:effectExtent l="0" t="0" r="3175" b="635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6"/>
                    <a:stretch>
                      <a:fillRect/>
                    </a:stretch>
                  </pic:blipFill>
                  <pic:spPr>
                    <a:xfrm>
                      <a:off x="0" y="0"/>
                      <a:ext cx="368300" cy="469900"/>
                    </a:xfrm>
                    <a:prstGeom prst="rect">
                      <a:avLst/>
                    </a:prstGeom>
                  </pic:spPr>
                </pic:pic>
              </a:graphicData>
            </a:graphic>
          </wp:anchor>
        </w:drawing>
      </w:r>
      <w:r>
        <w:rPr>
          <w:rFonts w:ascii="Times New Roman" w:hAnsi="Times New Roman" w:eastAsia="Times New Roman" w:cs="Times New Roman"/>
          <w:b/>
          <w:color w:val="auto"/>
          <w:sz w:val="32"/>
        </w:rPr>
        <w:t>2024</w:t>
      </w:r>
      <w:r>
        <w:rPr>
          <w:rFonts w:ascii="宋体" w:hAnsi="宋体" w:eastAsia="宋体" w:cs="宋体"/>
          <w:b/>
          <w:color w:val="auto"/>
          <w:sz w:val="32"/>
        </w:rPr>
        <w:t>年江苏省南京市中考道德与法治真题</w:t>
      </w:r>
    </w:p>
    <w:p w14:paraId="42B4E937">
      <w:pPr>
        <w:spacing w:line="360" w:lineRule="auto"/>
        <w:jc w:val="left"/>
      </w:pPr>
      <w:r>
        <w:rPr>
          <w:rFonts w:ascii="宋体" w:hAnsi="宋体" w:eastAsia="宋体" w:cs="宋体"/>
          <w:b/>
          <w:color w:val="auto"/>
          <w:sz w:val="24"/>
        </w:rPr>
        <w:t>一、单项选择题（每小题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30</w:t>
      </w:r>
      <w:r>
        <w:rPr>
          <w:rFonts w:ascii="宋体" w:hAnsi="宋体" w:eastAsia="宋体" w:cs="宋体"/>
          <w:b/>
          <w:color w:val="auto"/>
          <w:sz w:val="24"/>
        </w:rPr>
        <w:t>分）</w:t>
      </w:r>
    </w:p>
    <w:p w14:paraId="64717C93">
      <w:pPr>
        <w:spacing w:line="360" w:lineRule="auto"/>
        <w:jc w:val="left"/>
      </w:pPr>
      <w:r>
        <w:rPr>
          <w:color w:val="auto"/>
        </w:rPr>
        <w:t xml:space="preserve">1. </w:t>
      </w:r>
      <w:r>
        <w:rPr>
          <w:rFonts w:ascii="Times New Roman" w:hAnsi="Times New Roman" w:eastAsia="Times New Roman" w:cs="Times New Roman"/>
          <w:color w:val="auto"/>
        </w:rPr>
        <w:t>2024</w:t>
      </w:r>
      <w:r>
        <w:rPr>
          <w:rFonts w:ascii="宋体" w:hAnsi="宋体" w:eastAsia="宋体" w:cs="宋体"/>
          <w:color w:val="auto"/>
        </w:rPr>
        <w:t>年是实现“十四五”规划目标任务的关键一年，也是中华人民共和国成立（</w:t>
      </w:r>
      <w:r>
        <w:rPr>
          <w:rFonts w:ascii="Times New Roman" w:hAnsi="Times New Roman" w:eastAsia="Times New Roman" w:cs="Times New Roman"/>
          <w:color w:val="auto"/>
        </w:rPr>
        <w:t xml:space="preserve">   </w:t>
      </w:r>
      <w:r>
        <w:rPr>
          <w:rFonts w:ascii="宋体" w:hAnsi="宋体" w:eastAsia="宋体" w:cs="宋体"/>
          <w:color w:val="auto"/>
        </w:rPr>
        <w:t>）</w:t>
      </w:r>
    </w:p>
    <w:p w14:paraId="26AB41D5">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75</w:t>
      </w:r>
      <w:r>
        <w:rPr>
          <w:rFonts w:ascii="宋体" w:hAnsi="宋体" w:eastAsia="宋体" w:cs="宋体"/>
          <w:color w:val="auto"/>
        </w:rPr>
        <w:t>周年</w:t>
      </w:r>
      <w:r>
        <w:tab/>
      </w:r>
      <w:r>
        <w:t xml:space="preserve">B. </w:t>
      </w:r>
      <w:r>
        <w:rPr>
          <w:rFonts w:ascii="Times New Roman" w:hAnsi="Times New Roman" w:eastAsia="Times New Roman" w:cs="Times New Roman"/>
          <w:color w:val="auto"/>
        </w:rPr>
        <w:t>79</w:t>
      </w:r>
      <w:r>
        <w:rPr>
          <w:rFonts w:ascii="宋体" w:hAnsi="宋体" w:eastAsia="宋体" w:cs="宋体"/>
          <w:color w:val="auto"/>
        </w:rPr>
        <w:t>周年</w:t>
      </w:r>
      <w:r>
        <w:tab/>
      </w:r>
      <w:r>
        <w:t xml:space="preserve">C. </w:t>
      </w:r>
      <w:r>
        <w:rPr>
          <w:rFonts w:ascii="Times New Roman" w:hAnsi="Times New Roman" w:eastAsia="Times New Roman" w:cs="Times New Roman"/>
          <w:color w:val="auto"/>
        </w:rPr>
        <w:t>97</w:t>
      </w:r>
      <w:r>
        <w:rPr>
          <w:rFonts w:ascii="宋体" w:hAnsi="宋体" w:eastAsia="宋体" w:cs="宋体"/>
          <w:color w:val="auto"/>
        </w:rPr>
        <w:t>周年</w:t>
      </w:r>
      <w:r>
        <w:tab/>
      </w:r>
      <w:r>
        <w:t xml:space="preserve">D. </w:t>
      </w:r>
      <w:r>
        <w:rPr>
          <w:rFonts w:ascii="Times New Roman" w:hAnsi="Times New Roman" w:eastAsia="Times New Roman" w:cs="Times New Roman"/>
          <w:color w:val="auto"/>
        </w:rPr>
        <w:t>103</w:t>
      </w:r>
      <w:r>
        <w:rPr>
          <w:rFonts w:ascii="宋体" w:hAnsi="宋体" w:eastAsia="宋体" w:cs="宋体"/>
          <w:color w:val="auto"/>
        </w:rPr>
        <w:t>周年</w:t>
      </w:r>
    </w:p>
    <w:p w14:paraId="3DB5BCE0">
      <w:pPr>
        <w:spacing w:line="360" w:lineRule="auto"/>
        <w:jc w:val="left"/>
        <w:textAlignment w:val="center"/>
        <w:rPr>
          <w:color w:val="000000"/>
        </w:rPr>
      </w:pPr>
      <w:r>
        <w:rPr>
          <w:color w:val="000000"/>
        </w:rPr>
        <w:t xml:space="preserve">2. </w:t>
      </w:r>
      <w:r>
        <w:rPr>
          <w:rFonts w:ascii="宋体" w:hAnsi="宋体" w:eastAsia="宋体" w:cs="宋体"/>
          <w:color w:val="000000"/>
        </w:rPr>
        <w:t>由十四届全国人大常委会第六次会议表决通过，并于</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1</w:t>
      </w:r>
      <w:r>
        <w:rPr>
          <w:rFonts w:ascii="宋体" w:hAnsi="宋体" w:eastAsia="宋体" w:cs="宋体"/>
          <w:color w:val="000000"/>
        </w:rPr>
        <w:t>月</w:t>
      </w:r>
      <w:r>
        <w:rPr>
          <w:rFonts w:ascii="Times New Roman" w:hAnsi="Times New Roman" w:eastAsia="Times New Roman" w:cs="Times New Roman"/>
          <w:color w:val="000000"/>
        </w:rPr>
        <w:t>1</w:t>
      </w:r>
      <w:r>
        <w:rPr>
          <w:rFonts w:ascii="宋体" w:hAnsi="宋体" w:eastAsia="宋体" w:cs="宋体"/>
          <w:color w:val="000000"/>
        </w:rPr>
        <w:t>日起施行的法律是（</w:t>
      </w:r>
      <w:r>
        <w:rPr>
          <w:rFonts w:ascii="Times New Roman" w:hAnsi="Times New Roman" w:eastAsia="Times New Roman" w:cs="Times New Roman"/>
          <w:color w:val="000000"/>
        </w:rPr>
        <w:t xml:space="preserve">   </w:t>
      </w:r>
      <w:r>
        <w:rPr>
          <w:rFonts w:ascii="宋体" w:hAnsi="宋体" w:eastAsia="宋体" w:cs="宋体"/>
          <w:color w:val="000000"/>
        </w:rPr>
        <w:t>）</w:t>
      </w:r>
    </w:p>
    <w:p w14:paraId="4420206F">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635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《中华人民共和国粮食安全保障法》</w:t>
      </w:r>
      <w:r>
        <w:rPr>
          <w:color w:val="000000"/>
        </w:rPr>
        <w:tab/>
      </w:r>
      <w:r>
        <w:rPr>
          <w:color w:val="000000"/>
        </w:rPr>
        <w:t xml:space="preserve">B. </w:t>
      </w:r>
      <w:r>
        <w:rPr>
          <w:rFonts w:ascii="宋体" w:hAnsi="宋体" w:eastAsia="宋体" w:cs="宋体"/>
          <w:color w:val="000000"/>
        </w:rPr>
        <w:t>《中华人民共和国爱国主义教育法》</w:t>
      </w:r>
    </w:p>
    <w:p w14:paraId="7A661002">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《中华人民共和国保守国家秘密法》</w:t>
      </w:r>
      <w:r>
        <w:rPr>
          <w:color w:val="000000"/>
        </w:rPr>
        <w:tab/>
      </w:r>
      <w:r>
        <w:rPr>
          <w:color w:val="000000"/>
        </w:rPr>
        <w:t xml:space="preserve">D. </w:t>
      </w:r>
      <w:r>
        <w:rPr>
          <w:rFonts w:ascii="宋体" w:hAnsi="宋体" w:eastAsia="宋体" w:cs="宋体"/>
          <w:color w:val="000000"/>
        </w:rPr>
        <w:t>《中华人民共和国外国国家豁免法》</w:t>
      </w:r>
    </w:p>
    <w:p w14:paraId="099DB0C5">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2</w:t>
      </w:r>
      <w:r>
        <w:rPr>
          <w:rFonts w:ascii="宋体" w:hAnsi="宋体" w:eastAsia="宋体" w:cs="宋体"/>
          <w:color w:val="000000"/>
        </w:rPr>
        <w:t>月，中国第五座南极考察站建成并投入使用，它将为我国和全世界科学工作者持续探索自然奥秘、勇攀科学高峰提供有力保障。该南极考察站是（</w:t>
      </w:r>
      <w:r>
        <w:rPr>
          <w:rFonts w:ascii="Times New Roman" w:hAnsi="Times New Roman" w:eastAsia="Times New Roman" w:cs="Times New Roman"/>
          <w:color w:val="000000"/>
        </w:rPr>
        <w:t xml:space="preserve">   </w:t>
      </w:r>
      <w:r>
        <w:rPr>
          <w:rFonts w:ascii="宋体" w:hAnsi="宋体" w:eastAsia="宋体" w:cs="宋体"/>
          <w:color w:val="000000"/>
        </w:rPr>
        <w:t>）</w:t>
      </w:r>
    </w:p>
    <w:p w14:paraId="7349A50F">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长城站</w:t>
      </w:r>
      <w:r>
        <w:rPr>
          <w:color w:val="000000"/>
        </w:rPr>
        <w:tab/>
      </w:r>
      <w:r>
        <w:rPr>
          <w:color w:val="000000"/>
        </w:rPr>
        <w:t xml:space="preserve">B. </w:t>
      </w:r>
      <w:r>
        <w:rPr>
          <w:rFonts w:ascii="宋体" w:hAnsi="宋体" w:eastAsia="宋体" w:cs="宋体"/>
          <w:color w:val="000000"/>
        </w:rPr>
        <w:t>中山站</w:t>
      </w:r>
      <w:r>
        <w:rPr>
          <w:color w:val="000000"/>
        </w:rPr>
        <w:tab/>
      </w:r>
      <w:r>
        <w:rPr>
          <w:color w:val="000000"/>
        </w:rPr>
        <w:t xml:space="preserve">C. </w:t>
      </w:r>
      <w:r>
        <w:rPr>
          <w:rFonts w:ascii="宋体" w:hAnsi="宋体" w:eastAsia="宋体" w:cs="宋体"/>
          <w:color w:val="000000"/>
        </w:rPr>
        <w:t>泰山站</w:t>
      </w:r>
      <w:r>
        <w:rPr>
          <w:color w:val="000000"/>
        </w:rPr>
        <w:tab/>
      </w:r>
      <w:r>
        <w:rPr>
          <w:color w:val="000000"/>
        </w:rPr>
        <w:t xml:space="preserve">D. </w:t>
      </w:r>
      <w:r>
        <w:rPr>
          <w:rFonts w:ascii="宋体" w:hAnsi="宋体" w:eastAsia="宋体" w:cs="宋体"/>
          <w:color w:val="000000"/>
        </w:rPr>
        <w:t>秦岭站</w:t>
      </w:r>
    </w:p>
    <w:p w14:paraId="691DAE19">
      <w:pPr>
        <w:spacing w:line="360" w:lineRule="auto"/>
        <w:jc w:val="left"/>
        <w:textAlignment w:val="center"/>
        <w:rPr>
          <w:color w:val="000000"/>
        </w:rPr>
      </w:pPr>
      <w:r>
        <w:rPr>
          <w:color w:val="000000"/>
        </w:rPr>
        <w:t xml:space="preserve">4. </w:t>
      </w:r>
      <w:r>
        <w:rPr>
          <w:rFonts w:ascii="宋体" w:hAnsi="宋体" w:eastAsia="宋体" w:cs="宋体"/>
          <w:color w:val="000000"/>
        </w:rPr>
        <w:t>你从漫画《加了个标签》中能获得的正确认识是（</w:t>
      </w:r>
      <w:r>
        <w:rPr>
          <w:rFonts w:ascii="Times New Roman" w:hAnsi="Times New Roman" w:eastAsia="Times New Roman" w:cs="Times New Roman"/>
          <w:color w:val="000000"/>
        </w:rPr>
        <w:t xml:space="preserve">   </w:t>
      </w:r>
      <w:r>
        <w:rPr>
          <w:rFonts w:ascii="宋体" w:hAnsi="宋体" w:eastAsia="宋体" w:cs="宋体"/>
          <w:color w:val="000000"/>
        </w:rPr>
        <w:t>）</w:t>
      </w:r>
    </w:p>
    <w:p w14:paraId="680B4391">
      <w:pPr>
        <w:spacing w:line="360" w:lineRule="auto"/>
        <w:jc w:val="left"/>
        <w:textAlignment w:val="center"/>
        <w:rPr>
          <w:color w:val="000000"/>
        </w:rPr>
      </w:pPr>
      <w:r>
        <w:rPr>
          <w:color w:val="000000"/>
        </w:rPr>
        <w:drawing>
          <wp:inline distT="0" distB="0" distL="114300" distR="114300">
            <wp:extent cx="1743075" cy="1800225"/>
            <wp:effectExtent l="0" t="0" r="0" b="0"/>
            <wp:docPr id="100003" name="图片 100003" descr="学科网(www.zxxk.com)--教育资源门户，提供试卷、教案、课件、论文、素材以及各类教学资源下载，还有大量而丰富的教学相关资讯！ MB6ed6GNrcZ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MB6ed6GNrcZdyTnKjjYCsg=="/>
                    <pic:cNvPicPr>
                      <a:picLocks noChangeAspect="1"/>
                    </pic:cNvPicPr>
                  </pic:nvPicPr>
                  <pic:blipFill>
                    <a:blip r:embed="rId8"/>
                    <a:stretch>
                      <a:fillRect/>
                    </a:stretch>
                  </pic:blipFill>
                  <pic:spPr>
                    <a:xfrm>
                      <a:off x="0" y="0"/>
                      <a:ext cx="1743075" cy="1800225"/>
                    </a:xfrm>
                    <a:prstGeom prst="rect">
                      <a:avLst/>
                    </a:prstGeom>
                  </pic:spPr>
                </pic:pic>
              </a:graphicData>
            </a:graphic>
          </wp:inline>
        </w:drawing>
      </w:r>
    </w:p>
    <w:p w14:paraId="74D28703">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商品只有加贴标签才能增加营销收益</w:t>
      </w:r>
      <w:r>
        <w:rPr>
          <w:color w:val="000000"/>
        </w:rPr>
        <w:tab/>
      </w:r>
      <w:r>
        <w:rPr>
          <w:color w:val="000000"/>
        </w:rPr>
        <w:t xml:space="preserve">B. </w:t>
      </w:r>
      <w:r>
        <w:rPr>
          <w:rFonts w:ascii="宋体" w:hAnsi="宋体" w:eastAsia="宋体" w:cs="宋体"/>
          <w:color w:val="000000"/>
        </w:rPr>
        <w:t>加标签是提升产品质量和品质</w:t>
      </w:r>
      <w:r>
        <w:rPr>
          <w:rFonts w:ascii="宋体" w:hAnsi="宋体" w:eastAsia="宋体" w:cs="宋体"/>
          <w:color w:val="000000"/>
          <w:position w:val="0"/>
        </w:rPr>
        <w:drawing>
          <wp:inline distT="0" distB="0" distL="114300" distR="11430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途径</w:t>
      </w:r>
    </w:p>
    <w:p w14:paraId="31BBF1F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企业只有诚信经营才能塑造良好形象</w:t>
      </w:r>
      <w:r>
        <w:rPr>
          <w:color w:val="000000"/>
        </w:rPr>
        <w:tab/>
      </w:r>
      <w:r>
        <w:rPr>
          <w:color w:val="000000"/>
        </w:rPr>
        <w:t xml:space="preserve">D. </w:t>
      </w:r>
      <w:r>
        <w:rPr>
          <w:rFonts w:ascii="宋体" w:hAnsi="宋体" w:eastAsia="宋体" w:cs="宋体"/>
          <w:color w:val="000000"/>
        </w:rPr>
        <w:t>应该提倡节俭美德避免生产高价商品</w:t>
      </w:r>
    </w:p>
    <w:p w14:paraId="2E019275">
      <w:pPr>
        <w:spacing w:line="360" w:lineRule="auto"/>
        <w:jc w:val="both"/>
        <w:textAlignment w:val="center"/>
        <w:rPr>
          <w:color w:val="000000"/>
        </w:rPr>
      </w:pPr>
      <w:r>
        <w:rPr>
          <w:color w:val="000000"/>
        </w:rPr>
        <w:t xml:space="preserve">5. </w:t>
      </w:r>
      <w:r>
        <w:rPr>
          <w:rFonts w:ascii="宋体" w:hAnsi="宋体" w:eastAsia="宋体" w:cs="宋体"/>
          <w:color w:val="000000"/>
        </w:rPr>
        <w:t>十四届全国人大二次会议上，盲人全国人大代表拿到了由多部门联合完成的盲文版政府工作报告。有人质疑：有必要为盲人全国人大代表的特殊阅读需求付出这么多精力吗？以下对此质疑解答合理的是（   ）</w:t>
      </w:r>
    </w:p>
    <w:p w14:paraId="7B8D632C">
      <w:pPr>
        <w:spacing w:line="360" w:lineRule="auto"/>
        <w:jc w:val="left"/>
        <w:textAlignment w:val="center"/>
        <w:rPr>
          <w:color w:val="000000"/>
        </w:rPr>
      </w:pPr>
      <w:r>
        <w:rPr>
          <w:color w:val="000000"/>
        </w:rPr>
        <w:t xml:space="preserve">A. </w:t>
      </w:r>
      <w:r>
        <w:rPr>
          <w:rFonts w:ascii="宋体" w:hAnsi="宋体" w:eastAsia="宋体" w:cs="宋体"/>
          <w:color w:val="000000"/>
        </w:rPr>
        <w:t>没必要，这违背了平等原则，应该反对特权</w:t>
      </w:r>
    </w:p>
    <w:p w14:paraId="5A4E94B8">
      <w:pPr>
        <w:spacing w:line="360" w:lineRule="auto"/>
        <w:jc w:val="left"/>
        <w:textAlignment w:val="center"/>
        <w:rPr>
          <w:color w:val="000000"/>
        </w:rPr>
      </w:pPr>
      <w:r>
        <w:rPr>
          <w:color w:val="000000"/>
        </w:rPr>
        <w:t xml:space="preserve">B. </w:t>
      </w:r>
      <w:r>
        <w:rPr>
          <w:rFonts w:ascii="宋体" w:hAnsi="宋体" w:eastAsia="宋体" w:cs="宋体"/>
          <w:color w:val="000000"/>
        </w:rPr>
        <w:t>有必要，这充分彰显了法治社会的核心价值</w:t>
      </w:r>
    </w:p>
    <w:p w14:paraId="672E7118">
      <w:pPr>
        <w:spacing w:line="360" w:lineRule="auto"/>
        <w:jc w:val="left"/>
        <w:textAlignment w:val="center"/>
        <w:rPr>
          <w:color w:val="000000"/>
        </w:rPr>
      </w:pPr>
      <w:r>
        <w:rPr>
          <w:color w:val="000000"/>
        </w:rPr>
        <w:t xml:space="preserve">C. </w:t>
      </w:r>
      <w:r>
        <w:rPr>
          <w:rFonts w:ascii="宋体" w:hAnsi="宋体" w:eastAsia="宋体" w:cs="宋体"/>
          <w:color w:val="000000"/>
        </w:rPr>
        <w:t>没必要，这么做是对盲人人大代表生命力量的否定</w:t>
      </w:r>
    </w:p>
    <w:p w14:paraId="03B33A5F">
      <w:pPr>
        <w:spacing w:line="360" w:lineRule="auto"/>
        <w:jc w:val="left"/>
        <w:textAlignment w:val="center"/>
        <w:rPr>
          <w:color w:val="000000"/>
        </w:rPr>
      </w:pPr>
      <w:r>
        <w:rPr>
          <w:color w:val="000000"/>
        </w:rPr>
        <w:t xml:space="preserve">D. </w:t>
      </w:r>
      <w:r>
        <w:rPr>
          <w:rFonts w:ascii="宋体" w:hAnsi="宋体" w:eastAsia="宋体" w:cs="宋体"/>
          <w:color w:val="000000"/>
        </w:rPr>
        <w:t>有必要，这是维护盲人人大代表物质帮助权的表现</w:t>
      </w:r>
    </w:p>
    <w:p w14:paraId="1DF1906C">
      <w:pPr>
        <w:spacing w:line="360" w:lineRule="auto"/>
        <w:jc w:val="left"/>
        <w:textAlignment w:val="center"/>
        <w:rPr>
          <w:color w:val="000000"/>
        </w:rPr>
      </w:pPr>
      <w:r>
        <w:rPr>
          <w:color w:val="000000"/>
        </w:rPr>
        <w:t xml:space="preserve">6. </w:t>
      </w:r>
      <w:r>
        <w:rPr>
          <w:rFonts w:ascii="宋体" w:hAnsi="宋体" w:eastAsia="宋体" w:cs="宋体"/>
          <w:color w:val="000000"/>
        </w:rPr>
        <w:t>晚餐时，作为警察的爸爸对小明说：“儿子，很抱歉，临时接到重要任务，明天我不能陪你看电影了。”假如你是小明，恰当的回应是（</w:t>
      </w:r>
      <w:r>
        <w:rPr>
          <w:rFonts w:ascii="Times New Roman" w:hAnsi="Times New Roman" w:eastAsia="Times New Roman" w:cs="Times New Roman"/>
          <w:color w:val="000000"/>
        </w:rPr>
        <w:t xml:space="preserve">   </w:t>
      </w:r>
      <w:r>
        <w:rPr>
          <w:rFonts w:ascii="宋体" w:hAnsi="宋体" w:eastAsia="宋体" w:cs="宋体"/>
          <w:color w:val="000000"/>
        </w:rPr>
        <w:t>）</w:t>
      </w:r>
    </w:p>
    <w:p w14:paraId="38960463">
      <w:pPr>
        <w:spacing w:line="360" w:lineRule="auto"/>
        <w:jc w:val="left"/>
        <w:textAlignment w:val="center"/>
        <w:rPr>
          <w:color w:val="000000"/>
        </w:rPr>
      </w:pPr>
      <w:r>
        <w:rPr>
          <w:rFonts w:ascii="宋体" w:hAnsi="宋体" w:eastAsia="宋体" w:cs="宋体"/>
          <w:color w:val="000000"/>
        </w:rPr>
        <w:t>①你不讲信用，我再也不会相信你了②这次就算了吧，下次你一定陪我去</w:t>
      </w:r>
    </w:p>
    <w:p w14:paraId="6787914F">
      <w:pPr>
        <w:spacing w:line="360" w:lineRule="auto"/>
        <w:jc w:val="left"/>
        <w:textAlignment w:val="center"/>
        <w:rPr>
          <w:color w:val="000000"/>
        </w:rPr>
      </w:pPr>
      <w:r>
        <w:rPr>
          <w:rFonts w:ascii="宋体" w:hAnsi="宋体" w:eastAsia="宋体" w:cs="宋体"/>
          <w:color w:val="000000"/>
        </w:rPr>
        <w:t>③你就爱你的工作，根本就不关心我④你的任务更重要，还有妈妈陪我去呢</w:t>
      </w:r>
    </w:p>
    <w:p w14:paraId="62529E6D">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6FA37D9E">
      <w:pPr>
        <w:spacing w:line="360" w:lineRule="auto"/>
        <w:jc w:val="both"/>
        <w:textAlignment w:val="center"/>
        <w:rPr>
          <w:color w:val="000000"/>
        </w:rPr>
      </w:pPr>
      <w:r>
        <w:rPr>
          <w:color w:val="000000"/>
        </w:rPr>
        <w:t xml:space="preserve">7. </w:t>
      </w:r>
      <w:r>
        <w:rPr>
          <w:rFonts w:ascii="宋体" w:hAnsi="宋体" w:eastAsia="宋体" w:cs="宋体"/>
          <w:color w:val="000000"/>
        </w:rPr>
        <w:t>处在肺癌术后康复期的大国工匠张连钢勇挑重担，带领团队经过不懈努力，把一个个“不可能”变成了“可能”，为全球自动化码头建设贡献了“中国智慧”“中国方案”。这告诉我们（   ）</w:t>
      </w:r>
    </w:p>
    <w:p w14:paraId="77CCF73B">
      <w:pPr>
        <w:spacing w:line="360" w:lineRule="auto"/>
        <w:jc w:val="both"/>
        <w:textAlignment w:val="center"/>
        <w:rPr>
          <w:color w:val="000000"/>
        </w:rPr>
      </w:pPr>
      <w:r>
        <w:rPr>
          <w:rFonts w:ascii="宋体" w:hAnsi="宋体" w:eastAsia="宋体" w:cs="宋体"/>
          <w:color w:val="000000"/>
        </w:rPr>
        <w:t>①能否创造伟大成为判断生命是否独特的标准</w:t>
      </w:r>
    </w:p>
    <w:p w14:paraId="75D7DC6E">
      <w:pPr>
        <w:spacing w:line="360" w:lineRule="auto"/>
        <w:jc w:val="both"/>
        <w:textAlignment w:val="center"/>
        <w:rPr>
          <w:color w:val="000000"/>
        </w:rPr>
      </w:pPr>
      <w:r>
        <w:rPr>
          <w:rFonts w:ascii="宋体" w:hAnsi="宋体" w:eastAsia="宋体" w:cs="宋体"/>
          <w:color w:val="000000"/>
        </w:rPr>
        <w:t>②国家正在持续地运用改革之手激活创新引擎</w:t>
      </w:r>
    </w:p>
    <w:p w14:paraId="63D04B6B">
      <w:pPr>
        <w:spacing w:line="360" w:lineRule="auto"/>
        <w:jc w:val="both"/>
        <w:textAlignment w:val="center"/>
        <w:rPr>
          <w:color w:val="000000"/>
        </w:rPr>
      </w:pPr>
      <w:r>
        <w:rPr>
          <w:rFonts w:ascii="宋体" w:hAnsi="宋体" w:eastAsia="宋体" w:cs="宋体"/>
          <w:color w:val="000000"/>
        </w:rPr>
        <w:t>③增强责任意识有助于提升奉献社会的积极性</w:t>
      </w:r>
    </w:p>
    <w:p w14:paraId="42882882">
      <w:pPr>
        <w:spacing w:line="360" w:lineRule="auto"/>
        <w:jc w:val="both"/>
        <w:textAlignment w:val="center"/>
        <w:rPr>
          <w:color w:val="000000"/>
        </w:rPr>
      </w:pPr>
      <w:r>
        <w:rPr>
          <w:rFonts w:ascii="宋体" w:hAnsi="宋体" w:eastAsia="宋体" w:cs="宋体"/>
          <w:color w:val="000000"/>
        </w:rPr>
        <w:t>④只有发扬实干精神才能在劳动中创造新辉煌</w:t>
      </w:r>
    </w:p>
    <w:p w14:paraId="0EF2AE4E">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23A9BD39">
      <w:pPr>
        <w:spacing w:line="360" w:lineRule="auto"/>
        <w:jc w:val="both"/>
        <w:textAlignment w:val="center"/>
        <w:rPr>
          <w:color w:val="000000"/>
        </w:rPr>
      </w:pPr>
      <w:r>
        <w:rPr>
          <w:color w:val="000000"/>
        </w:rPr>
        <w:t xml:space="preserve">8. </w:t>
      </w:r>
      <w:r>
        <w:rPr>
          <w:rFonts w:ascii="宋体" w:hAnsi="宋体" w:eastAsia="宋体" w:cs="宋体"/>
          <w:color w:val="000000"/>
        </w:rPr>
        <w:t>近来，作为组长的小江，在小组讨论中总是固执己见，引发组员不满，又时常因整理课堂笔记忘记擦黑板而被老师批评，他因此很烦恼，在网上向好友倾诉。作为好友，你应该告诉他要（   ）</w:t>
      </w:r>
    </w:p>
    <w:p w14:paraId="131D0E30">
      <w:pPr>
        <w:spacing w:line="360" w:lineRule="auto"/>
        <w:jc w:val="both"/>
        <w:textAlignment w:val="center"/>
        <w:rPr>
          <w:color w:val="000000"/>
        </w:rPr>
      </w:pPr>
      <w:r>
        <w:rPr>
          <w:rFonts w:ascii="宋体" w:hAnsi="宋体" w:eastAsia="宋体" w:cs="宋体"/>
          <w:color w:val="000000"/>
        </w:rPr>
        <w:t xml:space="preserve">①学会独立思考，坚持自己的想法      </w:t>
      </w:r>
    </w:p>
    <w:p w14:paraId="184D7104">
      <w:pPr>
        <w:spacing w:line="360" w:lineRule="auto"/>
        <w:jc w:val="both"/>
        <w:textAlignment w:val="center"/>
        <w:rPr>
          <w:color w:val="000000"/>
        </w:rPr>
      </w:pPr>
      <w:r>
        <w:rPr>
          <w:rFonts w:ascii="宋体" w:hAnsi="宋体" w:eastAsia="宋体" w:cs="宋体"/>
          <w:color w:val="000000"/>
        </w:rPr>
        <w:t>②坚持集体主义，共同建设美好集体</w:t>
      </w:r>
    </w:p>
    <w:p w14:paraId="105E49A1">
      <w:pPr>
        <w:spacing w:line="360" w:lineRule="auto"/>
        <w:jc w:val="both"/>
        <w:textAlignment w:val="center"/>
        <w:rPr>
          <w:color w:val="000000"/>
        </w:rPr>
      </w:pPr>
      <w:r>
        <w:rPr>
          <w:rFonts w:ascii="宋体" w:hAnsi="宋体" w:eastAsia="宋体" w:cs="宋体"/>
          <w:color w:val="000000"/>
        </w:rPr>
        <w:t xml:space="preserve">③重视他人的评价，正确对待挫折      </w:t>
      </w:r>
    </w:p>
    <w:p w14:paraId="6F78EDEB">
      <w:pPr>
        <w:spacing w:line="360" w:lineRule="auto"/>
        <w:jc w:val="both"/>
        <w:textAlignment w:val="center"/>
        <w:rPr>
          <w:color w:val="000000"/>
        </w:rPr>
      </w:pPr>
      <w:r>
        <w:rPr>
          <w:rFonts w:ascii="宋体" w:hAnsi="宋体" w:eastAsia="宋体" w:cs="宋体"/>
          <w:color w:val="000000"/>
        </w:rPr>
        <w:t>④正确理解友谊，理性地利用互联网</w:t>
      </w:r>
    </w:p>
    <w:p w14:paraId="24AA7AA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14:paraId="01FEC638">
      <w:pPr>
        <w:spacing w:line="360" w:lineRule="auto"/>
        <w:jc w:val="left"/>
        <w:textAlignment w:val="center"/>
        <w:rPr>
          <w:color w:val="000000"/>
        </w:rPr>
      </w:pPr>
      <w:r>
        <w:rPr>
          <w:color w:val="000000"/>
        </w:rPr>
        <w:t xml:space="preserve">9. </w:t>
      </w:r>
      <w:r>
        <w:rPr>
          <w:rFonts w:ascii="宋体" w:hAnsi="宋体" w:eastAsia="宋体" w:cs="宋体"/>
          <w:color w:val="000000"/>
        </w:rPr>
        <w:t>今年是习近平总书记提出总体国家安全观</w:t>
      </w:r>
      <w:r>
        <w:rPr>
          <w:rFonts w:ascii="Times New Roman" w:hAnsi="Times New Roman" w:eastAsia="Times New Roman" w:cs="Times New Roman"/>
          <w:color w:val="000000"/>
        </w:rPr>
        <w:t>10</w:t>
      </w:r>
      <w:r>
        <w:rPr>
          <w:rFonts w:ascii="宋体" w:hAnsi="宋体" w:eastAsia="宋体" w:cs="宋体"/>
          <w:color w:val="000000"/>
        </w:rPr>
        <w:t>周年，</w:t>
      </w:r>
      <w:r>
        <w:rPr>
          <w:rFonts w:ascii="Times New Roman" w:hAnsi="Times New Roman" w:eastAsia="Times New Roman" w:cs="Times New Roman"/>
          <w:color w:val="000000"/>
        </w:rPr>
        <w:t>4</w:t>
      </w:r>
      <w:r>
        <w:rPr>
          <w:rFonts w:ascii="宋体" w:hAnsi="宋体" w:eastAsia="宋体" w:cs="宋体"/>
          <w:color w:val="000000"/>
        </w:rPr>
        <w:t>月</w:t>
      </w:r>
      <w:r>
        <w:rPr>
          <w:rFonts w:ascii="Times New Roman" w:hAnsi="Times New Roman" w:eastAsia="Times New Roman" w:cs="Times New Roman"/>
          <w:color w:val="000000"/>
        </w:rPr>
        <w:t>15</w:t>
      </w:r>
      <w:r>
        <w:rPr>
          <w:rFonts w:ascii="宋体" w:hAnsi="宋体" w:eastAsia="宋体" w:cs="宋体"/>
          <w:color w:val="000000"/>
        </w:rPr>
        <w:t>日是第九个全民国家安全教育日。党和国家之所以重视国家安全是因为（</w:t>
      </w:r>
      <w:r>
        <w:rPr>
          <w:rFonts w:ascii="Times New Roman" w:hAnsi="Times New Roman" w:eastAsia="Times New Roman" w:cs="Times New Roman"/>
          <w:color w:val="000000"/>
        </w:rPr>
        <w:t xml:space="preserve">   </w:t>
      </w:r>
      <w:r>
        <w:rPr>
          <w:rFonts w:ascii="宋体" w:hAnsi="宋体" w:eastAsia="宋体" w:cs="宋体"/>
          <w:color w:val="000000"/>
        </w:rPr>
        <w:t>）</w:t>
      </w:r>
    </w:p>
    <w:p w14:paraId="25D8710B">
      <w:pPr>
        <w:spacing w:line="360" w:lineRule="auto"/>
        <w:jc w:val="left"/>
        <w:textAlignment w:val="center"/>
        <w:rPr>
          <w:color w:val="000000"/>
        </w:rPr>
      </w:pPr>
      <w:r>
        <w:rPr>
          <w:rFonts w:ascii="宋体" w:hAnsi="宋体" w:eastAsia="宋体" w:cs="宋体"/>
          <w:color w:val="000000"/>
        </w:rPr>
        <w:t>①国家安全是国家的核心利益②我国的国家安全面临新的形势</w:t>
      </w:r>
    </w:p>
    <w:p w14:paraId="2D71AEC3">
      <w:pPr>
        <w:spacing w:line="360" w:lineRule="auto"/>
        <w:jc w:val="left"/>
        <w:textAlignment w:val="center"/>
        <w:rPr>
          <w:color w:val="000000"/>
        </w:rPr>
      </w:pPr>
      <w:r>
        <w:rPr>
          <w:rFonts w:ascii="宋体" w:hAnsi="宋体" w:eastAsia="宋体" w:cs="宋体"/>
          <w:color w:val="000000"/>
        </w:rPr>
        <w:t>③要贯彻落实总体国家安全观④人人都是维护国家安全的主角</w:t>
      </w:r>
    </w:p>
    <w:p w14:paraId="33FFB20F">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635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14:paraId="24D8B5FC">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月，南京市市场监督管理局对外公布全市首起涉及电动自行车领域违法违规行为被列入严重违法失信名单</w:t>
      </w:r>
      <w:r>
        <w:rPr>
          <w:rFonts w:ascii="宋体" w:hAnsi="宋体" w:eastAsia="宋体" w:cs="宋体"/>
          <w:color w:val="000000"/>
          <w:position w:val="0"/>
        </w:rPr>
        <w:drawing>
          <wp:inline distT="0" distB="0" distL="114300" distR="11430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案例。公布这一案例（</w:t>
      </w:r>
      <w:r>
        <w:rPr>
          <w:rFonts w:ascii="Times New Roman" w:hAnsi="Times New Roman" w:eastAsia="Times New Roman" w:cs="Times New Roman"/>
          <w:color w:val="000000"/>
        </w:rPr>
        <w:t xml:space="preserve">   </w:t>
      </w:r>
      <w:r>
        <w:rPr>
          <w:rFonts w:ascii="宋体" w:hAnsi="宋体" w:eastAsia="宋体" w:cs="宋体"/>
          <w:color w:val="000000"/>
        </w:rPr>
        <w:t>）</w:t>
      </w:r>
    </w:p>
    <w:p w14:paraId="267FEB89">
      <w:pPr>
        <w:spacing w:line="360" w:lineRule="auto"/>
        <w:jc w:val="left"/>
        <w:textAlignment w:val="center"/>
        <w:rPr>
          <w:color w:val="000000"/>
        </w:rPr>
      </w:pPr>
      <w:r>
        <w:rPr>
          <w:rFonts w:ascii="宋体" w:hAnsi="宋体" w:eastAsia="宋体" w:cs="宋体"/>
          <w:color w:val="000000"/>
        </w:rPr>
        <w:t>①体现了政府部门严格依法行政②妨碍了人们使用电动自行车的自由</w:t>
      </w:r>
    </w:p>
    <w:p w14:paraId="27573D4C">
      <w:pPr>
        <w:spacing w:line="360" w:lineRule="auto"/>
        <w:jc w:val="left"/>
        <w:textAlignment w:val="center"/>
        <w:rPr>
          <w:color w:val="000000"/>
        </w:rPr>
      </w:pPr>
      <w:r>
        <w:rPr>
          <w:rFonts w:ascii="宋体" w:hAnsi="宋体" w:eastAsia="宋体" w:cs="宋体"/>
          <w:color w:val="000000"/>
        </w:rPr>
        <w:t>③有利于公民提升自我保护意识④划定了生产电动自车企业的红线</w:t>
      </w:r>
    </w:p>
    <w:p w14:paraId="7CDE0EEC">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4A9BB814">
      <w:pPr>
        <w:spacing w:line="360" w:lineRule="auto"/>
        <w:jc w:val="left"/>
        <w:textAlignment w:val="center"/>
        <w:rPr>
          <w:color w:val="000000"/>
        </w:rPr>
      </w:pPr>
      <w:r>
        <w:rPr>
          <w:color w:val="000000"/>
        </w:rPr>
        <w:t xml:space="preserve">11. </w:t>
      </w:r>
      <w:r>
        <w:rPr>
          <w:rFonts w:ascii="宋体" w:hAnsi="宋体" w:eastAsia="宋体" w:cs="宋体"/>
          <w:color w:val="000000"/>
        </w:rPr>
        <w:t>小智同学在学习宪法相关内容后，绘制了下列结构图，请你找出图中所示内容间关系的错误之处。错误共计有（</w:t>
      </w:r>
      <w:r>
        <w:rPr>
          <w:rFonts w:ascii="Times New Roman" w:hAnsi="Times New Roman" w:eastAsia="Times New Roman" w:cs="Times New Roman"/>
          <w:color w:val="000000"/>
        </w:rPr>
        <w:t xml:space="preserve">   </w:t>
      </w:r>
      <w:r>
        <w:rPr>
          <w:rFonts w:ascii="宋体" w:hAnsi="宋体" w:eastAsia="宋体" w:cs="宋体"/>
          <w:color w:val="000000"/>
        </w:rPr>
        <w:t>）</w:t>
      </w:r>
    </w:p>
    <w:p w14:paraId="5CB7C5AE">
      <w:pPr>
        <w:spacing w:line="360" w:lineRule="auto"/>
        <w:jc w:val="left"/>
        <w:textAlignment w:val="center"/>
        <w:rPr>
          <w:color w:val="000000"/>
        </w:rPr>
      </w:pPr>
      <w:r>
        <w:rPr>
          <w:color w:val="000000"/>
        </w:rPr>
        <w:drawing>
          <wp:inline distT="0" distB="0" distL="114300" distR="114300">
            <wp:extent cx="5238750" cy="1496695"/>
            <wp:effectExtent l="0" t="0" r="0" b="8255"/>
            <wp:docPr id="100005" name="图片 100005" descr="学科网(www.zxxk.com)--教育资源门户，提供试卷、教案、课件、论文、素材以及各类教学资源下载，还有大量而丰富的教学相关资讯！ MB6ed6GNrcZ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MB6ed6GNrcZdyTnKjjYCsg=="/>
                    <pic:cNvPicPr>
                      <a:picLocks noChangeAspect="1"/>
                    </pic:cNvPicPr>
                  </pic:nvPicPr>
                  <pic:blipFill>
                    <a:blip r:embed="rId10"/>
                    <a:stretch>
                      <a:fillRect/>
                    </a:stretch>
                  </pic:blipFill>
                  <pic:spPr>
                    <a:xfrm>
                      <a:off x="0" y="0"/>
                      <a:ext cx="5238750" cy="1496786"/>
                    </a:xfrm>
                    <a:prstGeom prst="rect">
                      <a:avLst/>
                    </a:prstGeom>
                  </pic:spPr>
                </pic:pic>
              </a:graphicData>
            </a:graphic>
          </wp:inline>
        </w:drawing>
      </w:r>
    </w:p>
    <w:p w14:paraId="21DCC31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rFonts w:ascii="宋体" w:hAnsi="宋体" w:eastAsia="宋体" w:cs="宋体"/>
          <w:color w:val="000000"/>
        </w:rPr>
        <w:t>处</w:t>
      </w:r>
      <w:r>
        <w:rPr>
          <w:color w:val="000000"/>
        </w:rPr>
        <w:tab/>
      </w:r>
      <w:r>
        <w:rPr>
          <w:color w:val="000000"/>
        </w:rPr>
        <w:t xml:space="preserve">B. </w:t>
      </w:r>
      <w:r>
        <w:rPr>
          <w:rFonts w:ascii="Times New Roman" w:hAnsi="Times New Roman" w:eastAsia="Times New Roman" w:cs="Times New Roman"/>
          <w:color w:val="000000"/>
        </w:rPr>
        <w:t>2</w:t>
      </w:r>
      <w:r>
        <w:rPr>
          <w:rFonts w:ascii="宋体" w:hAnsi="宋体" w:eastAsia="宋体" w:cs="宋体"/>
          <w:color w:val="000000"/>
        </w:rPr>
        <w:t>处</w:t>
      </w:r>
      <w:r>
        <w:rPr>
          <w:color w:val="000000"/>
        </w:rPr>
        <w:tab/>
      </w:r>
      <w:r>
        <w:rPr>
          <w:color w:val="000000"/>
        </w:rPr>
        <w:t xml:space="preserve">C. </w:t>
      </w:r>
      <w:r>
        <w:rPr>
          <w:rFonts w:ascii="Times New Roman" w:hAnsi="Times New Roman" w:eastAsia="Times New Roman" w:cs="Times New Roman"/>
          <w:color w:val="000000"/>
        </w:rPr>
        <w:t>3</w:t>
      </w:r>
      <w:r>
        <w:rPr>
          <w:rFonts w:ascii="宋体" w:hAnsi="宋体" w:eastAsia="宋体" w:cs="宋体"/>
          <w:color w:val="000000"/>
        </w:rPr>
        <w:t>处</w:t>
      </w:r>
      <w:r>
        <w:rPr>
          <w:color w:val="000000"/>
        </w:rPr>
        <w:tab/>
      </w:r>
      <w:r>
        <w:rPr>
          <w:color w:val="000000"/>
        </w:rPr>
        <w:t xml:space="preserve">D. </w:t>
      </w:r>
      <w:r>
        <w:rPr>
          <w:rFonts w:ascii="Times New Roman" w:hAnsi="Times New Roman" w:eastAsia="Times New Roman" w:cs="Times New Roman"/>
          <w:color w:val="000000"/>
        </w:rPr>
        <w:t>4</w:t>
      </w:r>
      <w:r>
        <w:rPr>
          <w:rFonts w:ascii="宋体" w:hAnsi="宋体" w:eastAsia="宋体" w:cs="宋体"/>
          <w:color w:val="000000"/>
        </w:rPr>
        <w:t>处</w:t>
      </w:r>
    </w:p>
    <w:p w14:paraId="5C4E6C5F">
      <w:pPr>
        <w:spacing w:line="360" w:lineRule="auto"/>
        <w:jc w:val="both"/>
        <w:textAlignment w:val="center"/>
        <w:rPr>
          <w:color w:val="000000"/>
        </w:rPr>
      </w:pPr>
      <w:r>
        <w:rPr>
          <w:color w:val="000000"/>
        </w:rPr>
        <w:t xml:space="preserve">12. </w:t>
      </w:r>
      <w:r>
        <w:rPr>
          <w:rFonts w:ascii="宋体" w:hAnsi="宋体" w:eastAsia="宋体" w:cs="宋体"/>
          <w:color w:val="000000"/>
        </w:rPr>
        <w:t>柴米油盐酱醋茶，快递小哥送到家。小小快递，打通千城百业、贯通供需两端、联通线上线下、畅通内外循环。我国快递服务业迅猛发展（   ）</w:t>
      </w:r>
    </w:p>
    <w:p w14:paraId="2DFDC57B">
      <w:pPr>
        <w:spacing w:line="360" w:lineRule="auto"/>
        <w:jc w:val="both"/>
        <w:textAlignment w:val="center"/>
        <w:rPr>
          <w:color w:val="000000"/>
        </w:rPr>
      </w:pPr>
      <w:r>
        <w:rPr>
          <w:rFonts w:ascii="宋体" w:hAnsi="宋体" w:eastAsia="宋体" w:cs="宋体"/>
          <w:color w:val="000000"/>
        </w:rPr>
        <w:t xml:space="preserve">①促进产业融合，推动经济高质量发展     </w:t>
      </w:r>
    </w:p>
    <w:p w14:paraId="4FC18E05">
      <w:pPr>
        <w:spacing w:line="360" w:lineRule="auto"/>
        <w:jc w:val="both"/>
        <w:textAlignment w:val="center"/>
        <w:rPr>
          <w:color w:val="000000"/>
        </w:rPr>
      </w:pPr>
      <w:r>
        <w:rPr>
          <w:rFonts w:ascii="宋体" w:hAnsi="宋体" w:eastAsia="宋体" w:cs="宋体"/>
          <w:color w:val="000000"/>
        </w:rPr>
        <w:t>②解决了社会主要矛盾，促进共同富裕</w:t>
      </w:r>
    </w:p>
    <w:p w14:paraId="37618605">
      <w:pPr>
        <w:spacing w:line="360" w:lineRule="auto"/>
        <w:jc w:val="both"/>
        <w:textAlignment w:val="center"/>
        <w:rPr>
          <w:color w:val="000000"/>
        </w:rPr>
      </w:pPr>
      <w:r>
        <w:rPr>
          <w:rFonts w:ascii="宋体" w:hAnsi="宋体" w:eastAsia="宋体" w:cs="宋体"/>
          <w:color w:val="000000"/>
        </w:rPr>
        <w:t xml:space="preserve">③能够不断满足人们对美好生活的向往     </w:t>
      </w:r>
    </w:p>
    <w:p w14:paraId="1FE68AF3">
      <w:pPr>
        <w:spacing w:line="360" w:lineRule="auto"/>
        <w:jc w:val="both"/>
        <w:textAlignment w:val="center"/>
        <w:rPr>
          <w:color w:val="000000"/>
        </w:rPr>
      </w:pPr>
      <w:r>
        <w:rPr>
          <w:rFonts w:ascii="宋体" w:hAnsi="宋体" w:eastAsia="宋体" w:cs="宋体"/>
          <w:color w:val="000000"/>
        </w:rPr>
        <w:t>④使快递经济成为国民经济的主导力量</w:t>
      </w:r>
    </w:p>
    <w:p w14:paraId="765A1D5A">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6F7D17EA">
      <w:pPr>
        <w:spacing w:line="360" w:lineRule="auto"/>
        <w:jc w:val="left"/>
        <w:textAlignment w:val="center"/>
        <w:rPr>
          <w:color w:val="000000"/>
        </w:rPr>
      </w:pPr>
      <w:r>
        <w:rPr>
          <w:color w:val="000000"/>
        </w:rPr>
        <w:t xml:space="preserve">13. </w:t>
      </w:r>
      <w:r>
        <w:rPr>
          <w:rFonts w:ascii="宋体" w:hAnsi="宋体" w:eastAsia="宋体" w:cs="宋体"/>
          <w:color w:val="000000"/>
        </w:rPr>
        <w:t>党的十八大以来，以习近平同志为核心的党中央大力推进、持续深化社会主义核心价值观培育和弘扬，一系列推动社会主义核心价值观培根铸魂的顶层设计相继出台。这说明（</w:t>
      </w:r>
      <w:r>
        <w:rPr>
          <w:rFonts w:ascii="Times New Roman" w:hAnsi="Times New Roman" w:eastAsia="Times New Roman" w:cs="Times New Roman"/>
          <w:color w:val="000000"/>
        </w:rPr>
        <w:t xml:space="preserve">   </w:t>
      </w:r>
      <w:r>
        <w:rPr>
          <w:rFonts w:ascii="宋体" w:hAnsi="宋体" w:eastAsia="宋体" w:cs="宋体"/>
          <w:color w:val="000000"/>
        </w:rPr>
        <w:t>）</w:t>
      </w:r>
    </w:p>
    <w:p w14:paraId="76684AFD">
      <w:pPr>
        <w:spacing w:line="360" w:lineRule="auto"/>
        <w:jc w:val="left"/>
        <w:textAlignment w:val="center"/>
        <w:rPr>
          <w:color w:val="000000"/>
        </w:rPr>
      </w:pPr>
      <w:r>
        <w:rPr>
          <w:rFonts w:ascii="宋体" w:hAnsi="宋体" w:eastAsia="宋体" w:cs="宋体"/>
          <w:color w:val="000000"/>
        </w:rPr>
        <w:t>①社会主义核心价值观在不同历史时期有不同表现②中国共产党领导是中国特色社会主义最本质特征</w:t>
      </w:r>
    </w:p>
    <w:p w14:paraId="1FD78DAB">
      <w:pPr>
        <w:spacing w:line="360" w:lineRule="auto"/>
        <w:jc w:val="left"/>
        <w:textAlignment w:val="center"/>
        <w:rPr>
          <w:color w:val="000000"/>
        </w:rPr>
      </w:pPr>
      <w:r>
        <w:rPr>
          <w:rFonts w:ascii="宋体" w:hAnsi="宋体" w:eastAsia="宋体" w:cs="宋体"/>
          <w:color w:val="000000"/>
        </w:rPr>
        <w:t>③社会主义核心价值观植根于中华优秀文化的沃土④我们应践行社会主义核心价值观，筑牢中国价值</w:t>
      </w:r>
    </w:p>
    <w:p w14:paraId="74BD8D8E">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73DD34CA">
      <w:pPr>
        <w:spacing w:line="360" w:lineRule="auto"/>
        <w:jc w:val="both"/>
        <w:textAlignment w:val="center"/>
        <w:rPr>
          <w:color w:val="000000"/>
        </w:rPr>
      </w:pPr>
      <w:r>
        <w:rPr>
          <w:color w:val="000000"/>
        </w:rPr>
        <w:t xml:space="preserve">14. </w:t>
      </w:r>
      <w:r>
        <w:rPr>
          <w:rFonts w:ascii="宋体" w:hAnsi="宋体" w:eastAsia="宋体" w:cs="宋体"/>
          <w:color w:val="000000"/>
        </w:rPr>
        <w:t>国务院印发《推动大规模设备更新和消费品以旧换新行动方案》，提出实施汽车、家电等消费品以旧换新行动。小明建议父母参与以旧换新行动，更换家中能耗高的老旧电器。你认为小明提出这一建议的理由是（   ）</w:t>
      </w:r>
    </w:p>
    <w:p w14:paraId="27DFEB55">
      <w:pPr>
        <w:spacing w:line="360" w:lineRule="auto"/>
        <w:jc w:val="both"/>
        <w:textAlignment w:val="center"/>
        <w:rPr>
          <w:color w:val="000000"/>
        </w:rPr>
      </w:pPr>
      <w:r>
        <w:rPr>
          <w:rFonts w:ascii="宋体" w:hAnsi="宋体" w:eastAsia="宋体" w:cs="宋体"/>
          <w:color w:val="000000"/>
        </w:rPr>
        <w:t xml:space="preserve">①防范安全风险，提高家庭生活品质    </w:t>
      </w:r>
    </w:p>
    <w:p w14:paraId="482B981E">
      <w:pPr>
        <w:spacing w:line="360" w:lineRule="auto"/>
        <w:jc w:val="both"/>
        <w:textAlignment w:val="center"/>
        <w:rPr>
          <w:color w:val="000000"/>
        </w:rPr>
      </w:pPr>
      <w:r>
        <w:rPr>
          <w:rFonts w:ascii="宋体" w:hAnsi="宋体" w:eastAsia="宋体" w:cs="宋体"/>
          <w:color w:val="000000"/>
        </w:rPr>
        <w:t>②响应国家号召，主动参与政治生活</w:t>
      </w:r>
    </w:p>
    <w:p w14:paraId="63461E49">
      <w:pPr>
        <w:spacing w:line="360" w:lineRule="auto"/>
        <w:jc w:val="both"/>
        <w:textAlignment w:val="center"/>
        <w:rPr>
          <w:color w:val="000000"/>
        </w:rPr>
      </w:pPr>
      <w:r>
        <w:rPr>
          <w:rFonts w:ascii="宋体" w:hAnsi="宋体" w:eastAsia="宋体" w:cs="宋体"/>
          <w:color w:val="000000"/>
        </w:rPr>
        <w:t xml:space="preserve">③激活市场，发挥宏观调控决定作用    </w:t>
      </w:r>
    </w:p>
    <w:p w14:paraId="1B1DF7D1">
      <w:pPr>
        <w:spacing w:line="360" w:lineRule="auto"/>
        <w:jc w:val="both"/>
        <w:textAlignment w:val="center"/>
        <w:rPr>
          <w:color w:val="000000"/>
        </w:rPr>
      </w:pPr>
      <w:r>
        <w:rPr>
          <w:rFonts w:ascii="宋体" w:hAnsi="宋体" w:eastAsia="宋体" w:cs="宋体"/>
          <w:color w:val="000000"/>
        </w:rPr>
        <w:t>④节能降耗，绿色发展共建美丽中国</w:t>
      </w:r>
    </w:p>
    <w:p w14:paraId="3C9F7AE9">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4F3D8098">
      <w:pPr>
        <w:spacing w:line="360" w:lineRule="auto"/>
        <w:jc w:val="both"/>
        <w:textAlignment w:val="center"/>
        <w:rPr>
          <w:color w:val="000000"/>
        </w:rPr>
      </w:pPr>
      <w:r>
        <w:rPr>
          <w:color w:val="000000"/>
        </w:rPr>
        <w:t xml:space="preserve">15. </w:t>
      </w:r>
      <w:r>
        <w:rPr>
          <w:rFonts w:ascii="宋体" w:hAnsi="宋体" w:eastAsia="宋体" w:cs="宋体"/>
          <w:color w:val="000000"/>
        </w:rPr>
        <w:t>小玉同学对《中长期青年发展规划（2016-2025年）》中将青年民族团结进步促进工程和港澳台青少年交流工程列为重点项目产生困惑：“这两项重点项目和我们有关系吗？”你给她的解答应该是：有关系，因为（   ）</w:t>
      </w:r>
    </w:p>
    <w:p w14:paraId="47271925">
      <w:pPr>
        <w:spacing w:line="360" w:lineRule="auto"/>
        <w:jc w:val="both"/>
        <w:textAlignment w:val="center"/>
        <w:rPr>
          <w:color w:val="000000"/>
        </w:rPr>
      </w:pPr>
      <w:r>
        <w:rPr>
          <w:rFonts w:ascii="宋体" w:hAnsi="宋体" w:eastAsia="宋体" w:cs="宋体"/>
          <w:color w:val="000000"/>
        </w:rPr>
        <w:t>①参与这两项重点项目是做好职业选择的必要前提</w:t>
      </w:r>
    </w:p>
    <w:p w14:paraId="63019938">
      <w:pPr>
        <w:spacing w:line="360" w:lineRule="auto"/>
        <w:jc w:val="both"/>
        <w:textAlignment w:val="center"/>
        <w:rPr>
          <w:color w:val="000000"/>
        </w:rPr>
      </w:pPr>
      <w:r>
        <w:rPr>
          <w:rFonts w:ascii="宋体" w:hAnsi="宋体" w:eastAsia="宋体" w:cs="宋体"/>
          <w:color w:val="000000"/>
        </w:rPr>
        <w:t>②这两项重点项目是决定当代中国命运的关键抉择</w:t>
      </w:r>
    </w:p>
    <w:p w14:paraId="2A9F55F5">
      <w:pPr>
        <w:spacing w:line="360" w:lineRule="auto"/>
        <w:jc w:val="both"/>
        <w:textAlignment w:val="center"/>
        <w:rPr>
          <w:color w:val="000000"/>
        </w:rPr>
      </w:pPr>
      <w:r>
        <w:rPr>
          <w:rFonts w:ascii="宋体" w:hAnsi="宋体" w:eastAsia="宋体" w:cs="宋体"/>
          <w:color w:val="000000"/>
        </w:rPr>
        <w:t>③维护国家统一和全国各民族团结是我们的法定义务</w:t>
      </w:r>
    </w:p>
    <w:p w14:paraId="18B0412B">
      <w:pPr>
        <w:spacing w:line="360" w:lineRule="auto"/>
        <w:jc w:val="both"/>
        <w:textAlignment w:val="center"/>
        <w:rPr>
          <w:color w:val="000000"/>
        </w:rPr>
      </w:pPr>
      <w:r>
        <w:rPr>
          <w:rFonts w:ascii="宋体" w:hAnsi="宋体" w:eastAsia="宋体" w:cs="宋体"/>
          <w:color w:val="000000"/>
        </w:rPr>
        <w:t>④参与项目可以增强我们维护国家利益的意识和能力</w:t>
      </w:r>
    </w:p>
    <w:p w14:paraId="2637E988">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③④</w:t>
      </w:r>
    </w:p>
    <w:p w14:paraId="2C9DC48A">
      <w:pPr>
        <w:spacing w:line="360" w:lineRule="auto"/>
        <w:jc w:val="left"/>
        <w:textAlignment w:val="center"/>
        <w:rPr>
          <w:color w:val="000000"/>
        </w:rPr>
      </w:pPr>
      <w:r>
        <w:rPr>
          <w:rFonts w:ascii="宋体" w:hAnsi="宋体" w:eastAsia="宋体" w:cs="宋体"/>
          <w:b/>
          <w:color w:val="000000"/>
          <w:sz w:val="24"/>
        </w:rPr>
        <w:t>二、非主观题（</w:t>
      </w:r>
      <w:r>
        <w:rPr>
          <w:rFonts w:ascii="Times New Roman" w:hAnsi="Times New Roman" w:eastAsia="Times New Roman" w:cs="Times New Roman"/>
          <w:b/>
          <w:color w:val="000000"/>
          <w:sz w:val="24"/>
        </w:rPr>
        <w:t>30</w:t>
      </w:r>
      <w:r>
        <w:rPr>
          <w:rFonts w:ascii="宋体" w:hAnsi="宋体" w:eastAsia="宋体" w:cs="宋体"/>
          <w:b/>
          <w:color w:val="000000"/>
          <w:sz w:val="24"/>
        </w:rPr>
        <w:t>分）</w:t>
      </w:r>
    </w:p>
    <w:p w14:paraId="05D562D5">
      <w:pPr>
        <w:spacing w:line="360" w:lineRule="auto"/>
        <w:ind w:firstLine="420"/>
        <w:jc w:val="left"/>
        <w:textAlignment w:val="center"/>
        <w:rPr>
          <w:color w:val="000000"/>
        </w:rPr>
      </w:pPr>
      <w:r>
        <w:rPr>
          <w:color w:val="000000"/>
        </w:rPr>
        <w:t xml:space="preserve">16. </w:t>
      </w:r>
      <w:r>
        <w:rPr>
          <w:rFonts w:ascii="楷体" w:hAnsi="楷体" w:eastAsia="楷体" w:cs="楷体"/>
          <w:color w:val="000000"/>
        </w:rPr>
        <w:t>能否正确理解权利与义务关乎我们生活的尊严与幸福。为了讲清权利与义务的相关道理，道德与法治老师在课堂上借助了以下事例：</w:t>
      </w:r>
    </w:p>
    <w:p w14:paraId="3AAE6D60">
      <w:pPr>
        <w:spacing w:line="360" w:lineRule="auto"/>
        <w:ind w:firstLine="420"/>
        <w:jc w:val="left"/>
        <w:textAlignment w:val="center"/>
        <w:rPr>
          <w:color w:val="000000"/>
        </w:rPr>
      </w:pPr>
      <w:r>
        <w:rPr>
          <w:rFonts w:ascii="楷体" w:hAnsi="楷体" w:eastAsia="楷体" w:cs="楷体"/>
          <w:color w:val="000000"/>
        </w:rPr>
        <w:t>事例一：王某家里饲养的宠物狗经常夜里狂吠，影响邻居生活。邻居多次与王某交涉，王某却理直气壮地说：“我有权养狗，狗叫是正常现象。”邻居无奈报警，公安机关经过调查，给予王某警告处罚。</w:t>
      </w:r>
    </w:p>
    <w:p w14:paraId="40935F39">
      <w:pPr>
        <w:spacing w:line="360" w:lineRule="auto"/>
        <w:ind w:firstLine="420"/>
        <w:jc w:val="left"/>
        <w:textAlignment w:val="center"/>
        <w:rPr>
          <w:color w:val="000000"/>
        </w:rPr>
      </w:pPr>
      <w:r>
        <w:rPr>
          <w:rFonts w:ascii="楷体" w:hAnsi="楷体" w:eastAsia="楷体" w:cs="楷体"/>
          <w:color w:val="000000"/>
        </w:rPr>
        <w:t>事例二：王凯一直有个梦想，那就是加入中国人民解放军，成为一名光荣的士兵。大学期间，他进一步坚定了自己的理想信念，正式报名应征入伍。他说要在军营这所人生“大学”里刻苦学习、勤奋工作，争取早日实现人生抱负。</w:t>
      </w:r>
    </w:p>
    <w:p w14:paraId="23653291">
      <w:pPr>
        <w:spacing w:line="360" w:lineRule="auto"/>
        <w:ind w:firstLine="420"/>
        <w:jc w:val="left"/>
        <w:textAlignment w:val="center"/>
        <w:rPr>
          <w:color w:val="000000"/>
        </w:rPr>
      </w:pPr>
      <w:r>
        <w:rPr>
          <w:rFonts w:ascii="楷体" w:hAnsi="楷体" w:eastAsia="楷体" w:cs="楷体"/>
          <w:color w:val="000000"/>
        </w:rPr>
        <w:t>事例三：某军工企业员工黄某在工作中与单位发生纠纷，黄某认为单位侵犯了自己的权益，于是他主动联系境外组织出售单位最新科研成果以获取利，最终被依法逮捕。</w:t>
      </w:r>
    </w:p>
    <w:p w14:paraId="303D2B17">
      <w:pPr>
        <w:spacing w:line="360" w:lineRule="auto"/>
        <w:jc w:val="left"/>
        <w:textAlignment w:val="center"/>
        <w:rPr>
          <w:color w:val="000000"/>
        </w:rPr>
      </w:pPr>
      <w:r>
        <w:rPr>
          <w:color w:val="000000"/>
        </w:rPr>
        <w:t>（1）</w:t>
      </w:r>
      <w:r>
        <w:rPr>
          <w:rFonts w:ascii="宋体" w:hAnsi="宋体" w:eastAsia="宋体" w:cs="宋体"/>
          <w:color w:val="000000"/>
        </w:rPr>
        <w:t>请推测老师想告诉我们哪些道理，并简述你</w:t>
      </w:r>
      <w:r>
        <w:rPr>
          <w:rFonts w:ascii="宋体" w:hAnsi="宋体" w:eastAsia="宋体" w:cs="宋体"/>
          <w:color w:val="000000"/>
          <w:position w:val="0"/>
        </w:rPr>
        <w:drawing>
          <wp:inline distT="0" distB="0" distL="114300" distR="11430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结论由来。</w:t>
      </w:r>
    </w:p>
    <w:p w14:paraId="223D56AE">
      <w:pPr>
        <w:spacing w:line="360" w:lineRule="auto"/>
        <w:jc w:val="left"/>
        <w:textAlignment w:val="center"/>
        <w:rPr>
          <w:color w:val="000000"/>
        </w:rPr>
      </w:pPr>
      <w:r>
        <w:rPr>
          <w:color w:val="000000"/>
        </w:rPr>
        <w:t>（2）</w:t>
      </w:r>
      <w:r>
        <w:rPr>
          <w:rFonts w:ascii="宋体" w:hAnsi="宋体" w:eastAsia="宋体" w:cs="宋体"/>
          <w:color w:val="000000"/>
        </w:rPr>
        <w:t>幸福生活来之不易，我们要倍加珍惜，更要学会感恩。请写出你要感恩的对象及感恩之处。</w:t>
      </w:r>
    </w:p>
    <w:p w14:paraId="3534F897">
      <w:pPr>
        <w:spacing w:line="360" w:lineRule="auto"/>
        <w:jc w:val="left"/>
        <w:textAlignment w:val="center"/>
        <w:rPr>
          <w:color w:val="000000"/>
        </w:rPr>
      </w:pPr>
      <w:r>
        <w:rPr>
          <w:color w:val="000000"/>
        </w:rPr>
        <w:t xml:space="preserve">17. </w:t>
      </w:r>
      <w:r>
        <w:rPr>
          <w:rFonts w:ascii="宋体" w:hAnsi="宋体" w:eastAsia="宋体" w:cs="宋体"/>
          <w:color w:val="000000"/>
        </w:rPr>
        <w:t>道德与法治课学习需要我们学以致用，知行合一。在九年级某班开展的“做中学”活动中，小组同学展示了以下图表：</w:t>
      </w:r>
    </w:p>
    <w:p w14:paraId="0743CD49">
      <w:pPr>
        <w:spacing w:line="360" w:lineRule="auto"/>
        <w:jc w:val="left"/>
        <w:textAlignment w:val="center"/>
        <w:rPr>
          <w:color w:val="000000"/>
        </w:rPr>
      </w:pPr>
      <w:r>
        <w:rPr>
          <w:color w:val="000000"/>
        </w:rPr>
        <w:drawing>
          <wp:inline distT="0" distB="0" distL="114300" distR="114300">
            <wp:extent cx="5238750" cy="2835910"/>
            <wp:effectExtent l="0" t="0" r="0" b="0"/>
            <wp:docPr id="100007" name="图片 100007" descr="学科网(www.zxxk.com)--教育资源门户，提供试卷、教案、课件、论文、素材以及各类教学资源下载，还有大量而丰富的教学相关资讯！ MB6ed6GNrcZ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MB6ed6GNrcZdyTnKjjYCsg=="/>
                    <pic:cNvPicPr>
                      <a:picLocks noChangeAspect="1"/>
                    </pic:cNvPicPr>
                  </pic:nvPicPr>
                  <pic:blipFill>
                    <a:blip r:embed="rId11"/>
                    <a:stretch>
                      <a:fillRect/>
                    </a:stretch>
                  </pic:blipFill>
                  <pic:spPr>
                    <a:xfrm>
                      <a:off x="0" y="0"/>
                      <a:ext cx="5238750" cy="2836341"/>
                    </a:xfrm>
                    <a:prstGeom prst="rect">
                      <a:avLst/>
                    </a:prstGeom>
                  </pic:spPr>
                </pic:pic>
              </a:graphicData>
            </a:graphic>
          </wp:inline>
        </w:drawing>
      </w:r>
    </w:p>
    <w:p w14:paraId="4B94CE8F">
      <w:pPr>
        <w:spacing w:line="360" w:lineRule="auto"/>
        <w:jc w:val="left"/>
        <w:textAlignment w:val="center"/>
        <w:rPr>
          <w:color w:val="000000"/>
        </w:rPr>
      </w:pPr>
      <w:r>
        <w:rPr>
          <w:color w:val="000000"/>
        </w:rPr>
        <w:t>（1）</w:t>
      </w:r>
      <w:r>
        <w:rPr>
          <w:rFonts w:ascii="宋体" w:hAnsi="宋体" w:eastAsia="宋体" w:cs="宋体"/>
          <w:color w:val="000000"/>
        </w:rPr>
        <w:t>如果你是该小组发言人，请以“正确看待新时代中国发展”为主题，写一段话，在班级做交流发言。</w:t>
      </w:r>
    </w:p>
    <w:p w14:paraId="1551C9DC">
      <w:pPr>
        <w:spacing w:line="360" w:lineRule="auto"/>
        <w:jc w:val="left"/>
        <w:textAlignment w:val="center"/>
        <w:rPr>
          <w:color w:val="000000"/>
        </w:rPr>
      </w:pPr>
      <w:r>
        <w:rPr>
          <w:color w:val="000000"/>
        </w:rPr>
        <w:t>（2）</w:t>
      </w:r>
      <w:r>
        <w:rPr>
          <w:rFonts w:ascii="宋体" w:hAnsi="宋体" w:eastAsia="宋体" w:cs="宋体"/>
          <w:color w:val="000000"/>
        </w:rPr>
        <w:t>活动后，小组同学拟出一期主题为“携手共创美好世界”的黑板报，除了以上图表外，还需要补充其他素材。请你用文字概述需要补充的内容和理由。</w:t>
      </w:r>
    </w:p>
    <w:p w14:paraId="559D57AB">
      <w:pPr>
        <w:spacing w:line="360" w:lineRule="auto"/>
        <w:jc w:val="left"/>
        <w:textAlignment w:val="center"/>
        <w:rPr>
          <w:color w:val="000000"/>
        </w:rPr>
      </w:pPr>
      <w:r>
        <w:rPr>
          <w:color w:val="000000"/>
        </w:rPr>
        <w:br w:type="textWrapping"/>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13C361DE">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2EAFD">
    <w:pPr>
      <w:pStyle w:val="3"/>
    </w:pP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8F80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5</Pages>
  <Words>2599</Words>
  <Characters>2714</Characters>
  <Lines>0</Lines>
  <Paragraphs>0</Paragraphs>
  <TotalTime>5</TotalTime>
  <ScaleCrop>false</ScaleCrop>
  <LinksUpToDate>false</LinksUpToDate>
  <CharactersWithSpaces>2906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2025-07-13T19:30:00Z</dcterms:created>
  <dc:creator>学科网试题生产平台</dc:creator>
  <dc:description>3779586190057472</dc:description>
  <cp:lastModifiedBy>二洋诗意</cp:lastModifiedBy>
  <dcterms:modified xsi:type="dcterms:W3CDTF">2025-08-04T02:25:13Z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eyJoZGlkIjoiZTNiMmJjMGUyMDNhMGI0MjllZTc4OTE3ODRjOTBjMWQiLCJ1c2VySWQiOiIxOTY2NTY2MDcifQ==</vt:lpwstr>
  </property>
  <property fmtid="{D5CDD505-2E9C-101B-9397-08002B2CF9AE}" pid="7" name="KSOProductBuildVer">
    <vt:lpwstr>2052-12.1.0.21915</vt:lpwstr>
  </property>
  <property fmtid="{D5CDD505-2E9C-101B-9397-08002B2CF9AE}" pid="8" name="ICV">
    <vt:lpwstr>06A3B59FD48B4FF49D8CB3846BBF8B59_12</vt:lpwstr>
  </property>
</Properties>
</file>