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C1D15">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11772900</wp:posOffset>
            </wp:positionH>
            <wp:positionV relativeFrom="topMargin">
              <wp:posOffset>10858500</wp:posOffset>
            </wp:positionV>
            <wp:extent cx="342900" cy="393700"/>
            <wp:effectExtent l="0" t="0" r="0" b="6350"/>
            <wp:wrapNone/>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图片 100104"/>
                    <pic:cNvPicPr>
                      <a:picLocks noChangeAspect="1"/>
                    </pic:cNvPicPr>
                  </pic:nvPicPr>
                  <pic:blipFill>
                    <a:blip r:embed="rId6"/>
                    <a:stretch>
                      <a:fillRect/>
                    </a:stretch>
                  </pic:blipFill>
                  <pic:spPr>
                    <a:xfrm>
                      <a:off x="0" y="0"/>
                      <a:ext cx="342900" cy="393700"/>
                    </a:xfrm>
                    <a:prstGeom prst="rect">
                      <a:avLst/>
                    </a:prstGeom>
                  </pic:spPr>
                </pic:pic>
              </a:graphicData>
            </a:graphic>
          </wp:anchor>
        </w:drawing>
      </w:r>
      <w:r>
        <w:rPr>
          <w:rFonts w:ascii="宋体" w:hAnsi="宋体" w:eastAsia="宋体" w:cs="宋体"/>
          <w:b/>
          <w:color w:val="auto"/>
          <w:sz w:val="32"/>
        </w:rPr>
        <w:drawing>
          <wp:anchor distT="0" distB="0" distL="114300" distR="114300" simplePos="0" relativeHeight="251660288" behindDoc="0" locked="0" layoutInCell="1" allowOverlap="1">
            <wp:simplePos x="0" y="0"/>
            <wp:positionH relativeFrom="page">
              <wp:posOffset>10172700</wp:posOffset>
            </wp:positionH>
            <wp:positionV relativeFrom="topMargin">
              <wp:posOffset>10414000</wp:posOffset>
            </wp:positionV>
            <wp:extent cx="431800" cy="317500"/>
            <wp:effectExtent l="0" t="0" r="6350" b="6350"/>
            <wp:wrapNone/>
            <wp:docPr id="833349996" name="图片 833349996"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49996" name="图片 833349996" descr="学科网(www.zxxk.com)--教育资源门户，提供试卷、教案、课件、论文、素材以及各类教学资源下载，还有大量而丰富的教学相关资讯！ 6SmdfSxXwMTp2W+Da2wOPw=="/>
                    <pic:cNvPicPr>
                      <a:picLocks noChangeAspect="1"/>
                    </pic:cNvPicPr>
                  </pic:nvPicPr>
                  <pic:blipFill>
                    <a:blip r:embed="rId7"/>
                    <a:stretch>
                      <a:fillRect/>
                    </a:stretch>
                  </pic:blipFill>
                  <pic:spPr>
                    <a:xfrm>
                      <a:off x="0" y="0"/>
                      <a:ext cx="431800" cy="317500"/>
                    </a:xfrm>
                    <a:prstGeom prst="rect">
                      <a:avLst/>
                    </a:prstGeom>
                  </pic:spPr>
                </pic:pic>
              </a:graphicData>
            </a:graphic>
          </wp:anchor>
        </w:drawing>
      </w:r>
      <w:r>
        <w:rPr>
          <w:rFonts w:ascii="宋体" w:hAnsi="宋体" w:eastAsia="宋体" w:cs="宋体"/>
          <w:b/>
          <w:color w:val="auto"/>
          <w:sz w:val="32"/>
        </w:rPr>
        <w:t>南京市</w:t>
      </w:r>
      <w:r>
        <w:rPr>
          <w:rFonts w:ascii="Times New Roman" w:hAnsi="Times New Roman" w:eastAsia="Times New Roman" w:cs="Times New Roman"/>
          <w:b/>
          <w:color w:val="auto"/>
          <w:sz w:val="32"/>
        </w:rPr>
        <w:t>2025</w:t>
      </w:r>
      <w:r>
        <w:rPr>
          <w:rFonts w:ascii="宋体" w:hAnsi="宋体" w:eastAsia="宋体" w:cs="宋体"/>
          <w:b/>
          <w:color w:val="auto"/>
          <w:sz w:val="32"/>
        </w:rPr>
        <w:t>年初中学业水平考试</w:t>
      </w:r>
    </w:p>
    <w:p w14:paraId="2701C830">
      <w:pPr>
        <w:spacing w:line="360" w:lineRule="auto"/>
        <w:jc w:val="center"/>
      </w:pPr>
      <w:r>
        <w:rPr>
          <w:rFonts w:ascii="宋体" w:hAnsi="宋体" w:eastAsia="宋体" w:cs="宋体"/>
          <w:b/>
          <w:color w:val="auto"/>
          <w:sz w:val="32"/>
        </w:rPr>
        <w:t>化学试题</w:t>
      </w:r>
    </w:p>
    <w:p w14:paraId="32DD0D84">
      <w:pPr>
        <w:spacing w:line="360" w:lineRule="auto"/>
        <w:jc w:val="left"/>
      </w:pPr>
      <w:r>
        <w:rPr>
          <w:rFonts w:ascii="宋体" w:hAnsi="宋体" w:eastAsia="宋体" w:cs="宋体"/>
          <w:b/>
          <w:color w:val="auto"/>
          <w:sz w:val="24"/>
        </w:rPr>
        <w:t>可能用到的相对原子质量：</w:t>
      </w:r>
      <w:r>
        <w:rPr>
          <w:rFonts w:ascii="Times New Roman" w:hAnsi="Times New Roman" w:eastAsia="Times New Roman" w:cs="Times New Roman"/>
          <w:b/>
          <w:color w:val="auto"/>
          <w:sz w:val="24"/>
        </w:rPr>
        <w:t>H-1  C-12  O-16  S-32</w:t>
      </w:r>
    </w:p>
    <w:p w14:paraId="7B8166A8">
      <w:pPr>
        <w:spacing w:line="360" w:lineRule="auto"/>
        <w:jc w:val="left"/>
      </w:pPr>
      <w:r>
        <w:rPr>
          <w:rFonts w:ascii="宋体" w:hAnsi="宋体" w:eastAsia="宋体" w:cs="宋体"/>
          <w:b/>
          <w:color w:val="auto"/>
          <w:sz w:val="24"/>
        </w:rPr>
        <w:t>一、选择题</w:t>
      </w:r>
      <w:r>
        <w:rPr>
          <w:rFonts w:ascii="Times New Roman" w:hAnsi="Times New Roman" w:eastAsia="Times New Roman" w:cs="Times New Roman"/>
          <w:b/>
          <w:color w:val="auto"/>
          <w:sz w:val="24"/>
        </w:rPr>
        <w:t>(</w:t>
      </w:r>
      <w:r>
        <w:rPr>
          <w:rFonts w:ascii="宋体" w:hAnsi="宋体" w:eastAsia="宋体" w:cs="宋体"/>
          <w:b/>
          <w:color w:val="auto"/>
          <w:sz w:val="24"/>
        </w:rPr>
        <w:t>本题共</w:t>
      </w:r>
      <w:r>
        <w:rPr>
          <w:rFonts w:ascii="Times New Roman" w:hAnsi="Times New Roman" w:eastAsia="Times New Roman" w:cs="Times New Roman"/>
          <w:b/>
          <w:color w:val="auto"/>
          <w:sz w:val="24"/>
        </w:rPr>
        <w:t>15</w:t>
      </w:r>
      <w:r>
        <w:rPr>
          <w:rFonts w:ascii="宋体" w:hAnsi="宋体" w:eastAsia="宋体" w:cs="宋体"/>
          <w:b/>
          <w:color w:val="auto"/>
          <w:sz w:val="24"/>
        </w:rPr>
        <w:t>小题，每小题只有一个选项符合题意。每小题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30</w:t>
      </w:r>
      <w:r>
        <w:rPr>
          <w:rFonts w:ascii="宋体" w:hAnsi="宋体" w:eastAsia="宋体" w:cs="宋体"/>
          <w:b/>
          <w:color w:val="auto"/>
          <w:sz w:val="24"/>
        </w:rPr>
        <w:t>分</w:t>
      </w:r>
      <w:r>
        <w:rPr>
          <w:rFonts w:ascii="Times New Roman" w:hAnsi="Times New Roman" w:eastAsia="Times New Roman" w:cs="Times New Roman"/>
          <w:b/>
          <w:color w:val="auto"/>
          <w:sz w:val="24"/>
        </w:rPr>
        <w:t>)</w:t>
      </w:r>
    </w:p>
    <w:p w14:paraId="72D1A626">
      <w:pPr>
        <w:spacing w:line="360" w:lineRule="auto"/>
        <w:jc w:val="left"/>
      </w:pPr>
      <w:r>
        <w:rPr>
          <w:color w:val="auto"/>
        </w:rPr>
        <w:t xml:space="preserve">1. </w:t>
      </w:r>
      <w:r>
        <w:rPr>
          <w:rFonts w:ascii="宋体" w:hAnsi="宋体" w:eastAsia="宋体" w:cs="宋体"/>
          <w:color w:val="auto"/>
        </w:rPr>
        <w:t>当你在实验时看到如图所示图标，应该</w:t>
      </w:r>
    </w:p>
    <w:p w14:paraId="56D2682E">
      <w:pPr>
        <w:spacing w:line="360" w:lineRule="auto"/>
        <w:jc w:val="left"/>
      </w:pPr>
      <w:r>
        <w:drawing>
          <wp:inline distT="0" distB="0" distL="114300" distR="114300">
            <wp:extent cx="1285875" cy="1152525"/>
            <wp:effectExtent l="0" t="0" r="0" b="0"/>
            <wp:docPr id="100003" name="图片 100003"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6SmdfSxXwMTp2W+Da2wOPw=="/>
                    <pic:cNvPicPr>
                      <a:picLocks noChangeAspect="1"/>
                    </pic:cNvPicPr>
                  </pic:nvPicPr>
                  <pic:blipFill>
                    <a:blip r:embed="rId8"/>
                    <a:stretch>
                      <a:fillRect/>
                    </a:stretch>
                  </pic:blipFill>
                  <pic:spPr>
                    <a:xfrm>
                      <a:off x="0" y="0"/>
                      <a:ext cx="1285875" cy="1152525"/>
                    </a:xfrm>
                    <a:prstGeom prst="rect">
                      <a:avLst/>
                    </a:prstGeom>
                  </pic:spPr>
                </pic:pic>
              </a:graphicData>
            </a:graphic>
          </wp:inline>
        </w:drawing>
      </w:r>
    </w:p>
    <w:p w14:paraId="1436A1D0">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当心锐器</w:t>
      </w:r>
      <w:r>
        <w:tab/>
      </w:r>
      <w:r>
        <w:t xml:space="preserve">B. </w:t>
      </w:r>
      <w:r>
        <w:rPr>
          <w:rFonts w:ascii="宋体" w:hAnsi="宋体" w:eastAsia="宋体" w:cs="宋体"/>
          <w:color w:val="auto"/>
        </w:rPr>
        <w:t>安全用电</w:t>
      </w:r>
      <w:r>
        <w:tab/>
      </w:r>
      <w:r>
        <w:t xml:space="preserve">C. </w:t>
      </w:r>
      <w:r>
        <w:rPr>
          <w:rFonts w:ascii="宋体" w:hAnsi="宋体" w:eastAsia="宋体" w:cs="宋体"/>
          <w:color w:val="auto"/>
        </w:rPr>
        <w:t>当心热烫</w:t>
      </w:r>
      <w:r>
        <w:tab/>
      </w:r>
      <w:r>
        <w:t xml:space="preserve">D. </w:t>
      </w:r>
      <w:r>
        <w:rPr>
          <w:rFonts w:ascii="宋体" w:hAnsi="宋体" w:eastAsia="宋体" w:cs="宋体"/>
          <w:color w:val="auto"/>
        </w:rPr>
        <w:t>注意排风</w:t>
      </w:r>
    </w:p>
    <w:p w14:paraId="6A7232C3">
      <w:pPr>
        <w:spacing w:line="360" w:lineRule="auto"/>
        <w:textAlignment w:val="center"/>
        <w:rPr>
          <w:color w:val="000000"/>
        </w:rPr>
      </w:pPr>
      <w:r>
        <w:rPr>
          <w:color w:val="2E75B6"/>
        </w:rPr>
        <w:t>【答案】</w:t>
      </w:r>
      <w:r>
        <w:rPr>
          <w:color w:val="000000"/>
        </w:rPr>
        <w:t>C</w:t>
      </w:r>
    </w:p>
    <w:p w14:paraId="2768226C">
      <w:pPr>
        <w:spacing w:line="360" w:lineRule="auto"/>
        <w:textAlignment w:val="center"/>
        <w:rPr>
          <w:color w:val="000000"/>
        </w:rPr>
      </w:pPr>
      <w:r>
        <w:rPr>
          <w:color w:val="2E75B6"/>
        </w:rPr>
        <w:t>【解析】</w:t>
      </w:r>
    </w:p>
    <w:p w14:paraId="4A416B17">
      <w:pPr>
        <w:spacing w:line="360" w:lineRule="auto"/>
        <w:jc w:val="left"/>
        <w:textAlignment w:val="center"/>
        <w:rPr>
          <w:color w:val="000000"/>
        </w:rPr>
      </w:pPr>
      <w:r>
        <w:rPr>
          <w:color w:val="000000"/>
        </w:rPr>
        <w:t>【详解】A、当心锐器的图标为：</w:t>
      </w:r>
      <w:r>
        <w:rPr>
          <w:color w:val="000000"/>
        </w:rPr>
        <w:drawing>
          <wp:inline distT="0" distB="0" distL="114300" distR="114300">
            <wp:extent cx="742950" cy="657225"/>
            <wp:effectExtent l="0" t="0" r="0" b="0"/>
            <wp:docPr id="100005" name="图片 100005"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6SmdfSxXwMTp2W+Da2wOPw=="/>
                    <pic:cNvPicPr>
                      <a:picLocks noChangeAspect="1"/>
                    </pic:cNvPicPr>
                  </pic:nvPicPr>
                  <pic:blipFill>
                    <a:blip r:embed="rId9"/>
                    <a:stretch>
                      <a:fillRect/>
                    </a:stretch>
                  </pic:blipFill>
                  <pic:spPr>
                    <a:xfrm>
                      <a:off x="0" y="0"/>
                      <a:ext cx="742950" cy="657225"/>
                    </a:xfrm>
                    <a:prstGeom prst="rect">
                      <a:avLst/>
                    </a:prstGeom>
                  </pic:spPr>
                </pic:pic>
              </a:graphicData>
            </a:graphic>
          </wp:inline>
        </w:drawing>
      </w:r>
      <w:r>
        <w:rPr>
          <w:color w:val="000000"/>
        </w:rPr>
        <w:t>，不符合题意；</w:t>
      </w:r>
    </w:p>
    <w:p w14:paraId="3CBF8A61">
      <w:pPr>
        <w:spacing w:line="360" w:lineRule="auto"/>
        <w:jc w:val="left"/>
        <w:textAlignment w:val="center"/>
        <w:rPr>
          <w:color w:val="000000"/>
        </w:rPr>
      </w:pPr>
      <w:r>
        <w:rPr>
          <w:color w:val="000000"/>
        </w:rPr>
        <w:t>B、安全用电的图标为：</w:t>
      </w:r>
      <w:r>
        <w:rPr>
          <w:color w:val="000000"/>
        </w:rPr>
        <w:drawing>
          <wp:inline distT="0" distB="0" distL="114300" distR="114300">
            <wp:extent cx="933450" cy="800100"/>
            <wp:effectExtent l="0" t="0" r="0" b="0"/>
            <wp:docPr id="100007" name="图片 100007"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6SmdfSxXwMTp2W+Da2wOPw=="/>
                    <pic:cNvPicPr>
                      <a:picLocks noChangeAspect="1"/>
                    </pic:cNvPicPr>
                  </pic:nvPicPr>
                  <pic:blipFill>
                    <a:blip r:embed="rId10"/>
                    <a:stretch>
                      <a:fillRect/>
                    </a:stretch>
                  </pic:blipFill>
                  <pic:spPr>
                    <a:xfrm>
                      <a:off x="0" y="0"/>
                      <a:ext cx="933450" cy="800100"/>
                    </a:xfrm>
                    <a:prstGeom prst="rect">
                      <a:avLst/>
                    </a:prstGeom>
                  </pic:spPr>
                </pic:pic>
              </a:graphicData>
            </a:graphic>
          </wp:inline>
        </w:drawing>
      </w:r>
      <w:r>
        <w:rPr>
          <w:color w:val="000000"/>
        </w:rPr>
        <w:t>，不符合题意；</w:t>
      </w:r>
    </w:p>
    <w:p w14:paraId="2017ED8C">
      <w:pPr>
        <w:spacing w:line="360" w:lineRule="auto"/>
        <w:jc w:val="left"/>
        <w:textAlignment w:val="center"/>
        <w:rPr>
          <w:color w:val="000000"/>
        </w:rPr>
      </w:pPr>
      <w:r>
        <w:rPr>
          <w:color w:val="000000"/>
        </w:rPr>
        <w:t>C、该图标为“当心热烫”，符合题意；</w:t>
      </w:r>
    </w:p>
    <w:p w14:paraId="5B204DF4">
      <w:pPr>
        <w:spacing w:line="360" w:lineRule="auto"/>
        <w:jc w:val="left"/>
        <w:textAlignment w:val="center"/>
        <w:rPr>
          <w:color w:val="000000"/>
        </w:rPr>
      </w:pPr>
      <w:r>
        <w:rPr>
          <w:color w:val="000000"/>
        </w:rPr>
        <w:t>D、注意排风的图标为：</w:t>
      </w:r>
      <w:r>
        <w:rPr>
          <w:color w:val="000000"/>
        </w:rPr>
        <w:drawing>
          <wp:inline distT="0" distB="0" distL="114300" distR="114300">
            <wp:extent cx="1104900" cy="1019175"/>
            <wp:effectExtent l="0" t="0" r="0" b="0"/>
            <wp:docPr id="100009" name="图片 100009"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6SmdfSxXwMTp2W+Da2wOPw=="/>
                    <pic:cNvPicPr>
                      <a:picLocks noChangeAspect="1"/>
                    </pic:cNvPicPr>
                  </pic:nvPicPr>
                  <pic:blipFill>
                    <a:blip r:embed="rId11"/>
                    <a:stretch>
                      <a:fillRect/>
                    </a:stretch>
                  </pic:blipFill>
                  <pic:spPr>
                    <a:xfrm>
                      <a:off x="0" y="0"/>
                      <a:ext cx="1104900" cy="1019175"/>
                    </a:xfrm>
                    <a:prstGeom prst="rect">
                      <a:avLst/>
                    </a:prstGeom>
                  </pic:spPr>
                </pic:pic>
              </a:graphicData>
            </a:graphic>
          </wp:inline>
        </w:drawing>
      </w:r>
      <w:r>
        <w:rPr>
          <w:color w:val="000000"/>
        </w:rPr>
        <w:t>，不符合题意。</w:t>
      </w:r>
    </w:p>
    <w:p w14:paraId="2B114024">
      <w:pPr>
        <w:spacing w:line="360" w:lineRule="auto"/>
        <w:jc w:val="left"/>
        <w:textAlignment w:val="center"/>
        <w:rPr>
          <w:color w:val="000000"/>
        </w:rPr>
      </w:pPr>
      <w:r>
        <w:rPr>
          <w:color w:val="000000"/>
        </w:rPr>
        <w:t>故选C。</w:t>
      </w:r>
    </w:p>
    <w:p w14:paraId="1B5E3D34">
      <w:pPr>
        <w:spacing w:line="360" w:lineRule="auto"/>
        <w:jc w:val="left"/>
        <w:textAlignment w:val="center"/>
        <w:rPr>
          <w:color w:val="000000"/>
        </w:rPr>
      </w:pPr>
      <w:r>
        <w:rPr>
          <w:color w:val="000000"/>
        </w:rPr>
        <w:t xml:space="preserve">2. </w:t>
      </w:r>
      <w:r>
        <w:rPr>
          <w:rFonts w:ascii="宋体" w:hAnsi="宋体" w:eastAsia="宋体" w:cs="宋体"/>
          <w:color w:val="000000"/>
        </w:rPr>
        <w:t>下列物质中，可用作磷肥的是</w:t>
      </w:r>
    </w:p>
    <w:p w14:paraId="2B29BA60">
      <w:pPr>
        <w:tabs>
          <w:tab w:val="left" w:pos="2436"/>
          <w:tab w:val="left" w:pos="4873"/>
          <w:tab w:val="left" w:pos="7309"/>
        </w:tabs>
        <w:spacing w:line="360" w:lineRule="auto"/>
        <w:jc w:val="left"/>
        <w:textAlignment w:val="center"/>
        <w:rPr>
          <w:color w:val="000000"/>
        </w:rPr>
      </w:pPr>
      <w:r>
        <w:rPr>
          <w:color w:val="000000"/>
        </w:rPr>
        <w:t xml:space="preserve">A. </w:t>
      </w:r>
      <w:r>
        <w:object>
          <v:shape id="_x0000_i1025" o:spt="75" alt="学科网(www.zxxk.com)--教育资源门户，提供试卷、教案、课件、论文、素材以及各类教学资源下载，还有大量而丰富的教学相关资讯！ 6SmdfSxXwMTp2W+Da2wOPw==" type="#_x0000_t75" style="height:20.25pt;width:57.75pt;" o:ole="t" filled="f" o:preferrelative="t" stroked="f" coordsize="21600,21600">
            <v:path/>
            <v:fill on="f" focussize="0,0"/>
            <v:stroke on="f" joinstyle="miter"/>
            <v:imagedata r:id="rId13" o:title="eqId1bb49a9ef26de6f42de1e52aeb9e9b14"/>
            <o:lock v:ext="edit" aspectratio="t"/>
            <w10:wrap type="none"/>
            <w10:anchorlock/>
          </v:shape>
          <o:OLEObject Type="Embed" ProgID="Equation.DSMT4" ShapeID="_x0000_i1025" DrawAspect="Content" ObjectID="_1468075725" r:id="rId12">
            <o:LockedField>false</o:LockedField>
          </o:OLEObject>
        </w:object>
      </w:r>
      <w:r>
        <w:rPr>
          <w:color w:val="000000"/>
        </w:rPr>
        <w:tab/>
      </w:r>
      <w:r>
        <w:rPr>
          <w:color w:val="000000"/>
        </w:rPr>
        <w:t xml:space="preserve">B. </w:t>
      </w:r>
      <w:r>
        <w:object>
          <v:shape id="_x0000_i1026" o:spt="75" alt="学科网(www.zxxk.com)--教育资源门户，提供试卷、教案、课件、论文、素材以及各类教学资源下载，还有大量而丰富的教学相关资讯！ 6SmdfSxXwMTp2W+Da2wOPw==" type="#_x0000_t75" style="height:14.25pt;width:23.75pt;" o:ole="t" filled="f" o:preferrelative="t" stroked="f" coordsize="21600,21600">
            <v:path/>
            <v:fill on="f" focussize="0,0"/>
            <v:stroke on="f" joinstyle="miter"/>
            <v:imagedata r:id="rId15" o:title="eqId9194df0a8de85c4e438d1223957392e3"/>
            <o:lock v:ext="edit" aspectratio="t"/>
            <w10:wrap type="none"/>
            <w10:anchorlock/>
          </v:shape>
          <o:OLEObject Type="Embed" ProgID="Equation.DSMT4" ShapeID="_x0000_i1026" DrawAspect="Content" ObjectID="_1468075726" r:id="rId14">
            <o:LockedField>false</o:LockedField>
          </o:OLEObject>
        </w:object>
      </w:r>
      <w:r>
        <w:rPr>
          <w:color w:val="000000"/>
        </w:rPr>
        <w:tab/>
      </w:r>
      <w:r>
        <w:rPr>
          <w:color w:val="000000"/>
        </w:rPr>
        <w:t xml:space="preserve">C. </w:t>
      </w:r>
      <w:r>
        <w:object>
          <v:shape id="_x0000_i1027" o:spt="75" alt="学科网(www.zxxk.com)--教育资源门户，提供试卷、教案、课件、论文、素材以及各类教学资源下载，还有大量而丰富的教学相关资讯！ 6SmdfSxXwMTp2W+Da2wOPw==" type="#_x0000_t75" style="height:18pt;width:37pt;" o:ole="t" filled="f" o:preferrelative="t" stroked="f" coordsize="21600,21600">
            <v:path/>
            <v:fill on="f" focussize="0,0"/>
            <v:stroke on="f" joinstyle="miter"/>
            <v:imagedata r:id="rId17" o:title="eqId95e5e50a62c390ae7f7cb638753931b9"/>
            <o:lock v:ext="edit" aspectratio="t"/>
            <w10:wrap type="none"/>
            <w10:anchorlock/>
          </v:shape>
          <o:OLEObject Type="Embed" ProgID="Equation.DSMT4" ShapeID="_x0000_i1027" DrawAspect="Content" ObjectID="_1468075727" r:id="rId16">
            <o:LockedField>false</o:LockedField>
          </o:OLEObject>
        </w:object>
      </w:r>
      <w:r>
        <w:rPr>
          <w:color w:val="000000"/>
        </w:rPr>
        <w:tab/>
      </w:r>
      <w:r>
        <w:rPr>
          <w:color w:val="000000"/>
        </w:rPr>
        <w:t xml:space="preserve">D. </w:t>
      </w:r>
      <w:r>
        <w:object>
          <v:shape id="_x0000_i1028" o:spt="75" alt="学科网(www.zxxk.com)--教育资源门户，提供试卷、教案、课件、论文、素材以及各类教学资源下载，还有大量而丰富的教学相关资讯！ 6SmdfSxXwMTp2W+Da2wOPw==" type="#_x0000_t75" style="height:20.25pt;width:57.75pt;" o:ole="t" filled="f" o:preferrelative="t" stroked="f" coordsize="21600,21600">
            <v:path/>
            <v:fill on="f" focussize="0,0"/>
            <v:stroke on="f" joinstyle="miter"/>
            <v:imagedata r:id="rId19" o:title="eqId08d12e67e08cc51e6b9d0efd2ce368ff"/>
            <o:lock v:ext="edit" aspectratio="t"/>
            <w10:wrap type="none"/>
            <w10:anchorlock/>
          </v:shape>
          <o:OLEObject Type="Embed" ProgID="Equation.DSMT4" ShapeID="_x0000_i1028" DrawAspect="Content" ObjectID="_1468075728" r:id="rId18">
            <o:LockedField>false</o:LockedField>
          </o:OLEObject>
        </w:object>
      </w:r>
    </w:p>
    <w:p w14:paraId="49AD55D1">
      <w:pPr>
        <w:spacing w:line="360" w:lineRule="auto"/>
        <w:textAlignment w:val="center"/>
        <w:rPr>
          <w:color w:val="000000"/>
        </w:rPr>
      </w:pPr>
      <w:r>
        <w:rPr>
          <w:color w:val="2E75B6"/>
        </w:rPr>
        <w:t>【答案】</w:t>
      </w:r>
      <w:r>
        <w:rPr>
          <w:color w:val="000000"/>
        </w:rPr>
        <w:t>A</w:t>
      </w:r>
    </w:p>
    <w:p w14:paraId="3232B2BC">
      <w:pPr>
        <w:spacing w:line="360" w:lineRule="auto"/>
        <w:textAlignment w:val="center"/>
        <w:rPr>
          <w:color w:val="000000"/>
        </w:rPr>
      </w:pPr>
      <w:r>
        <w:rPr>
          <w:color w:val="2E75B6"/>
        </w:rPr>
        <w:t>【解析】</w:t>
      </w:r>
    </w:p>
    <w:p w14:paraId="57D7BC0E">
      <w:pPr>
        <w:spacing w:line="360" w:lineRule="auto"/>
        <w:jc w:val="both"/>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w:t>
      </w:r>
      <w:r>
        <w:object>
          <v:shape id="_x0000_i1029" o:spt="75" alt="学科网(www.zxxk.com)--教育资源门户，提供试卷、教案、课件、论文、素材以及各类教学资源下载，还有大量而丰富的教学相关资讯！ 6SmdfSxXwMTp2W+Da2wOPw==" type="#_x0000_t75" style="height:20.25pt;width:57.75pt;" o:ole="t" filled="f" o:preferrelative="t" stroked="f" coordsize="21600,21600">
            <v:path/>
            <v:fill on="f" focussize="0,0"/>
            <v:stroke on="f" joinstyle="miter"/>
            <v:imagedata r:id="rId13" o:title="eqId1bb49a9ef26de6f42de1e52aeb9e9b14"/>
            <o:lock v:ext="edit" aspectratio="t"/>
            <w10:wrap type="none"/>
            <w10:anchorlock/>
          </v:shape>
          <o:OLEObject Type="Embed" ProgID="Equation.DSMT4" ShapeID="_x0000_i1029" DrawAspect="Content" ObjectID="_1468075729" r:id="rId20">
            <o:LockedField>false</o:LockedField>
          </o:OLEObject>
        </w:object>
      </w:r>
      <w:r>
        <w:rPr>
          <w:rFonts w:ascii="宋体" w:hAnsi="宋体" w:eastAsia="宋体" w:cs="宋体"/>
          <w:color w:val="000000"/>
        </w:rPr>
        <w:t>中含有</w:t>
      </w:r>
      <w:r>
        <w:rPr>
          <w:rFonts w:ascii="Times New Roman" w:hAnsi="Times New Roman" w:eastAsia="Times New Roman" w:cs="Times New Roman"/>
          <w:color w:val="000000"/>
        </w:rPr>
        <w:t>N</w:t>
      </w:r>
      <w:r>
        <w:rPr>
          <w:rFonts w:ascii="宋体" w:hAnsi="宋体" w:eastAsia="宋体" w:cs="宋体"/>
          <w:color w:val="000000"/>
        </w:rPr>
        <w:t>、</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K</w:t>
      </w:r>
      <w:r>
        <w:rPr>
          <w:rFonts w:ascii="宋体" w:hAnsi="宋体" w:eastAsia="宋体" w:cs="宋体"/>
          <w:color w:val="000000"/>
        </w:rPr>
        <w:t>中的磷元素，属于磷肥，故选项符合题意。</w:t>
      </w:r>
    </w:p>
    <w:p w14:paraId="22CCE055">
      <w:pPr>
        <w:spacing w:line="360" w:lineRule="auto"/>
        <w:jc w:val="both"/>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w:t>
      </w:r>
      <w:r>
        <w:object>
          <v:shape id="_x0000_i1030" o:spt="75" alt="学科网(www.zxxk.com)--教育资源门户，提供试卷、教案、课件、论文、素材以及各类教学资源下载，还有大量而丰富的教学相关资讯！ 6SmdfSxXwMTp2W+Da2wOPw==" type="#_x0000_t75" style="height:14.25pt;width:23.75pt;" o:ole="t" filled="f" o:preferrelative="t" stroked="f" coordsize="21600,21600">
            <v:path/>
            <v:fill on="f" focussize="0,0"/>
            <v:stroke on="f" joinstyle="miter"/>
            <v:imagedata r:id="rId15" o:title="eqId9194df0a8de85c4e438d1223957392e3"/>
            <o:lock v:ext="edit" aspectratio="t"/>
            <w10:wrap type="none"/>
            <w10:anchorlock/>
          </v:shape>
          <o:OLEObject Type="Embed" ProgID="Equation.DSMT4" ShapeID="_x0000_i1030" DrawAspect="Content" ObjectID="_1468075730" r:id="rId21">
            <o:LockedField>false</o:LockedField>
          </o:OLEObject>
        </w:object>
      </w:r>
      <w:r>
        <w:rPr>
          <w:rFonts w:ascii="宋体" w:hAnsi="宋体" w:eastAsia="宋体" w:cs="宋体"/>
          <w:color w:val="000000"/>
        </w:rPr>
        <w:t>中含有</w:t>
      </w:r>
      <w:r>
        <w:rPr>
          <w:rFonts w:ascii="Times New Roman" w:hAnsi="Times New Roman" w:eastAsia="Times New Roman" w:cs="Times New Roman"/>
          <w:color w:val="000000"/>
        </w:rPr>
        <w:t>N</w:t>
      </w:r>
      <w:r>
        <w:rPr>
          <w:rFonts w:ascii="宋体" w:hAnsi="宋体" w:eastAsia="宋体" w:cs="宋体"/>
          <w:color w:val="000000"/>
        </w:rPr>
        <w:t>、</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K</w:t>
      </w:r>
      <w:r>
        <w:rPr>
          <w:rFonts w:ascii="宋体" w:hAnsi="宋体" w:eastAsia="宋体" w:cs="宋体"/>
          <w:color w:val="000000"/>
        </w:rPr>
        <w:t>中的钾元素，属于钾肥，故选项不符合题意。</w:t>
      </w:r>
    </w:p>
    <w:p w14:paraId="0C81EDF2">
      <w:pPr>
        <w:spacing w:line="360" w:lineRule="auto"/>
        <w:jc w:val="both"/>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w:t>
      </w:r>
      <w:r>
        <w:object>
          <v:shape id="_x0000_i1031" o:spt="75" alt="学科网(www.zxxk.com)--教育资源门户，提供试卷、教案、课件、论文、素材以及各类教学资源下载，还有大量而丰富的教学相关资讯！ 6SmdfSxXwMTp2W+Da2wOPw==" type="#_x0000_t75" style="height:18pt;width:37pt;" o:ole="t" filled="f" o:preferrelative="t" stroked="f" coordsize="21600,21600">
            <v:path/>
            <v:fill on="f" focussize="0,0"/>
            <v:stroke on="f" joinstyle="miter"/>
            <v:imagedata r:id="rId17" o:title="eqId95e5e50a62c390ae7f7cb638753931b9"/>
            <o:lock v:ext="edit" aspectratio="t"/>
            <w10:wrap type="none"/>
            <w10:anchorlock/>
          </v:shape>
          <o:OLEObject Type="Embed" ProgID="Equation.DSMT4" ShapeID="_x0000_i1031" DrawAspect="Content" ObjectID="_1468075731" r:id="rId22">
            <o:LockedField>false</o:LockedField>
          </o:OLEObject>
        </w:object>
      </w:r>
      <w:r>
        <w:rPr>
          <w:rFonts w:ascii="宋体" w:hAnsi="宋体" w:eastAsia="宋体" w:cs="宋体"/>
          <w:color w:val="000000"/>
        </w:rPr>
        <w:t>中含有</w:t>
      </w:r>
      <w:r>
        <w:rPr>
          <w:rFonts w:ascii="Times New Roman" w:hAnsi="Times New Roman" w:eastAsia="Times New Roman" w:cs="Times New Roman"/>
          <w:color w:val="000000"/>
        </w:rPr>
        <w:t>N</w:t>
      </w:r>
      <w:r>
        <w:rPr>
          <w:rFonts w:ascii="宋体" w:hAnsi="宋体" w:eastAsia="宋体" w:cs="宋体"/>
          <w:color w:val="000000"/>
        </w:rPr>
        <w:t>、</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K</w:t>
      </w:r>
      <w:r>
        <w:rPr>
          <w:rFonts w:ascii="宋体" w:hAnsi="宋体" w:eastAsia="宋体" w:cs="宋体"/>
          <w:color w:val="000000"/>
        </w:rPr>
        <w:t>中的氮元素，属于氮肥，故选项不符合题意。</w:t>
      </w:r>
    </w:p>
    <w:p w14:paraId="72971985">
      <w:pPr>
        <w:spacing w:line="360" w:lineRule="auto"/>
        <w:jc w:val="both"/>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w:t>
      </w:r>
      <w:r>
        <w:object>
          <v:shape id="_x0000_i1032" o:spt="75" alt="学科网(www.zxxk.com)--教育资源门户，提供试卷、教案、课件、论文、素材以及各类教学资源下载，还有大量而丰富的教学相关资讯！ 6SmdfSxXwMTp2W+Da2wOPw==" type="#_x0000_t75" style="height:20.25pt;width:57.75pt;" o:ole="t" filled="f" o:preferrelative="t" stroked="f" coordsize="21600,21600">
            <v:path/>
            <v:fill on="f" focussize="0,0"/>
            <v:stroke on="f" joinstyle="miter"/>
            <v:imagedata r:id="rId19" o:title="eqId08d12e67e08cc51e6b9d0efd2ce368ff"/>
            <o:lock v:ext="edit" aspectratio="t"/>
            <w10:wrap type="none"/>
            <w10:anchorlock/>
          </v:shape>
          <o:OLEObject Type="Embed" ProgID="Equation.DSMT4" ShapeID="_x0000_i1032" DrawAspect="Content" ObjectID="_1468075732" r:id="rId23">
            <o:LockedField>false</o:LockedField>
          </o:OLEObject>
        </w:object>
      </w:r>
      <w:r>
        <w:rPr>
          <w:rFonts w:ascii="宋体" w:hAnsi="宋体" w:eastAsia="宋体" w:cs="宋体"/>
          <w:color w:val="000000"/>
        </w:rPr>
        <w:t>中含有</w:t>
      </w:r>
      <w:r>
        <w:rPr>
          <w:rFonts w:ascii="Times New Roman" w:hAnsi="Times New Roman" w:eastAsia="Times New Roman" w:cs="Times New Roman"/>
          <w:color w:val="000000"/>
        </w:rPr>
        <w:t>N</w:t>
      </w:r>
      <w:r>
        <w:rPr>
          <w:rFonts w:ascii="宋体" w:hAnsi="宋体" w:eastAsia="宋体" w:cs="宋体"/>
          <w:color w:val="000000"/>
        </w:rPr>
        <w:t>、</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K</w:t>
      </w:r>
      <w:r>
        <w:rPr>
          <w:rFonts w:ascii="宋体" w:hAnsi="宋体" w:eastAsia="宋体" w:cs="宋体"/>
          <w:color w:val="000000"/>
        </w:rPr>
        <w:t>中的氮元素，属于氮肥，故选项不符合题意。</w:t>
      </w:r>
    </w:p>
    <w:p w14:paraId="3B0E7B97">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62D077FA">
      <w:pPr>
        <w:spacing w:line="360" w:lineRule="auto"/>
        <w:jc w:val="left"/>
        <w:textAlignment w:val="center"/>
        <w:rPr>
          <w:color w:val="000000"/>
        </w:rPr>
      </w:pPr>
      <w:r>
        <w:rPr>
          <w:color w:val="000000"/>
        </w:rPr>
        <w:t xml:space="preserve">3. </w:t>
      </w:r>
      <w:r>
        <w:rPr>
          <w:rFonts w:ascii="宋体" w:hAnsi="宋体" w:eastAsia="宋体" w:cs="宋体"/>
          <w:color w:val="000000"/>
        </w:rPr>
        <w:t>在“粗盐中难溶性杂质的去除”实验中，过滤时不需要使用的仪器是</w:t>
      </w:r>
    </w:p>
    <w:p w14:paraId="00C91808">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烧杯</w:t>
      </w:r>
      <w:r>
        <w:rPr>
          <w:color w:val="000000"/>
        </w:rPr>
        <w:tab/>
      </w:r>
      <w:r>
        <w:rPr>
          <w:color w:val="000000"/>
        </w:rPr>
        <w:t xml:space="preserve">B. </w:t>
      </w:r>
      <w:r>
        <w:rPr>
          <w:rFonts w:ascii="宋体" w:hAnsi="宋体" w:eastAsia="宋体" w:cs="宋体"/>
          <w:color w:val="000000"/>
        </w:rPr>
        <w:t>酒精灯</w:t>
      </w:r>
      <w:r>
        <w:rPr>
          <w:color w:val="000000"/>
        </w:rPr>
        <w:tab/>
      </w:r>
      <w:r>
        <w:rPr>
          <w:color w:val="000000"/>
        </w:rPr>
        <w:t xml:space="preserve">C. </w:t>
      </w:r>
      <w:r>
        <w:rPr>
          <w:rFonts w:ascii="宋体" w:hAnsi="宋体" w:eastAsia="宋体" w:cs="宋体"/>
          <w:color w:val="000000"/>
        </w:rPr>
        <w:t>漏斗</w:t>
      </w:r>
      <w:r>
        <w:rPr>
          <w:color w:val="000000"/>
        </w:rPr>
        <w:tab/>
      </w:r>
      <w:r>
        <w:rPr>
          <w:color w:val="000000"/>
        </w:rPr>
        <w:t xml:space="preserve">D. </w:t>
      </w:r>
      <w:r>
        <w:rPr>
          <w:rFonts w:ascii="宋体" w:hAnsi="宋体" w:eastAsia="宋体" w:cs="宋体"/>
          <w:color w:val="000000"/>
        </w:rPr>
        <w:t>玻璃棒</w:t>
      </w:r>
    </w:p>
    <w:p w14:paraId="625E3E98">
      <w:pPr>
        <w:spacing w:line="360" w:lineRule="auto"/>
        <w:textAlignment w:val="center"/>
        <w:rPr>
          <w:color w:val="000000"/>
        </w:rPr>
      </w:pPr>
      <w:r>
        <w:rPr>
          <w:color w:val="2E75B6"/>
        </w:rPr>
        <w:t>【答案】</w:t>
      </w:r>
      <w:r>
        <w:rPr>
          <w:color w:val="000000"/>
        </w:rPr>
        <w:t>B</w:t>
      </w:r>
    </w:p>
    <w:p w14:paraId="78962D9F">
      <w:pPr>
        <w:spacing w:line="360" w:lineRule="auto"/>
        <w:textAlignment w:val="center"/>
        <w:rPr>
          <w:color w:val="000000"/>
        </w:rPr>
      </w:pPr>
      <w:r>
        <w:rPr>
          <w:color w:val="2E75B6"/>
        </w:rPr>
        <w:t>【解析】</w:t>
      </w:r>
    </w:p>
    <w:p w14:paraId="7700B4C5">
      <w:pPr>
        <w:spacing w:line="360" w:lineRule="auto"/>
        <w:jc w:val="left"/>
        <w:textAlignment w:val="center"/>
        <w:rPr>
          <w:color w:val="000000"/>
        </w:rPr>
      </w:pPr>
      <w:r>
        <w:rPr>
          <w:color w:val="000000"/>
        </w:rPr>
        <w:t>【详解】过滤所需的仪器是：烧杯、漏斗、玻璃棒、铁架台（带铁圈），不需要酒精灯。</w:t>
      </w:r>
    </w:p>
    <w:p w14:paraId="18351D63">
      <w:pPr>
        <w:spacing w:line="360" w:lineRule="auto"/>
        <w:jc w:val="left"/>
        <w:textAlignment w:val="center"/>
        <w:rPr>
          <w:color w:val="000000"/>
        </w:rPr>
      </w:pPr>
      <w:r>
        <w:rPr>
          <w:color w:val="000000"/>
        </w:rPr>
        <w:t>故选B。</w:t>
      </w:r>
    </w:p>
    <w:p w14:paraId="74902199">
      <w:pPr>
        <w:spacing w:line="360" w:lineRule="auto"/>
        <w:jc w:val="left"/>
        <w:textAlignment w:val="center"/>
        <w:rPr>
          <w:color w:val="000000"/>
        </w:rPr>
      </w:pPr>
      <w:r>
        <w:rPr>
          <w:color w:val="000000"/>
        </w:rPr>
        <w:t xml:space="preserve">4. </w:t>
      </w:r>
      <w:r>
        <w:rPr>
          <w:rFonts w:ascii="宋体" w:hAnsi="宋体" w:eastAsia="宋体" w:cs="宋体"/>
          <w:color w:val="000000"/>
        </w:rPr>
        <w:t>稀土元素镝常用于制造硬盘驱动器，图示为元素周期表中镝元素的信息。下列说法不正确的是</w:t>
      </w:r>
    </w:p>
    <w:p w14:paraId="4C706E7A">
      <w:pPr>
        <w:spacing w:line="360" w:lineRule="auto"/>
        <w:jc w:val="left"/>
        <w:textAlignment w:val="center"/>
        <w:rPr>
          <w:color w:val="000000"/>
        </w:rPr>
      </w:pPr>
      <w:r>
        <w:rPr>
          <w:color w:val="000000"/>
        </w:rPr>
        <w:drawing>
          <wp:inline distT="0" distB="0" distL="114300" distR="114300">
            <wp:extent cx="685800" cy="676275"/>
            <wp:effectExtent l="0" t="0" r="0" b="0"/>
            <wp:docPr id="100011" name="图片 100011"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6SmdfSxXwMTp2W+Da2wOPw=="/>
                    <pic:cNvPicPr>
                      <a:picLocks noChangeAspect="1"/>
                    </pic:cNvPicPr>
                  </pic:nvPicPr>
                  <pic:blipFill>
                    <a:blip r:embed="rId24"/>
                    <a:stretch>
                      <a:fillRect/>
                    </a:stretch>
                  </pic:blipFill>
                  <pic:spPr>
                    <a:xfrm>
                      <a:off x="0" y="0"/>
                      <a:ext cx="685800" cy="676275"/>
                    </a:xfrm>
                    <a:prstGeom prst="rect">
                      <a:avLst/>
                    </a:prstGeom>
                  </pic:spPr>
                </pic:pic>
              </a:graphicData>
            </a:graphic>
          </wp:inline>
        </w:drawing>
      </w:r>
    </w:p>
    <w:p w14:paraId="4CDB2287">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镝属于金属元素</w:t>
      </w:r>
      <w:r>
        <w:rPr>
          <w:color w:val="000000"/>
        </w:rPr>
        <w:tab/>
      </w:r>
      <w:r>
        <w:rPr>
          <w:color w:val="000000"/>
        </w:rPr>
        <w:t xml:space="preserve">B. </w:t>
      </w:r>
      <w:r>
        <w:rPr>
          <w:rFonts w:ascii="宋体" w:hAnsi="宋体" w:eastAsia="宋体" w:cs="宋体"/>
          <w:color w:val="000000"/>
        </w:rPr>
        <w:t>镝的原子序数为</w:t>
      </w:r>
      <w:r>
        <w:rPr>
          <w:rFonts w:ascii="Times New Roman" w:hAnsi="Times New Roman" w:eastAsia="Times New Roman" w:cs="Times New Roman"/>
          <w:color w:val="000000"/>
        </w:rPr>
        <w:t>66</w:t>
      </w:r>
    </w:p>
    <w:p w14:paraId="1742FCA4">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镝原子的质子数为</w:t>
      </w:r>
      <w:r>
        <w:rPr>
          <w:rFonts w:ascii="Times New Roman" w:hAnsi="Times New Roman" w:eastAsia="Times New Roman" w:cs="Times New Roman"/>
          <w:color w:val="000000"/>
        </w:rPr>
        <w:t>66</w:t>
      </w:r>
      <w:r>
        <w:rPr>
          <w:color w:val="000000"/>
        </w:rPr>
        <w:tab/>
      </w:r>
      <w:r>
        <w:rPr>
          <w:color w:val="000000"/>
        </w:rPr>
        <w:t xml:space="preserve">D. </w:t>
      </w:r>
      <w:r>
        <w:rPr>
          <w:rFonts w:ascii="宋体" w:hAnsi="宋体" w:eastAsia="宋体" w:cs="宋体"/>
          <w:color w:val="000000"/>
        </w:rPr>
        <w:t>镝的相对原子质量为</w:t>
      </w:r>
      <w:r>
        <w:rPr>
          <w:rFonts w:ascii="Times New Roman" w:hAnsi="Times New Roman" w:eastAsia="Times New Roman" w:cs="Times New Roman"/>
          <w:color w:val="000000"/>
        </w:rPr>
        <w:t>162.5 g</w:t>
      </w:r>
    </w:p>
    <w:p w14:paraId="3020E74D">
      <w:pPr>
        <w:spacing w:line="360" w:lineRule="auto"/>
        <w:textAlignment w:val="center"/>
        <w:rPr>
          <w:color w:val="000000"/>
        </w:rPr>
      </w:pPr>
      <w:r>
        <w:rPr>
          <w:color w:val="2E75B6"/>
        </w:rPr>
        <w:t>【答案】</w:t>
      </w:r>
      <w:r>
        <w:rPr>
          <w:color w:val="000000"/>
        </w:rPr>
        <w:t>D</w:t>
      </w:r>
    </w:p>
    <w:p w14:paraId="10D05FF8">
      <w:pPr>
        <w:spacing w:line="360" w:lineRule="auto"/>
        <w:textAlignment w:val="center"/>
        <w:rPr>
          <w:color w:val="000000"/>
        </w:rPr>
      </w:pPr>
      <w:r>
        <w:rPr>
          <w:color w:val="2E75B6"/>
        </w:rPr>
        <w:t>【解析】</w:t>
      </w:r>
    </w:p>
    <w:p w14:paraId="2D87D4B8">
      <w:pPr>
        <w:spacing w:line="360" w:lineRule="auto"/>
        <w:jc w:val="left"/>
        <w:textAlignment w:val="center"/>
        <w:rPr>
          <w:color w:val="000000"/>
        </w:rPr>
      </w:pPr>
      <w:r>
        <w:rPr>
          <w:color w:val="000000"/>
        </w:rPr>
        <w:t>【详解】A、由“金”字旁可知，镝属于金属元素，不符合题意；</w:t>
      </w:r>
    </w:p>
    <w:p w14:paraId="3C0AA1F4">
      <w:pPr>
        <w:spacing w:line="360" w:lineRule="auto"/>
        <w:jc w:val="left"/>
        <w:textAlignment w:val="center"/>
        <w:rPr>
          <w:color w:val="000000"/>
        </w:rPr>
      </w:pPr>
      <w:r>
        <w:rPr>
          <w:color w:val="000000"/>
        </w:rPr>
        <w:t>B、在元素周期表中，元素名称左上角的数字表示原子序数，故</w:t>
      </w:r>
      <w:r>
        <w:rPr>
          <w:rFonts w:ascii="宋体" w:hAnsi="宋体" w:eastAsia="宋体" w:cs="宋体"/>
          <w:color w:val="000000"/>
        </w:rPr>
        <w:t>镝的原子序数为</w:t>
      </w:r>
      <w:r>
        <w:rPr>
          <w:rFonts w:ascii="Times New Roman" w:hAnsi="Times New Roman" w:eastAsia="Times New Roman" w:cs="Times New Roman"/>
          <w:color w:val="000000"/>
        </w:rPr>
        <w:t>66</w:t>
      </w:r>
      <w:r>
        <w:rPr>
          <w:rFonts w:ascii="宋体" w:hAnsi="宋体" w:eastAsia="宋体" w:cs="宋体"/>
          <w:color w:val="000000"/>
        </w:rPr>
        <w:t>，不符合题意；</w:t>
      </w:r>
    </w:p>
    <w:p w14:paraId="53114CF6">
      <w:pPr>
        <w:spacing w:line="360" w:lineRule="auto"/>
        <w:jc w:val="left"/>
        <w:textAlignment w:val="center"/>
        <w:rPr>
          <w:color w:val="000000"/>
        </w:rPr>
      </w:pPr>
      <w:r>
        <w:rPr>
          <w:color w:val="000000"/>
        </w:rPr>
        <w:t>C、质子数=原子序数，故</w:t>
      </w:r>
      <w:r>
        <w:rPr>
          <w:rFonts w:ascii="宋体" w:hAnsi="宋体" w:eastAsia="宋体" w:cs="宋体"/>
          <w:color w:val="000000"/>
        </w:rPr>
        <w:t>镝原子的质子数为</w:t>
      </w:r>
      <w:r>
        <w:rPr>
          <w:rFonts w:ascii="Times New Roman" w:hAnsi="Times New Roman" w:eastAsia="Times New Roman" w:cs="Times New Roman"/>
          <w:color w:val="000000"/>
        </w:rPr>
        <w:t>66</w:t>
      </w:r>
      <w:r>
        <w:rPr>
          <w:rFonts w:ascii="宋体" w:hAnsi="宋体" w:eastAsia="宋体" w:cs="宋体"/>
          <w:color w:val="000000"/>
        </w:rPr>
        <w:t>，不符合题意；</w:t>
      </w:r>
    </w:p>
    <w:p w14:paraId="7053C185">
      <w:pPr>
        <w:spacing w:line="360" w:lineRule="auto"/>
        <w:jc w:val="left"/>
        <w:textAlignment w:val="center"/>
        <w:rPr>
          <w:color w:val="000000"/>
        </w:rPr>
      </w:pPr>
      <w:r>
        <w:rPr>
          <w:color w:val="000000"/>
        </w:rPr>
        <w:t>D、在元素周期表中，元素名称下方的数字表示相对原子质量，相对原子质量是一个比值，单位为“1”，常省略不写，故</w:t>
      </w:r>
      <w:r>
        <w:rPr>
          <w:rFonts w:ascii="宋体" w:hAnsi="宋体" w:eastAsia="宋体" w:cs="宋体"/>
          <w:color w:val="000000"/>
        </w:rPr>
        <w:t>镝的相对原子质量为</w:t>
      </w:r>
      <w:r>
        <w:rPr>
          <w:rFonts w:ascii="Times New Roman" w:hAnsi="Times New Roman" w:eastAsia="Times New Roman" w:cs="Times New Roman"/>
          <w:color w:val="000000"/>
        </w:rPr>
        <w:t>162.5 </w:t>
      </w:r>
      <w:r>
        <w:rPr>
          <w:rFonts w:ascii="宋体" w:hAnsi="宋体" w:eastAsia="宋体" w:cs="宋体"/>
          <w:color w:val="000000"/>
        </w:rPr>
        <w:t>，符合题意。</w:t>
      </w:r>
    </w:p>
    <w:p w14:paraId="6ED75F00">
      <w:pPr>
        <w:spacing w:line="360" w:lineRule="auto"/>
        <w:jc w:val="left"/>
        <w:textAlignment w:val="center"/>
        <w:rPr>
          <w:color w:val="000000"/>
        </w:rPr>
      </w:pPr>
      <w:r>
        <w:rPr>
          <w:color w:val="000000"/>
        </w:rPr>
        <w:t>故选D。</w:t>
      </w:r>
    </w:p>
    <w:p w14:paraId="7394B191">
      <w:pPr>
        <w:spacing w:line="360" w:lineRule="auto"/>
        <w:jc w:val="left"/>
        <w:textAlignment w:val="center"/>
        <w:rPr>
          <w:color w:val="000000"/>
        </w:rPr>
      </w:pPr>
      <w:r>
        <w:rPr>
          <w:color w:val="000000"/>
        </w:rPr>
        <w:t xml:space="preserve">5. </w:t>
      </w:r>
      <w:r>
        <w:rPr>
          <w:rFonts w:ascii="宋体" w:hAnsi="宋体" w:eastAsia="宋体" w:cs="宋体"/>
          <w:color w:val="000000"/>
        </w:rPr>
        <w:t>空气是人类生产活动的重要资源。下列说法不正确的是</w:t>
      </w:r>
    </w:p>
    <w:p w14:paraId="0832636D">
      <w:pPr>
        <w:spacing w:line="360" w:lineRule="auto"/>
        <w:jc w:val="left"/>
        <w:textAlignment w:val="center"/>
        <w:rPr>
          <w:color w:val="000000"/>
        </w:rPr>
      </w:pPr>
      <w:r>
        <w:rPr>
          <w:color w:val="000000"/>
        </w:rPr>
        <w:t xml:space="preserve">A. </w:t>
      </w:r>
      <w:r>
        <w:rPr>
          <w:rFonts w:ascii="宋体" w:hAnsi="宋体" w:eastAsia="宋体" w:cs="宋体"/>
          <w:color w:val="000000"/>
        </w:rPr>
        <w:t>植树造林可改善空气质量</w:t>
      </w:r>
    </w:p>
    <w:p w14:paraId="3D32A848">
      <w:pPr>
        <w:spacing w:line="360" w:lineRule="auto"/>
        <w:jc w:val="left"/>
        <w:textAlignment w:val="center"/>
        <w:rPr>
          <w:color w:val="000000"/>
        </w:rPr>
      </w:pPr>
      <w:r>
        <w:rPr>
          <w:color w:val="000000"/>
        </w:rPr>
        <w:t xml:space="preserve">B. </w:t>
      </w:r>
      <w:r>
        <w:rPr>
          <w:rFonts w:ascii="宋体" w:hAnsi="宋体" w:eastAsia="宋体" w:cs="宋体"/>
          <w:color w:val="000000"/>
        </w:rPr>
        <w:t>臭氧层破坏与空气污染无关</w:t>
      </w:r>
    </w:p>
    <w:p w14:paraId="259186B6">
      <w:pPr>
        <w:spacing w:line="360" w:lineRule="auto"/>
        <w:jc w:val="left"/>
        <w:textAlignment w:val="center"/>
        <w:rPr>
          <w:color w:val="000000"/>
        </w:rPr>
      </w:pPr>
      <w:r>
        <w:rPr>
          <w:color w:val="000000"/>
        </w:rPr>
        <w:t xml:space="preserve">C. </w:t>
      </w:r>
      <w:r>
        <w:rPr>
          <w:rFonts w:ascii="宋体" w:hAnsi="宋体" w:eastAsia="宋体" w:cs="宋体"/>
          <w:color w:val="000000"/>
        </w:rPr>
        <w:t>空气是工业制取氧气廉价、易得的原料</w:t>
      </w:r>
    </w:p>
    <w:p w14:paraId="373A6016">
      <w:pPr>
        <w:spacing w:line="360" w:lineRule="auto"/>
        <w:jc w:val="left"/>
        <w:textAlignment w:val="center"/>
        <w:rPr>
          <w:color w:val="000000"/>
        </w:rPr>
      </w:pPr>
      <w:r>
        <w:rPr>
          <w:color w:val="000000"/>
        </w:rPr>
        <w:t xml:space="preserve">D. </w:t>
      </w:r>
      <w:r>
        <w:rPr>
          <w:rFonts w:ascii="宋体" w:hAnsi="宋体" w:eastAsia="宋体" w:cs="宋体"/>
          <w:color w:val="000000"/>
        </w:rPr>
        <w:t>空气中的稀有气体所占比例虽小，但用途广泛</w:t>
      </w:r>
    </w:p>
    <w:p w14:paraId="5F6231A9">
      <w:pPr>
        <w:spacing w:line="360" w:lineRule="auto"/>
        <w:textAlignment w:val="center"/>
        <w:rPr>
          <w:color w:val="000000"/>
        </w:rPr>
      </w:pPr>
      <w:r>
        <w:rPr>
          <w:color w:val="2E75B6"/>
        </w:rPr>
        <w:t>【答案】</w:t>
      </w:r>
      <w:r>
        <w:rPr>
          <w:color w:val="000000"/>
        </w:rPr>
        <w:t>B</w:t>
      </w:r>
    </w:p>
    <w:p w14:paraId="63C9EAE2">
      <w:pPr>
        <w:spacing w:line="360" w:lineRule="auto"/>
        <w:textAlignment w:val="center"/>
        <w:rPr>
          <w:color w:val="000000"/>
        </w:rPr>
      </w:pPr>
      <w:r>
        <w:rPr>
          <w:color w:val="2E75B6"/>
        </w:rPr>
        <w:t>【解析】</w:t>
      </w:r>
    </w:p>
    <w:p w14:paraId="799F73A5">
      <w:pPr>
        <w:spacing w:line="360" w:lineRule="auto"/>
        <w:jc w:val="left"/>
        <w:textAlignment w:val="center"/>
        <w:rPr>
          <w:color w:val="000000"/>
        </w:rPr>
      </w:pPr>
      <w:r>
        <w:rPr>
          <w:color w:val="000000"/>
        </w:rPr>
        <w:t>【详解】A、植树造林可改善空气质量，减少空气污染，不符合题意；</w:t>
      </w:r>
    </w:p>
    <w:p w14:paraId="688376CD">
      <w:pPr>
        <w:spacing w:line="360" w:lineRule="auto"/>
        <w:jc w:val="left"/>
        <w:textAlignment w:val="center"/>
        <w:rPr>
          <w:color w:val="000000"/>
        </w:rPr>
      </w:pPr>
      <w:r>
        <w:rPr>
          <w:color w:val="000000"/>
        </w:rPr>
        <w:t>B、臭氧层破坏主要由人类活动释放的空气污染物引起，如氯氟烃。这些污染物进入大气后，会使臭氧分解，导致臭氧层空洞。因此，臭氧层破坏与空气污染直接相关，符合题意；</w:t>
      </w:r>
    </w:p>
    <w:p w14:paraId="533F7AEC">
      <w:pPr>
        <w:spacing w:line="360" w:lineRule="auto"/>
        <w:jc w:val="left"/>
        <w:textAlignment w:val="center"/>
        <w:rPr>
          <w:color w:val="000000"/>
        </w:rPr>
      </w:pPr>
      <w:r>
        <w:rPr>
          <w:color w:val="000000"/>
        </w:rPr>
        <w:t>C、空气中含氧气，工业上可通过分离液态空气制取氧气，空气是工业制取氧气廉价、易得的原料，不符合题意；</w:t>
      </w:r>
    </w:p>
    <w:p w14:paraId="78746B92">
      <w:pPr>
        <w:spacing w:line="360" w:lineRule="auto"/>
        <w:jc w:val="left"/>
        <w:textAlignment w:val="center"/>
        <w:rPr>
          <w:color w:val="000000"/>
        </w:rPr>
      </w:pPr>
      <w:r>
        <w:rPr>
          <w:color w:val="000000"/>
        </w:rPr>
        <w:t>D、空气中的稀有气体所占比例虽小，但是用途广泛，如稀有气体通电时能发出不同颜色的光，可制成不同用途的电光源，不符合题意。</w:t>
      </w:r>
    </w:p>
    <w:p w14:paraId="482808F3">
      <w:pPr>
        <w:spacing w:line="360" w:lineRule="auto"/>
        <w:jc w:val="left"/>
        <w:textAlignment w:val="center"/>
        <w:rPr>
          <w:color w:val="000000"/>
        </w:rPr>
      </w:pPr>
      <w:r>
        <w:rPr>
          <w:color w:val="000000"/>
        </w:rPr>
        <w:t>故选B。</w:t>
      </w:r>
    </w:p>
    <w:p w14:paraId="507CAC7E">
      <w:pPr>
        <w:spacing w:line="360" w:lineRule="auto"/>
        <w:jc w:val="left"/>
        <w:textAlignment w:val="center"/>
        <w:rPr>
          <w:color w:val="000000"/>
        </w:rPr>
      </w:pPr>
      <w:r>
        <w:rPr>
          <w:color w:val="000000"/>
        </w:rPr>
        <w:t xml:space="preserve">6. </w:t>
      </w:r>
      <w:r>
        <w:rPr>
          <w:rFonts w:ascii="宋体" w:hAnsi="宋体" w:eastAsia="宋体" w:cs="宋体"/>
          <w:color w:val="000000"/>
        </w:rPr>
        <w:t>下列物质的性质和用途对应关系正确的是</w:t>
      </w:r>
    </w:p>
    <w:p w14:paraId="623BF4E2">
      <w:pPr>
        <w:spacing w:line="360" w:lineRule="auto"/>
        <w:jc w:val="left"/>
        <w:textAlignment w:val="center"/>
        <w:rPr>
          <w:color w:val="000000"/>
        </w:rPr>
      </w:pPr>
      <w:r>
        <w:rPr>
          <w:color w:val="000000"/>
        </w:rPr>
        <w:t xml:space="preserve">A. </w:t>
      </w:r>
      <w:r>
        <w:rPr>
          <w:rFonts w:ascii="宋体" w:hAnsi="宋体" w:eastAsia="宋体" w:cs="宋体"/>
          <w:color w:val="000000"/>
        </w:rPr>
        <w:t>铜具有良好的导热性</w:t>
      </w:r>
      <w:r>
        <w:rPr>
          <w:rFonts w:ascii="Times New Roman" w:hAnsi="Times New Roman" w:eastAsia="Times New Roman" w:cs="Times New Roman"/>
          <w:color w:val="000000"/>
        </w:rPr>
        <w:t>——</w:t>
      </w:r>
      <w:r>
        <w:rPr>
          <w:rFonts w:ascii="宋体" w:hAnsi="宋体" w:eastAsia="宋体" w:cs="宋体"/>
          <w:color w:val="000000"/>
        </w:rPr>
        <w:t>用作导线</w:t>
      </w:r>
    </w:p>
    <w:p w14:paraId="1C67CDBF">
      <w:pPr>
        <w:spacing w:line="360" w:lineRule="auto"/>
        <w:jc w:val="left"/>
        <w:textAlignment w:val="center"/>
        <w:rPr>
          <w:color w:val="000000"/>
        </w:rPr>
      </w:pPr>
      <w:r>
        <w:rPr>
          <w:color w:val="000000"/>
        </w:rPr>
        <w:t xml:space="preserve">B. </w:t>
      </w:r>
      <w:r>
        <w:rPr>
          <w:rFonts w:ascii="宋体" w:hAnsi="宋体" w:eastAsia="宋体" w:cs="宋体"/>
          <w:color w:val="000000"/>
        </w:rPr>
        <w:t>氮气化学性质不活泼</w:t>
      </w:r>
      <w:r>
        <w:rPr>
          <w:rFonts w:ascii="Times New Roman" w:hAnsi="Times New Roman" w:eastAsia="Times New Roman" w:cs="Times New Roman"/>
          <w:color w:val="000000"/>
        </w:rPr>
        <w:t>——</w:t>
      </w:r>
      <w:r>
        <w:rPr>
          <w:rFonts w:ascii="宋体" w:hAnsi="宋体" w:eastAsia="宋体" w:cs="宋体"/>
          <w:color w:val="000000"/>
        </w:rPr>
        <w:t>用于制造硝酸</w:t>
      </w:r>
    </w:p>
    <w:p w14:paraId="0962C1FF">
      <w:pPr>
        <w:spacing w:line="360" w:lineRule="auto"/>
        <w:jc w:val="left"/>
        <w:textAlignment w:val="center"/>
        <w:rPr>
          <w:color w:val="000000"/>
        </w:rPr>
      </w:pPr>
      <w:r>
        <w:rPr>
          <w:color w:val="000000"/>
        </w:rPr>
        <w:t xml:space="preserve">C. </w:t>
      </w:r>
      <w:r>
        <w:rPr>
          <w:rFonts w:ascii="宋体" w:hAnsi="宋体" w:eastAsia="宋体" w:cs="宋体"/>
          <w:color w:val="000000"/>
        </w:rPr>
        <w:t>甲烷具有可燃性</w:t>
      </w:r>
      <w:r>
        <w:rPr>
          <w:rFonts w:ascii="Times New Roman" w:hAnsi="Times New Roman" w:eastAsia="Times New Roman" w:cs="Times New Roman"/>
          <w:color w:val="000000"/>
        </w:rPr>
        <w:t>——</w:t>
      </w:r>
      <w:r>
        <w:rPr>
          <w:rFonts w:ascii="宋体" w:hAnsi="宋体" w:eastAsia="宋体" w:cs="宋体"/>
          <w:color w:val="000000"/>
        </w:rPr>
        <w:t>用作燃料</w:t>
      </w:r>
    </w:p>
    <w:p w14:paraId="5D327378">
      <w:pPr>
        <w:spacing w:line="360" w:lineRule="auto"/>
        <w:jc w:val="left"/>
        <w:textAlignment w:val="center"/>
        <w:rPr>
          <w:color w:val="000000"/>
        </w:rPr>
      </w:pPr>
      <w:r>
        <w:rPr>
          <w:color w:val="000000"/>
        </w:rPr>
        <w:t xml:space="preserve">D. </w:t>
      </w:r>
      <w:r>
        <w:rPr>
          <w:rFonts w:ascii="宋体" w:hAnsi="宋体" w:eastAsia="宋体" w:cs="宋体"/>
          <w:color w:val="000000"/>
        </w:rPr>
        <w:t>石墨的熔点高</w:t>
      </w:r>
      <w:r>
        <w:rPr>
          <w:rFonts w:ascii="Times New Roman" w:hAnsi="Times New Roman" w:eastAsia="Times New Roman" w:cs="Times New Roman"/>
          <w:color w:val="000000"/>
        </w:rPr>
        <w:t>——</w:t>
      </w:r>
      <w:r>
        <w:rPr>
          <w:rFonts w:ascii="宋体" w:hAnsi="宋体" w:eastAsia="宋体" w:cs="宋体"/>
          <w:color w:val="000000"/>
        </w:rPr>
        <w:t>用作干电池的电极</w:t>
      </w:r>
    </w:p>
    <w:p w14:paraId="626189A3">
      <w:pPr>
        <w:spacing w:line="360" w:lineRule="auto"/>
        <w:textAlignment w:val="center"/>
        <w:rPr>
          <w:color w:val="000000"/>
        </w:rPr>
      </w:pPr>
      <w:r>
        <w:rPr>
          <w:color w:val="2E75B6"/>
        </w:rPr>
        <w:t>【答案】</w:t>
      </w:r>
      <w:r>
        <w:rPr>
          <w:color w:val="000000"/>
        </w:rPr>
        <w:t>C</w:t>
      </w:r>
    </w:p>
    <w:p w14:paraId="428F8ED3">
      <w:pPr>
        <w:spacing w:line="360" w:lineRule="auto"/>
        <w:textAlignment w:val="center"/>
        <w:rPr>
          <w:color w:val="000000"/>
        </w:rPr>
      </w:pPr>
      <w:r>
        <w:rPr>
          <w:color w:val="2E75B6"/>
        </w:rPr>
        <w:t>【解析】</w:t>
      </w:r>
    </w:p>
    <w:p w14:paraId="2576623F">
      <w:pPr>
        <w:spacing w:line="360" w:lineRule="auto"/>
        <w:jc w:val="both"/>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、铜用作导线主要利用其导电性，而不是导热性，故选项性质和用途对应关系不正确。</w:t>
      </w:r>
    </w:p>
    <w:p w14:paraId="0DD5203B">
      <w:pPr>
        <w:spacing w:line="360" w:lineRule="auto"/>
        <w:jc w:val="both"/>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、制造硝酸需要氮气参与化学反应，利用的是氮气化学性质，而不是化学性质不活泼。氮气化学性质不活泼，常用于作保护气，故选项性质和用途对应关系不正确。</w:t>
      </w:r>
    </w:p>
    <w:p w14:paraId="7C212DC5">
      <w:pPr>
        <w:spacing w:line="360" w:lineRule="auto"/>
        <w:jc w:val="both"/>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、甲烷具有可燃性，可用作燃料，故选项性质和用途对应关系正确。</w:t>
      </w:r>
    </w:p>
    <w:p w14:paraId="7D07A28E">
      <w:pPr>
        <w:spacing w:line="360" w:lineRule="auto"/>
        <w:jc w:val="both"/>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、石墨用作干电池的电极主要利用其导电性，而不是熔点高，故选项性质和用途对应关系不正确。</w:t>
      </w:r>
    </w:p>
    <w:p w14:paraId="09333162">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3E2763EF">
      <w:pPr>
        <w:spacing w:line="360" w:lineRule="auto"/>
        <w:jc w:val="left"/>
        <w:textAlignment w:val="center"/>
        <w:rPr>
          <w:color w:val="000000"/>
        </w:rPr>
      </w:pPr>
      <w:r>
        <w:rPr>
          <w:color w:val="000000"/>
        </w:rPr>
        <w:t xml:space="preserve">7. </w:t>
      </w:r>
      <w:r>
        <w:rPr>
          <w:rFonts w:ascii="宋体" w:hAnsi="宋体" w:eastAsia="宋体" w:cs="宋体"/>
          <w:color w:val="000000"/>
        </w:rPr>
        <w:t>宋代《开宝本草》中记载了</w:t>
      </w:r>
      <w:r>
        <w:rPr>
          <w:rFonts w:ascii="Times New Roman" w:hAnsi="Times New Roman" w:eastAsia="Times New Roman" w:cs="Times New Roman"/>
          <w:color w:val="000000"/>
        </w:rPr>
        <w:t>KNO</w:t>
      </w:r>
      <w:r>
        <w:rPr>
          <w:rFonts w:ascii="Times New Roman" w:hAnsi="Times New Roman" w:eastAsia="Times New Roman" w:cs="Times New Roman"/>
          <w:color w:val="000000"/>
          <w:vertAlign w:val="subscript"/>
        </w:rPr>
        <w:t>3</w:t>
      </w:r>
      <w:r>
        <w:rPr>
          <w:rFonts w:ascii="宋体" w:hAnsi="宋体" w:eastAsia="宋体" w:cs="宋体"/>
          <w:color w:val="000000"/>
        </w:rPr>
        <w:t>的制取过程，“所在山泽，冬月地上有霜，扫取以水淋汁后，乃煎炼而成”。下列实验过程在“以水淋汁”时涉及的是</w:t>
      </w:r>
    </w:p>
    <w:p w14:paraId="36E2EAEC">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溶解</w:t>
      </w:r>
      <w:r>
        <w:rPr>
          <w:color w:val="000000"/>
        </w:rPr>
        <w:tab/>
      </w:r>
      <w:r>
        <w:rPr>
          <w:color w:val="000000"/>
        </w:rPr>
        <w:t xml:space="preserve">B. </w:t>
      </w:r>
      <w:r>
        <w:rPr>
          <w:rFonts w:ascii="宋体" w:hAnsi="宋体" w:eastAsia="宋体" w:cs="宋体"/>
          <w:color w:val="000000"/>
        </w:rPr>
        <w:t>结晶</w:t>
      </w:r>
      <w:r>
        <w:rPr>
          <w:color w:val="000000"/>
        </w:rPr>
        <w:tab/>
      </w:r>
      <w:r>
        <w:rPr>
          <w:color w:val="000000"/>
        </w:rPr>
        <w:t xml:space="preserve">C. </w:t>
      </w:r>
      <w:r>
        <w:rPr>
          <w:rFonts w:ascii="宋体" w:hAnsi="宋体" w:eastAsia="宋体" w:cs="宋体"/>
          <w:color w:val="000000"/>
        </w:rPr>
        <w:t>干燥</w:t>
      </w:r>
      <w:r>
        <w:rPr>
          <w:color w:val="000000"/>
        </w:rPr>
        <w:tab/>
      </w:r>
      <w:r>
        <w:rPr>
          <w:color w:val="000000"/>
        </w:rPr>
        <w:t xml:space="preserve">D. </w:t>
      </w:r>
      <w:r>
        <w:rPr>
          <w:rFonts w:ascii="宋体" w:hAnsi="宋体" w:eastAsia="宋体" w:cs="宋体"/>
          <w:color w:val="000000"/>
        </w:rPr>
        <w:t>蒸馏</w:t>
      </w:r>
    </w:p>
    <w:p w14:paraId="7D7072A2">
      <w:pPr>
        <w:spacing w:line="360" w:lineRule="auto"/>
        <w:textAlignment w:val="center"/>
        <w:rPr>
          <w:color w:val="000000"/>
        </w:rPr>
      </w:pPr>
      <w:r>
        <w:rPr>
          <w:color w:val="2E75B6"/>
        </w:rPr>
        <w:t>【答案】</w:t>
      </w:r>
      <w:r>
        <w:rPr>
          <w:color w:val="000000"/>
        </w:rPr>
        <w:t>A</w:t>
      </w:r>
    </w:p>
    <w:p w14:paraId="6D95BE79">
      <w:pPr>
        <w:spacing w:line="360" w:lineRule="auto"/>
        <w:textAlignment w:val="center"/>
        <w:rPr>
          <w:color w:val="000000"/>
        </w:rPr>
      </w:pPr>
      <w:r>
        <w:rPr>
          <w:color w:val="2E75B6"/>
        </w:rPr>
        <w:t>【解析】</w:t>
      </w:r>
    </w:p>
    <w:p w14:paraId="7BFF23F6">
      <w:pPr>
        <w:spacing w:line="360" w:lineRule="auto"/>
        <w:jc w:val="left"/>
        <w:textAlignment w:val="center"/>
        <w:rPr>
          <w:color w:val="000000"/>
        </w:rPr>
      </w:pPr>
      <w:r>
        <w:rPr>
          <w:color w:val="000000"/>
        </w:rPr>
        <w:t>【详解】“以水淋汁”指用水淋洗扫取的霜，使KNO</w:t>
      </w:r>
      <w:r>
        <w:rPr>
          <w:color w:val="000000"/>
          <w:vertAlign w:val="subscript"/>
        </w:rPr>
        <w:t>3</w:t>
      </w:r>
      <w:r>
        <w:rPr>
          <w:color w:val="000000"/>
        </w:rPr>
        <w:t>溶解在水中形成溶液，涉及溶解操作，结晶、干燥和蒸馏均未在此步骤中出现。</w:t>
      </w:r>
    </w:p>
    <w:p w14:paraId="0BE1319C">
      <w:pPr>
        <w:spacing w:line="360" w:lineRule="auto"/>
        <w:jc w:val="left"/>
        <w:textAlignment w:val="center"/>
        <w:rPr>
          <w:color w:val="000000"/>
        </w:rPr>
      </w:pPr>
      <w:r>
        <w:rPr>
          <w:color w:val="000000"/>
        </w:rPr>
        <w:t>故选A。</w:t>
      </w:r>
    </w:p>
    <w:p w14:paraId="221537C2">
      <w:pPr>
        <w:spacing w:line="360" w:lineRule="auto"/>
        <w:jc w:val="left"/>
        <w:textAlignment w:val="center"/>
        <w:rPr>
          <w:color w:val="000000"/>
        </w:rPr>
      </w:pPr>
      <w:r>
        <w:rPr>
          <w:color w:val="000000"/>
        </w:rPr>
        <w:t xml:space="preserve">8. </w:t>
      </w:r>
      <w:r>
        <w:rPr>
          <w:rFonts w:ascii="宋体" w:hAnsi="宋体" w:eastAsia="宋体" w:cs="宋体"/>
          <w:color w:val="000000"/>
        </w:rPr>
        <w:t>在图示实验室制取氧气的实验过程中，下列操作不规范的是</w:t>
      </w:r>
    </w:p>
    <w:p w14:paraId="668A4C1D">
      <w:pPr>
        <w:spacing w:line="360" w:lineRule="auto"/>
        <w:jc w:val="left"/>
        <w:textAlignment w:val="center"/>
        <w:rPr>
          <w:color w:val="000000"/>
        </w:rPr>
      </w:pPr>
      <w:r>
        <w:rPr>
          <w:color w:val="000000"/>
        </w:rPr>
        <w:drawing>
          <wp:inline distT="0" distB="0" distL="114300" distR="114300">
            <wp:extent cx="2228850" cy="1162050"/>
            <wp:effectExtent l="0" t="0" r="0" b="0"/>
            <wp:docPr id="100013" name="图片 100013"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6SmdfSxXwMTp2W+Da2wOPw=="/>
                    <pic:cNvPicPr>
                      <a:picLocks noChangeAspect="1"/>
                    </pic:cNvPicPr>
                  </pic:nvPicPr>
                  <pic:blipFill>
                    <a:blip r:embed="rId25"/>
                    <a:stretch>
                      <a:fillRect/>
                    </a:stretch>
                  </pic:blipFill>
                  <pic:spPr>
                    <a:xfrm>
                      <a:off x="0" y="0"/>
                      <a:ext cx="2228850" cy="1162050"/>
                    </a:xfrm>
                    <a:prstGeom prst="rect">
                      <a:avLst/>
                    </a:prstGeom>
                  </pic:spPr>
                </pic:pic>
              </a:graphicData>
            </a:graphic>
          </wp:inline>
        </w:drawing>
      </w:r>
    </w:p>
    <w:p w14:paraId="3B219438">
      <w:pPr>
        <w:spacing w:line="360" w:lineRule="auto"/>
        <w:jc w:val="left"/>
        <w:textAlignment w:val="center"/>
        <w:rPr>
          <w:color w:val="000000"/>
        </w:rPr>
      </w:pPr>
      <w:r>
        <w:rPr>
          <w:color w:val="000000"/>
        </w:rPr>
        <w:t xml:space="preserve">A. </w:t>
      </w:r>
      <w:r>
        <w:rPr>
          <w:rFonts w:ascii="宋体" w:hAnsi="宋体" w:eastAsia="宋体" w:cs="宋体"/>
          <w:color w:val="000000"/>
        </w:rPr>
        <w:t>检查装置气密性：先把导管伸入水中，再用手紧握试管</w:t>
      </w:r>
    </w:p>
    <w:p w14:paraId="6B03ED64">
      <w:pPr>
        <w:spacing w:line="360" w:lineRule="auto"/>
        <w:jc w:val="left"/>
        <w:textAlignment w:val="center"/>
        <w:rPr>
          <w:color w:val="000000"/>
        </w:rPr>
      </w:pPr>
      <w:r>
        <w:rPr>
          <w:color w:val="000000"/>
        </w:rPr>
        <w:t xml:space="preserve">B. </w:t>
      </w:r>
      <w:r>
        <w:rPr>
          <w:rFonts w:ascii="宋体" w:hAnsi="宋体" w:eastAsia="宋体" w:cs="宋体"/>
          <w:color w:val="000000"/>
        </w:rPr>
        <w:t>加热试剂：先让试管均匀受热，再对高锰酸钾所在的部位加热</w:t>
      </w:r>
    </w:p>
    <w:p w14:paraId="31478DB0">
      <w:pPr>
        <w:spacing w:line="360" w:lineRule="auto"/>
        <w:jc w:val="left"/>
        <w:textAlignment w:val="center"/>
        <w:rPr>
          <w:color w:val="000000"/>
        </w:rPr>
      </w:pPr>
      <w:r>
        <w:rPr>
          <w:color w:val="000000"/>
        </w:rPr>
        <w:t xml:space="preserve">C. </w:t>
      </w:r>
      <w:r>
        <w:rPr>
          <w:rFonts w:ascii="宋体" w:hAnsi="宋体" w:eastAsia="宋体" w:cs="宋体"/>
          <w:color w:val="000000"/>
        </w:rPr>
        <w:t>收集气体：导管口刚开始有气泡放出时，立即收集气体</w:t>
      </w:r>
    </w:p>
    <w:p w14:paraId="0D025ACA">
      <w:pPr>
        <w:spacing w:line="360" w:lineRule="auto"/>
        <w:jc w:val="left"/>
        <w:textAlignment w:val="center"/>
        <w:rPr>
          <w:color w:val="000000"/>
        </w:rPr>
      </w:pPr>
      <w:r>
        <w:rPr>
          <w:color w:val="000000"/>
        </w:rPr>
        <w:t xml:space="preserve">D. </w:t>
      </w:r>
      <w:r>
        <w:rPr>
          <w:rFonts w:ascii="宋体" w:hAnsi="宋体" w:eastAsia="宋体" w:cs="宋体"/>
          <w:color w:val="000000"/>
        </w:rPr>
        <w:t>停止加热：先把导管移出水面，再熄灭酒精灯</w:t>
      </w:r>
    </w:p>
    <w:p w14:paraId="6C46728D">
      <w:pPr>
        <w:spacing w:line="360" w:lineRule="auto"/>
        <w:textAlignment w:val="center"/>
        <w:rPr>
          <w:color w:val="000000"/>
        </w:rPr>
      </w:pPr>
      <w:r>
        <w:rPr>
          <w:color w:val="2E75B6"/>
        </w:rPr>
        <w:t>【答案】</w:t>
      </w:r>
      <w:r>
        <w:rPr>
          <w:color w:val="000000"/>
        </w:rPr>
        <w:t>C</w:t>
      </w:r>
    </w:p>
    <w:p w14:paraId="2F7EFDA4">
      <w:pPr>
        <w:spacing w:line="360" w:lineRule="auto"/>
        <w:textAlignment w:val="center"/>
        <w:rPr>
          <w:color w:val="000000"/>
        </w:rPr>
      </w:pPr>
      <w:r>
        <w:rPr>
          <w:color w:val="2E75B6"/>
        </w:rPr>
        <w:t>【解析】</w:t>
      </w:r>
    </w:p>
    <w:p w14:paraId="5F0983C6">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、检查装置气密性时，先把导管伸入水中，再用手紧握试管，若导管口有气泡冒出，松开手冷却后，导管内上升一段水柱，说明装置气密性良好，故选项操作正确。</w:t>
      </w:r>
    </w:p>
    <w:p w14:paraId="0C7278E3">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、加热试剂时，先让试管均匀受热，再对高锰酸钾所在的部位加热，以防止试管底部受热不均匀造成炸裂，故选项操作正确。</w:t>
      </w:r>
    </w:p>
    <w:p w14:paraId="1CC22574">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、收集气体时，导管口刚开始有气泡放出时，不宜立即收集气体，因为刚冒出的气泡中混有试管中的空气，导致气体不纯，故选项操作不正确。</w:t>
      </w:r>
    </w:p>
    <w:p w14:paraId="53B0757F">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、停止加热时，先把导管移出水面，再熄灭酒精灯，防止水倒吸炸裂试管，故选项操作正确。</w:t>
      </w:r>
    </w:p>
    <w:p w14:paraId="63622DD8">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2A470C9A">
      <w:pPr>
        <w:spacing w:line="360" w:lineRule="auto"/>
        <w:jc w:val="left"/>
        <w:textAlignment w:val="center"/>
        <w:rPr>
          <w:color w:val="000000"/>
        </w:rPr>
      </w:pPr>
      <w:r>
        <w:rPr>
          <w:color w:val="000000"/>
        </w:rPr>
        <w:t xml:space="preserve">9. </w:t>
      </w:r>
      <w:r>
        <w:rPr>
          <w:rFonts w:ascii="宋体" w:hAnsi="宋体" w:eastAsia="宋体" w:cs="宋体"/>
          <w:color w:val="000000"/>
        </w:rPr>
        <w:t>火力发电厂为防止燃煤烟气中的二氧化硫污染环境，使用石灰石进行烟气脱硫，反应如下：</w:t>
      </w:r>
      <w:r>
        <w:object>
          <v:shape id="_x0000_i1033" o:spt="75" alt="学科网(www.zxxk.com)--教育资源门户，提供试卷、教案、课件、论文、素材以及各类教学资源下载，还有大量而丰富的教学相关资讯！ 6SmdfSxXwMTp2W+Da2wOPw==" type="#_x0000_t75" style="height:18pt;width:195pt;" o:ole="t" filled="f" o:preferrelative="t" stroked="f" coordsize="21600,21600">
            <v:path/>
            <v:fill on="f" focussize="0,0"/>
            <v:stroke on="f" joinstyle="miter"/>
            <v:imagedata r:id="rId27" o:title="eqId754dcfcd95187e730c0f7b347109d8de"/>
            <o:lock v:ext="edit" aspectratio="t"/>
            <w10:wrap type="none"/>
            <w10:anchorlock/>
          </v:shape>
          <o:OLEObject Type="Embed" ProgID="Equation.DSMT4" ShapeID="_x0000_i1033" DrawAspect="Content" ObjectID="_1468075733" r:id="rId26">
            <o:LockedField>false</o:LockedField>
          </o:OLEObject>
        </w:object>
      </w:r>
      <w:r>
        <w:rPr>
          <w:rFonts w:ascii="宋体" w:hAnsi="宋体" w:eastAsia="宋体" w:cs="宋体"/>
          <w:color w:val="000000"/>
        </w:rPr>
        <w:t xml:space="preserve"> 。下列说法正确的是</w:t>
      </w:r>
    </w:p>
    <w:p w14:paraId="742C7C8E">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碳酸根离子可表示为</w:t>
      </w:r>
      <w:r>
        <w:object>
          <v:shape id="_x0000_i1034" o:spt="75" alt="学科网(www.zxxk.com)--教育资源门户，提供试卷、教案、课件、论文、素材以及各类教学资源下载，还有大量而丰富的教学相关资讯！ 6SmdfSxXwMTp2W+Da2wOPw==" type="#_x0000_t75" style="height:19.15pt;width:25.8pt;" o:ole="t" filled="f" o:preferrelative="t" stroked="f" coordsize="21600,21600">
            <v:path/>
            <v:fill on="f" focussize="0,0"/>
            <v:stroke on="f" joinstyle="miter"/>
            <v:imagedata r:id="rId29" o:title="eqId5faa77ea613be9cced62aeb7fc985b7b"/>
            <o:lock v:ext="edit" aspectratio="t"/>
            <w10:wrap type="none"/>
            <w10:anchorlock/>
          </v:shape>
          <o:OLEObject Type="Embed" ProgID="Equation.DSMT4" ShapeID="_x0000_i1034" DrawAspect="Content" ObjectID="_1468075734" r:id="rId28">
            <o:LockedField>false</o:LockedField>
          </o:OLEObject>
        </w:object>
      </w:r>
      <w:r>
        <w:rPr>
          <w:color w:val="000000"/>
        </w:rPr>
        <w:tab/>
      </w:r>
      <w:r>
        <w:rPr>
          <w:color w:val="000000"/>
        </w:rPr>
        <w:t xml:space="preserve">B. </w:t>
      </w:r>
      <w:r>
        <w:object>
          <v:shape id="_x0000_i1035" o:spt="75" alt="学科网(www.zxxk.com)--教育资源门户，提供试卷、教案、课件、论文、素材以及各类教学资源下载，还有大量而丰富的教学相关资讯！ 6SmdfSxXwMTp2W+Da2wOPw==" type="#_x0000_t75" style="height:18pt;width:15.75pt;" o:ole="t" filled="f" o:preferrelative="t" stroked="f" coordsize="21600,21600">
            <v:path/>
            <v:fill on="f" focussize="0,0"/>
            <v:stroke on="f" joinstyle="miter"/>
            <v:imagedata r:id="rId31" o:title="eqId74c1618bfbd5a3c4f88d119e75233c5d"/>
            <o:lock v:ext="edit" aspectratio="t"/>
            <w10:wrap type="none"/>
            <w10:anchorlock/>
          </v:shape>
          <o:OLEObject Type="Embed" ProgID="Equation.DSMT4" ShapeID="_x0000_i1035" DrawAspect="Content" ObjectID="_1468075735" r:id="rId30">
            <o:LockedField>false</o:LockedField>
          </o:OLEObject>
        </w:object>
      </w:r>
      <w:r>
        <w:rPr>
          <w:rFonts w:ascii="宋体" w:hAnsi="宋体" w:eastAsia="宋体" w:cs="宋体"/>
          <w:color w:val="000000"/>
        </w:rPr>
        <w:t>表示</w:t>
      </w:r>
      <w:r>
        <w:rPr>
          <w:rFonts w:ascii="Times New Roman" w:hAnsi="Times New Roman" w:eastAsia="Times New Roman" w:cs="Times New Roman"/>
          <w:color w:val="000000"/>
        </w:rPr>
        <w:t>2</w:t>
      </w:r>
      <w:r>
        <w:rPr>
          <w:rFonts w:ascii="宋体" w:hAnsi="宋体" w:eastAsia="宋体" w:cs="宋体"/>
          <w:color w:val="000000"/>
        </w:rPr>
        <w:t>个氧原子</w:t>
      </w:r>
    </w:p>
    <w:p w14:paraId="55521F23">
      <w:pPr>
        <w:tabs>
          <w:tab w:val="left" w:pos="4873"/>
        </w:tabs>
        <w:spacing w:line="360" w:lineRule="auto"/>
        <w:jc w:val="left"/>
        <w:textAlignment w:val="center"/>
        <w:rPr>
          <w:color w:val="000000"/>
        </w:rPr>
      </w:pPr>
      <w:r>
        <w:rPr>
          <w:color w:val="000000"/>
        </w:rPr>
        <w:t xml:space="preserve">C. </w:t>
      </w:r>
      <w:r>
        <w:object>
          <v:shape id="_x0000_i1036" o:spt="75" alt="学科网(www.zxxk.com)--教育资源门户，提供试卷、教案、课件、论文、素材以及各类教学资源下载，还有大量而丰富的教学相关资讯！ 6SmdfSxXwMTp2W+Da2wOPw==" type="#_x0000_t75" style="height:18pt;width:35.25pt;" o:ole="t" filled="f" o:preferrelative="t" stroked="f" coordsize="21600,21600">
            <v:path/>
            <v:fill on="f" focussize="0,0"/>
            <v:stroke on="f" joinstyle="miter"/>
            <v:imagedata r:id="rId33" o:title="eqIdb0e5376dda03be3ccb43d9edae6bba3b"/>
            <o:lock v:ext="edit" aspectratio="t"/>
            <w10:wrap type="none"/>
            <w10:anchorlock/>
          </v:shape>
          <o:OLEObject Type="Embed" ProgID="Equation.DSMT4" ShapeID="_x0000_i1036" DrawAspect="Content" ObjectID="_1468075736" r:id="rId32">
            <o:LockedField>false</o:LockedField>
          </o:OLEObject>
        </w:object>
      </w:r>
      <w:r>
        <w:rPr>
          <w:rFonts w:ascii="宋体" w:hAnsi="宋体" w:eastAsia="宋体" w:cs="宋体"/>
          <w:color w:val="000000"/>
        </w:rPr>
        <w:t>读作硫化钙</w:t>
      </w:r>
      <w:r>
        <w:rPr>
          <w:color w:val="000000"/>
        </w:rPr>
        <w:tab/>
      </w:r>
      <w:r>
        <w:rPr>
          <w:color w:val="000000"/>
        </w:rPr>
        <w:t xml:space="preserve">D. </w:t>
      </w:r>
      <w:r>
        <w:rPr>
          <w:rFonts w:ascii="宋体" w:hAnsi="宋体" w:eastAsia="宋体" w:cs="宋体"/>
          <w:color w:val="000000"/>
        </w:rPr>
        <w:t>二氧化碳由分子构成</w:t>
      </w:r>
    </w:p>
    <w:p w14:paraId="40357B6F">
      <w:pPr>
        <w:spacing w:line="360" w:lineRule="auto"/>
        <w:textAlignment w:val="center"/>
        <w:rPr>
          <w:color w:val="000000"/>
        </w:rPr>
      </w:pPr>
      <w:r>
        <w:rPr>
          <w:color w:val="2E75B6"/>
        </w:rPr>
        <w:t>【答案】</w:t>
      </w:r>
      <w:r>
        <w:rPr>
          <w:color w:val="000000"/>
        </w:rPr>
        <w:t>D</w:t>
      </w:r>
    </w:p>
    <w:p w14:paraId="2C70F5D1">
      <w:pPr>
        <w:spacing w:line="360" w:lineRule="auto"/>
        <w:textAlignment w:val="center"/>
        <w:rPr>
          <w:color w:val="000000"/>
        </w:rPr>
      </w:pPr>
      <w:r>
        <w:rPr>
          <w:color w:val="2E75B6"/>
        </w:rPr>
        <w:t>【解析】</w:t>
      </w:r>
    </w:p>
    <w:p w14:paraId="272A85D0">
      <w:pPr>
        <w:spacing w:line="360" w:lineRule="auto"/>
        <w:jc w:val="left"/>
        <w:textAlignment w:val="center"/>
        <w:rPr>
          <w:color w:val="000000"/>
        </w:rPr>
      </w:pPr>
      <w:r>
        <w:rPr>
          <w:color w:val="000000"/>
        </w:rPr>
        <w:t>【详解】A、</w:t>
      </w:r>
      <w:r>
        <w:rPr>
          <w:rFonts w:ascii="宋体" w:hAnsi="宋体" w:eastAsia="宋体" w:cs="宋体"/>
          <w:color w:val="000000"/>
        </w:rPr>
        <w:t>离子符号书写时，在原子（或原子团）右上角标离子带电量和电性，数字在前，正负号在后，带</w:t>
      </w:r>
      <w:r>
        <w:rPr>
          <w:color w:val="000000"/>
        </w:rPr>
        <w:t>1</w:t>
      </w:r>
      <w:r>
        <w:rPr>
          <w:rFonts w:ascii="宋体" w:hAnsi="宋体" w:eastAsia="宋体" w:cs="宋体"/>
          <w:color w:val="000000"/>
        </w:rPr>
        <w:t>个单位电荷时，</w:t>
      </w:r>
      <w:r>
        <w:rPr>
          <w:color w:val="000000"/>
        </w:rPr>
        <w:t>1</w:t>
      </w:r>
      <w:r>
        <w:rPr>
          <w:rFonts w:ascii="宋体" w:hAnsi="宋体" w:eastAsia="宋体" w:cs="宋体"/>
          <w:color w:val="000000"/>
        </w:rPr>
        <w:t>可以省略，表述多个离子时，在离子符号前加对应数字即可，故碳酸根离子可表示为</w:t>
      </w:r>
      <w:r>
        <w:object>
          <v:shape id="_x0000_i1037" o:spt="75" alt="学科网(www.zxxk.com)--教育资源门户，提供试卷、教案、课件、论文、素材以及各类教学资源下载，还有大量而丰富的教学相关资讯！ 6SmdfSxXwMTp2W+Da2wOPw==" type="#_x0000_t75" style="height:18.75pt;width:29.25pt;" o:ole="t" filled="f" o:preferrelative="t" stroked="f" coordsize="21600,21600">
            <v:path/>
            <v:fill on="f" focussize="0,0"/>
            <v:stroke on="f" joinstyle="miter"/>
            <v:imagedata r:id="rId35" o:title="eqId088c77540303edceced548234eebb010"/>
            <o:lock v:ext="edit" aspectratio="t"/>
            <w10:wrap type="none"/>
            <w10:anchorlock/>
          </v:shape>
          <o:OLEObject Type="Embed" ProgID="Equation.DSMT4" ShapeID="_x0000_i1037" DrawAspect="Content" ObjectID="_1468075737" r:id="rId34">
            <o:LockedField>false</o:LockedField>
          </o:OLEObject>
        </w:object>
      </w:r>
      <w:r>
        <w:rPr>
          <w:color w:val="000000"/>
        </w:rPr>
        <w:t>，故A错误；</w:t>
      </w:r>
    </w:p>
    <w:p w14:paraId="63A22930">
      <w:pPr>
        <w:spacing w:line="360" w:lineRule="auto"/>
        <w:jc w:val="left"/>
        <w:textAlignment w:val="center"/>
        <w:rPr>
          <w:color w:val="000000"/>
        </w:rPr>
      </w:pPr>
      <w:r>
        <w:rPr>
          <w:color w:val="000000"/>
        </w:rPr>
        <w:t>B、分子用化学式表示，</w:t>
      </w:r>
      <w:r>
        <w:object>
          <v:shape id="_x0000_i1038" o:spt="75" alt="学科网(www.zxxk.com)--教育资源门户，提供试卷、教案、课件、论文、素材以及各类教学资源下载，还有大量而丰富的教学相关资讯！ 6SmdfSxXwMTp2W+Da2wOPw==" type="#_x0000_t75" style="height:18pt;width:15.75pt;" o:ole="t" filled="f" o:preferrelative="t" stroked="f" coordsize="21600,21600">
            <v:path/>
            <v:fill on="f" focussize="0,0"/>
            <v:stroke on="f" joinstyle="miter"/>
            <v:imagedata r:id="rId31" o:title="eqId74c1618bfbd5a3c4f88d119e75233c5d"/>
            <o:lock v:ext="edit" aspectratio="t"/>
            <w10:wrap type="none"/>
            <w10:anchorlock/>
          </v:shape>
          <o:OLEObject Type="Embed" ProgID="Equation.DSMT4" ShapeID="_x0000_i1038" DrawAspect="Content" ObjectID="_1468075738" r:id="rId36">
            <o:LockedField>false</o:LockedField>
          </o:OLEObject>
        </w:object>
      </w:r>
      <w:r>
        <w:rPr>
          <w:color w:val="000000"/>
        </w:rPr>
        <w:t>表示1个氧气分子，故B错误；</w:t>
      </w:r>
    </w:p>
    <w:p w14:paraId="5E5C0402">
      <w:pPr>
        <w:spacing w:line="360" w:lineRule="auto"/>
        <w:jc w:val="left"/>
        <w:textAlignment w:val="center"/>
        <w:rPr>
          <w:color w:val="000000"/>
        </w:rPr>
      </w:pPr>
      <w:r>
        <w:rPr>
          <w:color w:val="000000"/>
        </w:rPr>
        <w:t>C、根据化学式的读法，</w:t>
      </w:r>
      <w:r>
        <w:object>
          <v:shape id="_x0000_i1039" o:spt="75" alt="学科网(www.zxxk.com)--教育资源门户，提供试卷、教案、课件、论文、素材以及各类教学资源下载，还有大量而丰富的教学相关资讯！ 6SmdfSxXwMTp2W+Da2wOPw==" type="#_x0000_t75" style="height:18pt;width:35.25pt;" o:ole="t" filled="f" o:preferrelative="t" stroked="f" coordsize="21600,21600">
            <v:path/>
            <v:fill on="f" focussize="0,0"/>
            <v:stroke on="f" joinstyle="miter"/>
            <v:imagedata r:id="rId33" o:title="eqIdb0e5376dda03be3ccb43d9edae6bba3b"/>
            <o:lock v:ext="edit" aspectratio="t"/>
            <w10:wrap type="none"/>
            <w10:anchorlock/>
          </v:shape>
          <o:OLEObject Type="Embed" ProgID="Equation.DSMT4" ShapeID="_x0000_i1039" DrawAspect="Content" ObjectID="_1468075739" r:id="rId37">
            <o:LockedField>false</o:LockedField>
          </o:OLEObject>
        </w:object>
      </w:r>
      <w:r>
        <w:rPr>
          <w:color w:val="000000"/>
        </w:rPr>
        <w:t>读作硫酸钙，</w:t>
      </w:r>
      <w:r>
        <w:object>
          <v:shape id="_x0000_i1040" o:spt="75" alt="学科网(www.zxxk.com)--教育资源门户，提供试卷、教案、课件、论文、素材以及各类教学资源下载，还有大量而丰富的教学相关资讯！ 6SmdfSxXwMTp2W+Da2wOPw==" type="#_x0000_t75" style="height:14.25pt;width:24.75pt;" o:ole="t" filled="f" o:preferrelative="t" stroked="f" coordsize="21600,21600">
            <v:path/>
            <v:fill on="f" focussize="0,0"/>
            <v:stroke on="f" joinstyle="miter"/>
            <v:imagedata r:id="rId39" o:title="eqId69808599eec2a6b3c5afea13718ae543"/>
            <o:lock v:ext="edit" aspectratio="t"/>
            <w10:wrap type="none"/>
            <w10:anchorlock/>
          </v:shape>
          <o:OLEObject Type="Embed" ProgID="Equation.DSMT4" ShapeID="_x0000_i1040" DrawAspect="Content" ObjectID="_1468075740" r:id="rId38">
            <o:LockedField>false</o:LockedField>
          </o:OLEObject>
        </w:object>
      </w:r>
      <w:r>
        <w:rPr>
          <w:color w:val="000000"/>
        </w:rPr>
        <w:t>读作硫化钙，故C错误；</w:t>
      </w:r>
    </w:p>
    <w:p w14:paraId="3FA292BC">
      <w:pPr>
        <w:spacing w:line="360" w:lineRule="auto"/>
        <w:jc w:val="left"/>
        <w:textAlignment w:val="center"/>
        <w:rPr>
          <w:color w:val="000000"/>
        </w:rPr>
      </w:pPr>
      <w:r>
        <w:rPr>
          <w:color w:val="000000"/>
        </w:rPr>
        <w:t>D、二氧化碳是由二氧化碳分子组成的化合物，故D正确；</w:t>
      </w:r>
    </w:p>
    <w:p w14:paraId="4F45863E">
      <w:pPr>
        <w:spacing w:line="360" w:lineRule="auto"/>
        <w:jc w:val="left"/>
        <w:textAlignment w:val="center"/>
        <w:rPr>
          <w:color w:val="000000"/>
        </w:rPr>
      </w:pPr>
      <w:r>
        <w:rPr>
          <w:color w:val="000000"/>
        </w:rPr>
        <w:t>故选D。</w:t>
      </w:r>
    </w:p>
    <w:p w14:paraId="11271ACC">
      <w:pPr>
        <w:spacing w:line="360" w:lineRule="auto"/>
        <w:jc w:val="left"/>
        <w:textAlignment w:val="center"/>
        <w:rPr>
          <w:color w:val="000000"/>
        </w:rPr>
      </w:pPr>
      <w:r>
        <w:rPr>
          <w:color w:val="000000"/>
        </w:rPr>
        <w:t xml:space="preserve">10. </w:t>
      </w:r>
      <w:r>
        <w:rPr>
          <w:rFonts w:ascii="宋体" w:hAnsi="宋体" w:eastAsia="宋体" w:cs="宋体"/>
          <w:color w:val="000000"/>
        </w:rPr>
        <w:t>某同学用</w:t>
      </w:r>
      <w:r>
        <w:rPr>
          <w:rFonts w:ascii="Times New Roman" w:hAnsi="Times New Roman" w:eastAsia="Times New Roman" w:cs="Times New Roman"/>
          <w:color w:val="000000"/>
        </w:rPr>
        <w:t>pH</w:t>
      </w:r>
      <w:r>
        <w:rPr>
          <w:rFonts w:ascii="宋体" w:hAnsi="宋体" w:eastAsia="宋体" w:cs="宋体"/>
          <w:color w:val="000000"/>
        </w:rPr>
        <w:t>传感器测定稀盐酸滴入氢氧化钠溶液过程中</w:t>
      </w:r>
      <w:r>
        <w:rPr>
          <w:rFonts w:ascii="Times New Roman" w:hAnsi="Times New Roman" w:eastAsia="Times New Roman" w:cs="Times New Roman"/>
          <w:color w:val="000000"/>
        </w:rPr>
        <w:t>pH</w:t>
      </w:r>
      <w:r>
        <w:rPr>
          <w:rFonts w:ascii="宋体" w:hAnsi="宋体" w:eastAsia="宋体" w:cs="宋体"/>
          <w:color w:val="000000"/>
        </w:rPr>
        <w:t>的变化，测定结果如图所示。下列说法不正确的是</w:t>
      </w:r>
    </w:p>
    <w:p w14:paraId="54DC3F1F">
      <w:pPr>
        <w:spacing w:line="360" w:lineRule="auto"/>
        <w:jc w:val="left"/>
        <w:textAlignment w:val="center"/>
        <w:rPr>
          <w:color w:val="000000"/>
        </w:rPr>
      </w:pPr>
      <w:r>
        <w:rPr>
          <w:color w:val="000000"/>
        </w:rPr>
        <w:drawing>
          <wp:inline distT="0" distB="0" distL="114300" distR="114300">
            <wp:extent cx="1333500" cy="1057275"/>
            <wp:effectExtent l="0" t="0" r="0" b="0"/>
            <wp:docPr id="100015" name="图片 100015"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6SmdfSxXwMTp2W+Da2wOPw=="/>
                    <pic:cNvPicPr>
                      <a:picLocks noChangeAspect="1"/>
                    </pic:cNvPicPr>
                  </pic:nvPicPr>
                  <pic:blipFill>
                    <a:blip r:embed="rId40"/>
                    <a:stretch>
                      <a:fillRect/>
                    </a:stretch>
                  </pic:blipFill>
                  <pic:spPr>
                    <a:xfrm>
                      <a:off x="0" y="0"/>
                      <a:ext cx="1333500" cy="1057275"/>
                    </a:xfrm>
                    <a:prstGeom prst="rect">
                      <a:avLst/>
                    </a:prstGeom>
                  </pic:spPr>
                </pic:pic>
              </a:graphicData>
            </a:graphic>
          </wp:inline>
        </w:drawing>
      </w:r>
    </w:p>
    <w:p w14:paraId="7AF93C95">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rFonts w:ascii="宋体" w:hAnsi="宋体" w:eastAsia="宋体" w:cs="宋体"/>
          <w:color w:val="000000"/>
        </w:rPr>
        <w:t>点时，溶液呈碱性</w:t>
      </w:r>
      <w:r>
        <w:rPr>
          <w:color w:val="000000"/>
        </w:rPr>
        <w:tab/>
      </w:r>
      <w:r>
        <w:rPr>
          <w:color w:val="000000"/>
        </w:rPr>
        <w:t xml:space="preserve">B. </w:t>
      </w:r>
      <w:r>
        <w:rPr>
          <w:rFonts w:ascii="Times New Roman" w:hAnsi="Times New Roman" w:eastAsia="Times New Roman" w:cs="Times New Roman"/>
          <w:color w:val="000000"/>
        </w:rPr>
        <w:t>b</w:t>
      </w:r>
      <w:r>
        <w:rPr>
          <w:rFonts w:ascii="宋体" w:hAnsi="宋体" w:eastAsia="宋体" w:cs="宋体"/>
          <w:color w:val="000000"/>
        </w:rPr>
        <w:t>点时，溶液中的溶质是氯化钠</w:t>
      </w:r>
    </w:p>
    <w:p w14:paraId="76386CD2">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w:t>
      </w:r>
      <w:r>
        <w:rPr>
          <w:rFonts w:ascii="宋体" w:hAnsi="宋体" w:eastAsia="宋体" w:cs="宋体"/>
          <w:color w:val="000000"/>
        </w:rPr>
        <w:t>点时，溶液能使酚酞溶液变红</w:t>
      </w:r>
      <w:r>
        <w:rPr>
          <w:color w:val="000000"/>
        </w:rPr>
        <w:tab/>
      </w:r>
      <w:r>
        <w:rPr>
          <w:color w:val="000000"/>
        </w:rPr>
        <w:t xml:space="preserve">D. </w:t>
      </w:r>
      <w:r>
        <w:rPr>
          <w:rFonts w:ascii="宋体" w:hAnsi="宋体" w:eastAsia="宋体" w:cs="宋体"/>
          <w:color w:val="000000"/>
        </w:rPr>
        <w:t>盐酸和氢氧化钠发生了中和反应</w:t>
      </w:r>
    </w:p>
    <w:p w14:paraId="4CCB17C8">
      <w:pPr>
        <w:spacing w:line="360" w:lineRule="auto"/>
        <w:textAlignment w:val="center"/>
        <w:rPr>
          <w:color w:val="000000"/>
        </w:rPr>
      </w:pPr>
      <w:r>
        <w:rPr>
          <w:color w:val="2E75B6"/>
        </w:rPr>
        <w:t>【答案】</w:t>
      </w:r>
      <w:r>
        <w:rPr>
          <w:color w:val="000000"/>
        </w:rPr>
        <w:t>C</w:t>
      </w:r>
    </w:p>
    <w:p w14:paraId="3485485C">
      <w:pPr>
        <w:spacing w:line="360" w:lineRule="auto"/>
        <w:textAlignment w:val="center"/>
        <w:rPr>
          <w:color w:val="000000"/>
        </w:rPr>
      </w:pPr>
      <w:r>
        <w:rPr>
          <w:color w:val="2E75B6"/>
        </w:rPr>
        <w:t>【解析】</w:t>
      </w:r>
    </w:p>
    <w:p w14:paraId="70B4AEBE">
      <w:pPr>
        <w:spacing w:line="360" w:lineRule="auto"/>
        <w:jc w:val="left"/>
        <w:textAlignment w:val="center"/>
        <w:rPr>
          <w:color w:val="000000"/>
        </w:rPr>
      </w:pPr>
      <w:r>
        <w:rPr>
          <w:color w:val="000000"/>
        </w:rPr>
        <w:t>【详解】A、a点时，pH大于7，溶液显碱性，不符合题意；</w:t>
      </w:r>
    </w:p>
    <w:p w14:paraId="18188F51">
      <w:pPr>
        <w:spacing w:line="360" w:lineRule="auto"/>
        <w:jc w:val="left"/>
        <w:textAlignment w:val="center"/>
        <w:rPr>
          <w:color w:val="000000"/>
        </w:rPr>
      </w:pPr>
      <w:r>
        <w:rPr>
          <w:color w:val="000000"/>
        </w:rPr>
        <w:t>B、b点时，pH=7，此时氢氧化钠和稀盐酸恰好完全反应，则此时溶液中的溶质是氯化钠，不符合题意；</w:t>
      </w:r>
    </w:p>
    <w:p w14:paraId="6B70C5ED">
      <w:pPr>
        <w:spacing w:line="360" w:lineRule="auto"/>
        <w:jc w:val="left"/>
        <w:textAlignment w:val="center"/>
        <w:rPr>
          <w:color w:val="000000"/>
        </w:rPr>
      </w:pPr>
      <w:r>
        <w:rPr>
          <w:color w:val="000000"/>
        </w:rPr>
        <w:t>C、c点时，pH小于7，此时溶液显酸性，不能使无色酚酞溶液变色，符合题意；</w:t>
      </w:r>
    </w:p>
    <w:p w14:paraId="3AF5568D">
      <w:pPr>
        <w:spacing w:line="360" w:lineRule="auto"/>
        <w:jc w:val="left"/>
        <w:textAlignment w:val="center"/>
        <w:rPr>
          <w:color w:val="000000"/>
        </w:rPr>
      </w:pPr>
      <w:r>
        <w:rPr>
          <w:color w:val="000000"/>
        </w:rPr>
        <w:t>D、盐酸和氢氧化钠反应生成氯化钠和水，是酸与碱作用生成盐和水的反应，属于中和反应，不符合题意。</w:t>
      </w:r>
    </w:p>
    <w:p w14:paraId="1101C180">
      <w:pPr>
        <w:spacing w:line="360" w:lineRule="auto"/>
        <w:jc w:val="left"/>
        <w:textAlignment w:val="center"/>
        <w:rPr>
          <w:color w:val="000000"/>
        </w:rPr>
      </w:pPr>
      <w:r>
        <w:rPr>
          <w:color w:val="000000"/>
        </w:rPr>
        <w:t>故选C。</w:t>
      </w:r>
    </w:p>
    <w:p w14:paraId="7F491A53">
      <w:pPr>
        <w:spacing w:line="360" w:lineRule="auto"/>
        <w:jc w:val="left"/>
        <w:textAlignment w:val="center"/>
        <w:rPr>
          <w:color w:val="000000"/>
        </w:rPr>
      </w:pPr>
      <w:r>
        <w:rPr>
          <w:color w:val="000000"/>
        </w:rPr>
        <w:t xml:space="preserve">11. </w:t>
      </w:r>
      <w:r>
        <w:rPr>
          <w:rFonts w:ascii="宋体" w:hAnsi="宋体" w:eastAsia="宋体" w:cs="宋体"/>
          <w:color w:val="000000"/>
        </w:rPr>
        <w:t>按图示装置进行燃烧条件的探究</w:t>
      </w:r>
      <w:r>
        <w:rPr>
          <w:rFonts w:ascii="Times New Roman" w:hAnsi="Times New Roman" w:eastAsia="Times New Roman" w:cs="Times New Roman"/>
          <w:color w:val="000000"/>
        </w:rPr>
        <w:t>(</w:t>
      </w:r>
      <w:r>
        <w:rPr>
          <w:rFonts w:ascii="宋体" w:hAnsi="宋体" w:eastAsia="宋体" w:cs="宋体"/>
          <w:color w:val="000000"/>
        </w:rPr>
        <w:t>已知：白磷着火点为</w:t>
      </w:r>
      <w:r>
        <w:rPr>
          <w:rFonts w:ascii="Times New Roman" w:hAnsi="Times New Roman" w:eastAsia="Times New Roman" w:cs="Times New Roman"/>
          <w:color w:val="000000"/>
        </w:rPr>
        <w:t>40℃</w:t>
      </w:r>
      <w:r>
        <w:rPr>
          <w:rFonts w:ascii="宋体" w:hAnsi="宋体" w:eastAsia="宋体" w:cs="宋体"/>
          <w:color w:val="000000"/>
        </w:rPr>
        <w:t>，红磷着火点为</w:t>
      </w:r>
      <w:r>
        <w:rPr>
          <w:rFonts w:ascii="Times New Roman" w:hAnsi="Times New Roman" w:eastAsia="Times New Roman" w:cs="Times New Roman"/>
          <w:color w:val="000000"/>
        </w:rPr>
        <w:t>260℃)</w:t>
      </w:r>
      <w:r>
        <w:rPr>
          <w:rFonts w:ascii="宋体" w:hAnsi="宋体" w:eastAsia="宋体" w:cs="宋体"/>
          <w:color w:val="000000"/>
        </w:rPr>
        <w:t>，下列说法不正确的是</w:t>
      </w:r>
    </w:p>
    <w:p w14:paraId="00D3338B">
      <w:pPr>
        <w:spacing w:line="360" w:lineRule="auto"/>
        <w:jc w:val="left"/>
        <w:textAlignment w:val="center"/>
        <w:rPr>
          <w:color w:val="000000"/>
        </w:rPr>
      </w:pPr>
      <w:r>
        <w:rPr>
          <w:color w:val="000000"/>
        </w:rPr>
        <w:drawing>
          <wp:inline distT="0" distB="0" distL="114300" distR="114300">
            <wp:extent cx="1600200" cy="1028700"/>
            <wp:effectExtent l="0" t="0" r="0" b="0"/>
            <wp:docPr id="100017" name="图片 100017"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6SmdfSxXwMTp2W+Da2wOPw=="/>
                    <pic:cNvPicPr>
                      <a:picLocks noChangeAspect="1"/>
                    </pic:cNvPicPr>
                  </pic:nvPicPr>
                  <pic:blipFill>
                    <a:blip r:embed="rId41"/>
                    <a:stretch>
                      <a:fillRect/>
                    </a:stretch>
                  </pic:blipFill>
                  <pic:spPr>
                    <a:xfrm>
                      <a:off x="0" y="0"/>
                      <a:ext cx="1600200" cy="1028700"/>
                    </a:xfrm>
                    <a:prstGeom prst="rect">
                      <a:avLst/>
                    </a:prstGeom>
                  </pic:spPr>
                </pic:pic>
              </a:graphicData>
            </a:graphic>
          </wp:inline>
        </w:drawing>
      </w:r>
    </w:p>
    <w:p w14:paraId="3D48D8CE">
      <w:pPr>
        <w:spacing w:line="360" w:lineRule="auto"/>
        <w:jc w:val="left"/>
        <w:textAlignment w:val="center"/>
        <w:rPr>
          <w:color w:val="000000"/>
        </w:rPr>
      </w:pPr>
      <w:r>
        <w:rPr>
          <w:color w:val="000000"/>
        </w:rPr>
        <w:t xml:space="preserve">A. </w:t>
      </w:r>
      <w:r>
        <w:rPr>
          <w:rFonts w:ascii="宋体" w:hAnsi="宋体" w:eastAsia="宋体" w:cs="宋体"/>
          <w:color w:val="000000"/>
        </w:rPr>
        <w:t>对比两处白磷的不同现象，可说明燃烧需要达到可燃物的着火点</w:t>
      </w:r>
    </w:p>
    <w:p w14:paraId="5B13B491">
      <w:pPr>
        <w:spacing w:line="360" w:lineRule="auto"/>
        <w:jc w:val="left"/>
        <w:textAlignment w:val="center"/>
        <w:rPr>
          <w:color w:val="000000"/>
        </w:rPr>
      </w:pPr>
      <w:r>
        <w:rPr>
          <w:color w:val="000000"/>
        </w:rPr>
        <w:t xml:space="preserve">B. </w:t>
      </w:r>
      <w:r>
        <w:rPr>
          <w:rFonts w:ascii="宋体" w:hAnsi="宋体" w:eastAsia="宋体" w:cs="宋体"/>
          <w:color w:val="000000"/>
        </w:rPr>
        <w:t>实验中可以观察到红磷和热水中的白磷均不燃烧</w:t>
      </w:r>
    </w:p>
    <w:p w14:paraId="31056EC9">
      <w:pPr>
        <w:spacing w:line="360" w:lineRule="auto"/>
        <w:jc w:val="left"/>
        <w:textAlignment w:val="center"/>
        <w:rPr>
          <w:color w:val="000000"/>
        </w:rPr>
      </w:pPr>
      <w:r>
        <w:rPr>
          <w:color w:val="000000"/>
        </w:rPr>
        <w:t xml:space="preserve">C. </w:t>
      </w:r>
      <w:r>
        <w:rPr>
          <w:rFonts w:ascii="宋体" w:hAnsi="宋体" w:eastAsia="宋体" w:cs="宋体"/>
          <w:color w:val="000000"/>
        </w:rPr>
        <w:t>使用气球可防止生成的五氧化二磷逸出污染环境</w:t>
      </w:r>
    </w:p>
    <w:p w14:paraId="099B6E0D">
      <w:pPr>
        <w:spacing w:line="360" w:lineRule="auto"/>
        <w:jc w:val="left"/>
        <w:textAlignment w:val="center"/>
        <w:rPr>
          <w:color w:val="000000"/>
        </w:rPr>
      </w:pPr>
      <w:r>
        <w:rPr>
          <w:color w:val="000000"/>
        </w:rPr>
        <w:t xml:space="preserve">D. </w:t>
      </w:r>
      <w:r>
        <w:rPr>
          <w:rFonts w:ascii="宋体" w:hAnsi="宋体" w:eastAsia="宋体" w:cs="宋体"/>
          <w:color w:val="000000"/>
        </w:rPr>
        <w:t>通过该实验推测：白磷在实验室里可保存在水中</w:t>
      </w:r>
    </w:p>
    <w:p w14:paraId="39153551">
      <w:pPr>
        <w:spacing w:line="360" w:lineRule="auto"/>
        <w:textAlignment w:val="center"/>
        <w:rPr>
          <w:color w:val="000000"/>
        </w:rPr>
      </w:pPr>
      <w:r>
        <w:rPr>
          <w:color w:val="2E75B6"/>
        </w:rPr>
        <w:t>【答案】</w:t>
      </w:r>
      <w:r>
        <w:rPr>
          <w:color w:val="000000"/>
        </w:rPr>
        <w:t>A</w:t>
      </w:r>
    </w:p>
    <w:p w14:paraId="376354F8">
      <w:pPr>
        <w:spacing w:line="360" w:lineRule="auto"/>
        <w:textAlignment w:val="center"/>
        <w:rPr>
          <w:color w:val="000000"/>
        </w:rPr>
      </w:pPr>
      <w:r>
        <w:rPr>
          <w:color w:val="2E75B6"/>
        </w:rPr>
        <w:t>【解析】</w:t>
      </w:r>
    </w:p>
    <w:p w14:paraId="73636597">
      <w:pPr>
        <w:spacing w:line="360" w:lineRule="auto"/>
        <w:jc w:val="left"/>
        <w:textAlignment w:val="center"/>
        <w:rPr>
          <w:color w:val="000000"/>
        </w:rPr>
      </w:pPr>
      <w:r>
        <w:rPr>
          <w:color w:val="000000"/>
        </w:rPr>
        <w:t>【详解】A、燃烧的条件是：可燃物、可燃物与氧气充分接触、温度达到可燃物的着火点，已知：白磷着火点为40℃，对比试管中的白磷（燃烧）和热水中的白磷（不燃烧），二者温度均达到了着火点，但水中的白磷没有与氧气接触，此对比可说明燃烧需要与氧气接触，而不能说明燃烧需要达到可燃物的着火点，符合题意；</w:t>
      </w:r>
    </w:p>
    <w:p w14:paraId="5D33DC90">
      <w:pPr>
        <w:spacing w:line="360" w:lineRule="auto"/>
        <w:jc w:val="left"/>
        <w:textAlignment w:val="center"/>
        <w:rPr>
          <w:color w:val="000000"/>
        </w:rPr>
      </w:pPr>
      <w:r>
        <w:rPr>
          <w:color w:val="000000"/>
        </w:rPr>
        <w:t>B、红磷不燃烧是温度未达着火点，水中白磷不燃烧是缺氧气，不符合题意；</w:t>
      </w:r>
    </w:p>
    <w:p w14:paraId="07F470DC">
      <w:pPr>
        <w:spacing w:line="360" w:lineRule="auto"/>
        <w:jc w:val="left"/>
        <w:textAlignment w:val="center"/>
        <w:rPr>
          <w:color w:val="000000"/>
        </w:rPr>
      </w:pPr>
      <w:r>
        <w:rPr>
          <w:color w:val="000000"/>
        </w:rPr>
        <w:t>C、白磷燃烧生成五氧化二磷会污染空气，气球能防止其逸出，不符合题意；</w:t>
      </w:r>
    </w:p>
    <w:p w14:paraId="0B05A8C8">
      <w:pPr>
        <w:spacing w:line="360" w:lineRule="auto"/>
        <w:jc w:val="left"/>
        <w:textAlignment w:val="center"/>
        <w:rPr>
          <w:color w:val="000000"/>
        </w:rPr>
      </w:pPr>
      <w:r>
        <w:rPr>
          <w:color w:val="000000"/>
        </w:rPr>
        <w:t>D、水中白磷因未接触氧气不燃烧，说明在水中可隔绝氧气，可推测实验室能将白磷封存在水中保存，不符合题意。</w:t>
      </w:r>
    </w:p>
    <w:p w14:paraId="0F409A93">
      <w:pPr>
        <w:spacing w:line="360" w:lineRule="auto"/>
        <w:jc w:val="left"/>
        <w:textAlignment w:val="center"/>
        <w:rPr>
          <w:color w:val="000000"/>
        </w:rPr>
      </w:pPr>
      <w:r>
        <w:rPr>
          <w:color w:val="000000"/>
        </w:rPr>
        <w:t>故选：A 。</w:t>
      </w:r>
    </w:p>
    <w:p w14:paraId="7AF89894">
      <w:pPr>
        <w:spacing w:line="360" w:lineRule="auto"/>
        <w:jc w:val="left"/>
        <w:textAlignment w:val="center"/>
        <w:rPr>
          <w:color w:val="000000"/>
        </w:rPr>
      </w:pPr>
      <w:r>
        <w:rPr>
          <w:color w:val="000000"/>
        </w:rPr>
        <w:t xml:space="preserve">12. </w:t>
      </w:r>
      <w:r>
        <w:rPr>
          <w:rFonts w:ascii="宋体" w:hAnsi="宋体" w:eastAsia="宋体" w:cs="宋体"/>
          <w:color w:val="000000"/>
        </w:rPr>
        <w:t>在给定条件下，下列物质间的转化不能实现的是</w:t>
      </w:r>
    </w:p>
    <w:p w14:paraId="22BD9FD9">
      <w:pPr>
        <w:tabs>
          <w:tab w:val="left" w:pos="4873"/>
        </w:tabs>
        <w:spacing w:line="360" w:lineRule="auto"/>
        <w:jc w:val="left"/>
        <w:textAlignment w:val="center"/>
        <w:rPr>
          <w:color w:val="000000"/>
        </w:rPr>
      </w:pPr>
      <w:r>
        <w:rPr>
          <w:color w:val="000000"/>
        </w:rPr>
        <w:t xml:space="preserve">A. </w:t>
      </w:r>
      <w:r>
        <w:object>
          <v:shape id="_x0000_i1041" o:spt="75" alt="学科网(www.zxxk.com)--教育资源门户，提供试卷、教案、课件、论文、素材以及各类教学资源下载，还有大量而丰富的教学相关资讯！ 6SmdfSxXwMTp2W+Da2wOPw==" type="#_x0000_t75" style="height:20.25pt;width:69pt;" o:ole="t" filled="f" o:preferrelative="t" stroked="f" coordsize="21600,21600">
            <v:path/>
            <v:fill on="f" focussize="0,0"/>
            <v:stroke on="f" joinstyle="miter"/>
            <v:imagedata r:id="rId43" o:title="eqId1bdfd941f4cf8a632633c752343bf6d1"/>
            <o:lock v:ext="edit" aspectratio="t"/>
            <w10:wrap type="none"/>
            <w10:anchorlock/>
          </v:shape>
          <o:OLEObject Type="Embed" ProgID="Equation.DSMT4" ShapeID="_x0000_i1041" DrawAspect="Content" ObjectID="_1468075741" r:id="rId42">
            <o:LockedField>false</o:LockedField>
          </o:OLEObject>
        </w:object>
      </w:r>
      <w:r>
        <w:rPr>
          <w:color w:val="000000"/>
        </w:rPr>
        <w:tab/>
      </w:r>
      <w:r>
        <w:rPr>
          <w:color w:val="000000"/>
        </w:rPr>
        <w:t xml:space="preserve">B. </w:t>
      </w:r>
      <w:r>
        <w:object>
          <v:shape id="_x0000_i1042" o:spt="75" alt="学科网(www.zxxk.com)--教育资源门户，提供试卷、教案、课件、论文、素材以及各类教学资源下载，还有大量而丰富的教学相关资讯！ 6SmdfSxXwMTp2W+Da2wOPw==" type="#_x0000_t75" style="height:18pt;width:75.75pt;" o:ole="t" filled="f" o:preferrelative="t" stroked="f" coordsize="21600,21600">
            <v:path/>
            <v:fill on="f" focussize="0,0"/>
            <v:stroke on="f" joinstyle="miter"/>
            <v:imagedata r:id="rId45" o:title="eqId2a74dd0e95fa66bcefc310dc9293c211"/>
            <o:lock v:ext="edit" aspectratio="t"/>
            <w10:wrap type="none"/>
            <w10:anchorlock/>
          </v:shape>
          <o:OLEObject Type="Embed" ProgID="Equation.DSMT4" ShapeID="_x0000_i1042" DrawAspect="Content" ObjectID="_1468075742" r:id="rId44">
            <o:LockedField>false</o:LockedField>
          </o:OLEObject>
        </w:object>
      </w:r>
    </w:p>
    <w:p w14:paraId="4B613E10">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6350" b="0"/>
            <wp:docPr id="833350006" name="图片 83335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0006" name="图片 833350006"/>
                    <pic:cNvPicPr>
                      <a:picLocks noChangeAspect="1"/>
                    </pic:cNvPicPr>
                  </pic:nvPicPr>
                  <pic:blipFill>
                    <a:blip r:embed="rId4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MgCl</w:t>
      </w:r>
      <w:r>
        <w:rPr>
          <w:rFonts w:ascii="Times New Roman" w:hAnsi="Times New Roman" w:eastAsia="Times New Roman" w:cs="Times New Roman"/>
          <w:color w:val="000000"/>
          <w:vertAlign w:val="subscript"/>
        </w:rPr>
        <w:t>2</w:t>
      </w:r>
      <w:r>
        <w:rPr>
          <w:rFonts w:ascii="宋体" w:hAnsi="宋体" w:eastAsia="宋体" w:cs="宋体"/>
          <w:color w:val="000000"/>
        </w:rPr>
        <w:t>溶液</w:t>
      </w:r>
      <w:r>
        <w:object>
          <v:shape id="_x0000_i1043" o:spt="75" alt="学科网(www.zxxk.com)--教育资源门户，提供试卷、教案、课件、论文、素材以及各类教学资源下载，还有大量而丰富的教学相关资讯！ 6SmdfSxXwMTp2W+Da2wOPw==" type="#_x0000_t75" style="height:17.25pt;width:60pt;" o:ole="t" filled="f" o:preferrelative="t" stroked="f" coordsize="21600,21600">
            <v:path/>
            <v:fill on="f" focussize="0,0"/>
            <v:stroke on="f" joinstyle="miter"/>
            <v:imagedata r:id="rId48" o:title="eqId171fa42c518bb706e8659b27a1d43bd8"/>
            <o:lock v:ext="edit" aspectratio="t"/>
            <w10:wrap type="none"/>
            <w10:anchorlock/>
          </v:shape>
          <o:OLEObject Type="Embed" ProgID="Equation.DSMT4" ShapeID="_x0000_i1043" DrawAspect="Content" ObjectID="_1468075743" r:id="rId47">
            <o:LockedField>false</o:LockedField>
          </o:OLEObject>
        </w:object>
      </w:r>
      <w:r>
        <w:rPr>
          <w:rFonts w:ascii="Times New Roman" w:hAnsi="Times New Roman" w:eastAsia="Times New Roman" w:cs="Times New Roman"/>
          <w:color w:val="000000"/>
        </w:rPr>
        <w:t>Mg(OH)</w:t>
      </w:r>
      <w:r>
        <w:rPr>
          <w:rFonts w:ascii="Times New Roman" w:hAnsi="Times New Roman" w:eastAsia="Times New Roman" w:cs="Times New Roman"/>
          <w:color w:val="000000"/>
          <w:vertAlign w:val="subscript"/>
        </w:rPr>
        <w:t>2</w:t>
      </w:r>
      <w:r>
        <w:rPr>
          <w:color w:val="000000"/>
        </w:rPr>
        <w:tab/>
      </w:r>
      <w:r>
        <w:rPr>
          <w:color w:val="000000"/>
        </w:rPr>
        <w:t xml:space="preserve">D. </w:t>
      </w:r>
      <w:r>
        <w:rPr>
          <w:rFonts w:ascii="Times New Roman" w:hAnsi="Times New Roman" w:eastAsia="Times New Roman" w:cs="Times New Roman"/>
          <w:color w:val="000000"/>
        </w:rPr>
        <w:t>Fe</w:t>
      </w:r>
      <w:r>
        <w:object>
          <v:shape id="_x0000_i1044" o:spt="75" alt="学科网(www.zxxk.com)--教育资源门户，提供试卷、教案、课件、论文、素材以及各类教学资源下载，还有大量而丰富的教学相关资讯！ 6SmdfSxXwMTp2W+Da2wOPw==" type="#_x0000_t75" style="height:17pt;width:73pt;" o:ole="t" filled="f" o:preferrelative="t" stroked="f" coordsize="21600,21600">
            <v:path/>
            <v:fill on="f" focussize="0,0"/>
            <v:stroke on="f" joinstyle="miter"/>
            <v:imagedata r:id="rId50" o:title="eqIde1836b826d0faf51ae312c944176ddc8"/>
            <o:lock v:ext="edit" aspectratio="t"/>
            <w10:wrap type="none"/>
            <w10:anchorlock/>
          </v:shape>
          <o:OLEObject Type="Embed" ProgID="Equation.DSMT4" ShapeID="_x0000_i1044" DrawAspect="Content" ObjectID="_1468075744" r:id="rId49">
            <o:LockedField>false</o:LockedField>
          </o:OLEObject>
        </w:object>
      </w:r>
      <w:r>
        <w:rPr>
          <w:rFonts w:ascii="Times New Roman" w:hAnsi="Times New Roman" w:eastAsia="Times New Roman" w:cs="Times New Roman"/>
          <w:color w:val="000000"/>
        </w:rPr>
        <w:t>FeCl</w:t>
      </w:r>
      <w:r>
        <w:rPr>
          <w:rFonts w:ascii="Times New Roman" w:hAnsi="Times New Roman" w:eastAsia="Times New Roman" w:cs="Times New Roman"/>
          <w:color w:val="000000"/>
          <w:vertAlign w:val="subscript"/>
        </w:rPr>
        <w:t>3</w:t>
      </w:r>
      <w:r>
        <w:rPr>
          <w:rFonts w:ascii="宋体" w:hAnsi="宋体" w:eastAsia="宋体" w:cs="宋体"/>
          <w:color w:val="000000"/>
        </w:rPr>
        <w:t>溶液</w:t>
      </w:r>
    </w:p>
    <w:p w14:paraId="11762124">
      <w:pPr>
        <w:spacing w:line="360" w:lineRule="auto"/>
        <w:textAlignment w:val="center"/>
        <w:rPr>
          <w:color w:val="000000"/>
        </w:rPr>
      </w:pPr>
      <w:r>
        <w:rPr>
          <w:color w:val="2E75B6"/>
        </w:rPr>
        <w:t>【答案】</w:t>
      </w:r>
      <w:r>
        <w:rPr>
          <w:color w:val="000000"/>
        </w:rPr>
        <w:t>D</w:t>
      </w:r>
    </w:p>
    <w:p w14:paraId="311BDF41">
      <w:pPr>
        <w:spacing w:line="360" w:lineRule="auto"/>
        <w:textAlignment w:val="center"/>
        <w:rPr>
          <w:color w:val="000000"/>
        </w:rPr>
      </w:pPr>
      <w:r>
        <w:rPr>
          <w:color w:val="2E75B6"/>
        </w:rPr>
        <w:t>【解析】</w:t>
      </w:r>
    </w:p>
    <w:p w14:paraId="7AF646C1">
      <w:pPr>
        <w:spacing w:line="360" w:lineRule="auto"/>
        <w:jc w:val="left"/>
        <w:textAlignment w:val="center"/>
        <w:rPr>
          <w:color w:val="000000"/>
        </w:rPr>
      </w:pPr>
      <w:r>
        <w:rPr>
          <w:color w:val="000000"/>
        </w:rPr>
        <w:t>【详解】A、硫在氧气中点燃生成SO</w:t>
      </w:r>
      <w:r>
        <w:rPr>
          <w:color w:val="000000"/>
          <w:vertAlign w:val="subscript"/>
        </w:rPr>
        <w:t>2</w:t>
      </w:r>
      <w:r>
        <w:rPr>
          <w:color w:val="000000"/>
        </w:rPr>
        <w:t>，转化能实现，故A不符题意；</w:t>
      </w:r>
    </w:p>
    <w:p w14:paraId="2A2F8E85">
      <w:pPr>
        <w:spacing w:line="360" w:lineRule="auto"/>
        <w:jc w:val="left"/>
        <w:textAlignment w:val="center"/>
        <w:rPr>
          <w:color w:val="000000"/>
        </w:rPr>
      </w:pPr>
      <w:r>
        <w:rPr>
          <w:color w:val="000000"/>
        </w:rPr>
        <w:t>B、氧化汞加热分解生成汞和氧气，转化能实现，故B不符题意；</w:t>
      </w:r>
    </w:p>
    <w:p w14:paraId="00D08926">
      <w:pPr>
        <w:spacing w:line="360" w:lineRule="auto"/>
        <w:jc w:val="left"/>
        <w:textAlignment w:val="center"/>
        <w:rPr>
          <w:color w:val="000000"/>
        </w:rPr>
      </w:pPr>
      <w:r>
        <w:rPr>
          <w:color w:val="000000"/>
        </w:rPr>
        <w:t>C、氯化镁溶液与氢氧化钠溶液反应生成氯化钠、氢氧化镁沉淀，转化能实现，故C不符题意；</w:t>
      </w:r>
    </w:p>
    <w:p w14:paraId="7AF5C73C">
      <w:pPr>
        <w:spacing w:line="360" w:lineRule="auto"/>
        <w:jc w:val="left"/>
        <w:textAlignment w:val="center"/>
        <w:rPr>
          <w:color w:val="000000"/>
        </w:rPr>
      </w:pPr>
      <w:r>
        <w:rPr>
          <w:color w:val="000000"/>
        </w:rPr>
        <w:t>D、铁与稀盐酸反应生成氯化亚铁（FeCl</w:t>
      </w:r>
      <w:r>
        <w:rPr>
          <w:color w:val="000000"/>
          <w:vertAlign w:val="subscript"/>
        </w:rPr>
        <w:t>2</w:t>
      </w:r>
      <w:r>
        <w:rPr>
          <w:color w:val="000000"/>
        </w:rPr>
        <w:t>）和氢气，不能生成氯化铁（FeCl</w:t>
      </w:r>
      <w:r>
        <w:rPr>
          <w:color w:val="000000"/>
          <w:vertAlign w:val="subscript"/>
        </w:rPr>
        <w:t>3</w:t>
      </w:r>
      <w:r>
        <w:rPr>
          <w:color w:val="000000"/>
        </w:rPr>
        <w:t>），转化不能实现，故D符合题意；</w:t>
      </w:r>
    </w:p>
    <w:p w14:paraId="4C2BADC3">
      <w:pPr>
        <w:spacing w:line="360" w:lineRule="auto"/>
        <w:jc w:val="left"/>
        <w:textAlignment w:val="center"/>
        <w:rPr>
          <w:color w:val="000000"/>
        </w:rPr>
      </w:pPr>
      <w:r>
        <w:rPr>
          <w:color w:val="000000"/>
        </w:rPr>
        <w:t>故选D。</w:t>
      </w:r>
    </w:p>
    <w:p w14:paraId="2A8F596A">
      <w:pPr>
        <w:spacing w:line="360" w:lineRule="auto"/>
        <w:jc w:val="left"/>
        <w:textAlignment w:val="center"/>
        <w:rPr>
          <w:color w:val="000000"/>
        </w:rPr>
      </w:pPr>
      <w:r>
        <w:rPr>
          <w:color w:val="000000"/>
        </w:rPr>
        <w:t xml:space="preserve">13. </w:t>
      </w:r>
      <w:r>
        <w:rPr>
          <w:rFonts w:ascii="宋体" w:hAnsi="宋体" w:eastAsia="宋体" w:cs="宋体"/>
          <w:color w:val="000000"/>
        </w:rPr>
        <w:t>科学家在太阳系外某行星的大气中探测到二甲硫醚</w:t>
      </w:r>
      <w:r>
        <w:rPr>
          <w:rFonts w:ascii="Times New Roman" w:hAnsi="Times New Roman" w:eastAsia="Times New Roman" w:cs="Times New Roman"/>
          <w:color w:val="000000"/>
        </w:rPr>
        <w:t>[(CH</w:t>
      </w:r>
      <w:r>
        <w:rPr>
          <w:color w:val="000000"/>
          <w:vertAlign w:val="subscript"/>
        </w:rPr>
        <w:t>3</w:t>
      </w:r>
      <w:r>
        <w:rPr>
          <w:rFonts w:ascii="Times New Roman" w:hAnsi="Times New Roman" w:eastAsia="Times New Roman" w:cs="Times New Roman"/>
          <w:color w:val="000000"/>
        </w:rPr>
        <w:t>)</w:t>
      </w:r>
      <w:r>
        <w:rPr>
          <w:color w:val="000000"/>
          <w:vertAlign w:val="subscript"/>
        </w:rPr>
        <w:t>2</w:t>
      </w:r>
      <w:r>
        <w:rPr>
          <w:rFonts w:ascii="Times New Roman" w:hAnsi="Times New Roman" w:eastAsia="Times New Roman" w:cs="Times New Roman"/>
          <w:color w:val="000000"/>
        </w:rPr>
        <w:t>S]</w:t>
      </w:r>
      <w:r>
        <w:rPr>
          <w:rFonts w:ascii="宋体" w:hAnsi="宋体" w:eastAsia="宋体" w:cs="宋体"/>
          <w:color w:val="000000"/>
        </w:rPr>
        <w:t>，这被认为是可能存在生命的信号。工业上，一种合成二甲硫醚的示意图如下。下列说法不正确的是</w:t>
      </w:r>
    </w:p>
    <w:p w14:paraId="06B01B00">
      <w:pPr>
        <w:spacing w:line="360" w:lineRule="auto"/>
        <w:jc w:val="left"/>
        <w:textAlignment w:val="center"/>
        <w:rPr>
          <w:color w:val="000000"/>
        </w:rPr>
      </w:pPr>
      <w:r>
        <w:rPr>
          <w:color w:val="000000"/>
        </w:rPr>
        <w:drawing>
          <wp:inline distT="0" distB="0" distL="114300" distR="114300">
            <wp:extent cx="4343400" cy="1143000"/>
            <wp:effectExtent l="0" t="0" r="0" b="0"/>
            <wp:docPr id="100019" name="图片 100019"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6SmdfSxXwMTp2W+Da2wOPw=="/>
                    <pic:cNvPicPr>
                      <a:picLocks noChangeAspect="1"/>
                    </pic:cNvPicPr>
                  </pic:nvPicPr>
                  <pic:blipFill>
                    <a:blip r:embed="rId51"/>
                    <a:stretch>
                      <a:fillRect/>
                    </a:stretch>
                  </pic:blipFill>
                  <pic:spPr>
                    <a:xfrm>
                      <a:off x="0" y="0"/>
                      <a:ext cx="4343400" cy="1143000"/>
                    </a:xfrm>
                    <a:prstGeom prst="rect">
                      <a:avLst/>
                    </a:prstGeom>
                  </pic:spPr>
                </pic:pic>
              </a:graphicData>
            </a:graphic>
          </wp:inline>
        </w:drawing>
      </w:r>
    </w:p>
    <w:p w14:paraId="6CB375D7">
      <w:pPr>
        <w:spacing w:line="360" w:lineRule="auto"/>
        <w:jc w:val="left"/>
        <w:textAlignment w:val="center"/>
        <w:rPr>
          <w:color w:val="000000"/>
        </w:rPr>
      </w:pPr>
      <w:r>
        <w:rPr>
          <w:color w:val="000000"/>
        </w:rPr>
        <w:t xml:space="preserve">A. </w:t>
      </w:r>
      <w:r>
        <w:rPr>
          <w:rFonts w:ascii="宋体" w:hAnsi="宋体" w:eastAsia="宋体" w:cs="宋体"/>
          <w:color w:val="000000"/>
        </w:rPr>
        <w:t>反应前后原子数目不变</w:t>
      </w:r>
    </w:p>
    <w:p w14:paraId="151D2F41">
      <w:pPr>
        <w:spacing w:line="360" w:lineRule="auto"/>
        <w:jc w:val="left"/>
        <w:textAlignment w:val="center"/>
        <w:rPr>
          <w:color w:val="000000"/>
        </w:rPr>
      </w:pPr>
      <w:r>
        <w:rPr>
          <w:color w:val="000000"/>
        </w:rPr>
        <w:t xml:space="preserve">B. </w:t>
      </w:r>
      <w:r>
        <w:rPr>
          <w:rFonts w:ascii="宋体" w:hAnsi="宋体" w:eastAsia="宋体" w:cs="宋体"/>
          <w:color w:val="000000"/>
        </w:rPr>
        <w:t>参加反应的甲和乙的质量比为</w:t>
      </w:r>
      <w:r>
        <w:rPr>
          <w:rFonts w:ascii="Times New Roman" w:hAnsi="Times New Roman" w:eastAsia="Times New Roman" w:cs="Times New Roman"/>
          <w:color w:val="000000"/>
        </w:rPr>
        <w:t>32</w:t>
      </w:r>
      <w:r>
        <w:rPr>
          <w:rFonts w:ascii="宋体" w:hAnsi="宋体" w:eastAsia="宋体" w:cs="宋体"/>
          <w:color w:val="000000"/>
        </w:rPr>
        <w:t>：</w:t>
      </w:r>
      <w:r>
        <w:rPr>
          <w:rFonts w:ascii="Times New Roman" w:hAnsi="Times New Roman" w:eastAsia="Times New Roman" w:cs="Times New Roman"/>
          <w:color w:val="000000"/>
        </w:rPr>
        <w:t>17</w:t>
      </w:r>
    </w:p>
    <w:p w14:paraId="5AA5C5CC">
      <w:pPr>
        <w:spacing w:line="360" w:lineRule="auto"/>
        <w:jc w:val="left"/>
        <w:textAlignment w:val="center"/>
        <w:rPr>
          <w:color w:val="000000"/>
        </w:rPr>
      </w:pPr>
      <w:r>
        <w:rPr>
          <w:color w:val="000000"/>
        </w:rPr>
        <w:t xml:space="preserve">C. </w:t>
      </w:r>
      <w:r>
        <w:rPr>
          <w:rFonts w:ascii="宋体" w:hAnsi="宋体" w:eastAsia="宋体" w:cs="宋体"/>
          <w:color w:val="000000"/>
        </w:rPr>
        <w:t>生成丙和丁的分子数之比为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p>
    <w:p w14:paraId="7F0E0894">
      <w:pPr>
        <w:spacing w:line="360" w:lineRule="auto"/>
        <w:jc w:val="left"/>
        <w:textAlignment w:val="center"/>
        <w:rPr>
          <w:color w:val="000000"/>
        </w:rPr>
      </w:pPr>
      <w:r>
        <w:rPr>
          <w:color w:val="000000"/>
        </w:rPr>
        <w:t xml:space="preserve">D. </w:t>
      </w:r>
      <w:r>
        <w:rPr>
          <w:rFonts w:ascii="宋体" w:hAnsi="宋体" w:eastAsia="宋体" w:cs="宋体"/>
          <w:color w:val="000000"/>
        </w:rPr>
        <w:t>乙中氢元素的质量分数大于丁中氢元素的质量分数</w:t>
      </w:r>
    </w:p>
    <w:p w14:paraId="20305280">
      <w:pPr>
        <w:spacing w:line="360" w:lineRule="auto"/>
        <w:textAlignment w:val="center"/>
        <w:rPr>
          <w:color w:val="000000"/>
        </w:rPr>
      </w:pPr>
      <w:r>
        <w:rPr>
          <w:color w:val="2E75B6"/>
        </w:rPr>
        <w:t>【答案】</w:t>
      </w:r>
      <w:r>
        <w:rPr>
          <w:color w:val="000000"/>
        </w:rPr>
        <w:t>D</w:t>
      </w:r>
    </w:p>
    <w:p w14:paraId="35746627">
      <w:pPr>
        <w:spacing w:line="360" w:lineRule="auto"/>
        <w:textAlignment w:val="center"/>
        <w:rPr>
          <w:color w:val="000000"/>
        </w:rPr>
      </w:pPr>
      <w:r>
        <w:rPr>
          <w:color w:val="2E75B6"/>
        </w:rPr>
        <w:t>【解析】</w:t>
      </w:r>
    </w:p>
    <w:p w14:paraId="606B65EB">
      <w:pPr>
        <w:spacing w:line="360" w:lineRule="auto"/>
        <w:jc w:val="left"/>
        <w:textAlignment w:val="center"/>
        <w:rPr>
          <w:color w:val="000000"/>
        </w:rPr>
      </w:pPr>
      <w:r>
        <w:rPr>
          <w:color w:val="000000"/>
        </w:rPr>
        <w:t>【分析】由图可知，该反应为CH</w:t>
      </w:r>
      <w:r>
        <w:rPr>
          <w:color w:val="000000"/>
          <w:vertAlign w:val="subscript"/>
        </w:rPr>
        <w:t>3</w:t>
      </w:r>
      <w:r>
        <w:rPr>
          <w:color w:val="000000"/>
        </w:rPr>
        <w:t>OH和H</w:t>
      </w:r>
      <w:r>
        <w:rPr>
          <w:color w:val="000000"/>
          <w:vertAlign w:val="subscript"/>
        </w:rPr>
        <w:t>2</w:t>
      </w:r>
      <w:r>
        <w:rPr>
          <w:color w:val="000000"/>
        </w:rPr>
        <w:t>S在催化剂的作用下反应生成(CH</w:t>
      </w:r>
      <w:r>
        <w:rPr>
          <w:color w:val="000000"/>
          <w:vertAlign w:val="subscript"/>
        </w:rPr>
        <w:t>3</w:t>
      </w:r>
      <w:r>
        <w:rPr>
          <w:color w:val="000000"/>
        </w:rPr>
        <w:t>)</w:t>
      </w:r>
      <w:r>
        <w:rPr>
          <w:color w:val="000000"/>
          <w:vertAlign w:val="subscript"/>
        </w:rPr>
        <w:t>2</w:t>
      </w:r>
      <w:r>
        <w:rPr>
          <w:color w:val="000000"/>
        </w:rPr>
        <w:t>S和H</w:t>
      </w:r>
      <w:r>
        <w:rPr>
          <w:color w:val="000000"/>
          <w:vertAlign w:val="subscript"/>
        </w:rPr>
        <w:t>2</w:t>
      </w:r>
      <w:r>
        <w:rPr>
          <w:color w:val="000000"/>
        </w:rPr>
        <w:t>O，该反应的化学方程式为：</w:t>
      </w:r>
      <w:r>
        <w:object>
          <v:shape id="_x0000_i1045" o:spt="75" alt="学科网(www.zxxk.com)--教育资源门户，提供试卷、教案、课件、论文、素材以及各类教学资源下载，还有大量而丰富的教学相关资讯！ 6SmdfSxXwMTp2W+Da2wOPw==" type="#_x0000_t75" style="height:38.15pt;width:186.85pt;" o:ole="t" filled="f" o:preferrelative="t" stroked="f" coordsize="21600,21600">
            <v:path/>
            <v:fill on="f" focussize="0,0"/>
            <v:stroke on="f" joinstyle="miter"/>
            <v:imagedata r:id="rId53" o:title="eqId429d2b4e32df5d9bc2e5a17d78157d17"/>
            <o:lock v:ext="edit" aspectratio="t"/>
            <w10:wrap type="none"/>
            <w10:anchorlock/>
          </v:shape>
          <o:OLEObject Type="Embed" ProgID="Equation.DSMT4" ShapeID="_x0000_i1045" DrawAspect="Content" ObjectID="_1468075745" r:id="rId52">
            <o:LockedField>false</o:LockedField>
          </o:OLEObject>
        </w:object>
      </w:r>
      <w:r>
        <w:rPr>
          <w:color w:val="000000"/>
        </w:rPr>
        <w:t>。</w:t>
      </w:r>
    </w:p>
    <w:p w14:paraId="3494BBEA">
      <w:pPr>
        <w:spacing w:line="360" w:lineRule="auto"/>
        <w:jc w:val="left"/>
        <w:textAlignment w:val="center"/>
        <w:rPr>
          <w:color w:val="000000"/>
        </w:rPr>
      </w:pPr>
      <w:r>
        <w:rPr>
          <w:color w:val="000000"/>
        </w:rPr>
        <w:t>【详解】A、根据质量守恒定律，化学反应前后原子的种类和数目不变，不符合题意；</w:t>
      </w:r>
    </w:p>
    <w:p w14:paraId="38FE5645">
      <w:pPr>
        <w:spacing w:line="360" w:lineRule="auto"/>
        <w:jc w:val="left"/>
        <w:textAlignment w:val="center"/>
        <w:rPr>
          <w:color w:val="000000"/>
        </w:rPr>
      </w:pPr>
      <w:r>
        <w:rPr>
          <w:color w:val="000000"/>
        </w:rPr>
        <w:t>B、参加反应的甲和乙的质量比为：</w:t>
      </w:r>
      <w:r>
        <w:object>
          <v:shape id="_x0000_i1046" o:spt="75" alt="学科网(www.zxxk.com)--教育资源门户，提供试卷、教案、课件、论文、素材以及各类教学资源下载，还有大量而丰富的教学相关资讯！ 6SmdfSxXwMTp2W+Da2wOPw==" type="#_x0000_t75" style="height:20.25pt;width:96.75pt;" o:ole="t" filled="f" o:preferrelative="t" stroked="f" coordsize="21600,21600">
            <v:path/>
            <v:fill on="f" focussize="0,0"/>
            <v:stroke on="f" joinstyle="miter"/>
            <v:imagedata r:id="rId55" o:title="eqIdfd4a8a7e453827af11412ec8d671e61c"/>
            <o:lock v:ext="edit" aspectratio="t"/>
            <w10:wrap type="none"/>
            <w10:anchorlock/>
          </v:shape>
          <o:OLEObject Type="Embed" ProgID="Equation.DSMT4" ShapeID="_x0000_i1046" DrawAspect="Content" ObjectID="_1468075746" r:id="rId54">
            <o:LockedField>false</o:LockedField>
          </o:OLEObject>
        </w:object>
      </w:r>
      <w:r>
        <w:rPr>
          <w:color w:val="000000"/>
        </w:rPr>
        <w:t>，不符合题意；</w:t>
      </w:r>
    </w:p>
    <w:p w14:paraId="10CC8BE7">
      <w:pPr>
        <w:spacing w:line="360" w:lineRule="auto"/>
        <w:jc w:val="left"/>
        <w:textAlignment w:val="center"/>
        <w:rPr>
          <w:color w:val="000000"/>
        </w:rPr>
      </w:pPr>
      <w:r>
        <w:rPr>
          <w:color w:val="000000"/>
        </w:rPr>
        <w:t>C、由化学方程式可知，生成丙和丁的分子数之比是：1:2，不符合题意；</w:t>
      </w:r>
    </w:p>
    <w:p w14:paraId="2DCC8CD8">
      <w:pPr>
        <w:spacing w:line="360" w:lineRule="auto"/>
        <w:jc w:val="left"/>
        <w:textAlignment w:val="center"/>
        <w:rPr>
          <w:color w:val="000000"/>
        </w:rPr>
      </w:pPr>
      <w:r>
        <w:rPr>
          <w:color w:val="000000"/>
        </w:rPr>
        <w:t>D、乙中氢元素的质量分数为：</w:t>
      </w:r>
      <w:r>
        <w:object>
          <v:shape id="_x0000_i1047" o:spt="75" alt="学科网(www.zxxk.com)--教育资源门户，提供试卷、教案、课件、论文、素材以及各类教学资源下载，还有大量而丰富的教学相关资讯！ 6SmdfSxXwMTp2W+Da2wOPw==" type="#_x0000_t75" style="height:30.75pt;width:107.25pt;" o:ole="t" filled="f" o:preferrelative="t" stroked="f" coordsize="21600,21600">
            <v:path/>
            <v:fill on="f" focussize="0,0"/>
            <v:stroke on="f" joinstyle="miter"/>
            <v:imagedata r:id="rId57" o:title="eqIdd6fe54e0e211ca4f0b25f3ac8fd5f7a6"/>
            <o:lock v:ext="edit" aspectratio="t"/>
            <w10:wrap type="none"/>
            <w10:anchorlock/>
          </v:shape>
          <o:OLEObject Type="Embed" ProgID="Equation.DSMT4" ShapeID="_x0000_i1047" DrawAspect="Content" ObjectID="_1468075747" r:id="rId56">
            <o:LockedField>false</o:LockedField>
          </o:OLEObject>
        </w:object>
      </w:r>
      <w:r>
        <w:rPr>
          <w:color w:val="000000"/>
        </w:rPr>
        <w:t>，丁中氢元素的质量分数为：</w:t>
      </w:r>
      <w:r>
        <w:object>
          <v:shape id="_x0000_i1048" o:spt="75" alt="学科网(www.zxxk.com)--教育资源门户，提供试卷、教案、课件、论文、素材以及各类教学资源下载，还有大量而丰富的教学相关资讯！ 6SmdfSxXwMTp2W+Da2wOPw==" type="#_x0000_t75" style="height:30.75pt;width:111pt;" o:ole="t" filled="f" o:preferrelative="t" stroked="f" coordsize="21600,21600">
            <v:path/>
            <v:fill on="f" focussize="0,0"/>
            <v:stroke on="f" joinstyle="miter"/>
            <v:imagedata r:id="rId59" o:title="eqIda262826221f595256d06f6abc24f3bb7"/>
            <o:lock v:ext="edit" aspectratio="t"/>
            <w10:wrap type="none"/>
            <w10:anchorlock/>
          </v:shape>
          <o:OLEObject Type="Embed" ProgID="Equation.DSMT4" ShapeID="_x0000_i1048" DrawAspect="Content" ObjectID="_1468075748" r:id="rId58">
            <o:LockedField>false</o:LockedField>
          </o:OLEObject>
        </w:object>
      </w:r>
      <w:r>
        <w:rPr>
          <w:color w:val="000000"/>
        </w:rPr>
        <w:t>，故乙中氢元素的质量分数小于丁中氢元素的质量分数，符合题意。</w:t>
      </w:r>
    </w:p>
    <w:p w14:paraId="778EAFB7">
      <w:pPr>
        <w:spacing w:line="360" w:lineRule="auto"/>
        <w:jc w:val="left"/>
        <w:textAlignment w:val="center"/>
        <w:rPr>
          <w:color w:val="000000"/>
        </w:rPr>
      </w:pPr>
      <w:r>
        <w:rPr>
          <w:color w:val="000000"/>
        </w:rPr>
        <w:t>故选D。</w:t>
      </w:r>
    </w:p>
    <w:p w14:paraId="61C875E3">
      <w:pPr>
        <w:spacing w:line="360" w:lineRule="auto"/>
        <w:jc w:val="left"/>
        <w:textAlignment w:val="center"/>
        <w:rPr>
          <w:color w:val="000000"/>
        </w:rPr>
      </w:pPr>
      <w:r>
        <w:rPr>
          <w:color w:val="000000"/>
        </w:rPr>
        <w:t xml:space="preserve">14. </w:t>
      </w:r>
      <w:r>
        <w:rPr>
          <w:rFonts w:ascii="宋体" w:hAnsi="宋体" w:eastAsia="宋体" w:cs="宋体"/>
          <w:color w:val="000000"/>
        </w:rPr>
        <w:t>下列实验方案不合理的是</w:t>
      </w:r>
    </w:p>
    <w:p w14:paraId="0A0D4004">
      <w:pPr>
        <w:spacing w:line="360" w:lineRule="auto"/>
        <w:jc w:val="left"/>
        <w:textAlignment w:val="center"/>
        <w:rPr>
          <w:color w:val="000000"/>
        </w:rPr>
      </w:pPr>
      <w:r>
        <w:rPr>
          <w:color w:val="000000"/>
        </w:rPr>
        <w:t xml:space="preserve">A. </w:t>
      </w:r>
      <w:r>
        <w:rPr>
          <w:rFonts w:ascii="宋体" w:hAnsi="宋体" w:eastAsia="宋体" w:cs="宋体"/>
          <w:color w:val="000000"/>
        </w:rPr>
        <w:t>除去</w:t>
      </w:r>
      <w:r>
        <w:rPr>
          <w:rFonts w:ascii="Times New Roman" w:hAnsi="Times New Roman" w:eastAsia="Times New Roman" w:cs="Times New Roman"/>
          <w:color w:val="000000"/>
        </w:rPr>
        <w:t>N</w:t>
      </w:r>
      <w:r>
        <w:rPr>
          <w:rFonts w:ascii="Times New Roman" w:hAnsi="Times New Roman" w:eastAsia="Times New Roman" w:cs="Times New Roman"/>
          <w:color w:val="000000"/>
          <w:vertAlign w:val="subscript"/>
        </w:rPr>
        <w:t>2</w:t>
      </w:r>
      <w:r>
        <w:rPr>
          <w:rFonts w:ascii="宋体" w:hAnsi="宋体" w:eastAsia="宋体" w:cs="宋体"/>
          <w:color w:val="000000"/>
        </w:rPr>
        <w:t>中少量</w:t>
      </w:r>
      <w:r>
        <w:rPr>
          <w:rFonts w:ascii="Times New Roman" w:hAnsi="Times New Roman" w:eastAsia="Times New Roman" w:cs="Times New Roman"/>
          <w:color w:val="000000"/>
        </w:rPr>
        <w:t>O</w:t>
      </w:r>
      <w:r>
        <w:rPr>
          <w:rFonts w:ascii="Times New Roman" w:hAnsi="Times New Roman" w:eastAsia="Times New Roman" w:cs="Times New Roman"/>
          <w:color w:val="000000"/>
          <w:vertAlign w:val="subscript"/>
        </w:rPr>
        <w:t>2</w:t>
      </w:r>
      <w:r>
        <w:rPr>
          <w:rFonts w:ascii="宋体" w:hAnsi="宋体" w:eastAsia="宋体" w:cs="宋体"/>
          <w:color w:val="000000"/>
        </w:rPr>
        <w:t>：将气体缓缓通过足量的灼热铜网</w:t>
      </w:r>
    </w:p>
    <w:p w14:paraId="199E9850">
      <w:pPr>
        <w:spacing w:line="360" w:lineRule="auto"/>
        <w:jc w:val="left"/>
        <w:textAlignment w:val="center"/>
        <w:rPr>
          <w:color w:val="000000"/>
        </w:rPr>
      </w:pPr>
      <w:r>
        <w:rPr>
          <w:color w:val="000000"/>
        </w:rPr>
        <w:t xml:space="preserve">B. </w:t>
      </w:r>
      <w:r>
        <w:rPr>
          <w:rFonts w:ascii="宋体" w:hAnsi="宋体" w:eastAsia="宋体" w:cs="宋体"/>
          <w:color w:val="000000"/>
        </w:rPr>
        <w:t>除去</w:t>
      </w:r>
      <w:r>
        <w:rPr>
          <w:rFonts w:ascii="Times New Roman" w:hAnsi="Times New Roman" w:eastAsia="Times New Roman" w:cs="Times New Roman"/>
          <w:color w:val="000000"/>
        </w:rPr>
        <w:t>NaCl</w:t>
      </w:r>
      <w:r>
        <w:rPr>
          <w:rFonts w:ascii="宋体" w:hAnsi="宋体" w:eastAsia="宋体" w:cs="宋体"/>
          <w:color w:val="000000"/>
        </w:rPr>
        <w:t>溶液中少量</w:t>
      </w:r>
      <w:r>
        <w:rPr>
          <w:rFonts w:ascii="Times New Roman" w:hAnsi="Times New Roman" w:eastAsia="Times New Roman" w:cs="Times New Roman"/>
          <w:color w:val="000000"/>
        </w:rPr>
        <w:t>CaCl</w:t>
      </w:r>
      <w:r>
        <w:rPr>
          <w:rFonts w:ascii="Times New Roman" w:hAnsi="Times New Roman" w:eastAsia="Times New Roman" w:cs="Times New Roman"/>
          <w:color w:val="000000"/>
          <w:vertAlign w:val="subscript"/>
        </w:rPr>
        <w:t>2</w:t>
      </w:r>
      <w:r>
        <w:rPr>
          <w:rFonts w:ascii="宋体" w:hAnsi="宋体" w:eastAsia="宋体" w:cs="宋体"/>
          <w:color w:val="000000"/>
        </w:rPr>
        <w:t>：向混合物中加入过量的</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3</w:t>
      </w:r>
      <w:r>
        <w:rPr>
          <w:rFonts w:ascii="宋体" w:hAnsi="宋体" w:eastAsia="宋体" w:cs="宋体"/>
          <w:color w:val="000000"/>
        </w:rPr>
        <w:t>溶液，过滤</w:t>
      </w:r>
    </w:p>
    <w:p w14:paraId="6A3F1B91">
      <w:pPr>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6350" b="0"/>
            <wp:docPr id="833350004" name="图片 83335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0004" name="图片 833350004"/>
                    <pic:cNvPicPr>
                      <a:picLocks noChangeAspect="1"/>
                    </pic:cNvPicPr>
                  </pic:nvPicPr>
                  <pic:blipFill>
                    <a:blip r:embed="rId46"/>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区分羊毛线和棉线：取样品，分别点燃，闻气味</w:t>
      </w:r>
    </w:p>
    <w:p w14:paraId="6A138CB2">
      <w:pPr>
        <w:spacing w:line="360" w:lineRule="auto"/>
        <w:jc w:val="left"/>
        <w:textAlignment w:val="center"/>
        <w:rPr>
          <w:color w:val="000000"/>
        </w:rPr>
      </w:pPr>
      <w:r>
        <w:rPr>
          <w:color w:val="000000"/>
        </w:rPr>
        <w:t xml:space="preserve">D. </w:t>
      </w:r>
      <w:r>
        <w:rPr>
          <w:rFonts w:ascii="宋体" w:hAnsi="宋体" w:eastAsia="宋体" w:cs="宋体"/>
          <w:color w:val="000000"/>
        </w:rPr>
        <w:t>区分</w:t>
      </w:r>
      <w:r>
        <w:rPr>
          <w:rFonts w:ascii="Times New Roman" w:hAnsi="Times New Roman" w:eastAsia="Times New Roman" w:cs="Times New Roman"/>
          <w:color w:val="000000"/>
        </w:rPr>
        <w:t>NaHCO</w:t>
      </w:r>
      <w:r>
        <w:rPr>
          <w:rFonts w:ascii="Times New Roman" w:hAnsi="Times New Roman" w:eastAsia="Times New Roman" w:cs="Times New Roman"/>
          <w:color w:val="000000"/>
          <w:vertAlign w:val="subscript"/>
        </w:rPr>
        <w:t>3</w:t>
      </w:r>
      <w:r>
        <w:rPr>
          <w:rFonts w:ascii="宋体" w:hAnsi="宋体" w:eastAsia="宋体" w:cs="宋体"/>
          <w:color w:val="000000"/>
        </w:rPr>
        <w:t>和</w:t>
      </w:r>
      <w:r>
        <w:rPr>
          <w:rFonts w:ascii="Times New Roman" w:hAnsi="Times New Roman" w:eastAsia="Times New Roman" w:cs="Times New Roman"/>
          <w:color w:val="000000"/>
        </w:rPr>
        <w:t>NaCl</w:t>
      </w:r>
      <w:r>
        <w:rPr>
          <w:rFonts w:ascii="宋体" w:hAnsi="宋体" w:eastAsia="宋体" w:cs="宋体"/>
          <w:color w:val="000000"/>
        </w:rPr>
        <w:t>固体：取样品于试管中，分别加入稀盐酸，观察现象</w:t>
      </w:r>
    </w:p>
    <w:p w14:paraId="0A120450">
      <w:pPr>
        <w:spacing w:line="360" w:lineRule="auto"/>
        <w:textAlignment w:val="center"/>
        <w:rPr>
          <w:color w:val="000000"/>
        </w:rPr>
      </w:pPr>
      <w:r>
        <w:rPr>
          <w:color w:val="2E75B6"/>
        </w:rPr>
        <w:t>【答案】</w:t>
      </w:r>
      <w:r>
        <w:rPr>
          <w:color w:val="000000"/>
        </w:rPr>
        <w:t>B</w:t>
      </w:r>
    </w:p>
    <w:p w14:paraId="6E1334D9">
      <w:pPr>
        <w:spacing w:line="360" w:lineRule="auto"/>
        <w:textAlignment w:val="center"/>
        <w:rPr>
          <w:color w:val="000000"/>
        </w:rPr>
      </w:pPr>
      <w:r>
        <w:rPr>
          <w:color w:val="2E75B6"/>
        </w:rPr>
        <w:t>【解析】</w:t>
      </w:r>
    </w:p>
    <w:p w14:paraId="1705774E">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、氧气具有氧化性，能与灼热的铜发生反应生成氧化铜，而氮气化学性质稳定，不与灼热的铜反应。将含有少量氧气的氮气缓缓通过足量的灼热铜网，氧气会被铜网吸收，从而得到较纯净的氮气，该方案合理。故</w:t>
      </w:r>
      <w:r>
        <w:rPr>
          <w:rFonts w:ascii="Times New Roman" w:hAnsi="Times New Roman" w:eastAsia="Times New Roman" w:cs="Times New Roman"/>
          <w:color w:val="000000"/>
        </w:rPr>
        <w:t>A</w:t>
      </w:r>
      <w:r>
        <w:rPr>
          <w:rFonts w:ascii="宋体" w:hAnsi="宋体" w:eastAsia="宋体" w:cs="宋体"/>
          <w:color w:val="000000"/>
        </w:rPr>
        <w:t>合理，不符合题意；</w:t>
      </w:r>
    </w:p>
    <w:p w14:paraId="592F37B2">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、加入过量</w:t>
      </w:r>
      <w:r>
        <w:object>
          <v:shape id="_x0000_i1049" o:spt="75" alt="学科网(www.zxxk.com)--教育资源门户，提供试卷、教案、课件、论文、素材以及各类教学资源下载，还有大量而丰富的教学相关资讯！ 6SmdfSxXwMTp2W+Da2wOPw==" type="#_x0000_t75" style="height:17.85pt;width:42.6pt;" o:ole="t" filled="f" o:preferrelative="t" stroked="f" coordsize="21600,21600">
            <v:path/>
            <v:fill on="f" focussize="0,0"/>
            <v:stroke on="f" joinstyle="miter"/>
            <v:imagedata r:id="rId61" o:title="eqId889220d0a5054f0df8fdb14fec5409b8"/>
            <o:lock v:ext="edit" aspectratio="t"/>
            <w10:wrap type="none"/>
            <w10:anchorlock/>
          </v:shape>
          <o:OLEObject Type="Embed" ProgID="Equation.DSMT4" ShapeID="_x0000_i1049" DrawAspect="Content" ObjectID="_1468075749" r:id="rId60">
            <o:LockedField>false</o:LockedField>
          </o:OLEObject>
        </w:object>
      </w:r>
      <w:r>
        <w:rPr>
          <w:rFonts w:ascii="宋体" w:hAnsi="宋体" w:eastAsia="宋体" w:cs="宋体"/>
          <w:color w:val="000000"/>
        </w:rPr>
        <w:t>虽能除去</w:t>
      </w:r>
      <w:r>
        <w:object>
          <v:shape id="_x0000_i1050" o:spt="75" alt="学科网(www.zxxk.com)--教育资源门户，提供试卷、教案、课件、论文、素材以及各类教学资源下载，还有大量而丰富的教学相关资讯！ 6SmdfSxXwMTp2W+Da2wOPw==" type="#_x0000_t75" style="height:17.85pt;width:24.75pt;" o:ole="t" filled="f" o:preferrelative="t" stroked="f" coordsize="21600,21600">
            <v:path/>
            <v:fill on="f" focussize="0,0"/>
            <v:stroke on="f" joinstyle="miter"/>
            <v:imagedata r:id="rId63" o:title="eqId015b0bbc07d62d088dc30d940cfe158d"/>
            <o:lock v:ext="edit" aspectratio="t"/>
            <w10:wrap type="none"/>
            <w10:anchorlock/>
          </v:shape>
          <o:OLEObject Type="Embed" ProgID="Equation.DSMT4" ShapeID="_x0000_i1050" DrawAspect="Content" ObjectID="_1468075750" r:id="rId62">
            <o:LockedField>false</o:LockedField>
          </o:OLEObject>
        </w:object>
      </w:r>
      <w:r>
        <w:rPr>
          <w:rFonts w:ascii="宋体" w:hAnsi="宋体" w:eastAsia="宋体" w:cs="宋体"/>
          <w:color w:val="000000"/>
        </w:rPr>
        <w:t>生成</w:t>
      </w:r>
      <w:r>
        <w:object>
          <v:shape id="_x0000_i1051" o:spt="75" alt="学科网(www.zxxk.com)--教育资源门户，提供试卷、教案、课件、论文、素材以及各类教学资源下载，还有大量而丰富的教学相关资讯！ 6SmdfSxXwMTp2W+Da2wOPw==" type="#_x0000_t75" style="height:18pt;width:36.75pt;" o:ole="t" filled="f" o:preferrelative="t" stroked="f" coordsize="21600,21600">
            <v:path/>
            <v:fill on="f" focussize="0,0"/>
            <v:stroke on="f" joinstyle="miter"/>
            <v:imagedata r:id="rId65" o:title="eqIde2c5c4252151fd66a6c92cc209dca171"/>
            <o:lock v:ext="edit" aspectratio="t"/>
            <w10:wrap type="none"/>
            <w10:anchorlock/>
          </v:shape>
          <o:OLEObject Type="Embed" ProgID="Equation.DSMT4" ShapeID="_x0000_i1051" DrawAspect="Content" ObjectID="_1468075751" r:id="rId64">
            <o:LockedField>false</o:LockedField>
          </o:OLEObject>
        </w:object>
      </w:r>
      <w:r>
        <w:rPr>
          <w:rFonts w:ascii="宋体" w:hAnsi="宋体" w:eastAsia="宋体" w:cs="宋体"/>
          <w:color w:val="000000"/>
        </w:rPr>
        <w:t>沉淀，但过滤后溶液中残留过量</w:t>
      </w:r>
      <w:r>
        <w:object>
          <v:shape id="_x0000_i1052" o:spt="75" alt="学科网(www.zxxk.com)--教育资源门户，提供试卷、教案、课件、论文、素材以及各类教学资源下载，还有大量而丰富的教学相关资讯！ 6SmdfSxXwMTp2W+Da2wOPw==" type="#_x0000_t75" style="height:17.85pt;width:42.6pt;" o:ole="t" filled="f" o:preferrelative="t" stroked="f" coordsize="21600,21600">
            <v:path/>
            <v:fill on="f" focussize="0,0"/>
            <v:stroke on="f" joinstyle="miter"/>
            <v:imagedata r:id="rId61" o:title="eqId889220d0a5054f0df8fdb14fec5409b8"/>
            <o:lock v:ext="edit" aspectratio="t"/>
            <w10:wrap type="none"/>
            <w10:anchorlock/>
          </v:shape>
          <o:OLEObject Type="Embed" ProgID="Equation.DSMT4" ShapeID="_x0000_i1052" DrawAspect="Content" ObjectID="_1468075752" r:id="rId66">
            <o:LockedField>false</o:LockedField>
          </o:OLEObject>
        </w:object>
      </w:r>
      <w:r>
        <w:rPr>
          <w:rFonts w:ascii="宋体" w:hAnsi="宋体" w:eastAsia="宋体" w:cs="宋体"/>
          <w:color w:val="000000"/>
        </w:rPr>
        <w:t>，引入新杂质，无法得到纯净的</w:t>
      </w:r>
      <w:r>
        <w:object>
          <v:shape id="_x0000_i1053" o:spt="75" alt="学科网(www.zxxk.com)--教育资源门户，提供试卷、教案、课件、论文、素材以及各类教学资源下载，还有大量而丰富的教学相关资讯！ 6SmdfSxXwMTp2W+Da2wOPw==" type="#_x0000_t75" style="height:13.4pt;width:30pt;" o:ole="t" filled="f" o:preferrelative="t" stroked="f" coordsize="21600,21600">
            <v:path/>
            <v:fill on="f" focussize="0,0"/>
            <v:stroke on="f" joinstyle="miter"/>
            <v:imagedata r:id="rId68" o:title="eqId24a7a58438b831b6a45a9874adce1055"/>
            <o:lock v:ext="edit" aspectratio="t"/>
            <w10:wrap type="none"/>
            <w10:anchorlock/>
          </v:shape>
          <o:OLEObject Type="Embed" ProgID="Equation.DSMT4" ShapeID="_x0000_i1053" DrawAspect="Content" ObjectID="_1468075753" r:id="rId67">
            <o:LockedField>false</o:LockedField>
          </o:OLEObject>
        </w:object>
      </w:r>
      <w:r>
        <w:rPr>
          <w:rFonts w:ascii="宋体" w:hAnsi="宋体" w:eastAsia="宋体" w:cs="宋体"/>
          <w:color w:val="000000"/>
        </w:rPr>
        <w:t>溶液，故</w:t>
      </w:r>
      <w:r>
        <w:rPr>
          <w:rFonts w:ascii="Times New Roman" w:hAnsi="Times New Roman" w:eastAsia="Times New Roman" w:cs="Times New Roman"/>
          <w:color w:val="000000"/>
        </w:rPr>
        <w:t>B</w:t>
      </w:r>
      <w:r>
        <w:rPr>
          <w:rFonts w:ascii="宋体" w:hAnsi="宋体" w:eastAsia="宋体" w:cs="宋体"/>
          <w:color w:val="000000"/>
        </w:rPr>
        <w:t>不合理，符合题意；</w:t>
      </w:r>
    </w:p>
    <w:p w14:paraId="2C296243">
      <w:pPr>
        <w:spacing w:line="360" w:lineRule="auto"/>
        <w:jc w:val="both"/>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、羊毛线的主要成分是蛋白质，燃烧时会产生烧焦羽毛的气味；棉线的主要成分是纤维素，燃烧时会产生烧纸的气味。通过分别点燃样品，闻气味的方法，可区分羊毛线和棉线，故</w:t>
      </w:r>
      <w:r>
        <w:rPr>
          <w:rFonts w:ascii="Times New Roman" w:hAnsi="Times New Roman" w:eastAsia="Times New Roman" w:cs="Times New Roman"/>
          <w:color w:val="000000"/>
        </w:rPr>
        <w:t>C</w:t>
      </w:r>
      <w:r>
        <w:rPr>
          <w:rFonts w:ascii="宋体" w:hAnsi="宋体" w:eastAsia="宋体" w:cs="宋体"/>
          <w:color w:val="000000"/>
        </w:rPr>
        <w:t>方案合理，不符合题意；</w:t>
      </w:r>
    </w:p>
    <w:p w14:paraId="4A4E2ED1">
      <w:pPr>
        <w:spacing w:line="360" w:lineRule="auto"/>
        <w:jc w:val="both"/>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w:t>
      </w:r>
      <w:r>
        <w:object>
          <v:shape id="_x0000_i1054" o:spt="75" alt="学科网(www.zxxk.com)--教育资源门户，提供试卷、教案、课件、论文、素材以及各类教学资源下载，还有大量而丰富的教学相关资讯！ 6SmdfSxXwMTp2W+Da2wOPw==" type="#_x0000_t75" style="height:18pt;width:47.5pt;" o:ole="t" filled="f" o:preferrelative="t" stroked="f" coordsize="21600,21600">
            <v:path/>
            <v:fill on="f" focussize="0,0"/>
            <v:stroke on="f" joinstyle="miter"/>
            <v:imagedata r:id="rId70" o:title="eqId2c3e803e5cc9649df47289d5c8c60474"/>
            <o:lock v:ext="edit" aspectratio="t"/>
            <w10:wrap type="none"/>
            <w10:anchorlock/>
          </v:shape>
          <o:OLEObject Type="Embed" ProgID="Equation.DSMT4" ShapeID="_x0000_i1054" DrawAspect="Content" ObjectID="_1468075754" r:id="rId69">
            <o:LockedField>false</o:LockedField>
          </o:OLEObject>
        </w:object>
      </w:r>
      <w:r>
        <w:rPr>
          <w:rFonts w:ascii="宋体" w:hAnsi="宋体" w:eastAsia="宋体" w:cs="宋体"/>
          <w:color w:val="000000"/>
        </w:rPr>
        <w:t>与稀盐酸反应会生成二氧化碳气体，会观察到有气泡产生；</w:t>
      </w:r>
      <w:r>
        <w:object>
          <v:shape id="_x0000_i1055" o:spt="75" alt="学科网(www.zxxk.com)--教育资源门户，提供试卷、教案、课件、论文、素材以及各类教学资源下载，还有大量而丰富的教学相关资讯！ 6SmdfSxXwMTp2W+Da2wOPw==" type="#_x0000_t75" style="height:13.4pt;width:30pt;" o:ole="t" filled="f" o:preferrelative="t" stroked="f" coordsize="21600,21600">
            <v:path/>
            <v:fill on="f" focussize="0,0"/>
            <v:stroke on="f" joinstyle="miter"/>
            <v:imagedata r:id="rId68" o:title="eqId24a7a58438b831b6a45a9874adce1055"/>
            <o:lock v:ext="edit" aspectratio="t"/>
            <w10:wrap type="none"/>
            <w10:anchorlock/>
          </v:shape>
          <o:OLEObject Type="Embed" ProgID="Equation.DSMT4" ShapeID="_x0000_i1055" DrawAspect="Content" ObjectID="_1468075755" r:id="rId71">
            <o:LockedField>false</o:LockedField>
          </o:OLEObject>
        </w:object>
      </w:r>
      <w:r>
        <w:rPr>
          <w:rFonts w:ascii="宋体" w:hAnsi="宋体" w:eastAsia="宋体" w:cs="宋体"/>
          <w:color w:val="000000"/>
        </w:rPr>
        <w:t>与稀盐酸不反应，无明显现象。故选项</w:t>
      </w:r>
      <w:r>
        <w:rPr>
          <w:rFonts w:ascii="Times New Roman" w:hAnsi="Times New Roman" w:eastAsia="Times New Roman" w:cs="Times New Roman"/>
          <w:color w:val="000000"/>
        </w:rPr>
        <w:t>D</w:t>
      </w:r>
      <w:r>
        <w:rPr>
          <w:rFonts w:ascii="宋体" w:hAnsi="宋体" w:eastAsia="宋体" w:cs="宋体"/>
          <w:color w:val="000000"/>
        </w:rPr>
        <w:t>合理，不符合题意。</w:t>
      </w:r>
    </w:p>
    <w:p w14:paraId="302E8984">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60814C35">
      <w:pPr>
        <w:spacing w:line="360" w:lineRule="auto"/>
        <w:jc w:val="left"/>
        <w:textAlignment w:val="center"/>
        <w:rPr>
          <w:color w:val="000000"/>
        </w:rPr>
      </w:pPr>
      <w:r>
        <w:rPr>
          <w:color w:val="000000"/>
        </w:rPr>
        <w:t xml:space="preserve">15. </w:t>
      </w:r>
      <w:r>
        <w:rPr>
          <w:rFonts w:ascii="宋体" w:hAnsi="宋体" w:eastAsia="宋体" w:cs="宋体"/>
          <w:color w:val="000000"/>
        </w:rPr>
        <w:t>根据下列实验内容和现象，能得出相应结论的是</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92"/>
        <w:gridCol w:w="4083"/>
        <w:gridCol w:w="2230"/>
        <w:gridCol w:w="3031"/>
      </w:tblGrid>
      <w:tr w14:paraId="7126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ED74D">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F08394">
            <w:pPr>
              <w:spacing w:line="360" w:lineRule="auto"/>
              <w:jc w:val="left"/>
              <w:textAlignment w:val="center"/>
              <w:rPr>
                <w:color w:val="000000"/>
              </w:rPr>
            </w:pPr>
            <w:r>
              <w:rPr>
                <w:rFonts w:ascii="宋体" w:hAnsi="宋体" w:eastAsia="宋体" w:cs="宋体"/>
                <w:color w:val="000000"/>
              </w:rPr>
              <w:t>实验内容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F4CC1">
            <w:pPr>
              <w:spacing w:line="360" w:lineRule="auto"/>
              <w:jc w:val="left"/>
              <w:textAlignment w:val="center"/>
              <w:rPr>
                <w:color w:val="000000"/>
              </w:rPr>
            </w:pPr>
            <w:r>
              <w:rPr>
                <w:rFonts w:ascii="宋体" w:hAnsi="宋体" w:eastAsia="宋体" w:cs="宋体"/>
                <w:color w:val="000000"/>
              </w:rPr>
              <w:t>现象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AC0EB5">
            <w:pPr>
              <w:spacing w:line="360" w:lineRule="auto"/>
              <w:jc w:val="left"/>
              <w:textAlignment w:val="center"/>
              <w:rPr>
                <w:color w:val="000000"/>
              </w:rPr>
            </w:pPr>
            <w:r>
              <w:rPr>
                <w:rFonts w:ascii="宋体" w:hAnsi="宋体" w:eastAsia="宋体" w:cs="宋体"/>
                <w:color w:val="000000"/>
              </w:rPr>
              <w:t>结论</w:t>
            </w:r>
          </w:p>
        </w:tc>
      </w:tr>
      <w:tr w14:paraId="1DC4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08D0C1">
            <w:pPr>
              <w:spacing w:line="360" w:lineRule="auto"/>
              <w:jc w:val="left"/>
              <w:textAlignment w:val="center"/>
              <w:rPr>
                <w:color w:val="000000"/>
              </w:rPr>
            </w:pP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C57AC7">
            <w:pPr>
              <w:spacing w:line="360" w:lineRule="auto"/>
              <w:jc w:val="left"/>
              <w:textAlignment w:val="center"/>
              <w:rPr>
                <w:color w:val="000000"/>
              </w:rPr>
            </w:pPr>
            <w:r>
              <w:rPr>
                <w:rFonts w:ascii="宋体" w:hAnsi="宋体" w:eastAsia="宋体" w:cs="宋体"/>
                <w:color w:val="000000"/>
              </w:rPr>
              <w:t>测量</w:t>
            </w:r>
            <w:r>
              <w:object>
                <v:shape id="_x0000_i1056" o:spt="75" alt="学科网(www.zxxk.com)--教育资源门户，提供试卷、教案、课件、论文、素材以及各类教学资源下载，还有大量而丰富的教学相关资讯！ 6SmdfSxXwMTp2W+Da2wOPw==" type="#_x0000_t75" style="height:15.65pt;width:43.85pt;" o:ole="t" filled="f" o:preferrelative="t" stroked="f" coordsize="21600,21600">
                  <v:path/>
                  <v:fill on="f" focussize="0,0"/>
                  <v:stroke on="f" joinstyle="miter"/>
                  <v:imagedata r:id="rId73" o:title="eqId0bb70f8f4efc7b481f72d203d84be159"/>
                  <o:lock v:ext="edit" aspectratio="t"/>
                  <w10:wrap type="none"/>
                  <w10:anchorlock/>
                </v:shape>
                <o:OLEObject Type="Embed" ProgID="Equation.DSMT4" ShapeID="_x0000_i1056" DrawAspect="Content" ObjectID="_1468075756" r:id="rId72">
                  <o:LockedField>false</o:LockedField>
                </o:OLEObject>
              </w:object>
            </w:r>
            <w:r>
              <w:rPr>
                <w:rFonts w:ascii="宋体" w:hAnsi="宋体" w:eastAsia="宋体" w:cs="宋体"/>
                <w:color w:val="000000"/>
              </w:rPr>
              <w:t>固体溶解前后烧杯内液体温度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AF096A">
            <w:pPr>
              <w:spacing w:line="360" w:lineRule="auto"/>
              <w:jc w:val="left"/>
              <w:textAlignment w:val="center"/>
              <w:rPr>
                <w:color w:val="000000"/>
              </w:rPr>
            </w:pPr>
            <w:r>
              <w:rPr>
                <w:rFonts w:ascii="宋体" w:hAnsi="宋体" w:eastAsia="宋体" w:cs="宋体"/>
                <w:color w:val="000000"/>
              </w:rPr>
              <w:t>温度计示数降低</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6664B2">
            <w:pPr>
              <w:spacing w:line="360" w:lineRule="auto"/>
              <w:jc w:val="left"/>
              <w:textAlignment w:val="center"/>
              <w:rPr>
                <w:color w:val="000000"/>
              </w:rPr>
            </w:pPr>
            <w:r>
              <w:object>
                <v:shape id="_x0000_i1057" o:spt="75" alt="学科网(www.zxxk.com)--教育资源门户，提供试卷、教案、课件、论文、素材以及各类教学资源下载，还有大量而丰富的教学相关资讯！ 6SmdfSxXwMTp2W+Da2wOPw==" type="#_x0000_t75" style="height:15.65pt;width:43.85pt;" o:ole="t" filled="f" o:preferrelative="t" stroked="f" coordsize="21600,21600">
                  <v:path/>
                  <v:fill on="f" focussize="0,0"/>
                  <v:stroke on="f" joinstyle="miter"/>
                  <v:imagedata r:id="rId73" o:title="eqId0bb70f8f4efc7b481f72d203d84be159"/>
                  <o:lock v:ext="edit" aspectratio="t"/>
                  <w10:wrap type="none"/>
                  <w10:anchorlock/>
                </v:shape>
                <o:OLEObject Type="Embed" ProgID="Equation.DSMT4" ShapeID="_x0000_i1057" DrawAspect="Content" ObjectID="_1468075757" r:id="rId74">
                  <o:LockedField>false</o:LockedField>
                </o:OLEObject>
              </w:object>
            </w:r>
            <w:r>
              <w:rPr>
                <w:rFonts w:ascii="宋体" w:hAnsi="宋体" w:eastAsia="宋体" w:cs="宋体"/>
                <w:color w:val="000000"/>
              </w:rPr>
              <w:t>溶解时吸收热量</w:t>
            </w:r>
          </w:p>
        </w:tc>
      </w:tr>
      <w:tr w14:paraId="0178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CE8208">
            <w:pPr>
              <w:spacing w:line="360" w:lineRule="auto"/>
              <w:jc w:val="left"/>
              <w:textAlignment w:val="center"/>
              <w:rPr>
                <w:color w:val="000000"/>
              </w:rPr>
            </w:pPr>
            <w:r>
              <w:rPr>
                <w:rFonts w:ascii="Times New Roman" w:hAnsi="Times New Roman" w:eastAsia="Times New Roman" w:cs="Times New Roman"/>
                <w:color w:val="000000"/>
              </w:rP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1C6223">
            <w:pPr>
              <w:spacing w:line="360" w:lineRule="auto"/>
              <w:jc w:val="left"/>
              <w:textAlignment w:val="center"/>
              <w:rPr>
                <w:color w:val="000000"/>
              </w:rPr>
            </w:pPr>
            <w:r>
              <w:rPr>
                <w:rFonts w:ascii="宋体" w:hAnsi="宋体" w:eastAsia="宋体" w:cs="宋体"/>
                <w:color w:val="000000"/>
              </w:rPr>
              <w:t>将燃着的木条伸入盛有无色气体的集气瓶中</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EDDEF5">
            <w:pPr>
              <w:spacing w:line="360" w:lineRule="auto"/>
              <w:jc w:val="left"/>
              <w:textAlignment w:val="center"/>
              <w:rPr>
                <w:color w:val="000000"/>
              </w:rPr>
            </w:pPr>
            <w:r>
              <w:rPr>
                <w:rFonts w:ascii="宋体" w:hAnsi="宋体" w:eastAsia="宋体" w:cs="宋体"/>
                <w:color w:val="000000"/>
              </w:rPr>
              <w:t>木条熄灭</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C440C3">
            <w:pPr>
              <w:spacing w:line="360" w:lineRule="auto"/>
              <w:jc w:val="left"/>
              <w:textAlignment w:val="center"/>
              <w:rPr>
                <w:color w:val="000000"/>
              </w:rPr>
            </w:pPr>
            <w:r>
              <w:rPr>
                <w:rFonts w:ascii="宋体" w:hAnsi="宋体" w:eastAsia="宋体" w:cs="宋体"/>
                <w:color w:val="000000"/>
              </w:rPr>
              <w:t>该气体是</w:t>
            </w:r>
            <w:r>
              <w:object>
                <v:shape id="_x0000_i1058" o:spt="75" alt="学科网(www.zxxk.com)--教育资源门户，提供试卷、教案、课件、论文、素材以及各类教学资源下载，还有大量而丰富的教学相关资讯！ 6SmdfSxXwMTp2W+Da2wOPw==" type="#_x0000_t75" style="height:18pt;width:24pt;" o:ole="t" filled="f" o:preferrelative="t" stroked="f" coordsize="21600,21600">
                  <v:path/>
                  <v:fill on="f" focussize="0,0"/>
                  <v:stroke on="f" joinstyle="miter"/>
                  <v:imagedata r:id="rId76" o:title="eqIde71c86dcd9a9e9b09bbbb65b9d313435"/>
                  <o:lock v:ext="edit" aspectratio="t"/>
                  <w10:wrap type="none"/>
                  <w10:anchorlock/>
                </v:shape>
                <o:OLEObject Type="Embed" ProgID="Equation.DSMT4" ShapeID="_x0000_i1058" DrawAspect="Content" ObjectID="_1468075758" r:id="rId75">
                  <o:LockedField>false</o:LockedField>
                </o:OLEObject>
              </w:object>
            </w:r>
          </w:p>
        </w:tc>
      </w:tr>
      <w:tr w14:paraId="0E0D5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017D8">
            <w:pPr>
              <w:spacing w:line="360" w:lineRule="auto"/>
              <w:jc w:val="left"/>
              <w:textAlignment w:val="center"/>
              <w:rPr>
                <w:color w:val="000000"/>
              </w:rPr>
            </w:pPr>
            <w:r>
              <w:rPr>
                <w:rFonts w:ascii="Times New Roman" w:hAnsi="Times New Roman" w:eastAsia="Times New Roman" w:cs="Times New Roman"/>
                <w:color w:val="000000"/>
              </w:rPr>
              <w:t>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9240C7">
            <w:pPr>
              <w:spacing w:line="360" w:lineRule="auto"/>
              <w:jc w:val="left"/>
              <w:textAlignment w:val="center"/>
              <w:rPr>
                <w:color w:val="000000"/>
              </w:rPr>
            </w:pPr>
            <w:r>
              <w:rPr>
                <w:rFonts w:ascii="宋体" w:hAnsi="宋体" w:eastAsia="宋体" w:cs="宋体"/>
                <w:color w:val="000000"/>
              </w:rPr>
              <w:t>向</w:t>
            </w:r>
            <w:r>
              <w:rPr>
                <w:rFonts w:ascii="Times New Roman" w:hAnsi="Times New Roman" w:eastAsia="Times New Roman" w:cs="Times New Roman"/>
                <w:color w:val="000000"/>
              </w:rPr>
              <w:t>5%</w:t>
            </w:r>
            <w:r>
              <w:rPr>
                <w:rFonts w:ascii="宋体" w:hAnsi="宋体" w:eastAsia="宋体" w:cs="宋体"/>
                <w:color w:val="000000"/>
              </w:rPr>
              <w:t>的</w:t>
            </w:r>
            <w:r>
              <w:object>
                <v:shape id="_x0000_i1059" o:spt="75" alt="学科网(www.zxxk.com)--教育资源门户，提供试卷、教案、课件、论文、素材以及各类教学资源下载，还有大量而丰富的教学相关资讯！ 6SmdfSxXwMTp2W+Da2wOPw==" type="#_x0000_t75" style="height:18pt;width:30pt;" o:ole="t" filled="f" o:preferrelative="t" stroked="f" coordsize="21600,21600">
                  <v:path/>
                  <v:fill on="f" focussize="0,0"/>
                  <v:stroke on="f" joinstyle="miter"/>
                  <v:imagedata r:id="rId78" o:title="eqIdde35fc0240c4bae100a822e77e3262a0"/>
                  <o:lock v:ext="edit" aspectratio="t"/>
                  <w10:wrap type="none"/>
                  <w10:anchorlock/>
                </v:shape>
                <o:OLEObject Type="Embed" ProgID="Equation.DSMT4" ShapeID="_x0000_i1059" DrawAspect="Content" ObjectID="_1468075759" r:id="rId77">
                  <o:LockedField>false</o:LockedField>
                </o:OLEObject>
              </w:object>
            </w:r>
            <w:r>
              <w:rPr>
                <w:rFonts w:ascii="宋体" w:hAnsi="宋体" w:eastAsia="宋体" w:cs="宋体"/>
                <w:color w:val="000000"/>
              </w:rPr>
              <w:t>溶液中加入少量红砖粉末</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6DE0AF">
            <w:pPr>
              <w:spacing w:line="360" w:lineRule="auto"/>
              <w:jc w:val="left"/>
              <w:textAlignment w:val="center"/>
              <w:rPr>
                <w:color w:val="000000"/>
              </w:rPr>
            </w:pPr>
            <w:r>
              <w:rPr>
                <w:rFonts w:ascii="宋体" w:hAnsi="宋体" w:eastAsia="宋体" w:cs="宋体"/>
                <w:color w:val="000000"/>
              </w:rPr>
              <w:t>迅速产生气泡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8C3D57">
            <w:pPr>
              <w:spacing w:line="360" w:lineRule="auto"/>
              <w:jc w:val="left"/>
              <w:textAlignment w:val="center"/>
              <w:rPr>
                <w:color w:val="000000"/>
              </w:rPr>
            </w:pPr>
            <w:r>
              <w:rPr>
                <w:rFonts w:ascii="宋体" w:hAnsi="宋体" w:eastAsia="宋体" w:cs="宋体"/>
                <w:color w:val="000000"/>
              </w:rPr>
              <w:t>红砖粉末是</w:t>
            </w:r>
            <w:r>
              <w:object>
                <v:shape id="_x0000_i1060" o:spt="75" alt="学科网(www.zxxk.com)--教育资源门户，提供试卷、教案、课件、论文、素材以及各类教学资源下载，还有大量而丰富的教学相关资讯！ 6SmdfSxXwMTp2W+Da2wOPw==" type="#_x0000_t75" style="height:18pt;width:30pt;" o:ole="t" filled="f" o:preferrelative="t" stroked="f" coordsize="21600,21600">
                  <v:path/>
                  <v:fill on="f" focussize="0,0"/>
                  <v:stroke on="f" joinstyle="miter"/>
                  <v:imagedata r:id="rId78" o:title="eqIdde35fc0240c4bae100a822e77e3262a0"/>
                  <o:lock v:ext="edit" aspectratio="t"/>
                  <w10:wrap type="none"/>
                  <w10:anchorlock/>
                </v:shape>
                <o:OLEObject Type="Embed" ProgID="Equation.DSMT4" ShapeID="_x0000_i1060" DrawAspect="Content" ObjectID="_1468075760" r:id="rId79">
                  <o:LockedField>false</o:LockedField>
                </o:OLEObject>
              </w:object>
            </w:r>
            <w:r>
              <w:rPr>
                <w:rFonts w:ascii="宋体" w:hAnsi="宋体" w:eastAsia="宋体" w:cs="宋体"/>
                <w:color w:val="000000"/>
              </w:rPr>
              <w:t>分解的催化剂</w:t>
            </w:r>
          </w:p>
        </w:tc>
      </w:tr>
      <w:tr w14:paraId="4A6D8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706058">
            <w:pPr>
              <w:spacing w:line="360" w:lineRule="auto"/>
              <w:jc w:val="left"/>
              <w:textAlignment w:val="center"/>
              <w:rPr>
                <w:color w:val="000000"/>
              </w:rPr>
            </w:pPr>
            <w:r>
              <w:rPr>
                <w:rFonts w:ascii="Times New Roman" w:hAnsi="Times New Roman" w:eastAsia="Times New Roman" w:cs="Times New Roman"/>
                <w:color w:val="000000"/>
              </w:rPr>
              <w:t>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76C84A">
            <w:pPr>
              <w:spacing w:line="360" w:lineRule="auto"/>
              <w:jc w:val="left"/>
              <w:textAlignment w:val="center"/>
              <w:rPr>
                <w:color w:val="000000"/>
              </w:rPr>
            </w:pPr>
            <w:r>
              <w:rPr>
                <w:rFonts w:ascii="宋体" w:hAnsi="宋体" w:eastAsia="宋体" w:cs="宋体"/>
                <w:color w:val="000000"/>
              </w:rPr>
              <w:t>在酒精灯火焰上方罩一个干燥的烧杯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DD6B0E">
            <w:pPr>
              <w:spacing w:line="360" w:lineRule="auto"/>
              <w:jc w:val="left"/>
              <w:textAlignment w:val="center"/>
              <w:rPr>
                <w:color w:val="000000"/>
              </w:rPr>
            </w:pPr>
            <w:r>
              <w:rPr>
                <w:rFonts w:ascii="宋体" w:hAnsi="宋体" w:eastAsia="宋体" w:cs="宋体"/>
                <w:color w:val="000000"/>
              </w:rPr>
              <w:t>烧杯内壁出现无色液滴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24C4BE">
            <w:pPr>
              <w:spacing w:line="360" w:lineRule="auto"/>
              <w:jc w:val="left"/>
              <w:textAlignment w:val="center"/>
              <w:rPr>
                <w:color w:val="000000"/>
              </w:rPr>
            </w:pPr>
            <w:r>
              <w:rPr>
                <w:rFonts w:ascii="宋体" w:hAnsi="宋体" w:eastAsia="宋体" w:cs="宋体"/>
                <w:color w:val="000000"/>
              </w:rPr>
              <w:t>乙醇中含有氢、氧元素</w:t>
            </w:r>
          </w:p>
        </w:tc>
      </w:tr>
    </w:tbl>
    <w:p w14:paraId="17B641D1">
      <w:pPr>
        <w:spacing w:line="360" w:lineRule="auto"/>
        <w:jc w:val="left"/>
        <w:textAlignment w:val="center"/>
        <w:rPr>
          <w:color w:val="000000"/>
        </w:rPr>
      </w:pPr>
    </w:p>
    <w:p w14:paraId="7A4FE4B3">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color w:val="000000"/>
        </w:rPr>
        <w:tab/>
      </w:r>
      <w:r>
        <w:rPr>
          <w:color w:val="000000"/>
        </w:rPr>
        <w:t xml:space="preserve">B. </w:t>
      </w:r>
      <w:r>
        <w:rPr>
          <w:rFonts w:ascii="Times New Roman" w:hAnsi="Times New Roman" w:eastAsia="Times New Roman" w:cs="Times New Roman"/>
          <w:color w:val="000000"/>
        </w:rPr>
        <w:t>B</w:t>
      </w:r>
      <w:r>
        <w:rPr>
          <w:color w:val="000000"/>
        </w:rPr>
        <w:tab/>
      </w:r>
      <w:r>
        <w:rPr>
          <w:color w:val="000000"/>
        </w:rPr>
        <w:t xml:space="preserve">C. </w:t>
      </w:r>
      <w:r>
        <w:rPr>
          <w:rFonts w:ascii="Times New Roman" w:hAnsi="Times New Roman" w:eastAsia="Times New Roman" w:cs="Times New Roman"/>
          <w:color w:val="000000"/>
        </w:rPr>
        <w:t>C</w:t>
      </w:r>
      <w:r>
        <w:rPr>
          <w:color w:val="000000"/>
        </w:rPr>
        <w:tab/>
      </w:r>
      <w:r>
        <w:rPr>
          <w:color w:val="000000"/>
        </w:rPr>
        <w:t xml:space="preserve">D. </w:t>
      </w:r>
      <w:r>
        <w:rPr>
          <w:rFonts w:ascii="Times New Roman" w:hAnsi="Times New Roman" w:eastAsia="Times New Roman" w:cs="Times New Roman"/>
          <w:color w:val="000000"/>
        </w:rPr>
        <w:t>D</w:t>
      </w:r>
    </w:p>
    <w:p w14:paraId="1C16EBB6">
      <w:pPr>
        <w:spacing w:line="360" w:lineRule="auto"/>
        <w:textAlignment w:val="center"/>
        <w:rPr>
          <w:color w:val="000000"/>
        </w:rPr>
      </w:pPr>
      <w:r>
        <w:rPr>
          <w:color w:val="2E75B6"/>
        </w:rPr>
        <w:t>【答案】</w:t>
      </w:r>
      <w:r>
        <w:rPr>
          <w:color w:val="000000"/>
        </w:rPr>
        <w:t>A</w:t>
      </w:r>
    </w:p>
    <w:p w14:paraId="1104BB89">
      <w:pPr>
        <w:spacing w:line="360" w:lineRule="auto"/>
        <w:textAlignment w:val="center"/>
        <w:rPr>
          <w:color w:val="000000"/>
        </w:rPr>
      </w:pPr>
      <w:r>
        <w:rPr>
          <w:color w:val="2E75B6"/>
        </w:rPr>
        <w:t>【解析】</w:t>
      </w:r>
    </w:p>
    <w:p w14:paraId="0A43AE55">
      <w:pPr>
        <w:spacing w:line="360" w:lineRule="auto"/>
        <w:jc w:val="both"/>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、测量</w:t>
      </w:r>
      <w:r>
        <w:object>
          <v:shape id="_x0000_i1061" o:spt="75" alt="学科网(www.zxxk.com)--教育资源门户，提供试卷、教案、课件、论文、素材以及各类教学资源下载，还有大量而丰富的教学相关资讯！ 6SmdfSxXwMTp2W+Da2wOPw==" type="#_x0000_t75" style="height:15.65pt;width:43.85pt;" o:ole="t" filled="f" o:preferrelative="t" stroked="f" coordsize="21600,21600">
            <v:path/>
            <v:fill on="f" focussize="0,0"/>
            <v:stroke on="f" joinstyle="miter"/>
            <v:imagedata r:id="rId73" o:title="eqId0bb70f8f4efc7b481f72d203d84be159"/>
            <o:lock v:ext="edit" aspectratio="t"/>
            <w10:wrap type="none"/>
            <w10:anchorlock/>
          </v:shape>
          <o:OLEObject Type="Embed" ProgID="Equation.DSMT4" ShapeID="_x0000_i1061" DrawAspect="Content" ObjectID="_1468075761" r:id="rId80">
            <o:LockedField>false</o:LockedField>
          </o:OLEObject>
        </w:object>
      </w:r>
      <w:r>
        <w:rPr>
          <w:rFonts w:ascii="宋体" w:hAnsi="宋体" w:eastAsia="宋体" w:cs="宋体"/>
          <w:color w:val="000000"/>
        </w:rPr>
        <w:t>固体溶解前后烧杯内液体温度，温度计示数降低，说明</w:t>
      </w:r>
      <w:r>
        <w:object>
          <v:shape id="_x0000_i1062" o:spt="75" alt="学科网(www.zxxk.com)--教育资源门户，提供试卷、教案、课件、论文、素材以及各类教学资源下载，还有大量而丰富的教学相关资讯！ 6SmdfSxXwMTp2W+Da2wOPw==" type="#_x0000_t75" style="height:15.65pt;width:43.85pt;" o:ole="t" filled="f" o:preferrelative="t" stroked="f" coordsize="21600,21600">
            <v:path/>
            <v:fill on="f" focussize="0,0"/>
            <v:stroke on="f" joinstyle="miter"/>
            <v:imagedata r:id="rId73" o:title="eqId0bb70f8f4efc7b481f72d203d84be159"/>
            <o:lock v:ext="edit" aspectratio="t"/>
            <w10:wrap type="none"/>
            <w10:anchorlock/>
          </v:shape>
          <o:OLEObject Type="Embed" ProgID="Equation.DSMT4" ShapeID="_x0000_i1062" DrawAspect="Content" ObjectID="_1468075762" r:id="rId81">
            <o:LockedField>false</o:LockedField>
          </o:OLEObject>
        </w:object>
      </w:r>
      <w:r>
        <w:rPr>
          <w:rFonts w:ascii="宋体" w:hAnsi="宋体" w:eastAsia="宋体" w:cs="宋体"/>
          <w:color w:val="000000"/>
        </w:rPr>
        <w:t>溶解时吸收热量，故选项现象与结论一致。</w:t>
      </w:r>
    </w:p>
    <w:p w14:paraId="11ABF7A6">
      <w:pPr>
        <w:spacing w:line="360" w:lineRule="auto"/>
        <w:jc w:val="both"/>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、将燃着的木条伸入盛有无色气体的集气瓶中，木条熄灭，该气体不一定是</w:t>
      </w:r>
      <w:r>
        <w:object>
          <v:shape id="_x0000_i1063" o:spt="75" alt="学科网(www.zxxk.com)--教育资源门户，提供试卷、教案、课件、论文、素材以及各类教学资源下载，还有大量而丰富的教学相关资讯！ 6SmdfSxXwMTp2W+Da2wOPw==" type="#_x0000_t75" style="height:18pt;width:24pt;" o:ole="t" filled="f" o:preferrelative="t" stroked="f" coordsize="21600,21600">
            <v:path/>
            <v:fill on="f" focussize="0,0"/>
            <v:stroke on="f" joinstyle="miter"/>
            <v:imagedata r:id="rId76" o:title="eqIde71c86dcd9a9e9b09bbbb65b9d313435"/>
            <o:lock v:ext="edit" aspectratio="t"/>
            <w10:wrap type="none"/>
            <w10:anchorlock/>
          </v:shape>
          <o:OLEObject Type="Embed" ProgID="Equation.DSMT4" ShapeID="_x0000_i1063" DrawAspect="Content" ObjectID="_1468075763" r:id="rId82">
            <o:LockedField>false</o:LockedField>
          </o:OLEObject>
        </w:object>
      </w:r>
      <w:r>
        <w:rPr>
          <w:rFonts w:ascii="宋体" w:hAnsi="宋体" w:eastAsia="宋体" w:cs="宋体"/>
          <w:color w:val="000000"/>
        </w:rPr>
        <w:t>，也可能是氮气，故选项现象与结论不一致。</w:t>
      </w:r>
    </w:p>
    <w:p w14:paraId="08B4BF5E">
      <w:pPr>
        <w:spacing w:line="360" w:lineRule="auto"/>
        <w:jc w:val="both"/>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、向</w:t>
      </w:r>
      <w:r>
        <w:rPr>
          <w:rFonts w:ascii="Times New Roman" w:hAnsi="Times New Roman" w:eastAsia="Times New Roman" w:cs="Times New Roman"/>
          <w:color w:val="000000"/>
        </w:rPr>
        <w:t>5%</w:t>
      </w:r>
      <w:r>
        <w:rPr>
          <w:rFonts w:ascii="宋体" w:hAnsi="宋体" w:eastAsia="宋体" w:cs="宋体"/>
          <w:color w:val="000000"/>
        </w:rPr>
        <w:t>的</w:t>
      </w:r>
      <w:r>
        <w:object>
          <v:shape id="_x0000_i1064" o:spt="75" alt="学科网(www.zxxk.com)--教育资源门户，提供试卷、教案、课件、论文、素材以及各类教学资源下载，还有大量而丰富的教学相关资讯！ 6SmdfSxXwMTp2W+Da2wOPw==" type="#_x0000_t75" style="height:18pt;width:30pt;" o:ole="t" filled="f" o:preferrelative="t" stroked="f" coordsize="21600,21600">
            <v:path/>
            <v:fill on="f" focussize="0,0"/>
            <v:stroke on="f" joinstyle="miter"/>
            <v:imagedata r:id="rId78" o:title="eqIdde35fc0240c4bae100a822e77e3262a0"/>
            <o:lock v:ext="edit" aspectratio="t"/>
            <w10:wrap type="none"/>
            <w10:anchorlock/>
          </v:shape>
          <o:OLEObject Type="Embed" ProgID="Equation.DSMT4" ShapeID="_x0000_i1064" DrawAspect="Content" ObjectID="_1468075764" r:id="rId83">
            <o:LockedField>false</o:LockedField>
          </o:OLEObject>
        </w:object>
      </w:r>
      <w:r>
        <w:rPr>
          <w:rFonts w:ascii="宋体" w:hAnsi="宋体" w:eastAsia="宋体" w:cs="宋体"/>
          <w:color w:val="000000"/>
        </w:rPr>
        <w:t>溶液中加入少量红砖粉末，迅速产生气泡，只能说明红砖粉末加快反应，不能说明红砖粉末是过氧化氢分解的催化剂，还需验证红砖粉末质量和化学性质是否发生改变，故选项现象与结论不一致。</w:t>
      </w:r>
    </w:p>
    <w:p w14:paraId="0133B719">
      <w:pPr>
        <w:spacing w:line="360" w:lineRule="auto"/>
        <w:jc w:val="both"/>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在酒精灯火焰上方罩一个干燥的烧杯，烧杯内壁出现无色液滴，说明生成水，氧气中只含有氧元素，根据质量守恒定律，化学反应前后元素种类不变，可得出酒精中一定含氢元素，可能含有氧元素，故选项现象与结论不一致。</w:t>
      </w:r>
    </w:p>
    <w:p w14:paraId="0CB07866">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254FCE6B">
      <w:pPr>
        <w:spacing w:line="360" w:lineRule="auto"/>
        <w:jc w:val="left"/>
        <w:textAlignment w:val="center"/>
        <w:rPr>
          <w:color w:val="000000"/>
        </w:rPr>
      </w:pPr>
      <w:r>
        <w:rPr>
          <w:rFonts w:ascii="宋体" w:hAnsi="宋体" w:eastAsia="宋体" w:cs="宋体"/>
          <w:b/>
          <w:color w:val="000000"/>
          <w:sz w:val="24"/>
        </w:rPr>
        <w:t>二、非选择题</w:t>
      </w:r>
      <w:r>
        <w:rPr>
          <w:rFonts w:ascii="Times New Roman" w:hAnsi="Times New Roman" w:eastAsia="Times New Roman" w:cs="Times New Roman"/>
          <w:b/>
          <w:color w:val="000000"/>
          <w:sz w:val="24"/>
        </w:rPr>
        <w:t>(</w:t>
      </w:r>
      <w:r>
        <w:rPr>
          <w:rFonts w:ascii="宋体" w:hAnsi="宋体" w:eastAsia="宋体" w:cs="宋体"/>
          <w:b/>
          <w:color w:val="000000"/>
          <w:sz w:val="24"/>
        </w:rPr>
        <w:t>本题包括</w:t>
      </w:r>
      <w:r>
        <w:rPr>
          <w:rFonts w:ascii="Times New Roman" w:hAnsi="Times New Roman" w:eastAsia="Times New Roman" w:cs="Times New Roman"/>
          <w:b/>
          <w:color w:val="000000"/>
          <w:sz w:val="24"/>
        </w:rPr>
        <w:t>2</w:t>
      </w:r>
      <w:r>
        <w:rPr>
          <w:rFonts w:ascii="宋体" w:hAnsi="宋体" w:eastAsia="宋体" w:cs="宋体"/>
          <w:b/>
          <w:color w:val="000000"/>
          <w:sz w:val="24"/>
        </w:rPr>
        <w:t>小题，共</w:t>
      </w:r>
      <w:r>
        <w:rPr>
          <w:rFonts w:ascii="Times New Roman" w:hAnsi="Times New Roman" w:eastAsia="Times New Roman" w:cs="Times New Roman"/>
          <w:b/>
          <w:color w:val="000000"/>
          <w:sz w:val="24"/>
        </w:rPr>
        <w:t>16</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6B9B2DA4">
      <w:pPr>
        <w:spacing w:line="360" w:lineRule="auto"/>
        <w:jc w:val="left"/>
        <w:textAlignment w:val="center"/>
        <w:rPr>
          <w:color w:val="000000"/>
        </w:rPr>
      </w:pPr>
      <w:r>
        <w:rPr>
          <w:color w:val="000000"/>
        </w:rPr>
        <w:t xml:space="preserve">16. </w:t>
      </w:r>
      <w:r>
        <w:rPr>
          <w:rFonts w:ascii="宋体" w:hAnsi="宋体" w:eastAsia="宋体" w:cs="宋体"/>
          <w:color w:val="000000"/>
        </w:rPr>
        <w:t>端午节是中国的传统节日，“包粽子、挂艾叶、赛龙舟”是端午节的常见习俗。</w:t>
      </w:r>
    </w:p>
    <w:p w14:paraId="4189B78D">
      <w:pPr>
        <w:spacing w:line="360" w:lineRule="auto"/>
        <w:jc w:val="left"/>
        <w:textAlignment w:val="center"/>
        <w:rPr>
          <w:color w:val="000000"/>
        </w:rPr>
      </w:pPr>
      <w:r>
        <w:rPr>
          <w:color w:val="000000"/>
        </w:rPr>
        <w:t>（1）</w:t>
      </w:r>
      <w:r>
        <w:rPr>
          <w:rFonts w:ascii="宋体" w:hAnsi="宋体" w:eastAsia="宋体" w:cs="宋体"/>
          <w:color w:val="000000"/>
        </w:rPr>
        <w:t>包粽子时常用到下列原料，其中可以为人体提供能量的是</w:t>
      </w:r>
      <w:r>
        <w:rPr>
          <w:rFonts w:ascii="Times New Roman" w:hAnsi="Times New Roman" w:eastAsia="Times New Roman" w:cs="Times New Roman"/>
          <w:color w:val="000000"/>
        </w:rPr>
        <w:t>___________(</w:t>
      </w:r>
      <w:r>
        <w:rPr>
          <w:rFonts w:ascii="宋体" w:hAnsi="宋体" w:eastAsia="宋体" w:cs="宋体"/>
          <w:color w:val="000000"/>
        </w:rPr>
        <w:t>填字母</w:t>
      </w:r>
      <w:r>
        <w:rPr>
          <w:rFonts w:ascii="Times New Roman" w:hAnsi="Times New Roman" w:eastAsia="Times New Roman" w:cs="Times New Roman"/>
          <w:color w:val="000000"/>
        </w:rPr>
        <w:t>)</w:t>
      </w:r>
      <w:r>
        <w:rPr>
          <w:rFonts w:ascii="宋体" w:hAnsi="宋体" w:eastAsia="宋体" w:cs="宋体"/>
          <w:color w:val="000000"/>
        </w:rPr>
        <w:t>。</w:t>
      </w:r>
    </w:p>
    <w:p w14:paraId="11535344">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糯米</w:t>
      </w:r>
      <w:r>
        <w:rPr>
          <w:color w:val="000000"/>
        </w:rPr>
        <w:tab/>
      </w:r>
      <w:r>
        <w:rPr>
          <w:color w:val="000000"/>
        </w:rPr>
        <w:t xml:space="preserve">B. </w:t>
      </w:r>
      <w:r>
        <w:rPr>
          <w:rFonts w:ascii="宋体" w:hAnsi="宋体" w:eastAsia="宋体" w:cs="宋体"/>
          <w:color w:val="000000"/>
        </w:rPr>
        <w:t>食盐</w:t>
      </w:r>
      <w:r>
        <w:rPr>
          <w:color w:val="000000"/>
        </w:rPr>
        <w:tab/>
      </w:r>
      <w:r>
        <w:rPr>
          <w:color w:val="000000"/>
        </w:rPr>
        <w:t xml:space="preserve">C. </w:t>
      </w:r>
      <w:r>
        <w:rPr>
          <w:rFonts w:ascii="宋体" w:hAnsi="宋体" w:eastAsia="宋体" w:cs="宋体"/>
          <w:color w:val="000000"/>
        </w:rPr>
        <w:t>瘦肉</w:t>
      </w:r>
      <w:r>
        <w:rPr>
          <w:color w:val="000000"/>
        </w:rPr>
        <w:tab/>
      </w:r>
      <w:r>
        <w:rPr>
          <w:color w:val="000000"/>
        </w:rPr>
        <w:t xml:space="preserve">D. </w:t>
      </w:r>
      <w:r>
        <w:rPr>
          <w:rFonts w:ascii="宋体" w:hAnsi="宋体" w:eastAsia="宋体" w:cs="宋体"/>
          <w:color w:val="000000"/>
        </w:rPr>
        <w:t>植物油</w:t>
      </w:r>
    </w:p>
    <w:p w14:paraId="3D5502B5">
      <w:pPr>
        <w:spacing w:line="360" w:lineRule="auto"/>
        <w:jc w:val="left"/>
        <w:textAlignment w:val="center"/>
        <w:rPr>
          <w:color w:val="000000"/>
        </w:rPr>
      </w:pPr>
      <w:r>
        <w:rPr>
          <w:color w:val="000000"/>
        </w:rPr>
        <w:t>（2）</w:t>
      </w:r>
      <w:r>
        <w:rPr>
          <w:rFonts w:ascii="宋体" w:hAnsi="宋体" w:eastAsia="宋体" w:cs="宋体"/>
          <w:color w:val="000000"/>
        </w:rPr>
        <w:t>粽叶中的异荭草素</w:t>
      </w:r>
      <w:r>
        <w:rPr>
          <w:rFonts w:ascii="Times New Roman" w:hAnsi="Times New Roman" w:eastAsia="Times New Roman" w:cs="Times New Roman"/>
          <w:color w:val="000000"/>
        </w:rPr>
        <w:t>(C</w:t>
      </w:r>
      <w:r>
        <w:rPr>
          <w:rFonts w:ascii="Times New Roman" w:hAnsi="Times New Roman" w:eastAsia="Times New Roman" w:cs="Times New Roman"/>
          <w:color w:val="000000"/>
          <w:vertAlign w:val="subscript"/>
        </w:rPr>
        <w:t>21</w:t>
      </w:r>
      <w:r>
        <w:rPr>
          <w:rFonts w:ascii="Times New Roman" w:hAnsi="Times New Roman" w:eastAsia="Times New Roman" w:cs="Times New Roman"/>
          <w:color w:val="000000"/>
        </w:rPr>
        <w:t>H</w:t>
      </w:r>
      <w:r>
        <w:rPr>
          <w:rFonts w:ascii="Times New Roman" w:hAnsi="Times New Roman" w:eastAsia="Times New Roman" w:cs="Times New Roman"/>
          <w:color w:val="000000"/>
          <w:vertAlign w:val="subscript"/>
        </w:rPr>
        <w:t>20</w:t>
      </w:r>
      <w:r>
        <w:rPr>
          <w:rFonts w:ascii="Times New Roman" w:hAnsi="Times New Roman" w:eastAsia="Times New Roman" w:cs="Times New Roman"/>
          <w:color w:val="000000"/>
        </w:rPr>
        <w:t>O</w:t>
      </w:r>
      <w:r>
        <w:rPr>
          <w:rFonts w:ascii="Times New Roman" w:hAnsi="Times New Roman" w:eastAsia="Times New Roman" w:cs="Times New Roman"/>
          <w:color w:val="000000"/>
          <w:vertAlign w:val="subscript"/>
        </w:rPr>
        <w:t>11</w:t>
      </w:r>
      <w:r>
        <w:rPr>
          <w:rFonts w:ascii="Times New Roman" w:hAnsi="Times New Roman" w:eastAsia="Times New Roman" w:cs="Times New Roman"/>
          <w:color w:val="000000"/>
        </w:rPr>
        <w:t>)</w:t>
      </w:r>
      <w:r>
        <w:rPr>
          <w:rFonts w:ascii="宋体" w:hAnsi="宋体" w:eastAsia="宋体" w:cs="宋体"/>
          <w:color w:val="000000"/>
        </w:rPr>
        <w:t>具有一定的药用价值。下列有关异荭草素的说法正确的是</w:t>
      </w:r>
      <w:r>
        <w:rPr>
          <w:rFonts w:ascii="Times New Roman" w:hAnsi="Times New Roman" w:eastAsia="Times New Roman" w:cs="Times New Roman"/>
          <w:color w:val="000000"/>
        </w:rPr>
        <w:t>___________(</w:t>
      </w:r>
      <w:r>
        <w:rPr>
          <w:rFonts w:ascii="宋体" w:hAnsi="宋体" w:eastAsia="宋体" w:cs="宋体"/>
          <w:color w:val="000000"/>
        </w:rPr>
        <w:t>填字母</w:t>
      </w:r>
      <w:r>
        <w:rPr>
          <w:rFonts w:ascii="Times New Roman" w:hAnsi="Times New Roman" w:eastAsia="Times New Roman" w:cs="Times New Roman"/>
          <w:color w:val="000000"/>
        </w:rPr>
        <w:t>)</w:t>
      </w:r>
      <w:r>
        <w:rPr>
          <w:rFonts w:ascii="宋体" w:hAnsi="宋体" w:eastAsia="宋体" w:cs="宋体"/>
          <w:color w:val="000000"/>
        </w:rPr>
        <w:t>。</w:t>
      </w:r>
    </w:p>
    <w:p w14:paraId="35EDC65E">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属于有机高分子化合物</w:t>
      </w:r>
      <w:r>
        <w:rPr>
          <w:color w:val="000000"/>
        </w:rPr>
        <w:tab/>
      </w:r>
      <w:r>
        <w:rPr>
          <w:color w:val="000000"/>
        </w:rPr>
        <w:t xml:space="preserve">B. </w:t>
      </w:r>
      <w:r>
        <w:rPr>
          <w:rFonts w:ascii="宋体" w:hAnsi="宋体" w:eastAsia="宋体" w:cs="宋体"/>
          <w:color w:val="000000"/>
        </w:rPr>
        <w:t>相对分子质量</w:t>
      </w:r>
      <w:r>
        <w:rPr>
          <w:rFonts w:ascii="宋体" w:hAnsi="宋体" w:eastAsia="宋体" w:cs="宋体"/>
          <w:color w:val="000000"/>
          <w:position w:val="0"/>
        </w:rPr>
        <w:drawing>
          <wp:inline distT="0" distB="0" distL="114300" distR="114300">
            <wp:extent cx="158750" cy="190500"/>
            <wp:effectExtent l="0" t="0" r="0" b="0"/>
            <wp:docPr id="833350002" name="图片 83335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0002" name="图片 833350002"/>
                    <pic:cNvPicPr>
                      <a:picLocks noChangeAspect="1"/>
                    </pic:cNvPicPr>
                  </pic:nvPicPr>
                  <pic:blipFill>
                    <a:blip r:embed="rId84"/>
                    <a:stretch>
                      <a:fillRect/>
                    </a:stretch>
                  </pic:blipFill>
                  <pic:spPr>
                    <a:xfrm>
                      <a:off x="0" y="0"/>
                      <a:ext cx="158750" cy="190500"/>
                    </a:xfrm>
                    <a:prstGeom prst="rect">
                      <a:avLst/>
                    </a:prstGeom>
                  </pic:spPr>
                </pic:pic>
              </a:graphicData>
            </a:graphic>
          </wp:inline>
        </w:drawing>
      </w:r>
      <w:r>
        <w:rPr>
          <w:rFonts w:ascii="Times New Roman" w:hAnsi="Times New Roman" w:eastAsia="Times New Roman" w:cs="Times New Roman"/>
          <w:color w:val="000000"/>
        </w:rPr>
        <w:t>448</w:t>
      </w:r>
    </w:p>
    <w:p w14:paraId="005BCD4F">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碳元素的质量分数最大</w:t>
      </w:r>
      <w:r>
        <w:rPr>
          <w:color w:val="000000"/>
        </w:rPr>
        <w:tab/>
      </w:r>
      <w:r>
        <w:rPr>
          <w:color w:val="000000"/>
        </w:rPr>
        <w:t xml:space="preserve">D. </w:t>
      </w:r>
      <w:r>
        <w:rPr>
          <w:rFonts w:ascii="宋体" w:hAnsi="宋体" w:eastAsia="宋体" w:cs="宋体"/>
          <w:color w:val="000000"/>
        </w:rPr>
        <w:t>由</w:t>
      </w:r>
      <w:r>
        <w:rPr>
          <w:rFonts w:ascii="Times New Roman" w:hAnsi="Times New Roman" w:eastAsia="Times New Roman" w:cs="Times New Roman"/>
          <w:color w:val="000000"/>
        </w:rPr>
        <w:t>21</w:t>
      </w:r>
      <w:r>
        <w:rPr>
          <w:rFonts w:ascii="宋体" w:hAnsi="宋体" w:eastAsia="宋体" w:cs="宋体"/>
          <w:color w:val="000000"/>
        </w:rPr>
        <w:t>个碳原子、</w:t>
      </w:r>
      <w:r>
        <w:rPr>
          <w:rFonts w:ascii="Times New Roman" w:hAnsi="Times New Roman" w:eastAsia="Times New Roman" w:cs="Times New Roman"/>
          <w:color w:val="000000"/>
        </w:rPr>
        <w:t>20</w:t>
      </w:r>
      <w:r>
        <w:rPr>
          <w:rFonts w:ascii="宋体" w:hAnsi="宋体" w:eastAsia="宋体" w:cs="宋体"/>
          <w:color w:val="000000"/>
        </w:rPr>
        <w:t>个氢原子和</w:t>
      </w:r>
      <w:r>
        <w:rPr>
          <w:rFonts w:ascii="Times New Roman" w:hAnsi="Times New Roman" w:eastAsia="Times New Roman" w:cs="Times New Roman"/>
          <w:color w:val="000000"/>
        </w:rPr>
        <w:t>11</w:t>
      </w:r>
      <w:r>
        <w:rPr>
          <w:rFonts w:ascii="宋体" w:hAnsi="宋体" w:eastAsia="宋体" w:cs="宋体"/>
          <w:color w:val="000000"/>
        </w:rPr>
        <w:t>个氧原子构成</w:t>
      </w:r>
    </w:p>
    <w:p w14:paraId="499CA29A">
      <w:pPr>
        <w:spacing w:line="360" w:lineRule="auto"/>
        <w:jc w:val="left"/>
        <w:textAlignment w:val="center"/>
        <w:rPr>
          <w:color w:val="000000"/>
        </w:rPr>
      </w:pPr>
      <w:r>
        <w:rPr>
          <w:color w:val="000000"/>
        </w:rPr>
        <w:t>（3）</w:t>
      </w:r>
      <w:r>
        <w:rPr>
          <w:rFonts w:ascii="宋体" w:hAnsi="宋体" w:eastAsia="宋体" w:cs="宋体"/>
          <w:color w:val="000000"/>
        </w:rPr>
        <w:t>艾叶具有特殊的香味，请从微观角度解释能闻到艾叶香味的原因：</w:t>
      </w:r>
      <w:r>
        <w:rPr>
          <w:color w:val="000000"/>
        </w:rPr>
        <w:t>___________</w:t>
      </w:r>
      <w:r>
        <w:rPr>
          <w:rFonts w:ascii="宋体" w:hAnsi="宋体" w:eastAsia="宋体" w:cs="宋体"/>
          <w:color w:val="000000"/>
        </w:rPr>
        <w:t>。</w:t>
      </w:r>
    </w:p>
    <w:p w14:paraId="1D0BF1B3">
      <w:pPr>
        <w:spacing w:line="360" w:lineRule="auto"/>
        <w:jc w:val="left"/>
        <w:textAlignment w:val="center"/>
        <w:rPr>
          <w:color w:val="000000"/>
        </w:rPr>
      </w:pPr>
      <w:r>
        <w:rPr>
          <w:color w:val="000000"/>
        </w:rPr>
        <w:t>（4）</w:t>
      </w:r>
      <w:r>
        <w:rPr>
          <w:rFonts w:ascii="宋体" w:hAnsi="宋体" w:eastAsia="宋体" w:cs="宋体"/>
          <w:color w:val="000000"/>
        </w:rPr>
        <w:t>龙舟的船体可用玻璃钢制作，玻璃钢属于</w:t>
      </w:r>
      <w:r>
        <w:rPr>
          <w:rFonts w:ascii="Times New Roman" w:hAnsi="Times New Roman" w:eastAsia="Times New Roman" w:cs="Times New Roman"/>
          <w:color w:val="000000"/>
        </w:rPr>
        <w:t>___________(</w:t>
      </w:r>
      <w:r>
        <w:rPr>
          <w:rFonts w:ascii="宋体" w:hAnsi="宋体" w:eastAsia="宋体" w:cs="宋体"/>
          <w:color w:val="000000"/>
        </w:rPr>
        <w:t>填字母</w:t>
      </w:r>
      <w:r>
        <w:rPr>
          <w:rFonts w:ascii="Times New Roman" w:hAnsi="Times New Roman" w:eastAsia="Times New Roman" w:cs="Times New Roman"/>
          <w:color w:val="000000"/>
        </w:rPr>
        <w:t>)</w:t>
      </w:r>
      <w:r>
        <w:rPr>
          <w:rFonts w:ascii="宋体" w:hAnsi="宋体" w:eastAsia="宋体" w:cs="宋体"/>
          <w:color w:val="000000"/>
        </w:rPr>
        <w:t>。</w:t>
      </w:r>
    </w:p>
    <w:p w14:paraId="0C0C222D">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金属材料</w:t>
      </w:r>
      <w:r>
        <w:rPr>
          <w:color w:val="000000"/>
        </w:rPr>
        <w:tab/>
      </w:r>
      <w:r>
        <w:rPr>
          <w:color w:val="000000"/>
        </w:rPr>
        <w:t xml:space="preserve">B. </w:t>
      </w:r>
      <w:r>
        <w:rPr>
          <w:rFonts w:ascii="宋体" w:hAnsi="宋体" w:eastAsia="宋体" w:cs="宋体"/>
          <w:color w:val="000000"/>
        </w:rPr>
        <w:t>合成材料</w:t>
      </w:r>
      <w:r>
        <w:rPr>
          <w:color w:val="000000"/>
        </w:rPr>
        <w:tab/>
      </w:r>
      <w:r>
        <w:rPr>
          <w:color w:val="000000"/>
        </w:rPr>
        <w:t xml:space="preserve">C. </w:t>
      </w:r>
      <w:r>
        <w:rPr>
          <w:rFonts w:ascii="宋体" w:hAnsi="宋体" w:eastAsia="宋体" w:cs="宋体"/>
          <w:color w:val="000000"/>
        </w:rPr>
        <w:t>复合材料</w:t>
      </w:r>
      <w:r>
        <w:rPr>
          <w:color w:val="000000"/>
        </w:rPr>
        <w:tab/>
      </w:r>
      <w:r>
        <w:rPr>
          <w:color w:val="000000"/>
        </w:rPr>
        <w:t xml:space="preserve">D. </w:t>
      </w:r>
      <w:r>
        <w:rPr>
          <w:rFonts w:ascii="宋体" w:hAnsi="宋体" w:eastAsia="宋体" w:cs="宋体"/>
          <w:color w:val="000000"/>
        </w:rPr>
        <w:t>无机非金属材料</w:t>
      </w:r>
    </w:p>
    <w:p w14:paraId="60FA749F">
      <w:pPr>
        <w:spacing w:line="360" w:lineRule="auto"/>
        <w:jc w:val="left"/>
        <w:textAlignment w:val="center"/>
        <w:rPr>
          <w:color w:val="000000"/>
        </w:rPr>
      </w:pPr>
      <w:r>
        <w:rPr>
          <w:color w:val="000000"/>
        </w:rPr>
        <w:t>（5）</w:t>
      </w:r>
      <w:r>
        <w:rPr>
          <w:rFonts w:ascii="宋体" w:hAnsi="宋体" w:eastAsia="宋体" w:cs="宋体"/>
          <w:color w:val="000000"/>
        </w:rPr>
        <w:t>龙舟运动员剧烈运动后，常会饮用一些含钠、钾等元素的运动饮料，钠元素、钾元素属于</w:t>
      </w:r>
      <w:r>
        <w:rPr>
          <w:color w:val="000000"/>
        </w:rPr>
        <w:t>___________</w:t>
      </w:r>
      <w:r>
        <w:rPr>
          <w:rFonts w:ascii="Times New Roman" w:hAnsi="Times New Roman" w:eastAsia="Times New Roman" w:cs="Times New Roman"/>
          <w:color w:val="000000"/>
        </w:rPr>
        <w:t>(</w:t>
      </w:r>
      <w:r>
        <w:rPr>
          <w:rFonts w:ascii="宋体" w:hAnsi="宋体" w:eastAsia="宋体" w:cs="宋体"/>
          <w:color w:val="000000"/>
        </w:rPr>
        <w:t>填“常量”或“微量”</w:t>
      </w:r>
      <w:r>
        <w:rPr>
          <w:rFonts w:ascii="Times New Roman" w:hAnsi="Times New Roman" w:eastAsia="Times New Roman" w:cs="Times New Roman"/>
          <w:color w:val="000000"/>
        </w:rPr>
        <w:t>)</w:t>
      </w:r>
      <w:r>
        <w:rPr>
          <w:rFonts w:ascii="宋体" w:hAnsi="宋体" w:eastAsia="宋体" w:cs="宋体"/>
          <w:color w:val="000000"/>
        </w:rPr>
        <w:t>元素。</w:t>
      </w:r>
    </w:p>
    <w:p w14:paraId="6936C651">
      <w:pPr>
        <w:spacing w:line="360" w:lineRule="auto"/>
        <w:textAlignment w:val="center"/>
        <w:rPr>
          <w:color w:val="000000"/>
        </w:rPr>
      </w:pPr>
      <w:r>
        <w:rPr>
          <w:color w:val="2E75B6"/>
        </w:rPr>
        <w:t>【答案】</w:t>
      </w:r>
      <w:r>
        <w:rPr>
          <w:color w:val="000000"/>
        </w:rPr>
        <w:t xml:space="preserve">（1）ACD    （2）BC    </w:t>
      </w:r>
    </w:p>
    <w:p w14:paraId="1D898E11">
      <w:pPr>
        <w:spacing w:line="360" w:lineRule="auto"/>
        <w:textAlignment w:val="center"/>
        <w:rPr>
          <w:color w:val="000000"/>
        </w:rPr>
      </w:pPr>
      <w:r>
        <w:rPr>
          <w:color w:val="000000"/>
        </w:rPr>
        <w:t>（3）</w:t>
      </w:r>
      <w:r>
        <w:rPr>
          <w:rFonts w:ascii="宋体" w:hAnsi="宋体" w:eastAsia="宋体" w:cs="宋体"/>
          <w:color w:val="000000"/>
        </w:rPr>
        <w:t>分子在不断运动</w:t>
      </w:r>
      <w:r>
        <w:rPr>
          <w:color w:val="000000"/>
        </w:rPr>
        <w:t xml:space="preserve">    （4）C    </w:t>
      </w:r>
    </w:p>
    <w:p w14:paraId="22D2F382">
      <w:pPr>
        <w:spacing w:line="360" w:lineRule="auto"/>
        <w:textAlignment w:val="center"/>
        <w:rPr>
          <w:color w:val="000000"/>
        </w:rPr>
      </w:pPr>
      <w:r>
        <w:rPr>
          <w:color w:val="000000"/>
        </w:rPr>
        <w:t>（5）</w:t>
      </w:r>
      <w:r>
        <w:rPr>
          <w:rFonts w:ascii="宋体" w:hAnsi="宋体" w:eastAsia="宋体" w:cs="宋体"/>
          <w:color w:val="000000"/>
        </w:rPr>
        <w:t>常量</w:t>
      </w:r>
    </w:p>
    <w:p w14:paraId="0C155FFE">
      <w:pPr>
        <w:spacing w:line="360" w:lineRule="auto"/>
        <w:textAlignment w:val="center"/>
        <w:rPr>
          <w:color w:val="000000"/>
        </w:rPr>
      </w:pPr>
      <w:r>
        <w:rPr>
          <w:color w:val="2E75B6"/>
        </w:rPr>
        <w:t>【解析】</w:t>
      </w:r>
    </w:p>
    <w:p w14:paraId="0967BF63">
      <w:pPr>
        <w:spacing w:line="360" w:lineRule="auto"/>
        <w:textAlignment w:val="center"/>
        <w:rPr>
          <w:color w:val="000000"/>
        </w:rPr>
      </w:pPr>
      <w:r>
        <w:rPr>
          <w:color w:val="000000"/>
        </w:rPr>
        <w:t>【小问1详解】</w:t>
      </w:r>
    </w:p>
    <w:p w14:paraId="0F238367">
      <w:pPr>
        <w:spacing w:line="360" w:lineRule="auto"/>
        <w:jc w:val="left"/>
        <w:textAlignment w:val="center"/>
        <w:rPr>
          <w:color w:val="000000"/>
        </w:rPr>
      </w:pPr>
      <w:r>
        <w:rPr>
          <w:rFonts w:ascii="宋体" w:hAnsi="宋体" w:eastAsia="宋体" w:cs="宋体"/>
          <w:color w:val="000000"/>
        </w:rPr>
        <w:t>人体能量主要由糖类、油脂、蛋白质提供。</w:t>
      </w:r>
    </w:p>
    <w:p w14:paraId="0D955427">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、糯米主要成分是淀粉，淀粉属于糖类，能为人体提供能量，故选项符合题意。</w:t>
      </w:r>
    </w:p>
    <w:p w14:paraId="72755247">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、食盐主要成分是氯化钠，属于无机盐，不能为人体提供能量，故选项不符合题意。</w:t>
      </w:r>
    </w:p>
    <w:p w14:paraId="4D8AFD30">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、瘦肉富含蛋白质，能为人体提供能量，故选项符合题意。</w:t>
      </w:r>
    </w:p>
    <w:p w14:paraId="0244C58B">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、植物油属于油脂，能为人体提供能量，故选项符合题意。</w:t>
      </w:r>
    </w:p>
    <w:p w14:paraId="6EEB33E3">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ACD</w:t>
      </w:r>
      <w:r>
        <w:rPr>
          <w:rFonts w:ascii="宋体" w:hAnsi="宋体" w:eastAsia="宋体" w:cs="宋体"/>
          <w:color w:val="000000"/>
        </w:rPr>
        <w:t>。</w:t>
      </w:r>
    </w:p>
    <w:p w14:paraId="370F26DF">
      <w:pPr>
        <w:spacing w:line="360" w:lineRule="auto"/>
        <w:jc w:val="left"/>
        <w:textAlignment w:val="center"/>
        <w:rPr>
          <w:color w:val="000000"/>
        </w:rPr>
      </w:pPr>
      <w:r>
        <w:rPr>
          <w:color w:val="000000"/>
        </w:rPr>
        <w:t>【小问2详解】</w:t>
      </w:r>
    </w:p>
    <w:p w14:paraId="6DAB2442">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、异荭草素是含碳元素的化合物，属于有机物，但异荭草素的相对分子量为</w:t>
      </w:r>
      <w:r>
        <w:rPr>
          <w:rFonts w:ascii="Times New Roman" w:hAnsi="Times New Roman" w:eastAsia="Times New Roman" w:cs="Times New Roman"/>
          <w:color w:val="000000"/>
        </w:rPr>
        <w:t>12×21+1×20+16×11=448</w:t>
      </w:r>
      <w:r>
        <w:rPr>
          <w:rFonts w:ascii="宋体" w:hAnsi="宋体" w:eastAsia="宋体" w:cs="宋体"/>
          <w:color w:val="000000"/>
        </w:rPr>
        <w:t>，其相对分子质量比较小，不属于有机高分子化合物，故选项不符合题意。</w:t>
      </w:r>
    </w:p>
    <w:p w14:paraId="48018A62">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、异荭草素的相对分子量为</w:t>
      </w:r>
      <w:r>
        <w:rPr>
          <w:rFonts w:ascii="Times New Roman" w:hAnsi="Times New Roman" w:eastAsia="Times New Roman" w:cs="Times New Roman"/>
          <w:color w:val="000000"/>
        </w:rPr>
        <w:t>12×21+1×20+16×11=448</w:t>
      </w:r>
      <w:r>
        <w:rPr>
          <w:rFonts w:ascii="宋体" w:hAnsi="宋体" w:eastAsia="宋体" w:cs="宋体"/>
          <w:color w:val="000000"/>
        </w:rPr>
        <w:t>，故选项符合题意。</w:t>
      </w:r>
    </w:p>
    <w:p w14:paraId="7C95261F">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、异荭草素中碳元素、氢元素和氧元素的质量比为</w:t>
      </w:r>
      <w:r>
        <w:rPr>
          <w:rFonts w:ascii="Times New Roman" w:hAnsi="Times New Roman" w:eastAsia="Times New Roman" w:cs="Times New Roman"/>
          <w:color w:val="000000"/>
        </w:rPr>
        <w:t>(12×21):(1×20):(16×11)=252:20:176=63:5:44</w:t>
      </w:r>
      <w:r>
        <w:rPr>
          <w:rFonts w:ascii="宋体" w:hAnsi="宋体" w:eastAsia="宋体" w:cs="宋体"/>
          <w:color w:val="000000"/>
        </w:rPr>
        <w:t>，因此异荭草素中碳元素的质量分数最大，故选项符合题意。</w:t>
      </w:r>
    </w:p>
    <w:p w14:paraId="5D81B1B3">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、异荭草素由分子构成，</w:t>
      </w:r>
      <w:r>
        <w:rPr>
          <w:rFonts w:ascii="Times New Roman" w:hAnsi="Times New Roman" w:eastAsia="Times New Roman" w:cs="Times New Roman"/>
          <w:color w:val="000000"/>
        </w:rPr>
        <w:t>1</w:t>
      </w:r>
      <w:r>
        <w:rPr>
          <w:rFonts w:ascii="宋体" w:hAnsi="宋体" w:eastAsia="宋体" w:cs="宋体"/>
          <w:color w:val="000000"/>
        </w:rPr>
        <w:t>个异荭草素分子含有</w:t>
      </w:r>
      <w:r>
        <w:rPr>
          <w:rFonts w:ascii="Times New Roman" w:hAnsi="Times New Roman" w:eastAsia="Times New Roman" w:cs="Times New Roman"/>
          <w:color w:val="000000"/>
        </w:rPr>
        <w:t>21</w:t>
      </w:r>
      <w:r>
        <w:rPr>
          <w:rFonts w:ascii="宋体" w:hAnsi="宋体" w:eastAsia="宋体" w:cs="宋体"/>
          <w:color w:val="000000"/>
        </w:rPr>
        <w:t>个碳原子、</w:t>
      </w:r>
      <w:r>
        <w:rPr>
          <w:rFonts w:ascii="Times New Roman" w:hAnsi="Times New Roman" w:eastAsia="Times New Roman" w:cs="Times New Roman"/>
          <w:color w:val="000000"/>
        </w:rPr>
        <w:t>20</w:t>
      </w:r>
      <w:r>
        <w:rPr>
          <w:rFonts w:ascii="宋体" w:hAnsi="宋体" w:eastAsia="宋体" w:cs="宋体"/>
          <w:color w:val="000000"/>
        </w:rPr>
        <w:t>个氢原子和</w:t>
      </w:r>
      <w:r>
        <w:rPr>
          <w:rFonts w:ascii="Times New Roman" w:hAnsi="Times New Roman" w:eastAsia="Times New Roman" w:cs="Times New Roman"/>
          <w:color w:val="000000"/>
        </w:rPr>
        <w:t>11</w:t>
      </w:r>
      <w:r>
        <w:rPr>
          <w:rFonts w:ascii="宋体" w:hAnsi="宋体" w:eastAsia="宋体" w:cs="宋体"/>
          <w:color w:val="000000"/>
        </w:rPr>
        <w:t>个氧原子，故选项不符合题意。</w:t>
      </w:r>
    </w:p>
    <w:p w14:paraId="42065CBE">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BC</w:t>
      </w:r>
      <w:r>
        <w:rPr>
          <w:rFonts w:ascii="宋体" w:hAnsi="宋体" w:eastAsia="宋体" w:cs="宋体"/>
          <w:color w:val="000000"/>
        </w:rPr>
        <w:t>。</w:t>
      </w:r>
    </w:p>
    <w:p w14:paraId="16D4AE11">
      <w:pPr>
        <w:spacing w:line="360" w:lineRule="auto"/>
        <w:jc w:val="left"/>
        <w:textAlignment w:val="center"/>
        <w:rPr>
          <w:color w:val="000000"/>
        </w:rPr>
      </w:pPr>
      <w:r>
        <w:rPr>
          <w:color w:val="000000"/>
        </w:rPr>
        <w:t>【小问3详解】</w:t>
      </w:r>
    </w:p>
    <w:p w14:paraId="561FB066">
      <w:pPr>
        <w:spacing w:line="360" w:lineRule="auto"/>
        <w:jc w:val="both"/>
        <w:textAlignment w:val="center"/>
        <w:rPr>
          <w:color w:val="000000"/>
        </w:rPr>
      </w:pPr>
      <w:r>
        <w:rPr>
          <w:rFonts w:ascii="宋体" w:hAnsi="宋体" w:eastAsia="宋体" w:cs="宋体"/>
          <w:color w:val="000000"/>
        </w:rPr>
        <w:t>能闻到艾叶香味，是因为艾叶中含有的香味分子在不断运动，向四周扩散，使人们闻到艾叶香味；故填：分子在不断运动。</w:t>
      </w:r>
    </w:p>
    <w:p w14:paraId="5FF4D281">
      <w:pPr>
        <w:spacing w:line="360" w:lineRule="auto"/>
        <w:jc w:val="both"/>
        <w:textAlignment w:val="center"/>
        <w:rPr>
          <w:color w:val="000000"/>
        </w:rPr>
      </w:pPr>
      <w:r>
        <w:rPr>
          <w:color w:val="000000"/>
        </w:rPr>
        <w:t>【小问4详解】</w:t>
      </w:r>
    </w:p>
    <w:p w14:paraId="7DA72162">
      <w:pPr>
        <w:spacing w:line="360" w:lineRule="auto"/>
        <w:jc w:val="left"/>
        <w:textAlignment w:val="center"/>
        <w:rPr>
          <w:color w:val="000000"/>
        </w:rPr>
      </w:pPr>
      <w:r>
        <w:rPr>
          <w:rFonts w:ascii="宋体" w:hAnsi="宋体" w:eastAsia="宋体" w:cs="宋体"/>
          <w:color w:val="000000"/>
        </w:rPr>
        <w:t>玻璃钢由玻璃纤维（无机非金属材料）和合成树脂（有机高分子材料）复合而成，属于复合材料；故选</w:t>
      </w:r>
      <w:r>
        <w:rPr>
          <w:rFonts w:ascii="Times New Roman" w:hAnsi="Times New Roman" w:eastAsia="Times New Roman" w:cs="Times New Roman"/>
          <w:color w:val="000000"/>
        </w:rPr>
        <w:t>C</w:t>
      </w:r>
      <w:r>
        <w:rPr>
          <w:rFonts w:ascii="宋体" w:hAnsi="宋体" w:eastAsia="宋体" w:cs="宋体"/>
          <w:color w:val="000000"/>
        </w:rPr>
        <w:t>。</w:t>
      </w:r>
    </w:p>
    <w:p w14:paraId="6104BC40">
      <w:pPr>
        <w:spacing w:line="360" w:lineRule="auto"/>
        <w:jc w:val="left"/>
        <w:textAlignment w:val="center"/>
        <w:rPr>
          <w:color w:val="000000"/>
        </w:rPr>
      </w:pPr>
      <w:r>
        <w:rPr>
          <w:color w:val="000000"/>
        </w:rPr>
        <w:t>【小问5详解】</w:t>
      </w:r>
    </w:p>
    <w:p w14:paraId="339B7CC8">
      <w:pPr>
        <w:spacing w:line="360" w:lineRule="auto"/>
        <w:jc w:val="left"/>
        <w:textAlignment w:val="center"/>
        <w:rPr>
          <w:color w:val="000000"/>
        </w:rPr>
      </w:pPr>
      <w:r>
        <w:rPr>
          <w:rFonts w:ascii="宋体" w:hAnsi="宋体" w:eastAsia="宋体" w:cs="宋体"/>
          <w:color w:val="000000"/>
        </w:rPr>
        <w:t>钠元素、钾元素在人体中含量都超过了</w:t>
      </w:r>
      <w:r>
        <w:rPr>
          <w:rFonts w:ascii="Times New Roman" w:hAnsi="Times New Roman" w:eastAsia="Times New Roman" w:cs="Times New Roman"/>
          <w:color w:val="000000"/>
        </w:rPr>
        <w:t>0.01%</w:t>
      </w:r>
      <w:r>
        <w:rPr>
          <w:rFonts w:ascii="宋体" w:hAnsi="宋体" w:eastAsia="宋体" w:cs="宋体"/>
          <w:color w:val="000000"/>
        </w:rPr>
        <w:t>，属于常量元素；故填：常量。</w:t>
      </w:r>
    </w:p>
    <w:p w14:paraId="6C96ECDC">
      <w:pPr>
        <w:spacing w:line="360" w:lineRule="auto"/>
        <w:jc w:val="left"/>
        <w:textAlignment w:val="center"/>
        <w:rPr>
          <w:color w:val="000000"/>
        </w:rPr>
      </w:pPr>
      <w:r>
        <w:rPr>
          <w:color w:val="000000"/>
        </w:rPr>
        <w:t xml:space="preserve">17. </w:t>
      </w:r>
      <w:r>
        <w:rPr>
          <w:rFonts w:ascii="宋体" w:hAnsi="宋体" w:eastAsia="宋体" w:cs="宋体"/>
          <w:color w:val="000000"/>
        </w:rPr>
        <w:t>氢气是一种清洁的高能燃料，已应用于航天、交通等领域。</w:t>
      </w:r>
    </w:p>
    <w:p w14:paraId="57D06F4D">
      <w:pPr>
        <w:spacing w:line="360" w:lineRule="auto"/>
        <w:jc w:val="left"/>
        <w:textAlignment w:val="center"/>
        <w:rPr>
          <w:color w:val="000000"/>
        </w:rPr>
      </w:pPr>
      <w:r>
        <w:rPr>
          <w:color w:val="000000"/>
        </w:rPr>
        <w:t>（1）</w:t>
      </w:r>
      <w:r>
        <w:rPr>
          <w:rFonts w:ascii="宋体" w:hAnsi="宋体" w:eastAsia="宋体" w:cs="宋体"/>
          <w:color w:val="000000"/>
        </w:rPr>
        <w:t>实验室常用锌与稀硫酸反应制取氢气</w:t>
      </w:r>
      <w:r>
        <w:rPr>
          <w:rFonts w:ascii="Times New Roman" w:hAnsi="Times New Roman" w:eastAsia="Times New Roman" w:cs="Times New Roman"/>
          <w:color w:val="000000"/>
        </w:rPr>
        <w:t>(</w:t>
      </w: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w:t>
      </w:r>
    </w:p>
    <w:p w14:paraId="67D359F8">
      <w:pPr>
        <w:spacing w:line="360" w:lineRule="auto"/>
        <w:jc w:val="left"/>
        <w:textAlignment w:val="center"/>
        <w:rPr>
          <w:color w:val="000000"/>
        </w:rPr>
      </w:pPr>
      <w:r>
        <w:rPr>
          <w:color w:val="000000"/>
        </w:rPr>
        <w:drawing>
          <wp:inline distT="0" distB="0" distL="114300" distR="114300">
            <wp:extent cx="1838325" cy="1333500"/>
            <wp:effectExtent l="0" t="0" r="0" b="0"/>
            <wp:docPr id="100021" name="图片 100021"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6SmdfSxXwMTp2W+Da2wOPw=="/>
                    <pic:cNvPicPr>
                      <a:picLocks noChangeAspect="1"/>
                    </pic:cNvPicPr>
                  </pic:nvPicPr>
                  <pic:blipFill>
                    <a:blip r:embed="rId85"/>
                    <a:stretch>
                      <a:fillRect/>
                    </a:stretch>
                  </pic:blipFill>
                  <pic:spPr>
                    <a:xfrm>
                      <a:off x="0" y="0"/>
                      <a:ext cx="1838325" cy="1333500"/>
                    </a:xfrm>
                    <a:prstGeom prst="rect">
                      <a:avLst/>
                    </a:prstGeom>
                  </pic:spPr>
                </pic:pic>
              </a:graphicData>
            </a:graphic>
          </wp:inline>
        </w:drawing>
      </w:r>
    </w:p>
    <w:p w14:paraId="7085492F">
      <w:pPr>
        <w:spacing w:line="360" w:lineRule="auto"/>
        <w:jc w:val="left"/>
        <w:textAlignment w:val="center"/>
        <w:rPr>
          <w:color w:val="000000"/>
        </w:rPr>
      </w:pPr>
      <w:r>
        <w:rPr>
          <w:rFonts w:ascii="宋体" w:hAnsi="宋体" w:eastAsia="宋体" w:cs="宋体"/>
          <w:color w:val="000000"/>
        </w:rPr>
        <w:t>写出该反应的化学方程式：</w:t>
      </w:r>
      <w:r>
        <w:rPr>
          <w:color w:val="000000"/>
        </w:rPr>
        <w:t>___________</w:t>
      </w:r>
      <w:r>
        <w:rPr>
          <w:rFonts w:ascii="宋体" w:hAnsi="宋体" w:eastAsia="宋体" w:cs="宋体"/>
          <w:color w:val="000000"/>
        </w:rPr>
        <w:t>，可用排水法收集氢气的原因是</w:t>
      </w:r>
      <w:r>
        <w:rPr>
          <w:color w:val="000000"/>
        </w:rPr>
        <w:t>___________</w:t>
      </w:r>
      <w:r>
        <w:rPr>
          <w:rFonts w:ascii="宋体" w:hAnsi="宋体" w:eastAsia="宋体" w:cs="宋体"/>
          <w:color w:val="000000"/>
        </w:rPr>
        <w:t>。</w:t>
      </w:r>
    </w:p>
    <w:p w14:paraId="0761AE66">
      <w:pPr>
        <w:spacing w:line="360" w:lineRule="auto"/>
        <w:jc w:val="left"/>
        <w:textAlignment w:val="center"/>
        <w:rPr>
          <w:color w:val="000000"/>
        </w:rPr>
      </w:pPr>
      <w:r>
        <w:rPr>
          <w:color w:val="000000"/>
        </w:rPr>
        <w:t>（2）</w:t>
      </w:r>
      <w:r>
        <w:rPr>
          <w:rFonts w:ascii="宋体" w:hAnsi="宋体" w:eastAsia="宋体" w:cs="宋体"/>
          <w:color w:val="000000"/>
        </w:rPr>
        <w:t>活性炭因具有</w:t>
      </w:r>
      <w:r>
        <w:rPr>
          <w:color w:val="000000"/>
        </w:rPr>
        <w:t>___________</w:t>
      </w:r>
      <w:r>
        <w:rPr>
          <w:rFonts w:ascii="宋体" w:hAnsi="宋体" w:eastAsia="宋体" w:cs="宋体"/>
          <w:color w:val="000000"/>
        </w:rPr>
        <w:t>的结构而具有吸附能力，可用于氢气的储存。有研究表明活性炭的储氢性能与温度、压强的关系如图</w:t>
      </w:r>
      <w:r>
        <w:rPr>
          <w:rFonts w:ascii="Times New Roman" w:hAnsi="Times New Roman" w:eastAsia="Times New Roman" w:cs="Times New Roman"/>
          <w:color w:val="000000"/>
        </w:rPr>
        <w:t>2</w:t>
      </w:r>
      <w:r>
        <w:rPr>
          <w:rFonts w:ascii="宋体" w:hAnsi="宋体" w:eastAsia="宋体" w:cs="宋体"/>
          <w:color w:val="000000"/>
        </w:rPr>
        <w:t>所示</w:t>
      </w:r>
      <w:r>
        <w:rPr>
          <w:rFonts w:ascii="Times New Roman" w:hAnsi="Times New Roman" w:eastAsia="Times New Roman" w:cs="Times New Roman"/>
          <w:color w:val="000000"/>
        </w:rPr>
        <w:t>(</w:t>
      </w:r>
      <w:r>
        <w:rPr>
          <w:rFonts w:ascii="宋体" w:hAnsi="宋体" w:eastAsia="宋体" w:cs="宋体"/>
          <w:color w:val="000000"/>
        </w:rPr>
        <w:t>纵坐标表示每克活性炭吸附氢气的质量</w:t>
      </w:r>
      <w:r>
        <w:rPr>
          <w:rFonts w:ascii="Times New Roman" w:hAnsi="Times New Roman" w:eastAsia="Times New Roman" w:cs="Times New Roman"/>
          <w:color w:val="000000"/>
        </w:rPr>
        <w:t>)</w:t>
      </w:r>
      <w:r>
        <w:rPr>
          <w:rFonts w:ascii="宋体" w:hAnsi="宋体" w:eastAsia="宋体" w:cs="宋体"/>
          <w:color w:val="000000"/>
        </w:rPr>
        <w:t>，请分析活性炭的储氢性能与温度和压强的关系：</w:t>
      </w:r>
      <w:r>
        <w:rPr>
          <w:color w:val="000000"/>
        </w:rPr>
        <w:t>___________</w:t>
      </w:r>
      <w:r>
        <w:rPr>
          <w:rFonts w:ascii="宋体" w:hAnsi="宋体" w:eastAsia="宋体" w:cs="宋体"/>
          <w:color w:val="000000"/>
        </w:rPr>
        <w:t>。</w:t>
      </w:r>
    </w:p>
    <w:p w14:paraId="1E06704C">
      <w:pPr>
        <w:spacing w:line="360" w:lineRule="auto"/>
        <w:jc w:val="left"/>
        <w:textAlignment w:val="center"/>
        <w:rPr>
          <w:color w:val="000000"/>
        </w:rPr>
      </w:pPr>
      <w:r>
        <w:rPr>
          <w:color w:val="000000"/>
        </w:rPr>
        <w:drawing>
          <wp:inline distT="0" distB="0" distL="114300" distR="114300">
            <wp:extent cx="2085975" cy="1762125"/>
            <wp:effectExtent l="0" t="0" r="0" b="0"/>
            <wp:docPr id="100023" name="图片 100023"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6SmdfSxXwMTp2W+Da2wOPw=="/>
                    <pic:cNvPicPr>
                      <a:picLocks noChangeAspect="1"/>
                    </pic:cNvPicPr>
                  </pic:nvPicPr>
                  <pic:blipFill>
                    <a:blip r:embed="rId86"/>
                    <a:stretch>
                      <a:fillRect/>
                    </a:stretch>
                  </pic:blipFill>
                  <pic:spPr>
                    <a:xfrm>
                      <a:off x="0" y="0"/>
                      <a:ext cx="2085975" cy="1762125"/>
                    </a:xfrm>
                    <a:prstGeom prst="rect">
                      <a:avLst/>
                    </a:prstGeom>
                  </pic:spPr>
                </pic:pic>
              </a:graphicData>
            </a:graphic>
          </wp:inline>
        </w:drawing>
      </w:r>
    </w:p>
    <w:p w14:paraId="19FF806E">
      <w:pPr>
        <w:spacing w:line="360" w:lineRule="auto"/>
        <w:jc w:val="left"/>
        <w:textAlignment w:val="center"/>
        <w:rPr>
          <w:color w:val="000000"/>
        </w:rPr>
      </w:pPr>
      <w:r>
        <w:rPr>
          <w:color w:val="000000"/>
        </w:rPr>
        <w:t>（3）</w:t>
      </w:r>
      <w:r>
        <w:rPr>
          <w:rFonts w:ascii="宋体" w:hAnsi="宋体" w:eastAsia="宋体" w:cs="宋体"/>
          <w:color w:val="000000"/>
        </w:rPr>
        <w:t>氨硼烷</w:t>
      </w:r>
      <w:r>
        <w:rPr>
          <w:rFonts w:ascii="Times New Roman" w:hAnsi="Times New Roman" w:eastAsia="Times New Roman" w:cs="Times New Roman"/>
          <w:color w:val="000000"/>
        </w:rPr>
        <w:t>(NH</w:t>
      </w:r>
      <w:r>
        <w:rPr>
          <w:color w:val="000000"/>
          <w:vertAlign w:val="subscript"/>
        </w:rPr>
        <w:t>3</w:t>
      </w:r>
      <w:r>
        <w:rPr>
          <w:rFonts w:ascii="Times New Roman" w:hAnsi="Times New Roman" w:eastAsia="Times New Roman" w:cs="Times New Roman"/>
          <w:color w:val="000000"/>
        </w:rPr>
        <w:t>BH</w:t>
      </w:r>
      <w:r>
        <w:rPr>
          <w:color w:val="000000"/>
          <w:vertAlign w:val="subscript"/>
        </w:rPr>
        <w:t>3</w:t>
      </w:r>
      <w:r>
        <w:rPr>
          <w:rFonts w:ascii="Times New Roman" w:hAnsi="Times New Roman" w:eastAsia="Times New Roman" w:cs="Times New Roman"/>
          <w:color w:val="000000"/>
        </w:rPr>
        <w:t>)</w:t>
      </w:r>
      <w:r>
        <w:rPr>
          <w:rFonts w:ascii="宋体" w:hAnsi="宋体" w:eastAsia="宋体" w:cs="宋体"/>
          <w:color w:val="000000"/>
        </w:rPr>
        <w:t>具有极高的理论储氢量和良好的放氢特性，其一种放氢反应如下：</w:t>
      </w:r>
      <w:r>
        <w:rPr>
          <w:rFonts w:ascii="Times New Roman" w:hAnsi="Times New Roman" w:eastAsia="Times New Roman" w:cs="Times New Roman"/>
          <w:color w:val="000000"/>
        </w:rPr>
        <w:t>NH</w:t>
      </w:r>
      <w:r>
        <w:rPr>
          <w:color w:val="000000"/>
          <w:vertAlign w:val="subscript"/>
        </w:rPr>
        <w:t>3</w:t>
      </w:r>
      <w:r>
        <w:rPr>
          <w:rFonts w:ascii="Times New Roman" w:hAnsi="Times New Roman" w:eastAsia="Times New Roman" w:cs="Times New Roman"/>
          <w:color w:val="000000"/>
        </w:rPr>
        <w:t>BH</w:t>
      </w:r>
      <w:r>
        <w:rPr>
          <w:color w:val="000000"/>
          <w:vertAlign w:val="subscript"/>
        </w:rPr>
        <w:t>3</w:t>
      </w:r>
      <w:r>
        <w:rPr>
          <w:rFonts w:ascii="Times New Roman" w:hAnsi="Times New Roman" w:eastAsia="Times New Roman" w:cs="Times New Roman"/>
          <w:color w:val="000000"/>
        </w:rPr>
        <w:t>+2X</w:t>
      </w:r>
      <w:r>
        <w:object>
          <v:shape id="_x0000_i1065" o:spt="75" alt="学科网(www.zxxk.com)--教育资源门户，提供试卷、教案、课件、论文、素材以及各类教学资源下载，还有大量而丰富的教学相关资讯！ 6SmdfSxXwMTp2W+Da2wOPw==" type="#_x0000_t75" style="height:34.25pt;width:35.25pt;" o:ole="t" filled="f" o:preferrelative="t" stroked="f" coordsize="21600,21600">
            <v:path/>
            <v:fill on="f" focussize="0,0"/>
            <v:stroke on="f" joinstyle="miter"/>
            <v:imagedata r:id="rId88" o:title="eqIda2b3b51d3f71ca8b50a9313d184f624a"/>
            <o:lock v:ext="edit" aspectratio="t"/>
            <w10:wrap type="none"/>
            <w10:anchorlock/>
          </v:shape>
          <o:OLEObject Type="Embed" ProgID="Equation.DSMT4" ShapeID="_x0000_i1065" DrawAspect="Content" ObjectID="_1468075765" r:id="rId87">
            <o:LockedField>false</o:LockedField>
          </o:OLEObject>
        </w:object>
      </w:r>
      <w:r>
        <w:rPr>
          <w:rFonts w:ascii="Times New Roman" w:hAnsi="Times New Roman" w:eastAsia="Times New Roman" w:cs="Times New Roman"/>
          <w:color w:val="000000"/>
        </w:rPr>
        <w:t>NH</w:t>
      </w:r>
      <w:r>
        <w:rPr>
          <w:color w:val="000000"/>
          <w:vertAlign w:val="subscript"/>
        </w:rPr>
        <w:t>4</w:t>
      </w:r>
      <w:r>
        <w:rPr>
          <w:rFonts w:ascii="Times New Roman" w:hAnsi="Times New Roman" w:eastAsia="Times New Roman" w:cs="Times New Roman"/>
          <w:color w:val="000000"/>
        </w:rPr>
        <w:t>BO</w:t>
      </w:r>
      <w:r>
        <w:rPr>
          <w:color w:val="000000"/>
          <w:vertAlign w:val="subscript"/>
        </w:rPr>
        <w:t>2</w:t>
      </w:r>
      <w:r>
        <w:rPr>
          <w:rFonts w:ascii="Times New Roman" w:hAnsi="Times New Roman" w:eastAsia="Times New Roman" w:cs="Times New Roman"/>
          <w:color w:val="000000"/>
        </w:rPr>
        <w:t>+3H</w:t>
      </w:r>
      <w:r>
        <w:rPr>
          <w:color w:val="000000"/>
          <w:vertAlign w:val="subscript"/>
        </w:rPr>
        <w:t>2</w:t>
      </w:r>
      <w:r>
        <w:rPr>
          <w:rFonts w:ascii="Times New Roman" w:hAnsi="Times New Roman" w:eastAsia="Times New Roman" w:cs="Times New Roman"/>
          <w:color w:val="000000"/>
        </w:rPr>
        <w:t>↑</w:t>
      </w:r>
      <w:r>
        <w:rPr>
          <w:rFonts w:ascii="宋体" w:hAnsi="宋体" w:eastAsia="宋体" w:cs="宋体"/>
          <w:color w:val="000000"/>
        </w:rPr>
        <w:t>，则</w:t>
      </w:r>
      <w:r>
        <w:rPr>
          <w:rFonts w:ascii="Times New Roman" w:hAnsi="Times New Roman" w:eastAsia="Times New Roman" w:cs="Times New Roman"/>
          <w:color w:val="000000"/>
        </w:rPr>
        <w:t>X</w:t>
      </w:r>
      <w:r>
        <w:rPr>
          <w:rFonts w:ascii="宋体" w:hAnsi="宋体" w:eastAsia="宋体" w:cs="宋体"/>
          <w:color w:val="000000"/>
        </w:rPr>
        <w:t>为</w:t>
      </w:r>
      <w:r>
        <w:rPr>
          <w:color w:val="000000"/>
        </w:rPr>
        <w:t>___________</w:t>
      </w:r>
      <w:r>
        <w:rPr>
          <w:rFonts w:ascii="宋体" w:hAnsi="宋体" w:eastAsia="宋体" w:cs="宋体"/>
          <w:color w:val="000000"/>
        </w:rPr>
        <w:t>。</w:t>
      </w:r>
    </w:p>
    <w:p w14:paraId="348560C5">
      <w:pPr>
        <w:spacing w:line="360" w:lineRule="auto"/>
        <w:jc w:val="left"/>
        <w:textAlignment w:val="center"/>
        <w:rPr>
          <w:color w:val="000000"/>
        </w:rPr>
      </w:pPr>
      <w:r>
        <w:rPr>
          <w:color w:val="000000"/>
        </w:rPr>
        <w:t>（4）</w:t>
      </w:r>
      <w:r>
        <w:rPr>
          <w:rFonts w:ascii="宋体" w:hAnsi="宋体" w:eastAsia="宋体" w:cs="宋体"/>
          <w:color w:val="000000"/>
        </w:rPr>
        <w:t>某新能源汽车以氢气为燃料，使用</w:t>
      </w:r>
      <w:r>
        <w:rPr>
          <w:rFonts w:ascii="Times New Roman" w:hAnsi="Times New Roman" w:eastAsia="Times New Roman" w:cs="Times New Roman"/>
          <w:color w:val="000000"/>
        </w:rPr>
        <w:t>1 kg</w:t>
      </w:r>
      <w:r>
        <w:rPr>
          <w:rFonts w:ascii="宋体" w:hAnsi="宋体" w:eastAsia="宋体" w:cs="宋体"/>
          <w:color w:val="000000"/>
        </w:rPr>
        <w:t>氢气平均可行驶</w:t>
      </w:r>
      <w:r>
        <w:rPr>
          <w:rFonts w:ascii="Times New Roman" w:hAnsi="Times New Roman" w:eastAsia="Times New Roman" w:cs="Times New Roman"/>
          <w:color w:val="000000"/>
        </w:rPr>
        <w:t>150 km</w:t>
      </w:r>
      <w:r>
        <w:rPr>
          <w:rFonts w:ascii="宋体" w:hAnsi="宋体" w:eastAsia="宋体" w:cs="宋体"/>
          <w:color w:val="000000"/>
        </w:rPr>
        <w:t>。如果通过电解水产生氢气，</w:t>
      </w:r>
      <w:r>
        <w:rPr>
          <w:rFonts w:ascii="Times New Roman" w:hAnsi="Times New Roman" w:eastAsia="Times New Roman" w:cs="Times New Roman"/>
          <w:color w:val="000000"/>
        </w:rPr>
        <w:t>180 kg</w:t>
      </w:r>
      <w:r>
        <w:rPr>
          <w:rFonts w:ascii="宋体" w:hAnsi="宋体" w:eastAsia="宋体" w:cs="宋体"/>
          <w:color w:val="000000"/>
        </w:rPr>
        <w:t>水分解产生的氢气理论上可供这辆汽车行驶多远？</w:t>
      </w:r>
      <w:r>
        <w:rPr>
          <w:rFonts w:ascii="Times New Roman" w:hAnsi="Times New Roman" w:eastAsia="Times New Roman" w:cs="Times New Roman"/>
          <w:color w:val="000000"/>
        </w:rPr>
        <w:t>(</w:t>
      </w:r>
      <w:r>
        <w:rPr>
          <w:rFonts w:ascii="宋体" w:hAnsi="宋体" w:eastAsia="宋体" w:cs="宋体"/>
          <w:color w:val="000000"/>
        </w:rPr>
        <w:t>写出计算过程</w:t>
      </w:r>
      <w:r>
        <w:rPr>
          <w:rFonts w:ascii="Times New Roman" w:hAnsi="Times New Roman" w:eastAsia="Times New Roman" w:cs="Times New Roman"/>
          <w:color w:val="000000"/>
        </w:rPr>
        <w:t>)</w:t>
      </w:r>
    </w:p>
    <w:p w14:paraId="666B4CF2">
      <w:pPr>
        <w:spacing w:line="360" w:lineRule="auto"/>
        <w:textAlignment w:val="center"/>
        <w:rPr>
          <w:color w:val="000000"/>
        </w:rPr>
      </w:pPr>
      <w:r>
        <w:rPr>
          <w:color w:val="2E75B6"/>
        </w:rPr>
        <w:t>【答案】</w:t>
      </w:r>
      <w:r>
        <w:rPr>
          <w:color w:val="000000"/>
        </w:rPr>
        <w:t xml:space="preserve">（1）    ①. </w:t>
      </w:r>
      <w:r>
        <w:object>
          <v:shape id="_x0000_i1066" o:spt="75" alt="学科网(www.zxxk.com)--教育资源门户，提供试卷、教案、课件、论文、素材以及各类教学资源下载，还有大量而丰富的教学相关资讯！ 6SmdfSxXwMTp2W+Da2wOPw==" type="#_x0000_t75" style="height:18.75pt;width:134.25pt;" o:ole="t" filled="f" o:preferrelative="t" stroked="f" coordsize="21600,21600">
            <v:path/>
            <v:fill on="f" focussize="0,0"/>
            <v:stroke on="f" joinstyle="miter"/>
            <v:imagedata r:id="rId90" o:title="eqIdeea5de6fce7e16bc37d8cff0da4dbcac"/>
            <o:lock v:ext="edit" aspectratio="t"/>
            <w10:wrap type="none"/>
            <w10:anchorlock/>
          </v:shape>
          <o:OLEObject Type="Embed" ProgID="Equation.DSMT4" ShapeID="_x0000_i1066" DrawAspect="Content" ObjectID="_1468075766" r:id="rId89">
            <o:LockedField>false</o:LockedField>
          </o:OLEObject>
        </w:object>
      </w:r>
      <w:r>
        <w:rPr>
          <w:color w:val="000000"/>
        </w:rPr>
        <w:t xml:space="preserve">    ②. </w:t>
      </w:r>
      <w:r>
        <w:rPr>
          <w:rFonts w:ascii="宋体" w:hAnsi="宋体" w:eastAsia="宋体" w:cs="宋体"/>
          <w:color w:val="000000"/>
        </w:rPr>
        <w:t>氢气难溶于水，且与水不反应</w:t>
      </w:r>
      <w:r>
        <w:rPr>
          <w:color w:val="000000"/>
        </w:rPr>
        <w:t xml:space="preserve">    </w:t>
      </w:r>
    </w:p>
    <w:p w14:paraId="227CAF32">
      <w:pPr>
        <w:spacing w:line="360" w:lineRule="auto"/>
        <w:textAlignment w:val="center"/>
        <w:rPr>
          <w:color w:val="000000"/>
        </w:rPr>
      </w:pPr>
      <w:r>
        <w:rPr>
          <w:color w:val="000000"/>
        </w:rPr>
        <w:t xml:space="preserve">（2）    ①. </w:t>
      </w:r>
      <w:r>
        <w:rPr>
          <w:rFonts w:ascii="宋体" w:hAnsi="宋体" w:eastAsia="宋体" w:cs="宋体"/>
          <w:color w:val="000000"/>
        </w:rPr>
        <w:t>疏松多孔</w:t>
      </w:r>
      <w:r>
        <w:rPr>
          <w:color w:val="000000"/>
        </w:rPr>
        <w:t xml:space="preserve">    ②. </w:t>
      </w:r>
      <w:r>
        <w:rPr>
          <w:rFonts w:ascii="宋体" w:hAnsi="宋体" w:eastAsia="宋体" w:cs="宋体"/>
          <w:color w:val="000000"/>
        </w:rPr>
        <w:t>在压强相同时，温度越低，活性炭储氢性能越好；在温度相同时，压强越大，活性炭储氢性能越好</w:t>
      </w:r>
      <w:r>
        <w:rPr>
          <w:color w:val="000000"/>
        </w:rPr>
        <w:t xml:space="preserve">    </w:t>
      </w:r>
    </w:p>
    <w:p w14:paraId="6649979B">
      <w:pPr>
        <w:spacing w:line="360" w:lineRule="auto"/>
        <w:textAlignment w:val="center"/>
        <w:rPr>
          <w:color w:val="000000"/>
        </w:rPr>
      </w:pPr>
      <w:r>
        <w:rPr>
          <w:color w:val="000000"/>
        </w:rPr>
        <w:t>（3）</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color w:val="000000"/>
        </w:rPr>
        <w:t xml:space="preserve">    （4）</w:t>
      </w:r>
      <w:r>
        <w:rPr>
          <w:rFonts w:ascii="宋体" w:hAnsi="宋体" w:eastAsia="宋体" w:cs="宋体"/>
          <w:color w:val="000000"/>
        </w:rPr>
        <w:t>解：设</w:t>
      </w:r>
      <w:r>
        <w:rPr>
          <w:rFonts w:ascii="Times New Roman" w:hAnsi="Times New Roman" w:eastAsia="Times New Roman" w:cs="Times New Roman"/>
          <w:color w:val="000000"/>
        </w:rPr>
        <w:t>180 kg</w:t>
      </w:r>
      <w:r>
        <w:rPr>
          <w:rFonts w:ascii="宋体" w:hAnsi="宋体" w:eastAsia="宋体" w:cs="宋体"/>
          <w:color w:val="000000"/>
        </w:rPr>
        <w:t>水分解产生氢气的质量为</w:t>
      </w:r>
      <w:r>
        <w:rPr>
          <w:rFonts w:ascii="Times New Roman" w:hAnsi="Times New Roman" w:eastAsia="Times New Roman" w:cs="Times New Roman"/>
          <w:i/>
          <w:color w:val="000000"/>
        </w:rPr>
        <w:t>x</w:t>
      </w:r>
    </w:p>
    <w:p w14:paraId="57D52B4C">
      <w:pPr>
        <w:spacing w:line="360" w:lineRule="auto"/>
        <w:jc w:val="left"/>
        <w:textAlignment w:val="center"/>
        <w:rPr>
          <w:color w:val="000000"/>
        </w:rPr>
      </w:pPr>
      <w:r>
        <w:object>
          <v:shape id="_x0000_i1067" o:spt="75" alt="学科网(www.zxxk.com)--教育资源门户，提供试卷、教案、课件、论文、素材以及各类教学资源下载，还有大量而丰富的教学相关资讯！ 6SmdfSxXwMTp2W+Da2wOPw==" type="#_x0000_t75" style="height:74.25pt;width:120.75pt;" o:ole="t" filled="f" o:preferrelative="t" stroked="f" coordsize="21600,21600">
            <v:path/>
            <v:fill on="f" focussize="0,0"/>
            <v:stroke on="f" joinstyle="miter"/>
            <v:imagedata r:id="rId92" o:title="eqId66a456357f4fb2a4b9d938baad752038"/>
            <o:lock v:ext="edit" aspectratio="t"/>
            <w10:wrap type="none"/>
            <w10:anchorlock/>
          </v:shape>
          <o:OLEObject Type="Embed" ProgID="Equation.DSMT4" ShapeID="_x0000_i1067" DrawAspect="Content" ObjectID="_1468075767" r:id="rId91">
            <o:LockedField>false</o:LockedField>
          </o:OLEObject>
        </w:object>
      </w:r>
    </w:p>
    <w:p w14:paraId="7C28E3D8">
      <w:pPr>
        <w:spacing w:line="360" w:lineRule="auto"/>
        <w:jc w:val="left"/>
        <w:textAlignment w:val="center"/>
        <w:rPr>
          <w:color w:val="000000"/>
        </w:rPr>
      </w:pPr>
      <w:r>
        <w:object>
          <v:shape id="_x0000_i1068" o:spt="75" alt="学科网(www.zxxk.com)--教育资源门户，提供试卷、教案、课件、论文、素材以及各类教学资源下载，还有大量而丰富的教学相关资讯！ 6SmdfSxXwMTp2W+Da2wOPw==" type="#_x0000_t75" style="height:33pt;width:59.15pt;" o:ole="t" filled="f" o:preferrelative="t" stroked="f" coordsize="21600,21600">
            <v:path/>
            <v:fill on="f" focussize="0,0"/>
            <v:stroke on="f" joinstyle="miter"/>
            <v:imagedata r:id="rId94" o:title="eqIddfe7066df416aa6d0236235c61486179"/>
            <o:lock v:ext="edit" aspectratio="t"/>
            <w10:wrap type="none"/>
            <w10:anchorlock/>
          </v:shape>
          <o:OLEObject Type="Embed" ProgID="Equation.DSMT4" ShapeID="_x0000_i1068" DrawAspect="Content" ObjectID="_1468075768" r:id="rId93">
            <o:LockedField>false</o:LockedField>
          </o:OLEObject>
        </w:object>
      </w:r>
      <w:r>
        <w:rPr>
          <w:color w:val="000000"/>
        </w:rPr>
        <w:t xml:space="preserve">  </w:t>
      </w:r>
    </w:p>
    <w:p w14:paraId="51AB1F72">
      <w:pPr>
        <w:spacing w:line="360" w:lineRule="auto"/>
        <w:jc w:val="left"/>
        <w:textAlignment w:val="center"/>
        <w:rPr>
          <w:color w:val="000000"/>
        </w:rPr>
      </w:pPr>
      <w:r>
        <w:rPr>
          <w:rFonts w:ascii="Times New Roman" w:hAnsi="Times New Roman" w:eastAsia="Times New Roman" w:cs="Times New Roman"/>
          <w:i/>
          <w:color w:val="000000"/>
        </w:rPr>
        <w:t>x</w:t>
      </w:r>
      <w:r>
        <w:rPr>
          <w:rFonts w:ascii="Times New Roman" w:hAnsi="Times New Roman" w:eastAsia="Times New Roman" w:cs="Times New Roman"/>
          <w:color w:val="000000"/>
        </w:rPr>
        <w:t>=20 kg</w:t>
      </w:r>
    </w:p>
    <w:p w14:paraId="254B1398">
      <w:pPr>
        <w:spacing w:line="360" w:lineRule="auto"/>
        <w:jc w:val="left"/>
        <w:textAlignment w:val="center"/>
        <w:rPr>
          <w:color w:val="000000"/>
        </w:rPr>
      </w:pPr>
      <w:r>
        <w:rPr>
          <w:rFonts w:ascii="宋体" w:hAnsi="宋体" w:eastAsia="宋体" w:cs="宋体"/>
          <w:color w:val="000000"/>
        </w:rPr>
        <w:t>可供汽车行驶的距离：</w:t>
      </w:r>
      <w:r>
        <w:rPr>
          <w:rFonts w:ascii="Times New Roman" w:hAnsi="Times New Roman" w:eastAsia="Times New Roman" w:cs="Times New Roman"/>
          <w:color w:val="000000"/>
        </w:rPr>
        <w:t>20 kg×150 km/kg=3000 km</w:t>
      </w:r>
    </w:p>
    <w:p w14:paraId="66A8C040">
      <w:pPr>
        <w:spacing w:line="360" w:lineRule="auto"/>
        <w:jc w:val="left"/>
        <w:textAlignment w:val="center"/>
        <w:rPr>
          <w:color w:val="000000"/>
        </w:rPr>
      </w:pPr>
      <w:r>
        <w:rPr>
          <w:rFonts w:ascii="宋体" w:hAnsi="宋体" w:eastAsia="宋体" w:cs="宋体"/>
          <w:color w:val="000000"/>
        </w:rPr>
        <w:t>答：理论上可供这辆汽车行驶</w:t>
      </w:r>
      <w:r>
        <w:rPr>
          <w:rFonts w:ascii="Times New Roman" w:hAnsi="Times New Roman" w:eastAsia="Times New Roman" w:cs="Times New Roman"/>
          <w:color w:val="000000"/>
        </w:rPr>
        <w:t>3000 km</w:t>
      </w:r>
    </w:p>
    <w:p w14:paraId="7DC69A15">
      <w:pPr>
        <w:spacing w:line="360" w:lineRule="auto"/>
        <w:textAlignment w:val="center"/>
        <w:rPr>
          <w:color w:val="000000"/>
        </w:rPr>
      </w:pPr>
      <w:r>
        <w:rPr>
          <w:color w:val="2E75B6"/>
        </w:rPr>
        <w:t>【解析】</w:t>
      </w:r>
    </w:p>
    <w:p w14:paraId="38C6279E">
      <w:pPr>
        <w:spacing w:line="360" w:lineRule="auto"/>
        <w:textAlignment w:val="center"/>
        <w:rPr>
          <w:color w:val="000000"/>
        </w:rPr>
      </w:pPr>
      <w:r>
        <w:rPr>
          <w:color w:val="000000"/>
        </w:rPr>
        <w:t>【小问1详解】</w:t>
      </w:r>
    </w:p>
    <w:p w14:paraId="6A756697">
      <w:pPr>
        <w:spacing w:line="360" w:lineRule="auto"/>
        <w:jc w:val="left"/>
        <w:textAlignment w:val="center"/>
        <w:rPr>
          <w:color w:val="000000"/>
        </w:rPr>
      </w:pPr>
      <w:r>
        <w:rPr>
          <w:color w:val="000000"/>
        </w:rPr>
        <w:t>锌与稀硫酸反应生成硫酸锌和氢气，该反应的化学方程式为：</w:t>
      </w:r>
      <w:r>
        <w:object>
          <v:shape id="_x0000_i1069" o:spt="75" alt="学科网(www.zxxk.com)--教育资源门户，提供试卷、教案、课件、论文、素材以及各类教学资源下载，还有大量而丰富的教学相关资讯！ 6SmdfSxXwMTp2W+Da2wOPw==" type="#_x0000_t75" style="height:18.75pt;width:134.25pt;" o:ole="t" filled="f" o:preferrelative="t" stroked="f" coordsize="21600,21600">
            <v:path/>
            <v:fill on="f" focussize="0,0"/>
            <v:stroke on="f" joinstyle="miter"/>
            <v:imagedata r:id="rId90" o:title="eqIdeea5de6fce7e16bc37d8cff0da4dbcac"/>
            <o:lock v:ext="edit" aspectratio="t"/>
            <w10:wrap type="none"/>
            <w10:anchorlock/>
          </v:shape>
          <o:OLEObject Type="Embed" ProgID="Equation.DSMT4" ShapeID="_x0000_i1069" DrawAspect="Content" ObjectID="_1468075769" r:id="rId95">
            <o:LockedField>false</o:LockedField>
          </o:OLEObject>
        </w:object>
      </w:r>
      <w:r>
        <w:rPr>
          <w:color w:val="000000"/>
        </w:rPr>
        <w:t>；</w:t>
      </w:r>
    </w:p>
    <w:p w14:paraId="10A6F3D1">
      <w:pPr>
        <w:spacing w:line="360" w:lineRule="auto"/>
        <w:jc w:val="left"/>
        <w:textAlignment w:val="center"/>
        <w:rPr>
          <w:color w:val="000000"/>
        </w:rPr>
      </w:pPr>
      <w:r>
        <w:rPr>
          <w:color w:val="000000"/>
        </w:rPr>
        <w:t>可用排水法收集氢气，是因为氢气难溶于水，且与水不反应；</w:t>
      </w:r>
    </w:p>
    <w:p w14:paraId="6F006483">
      <w:pPr>
        <w:spacing w:line="360" w:lineRule="auto"/>
        <w:jc w:val="left"/>
        <w:textAlignment w:val="center"/>
        <w:rPr>
          <w:color w:val="000000"/>
        </w:rPr>
      </w:pPr>
      <w:r>
        <w:rPr>
          <w:color w:val="000000"/>
        </w:rPr>
        <w:t>【小问2详解】</w:t>
      </w:r>
    </w:p>
    <w:p w14:paraId="612EA54F">
      <w:pPr>
        <w:spacing w:line="360" w:lineRule="auto"/>
        <w:jc w:val="left"/>
        <w:textAlignment w:val="center"/>
        <w:rPr>
          <w:color w:val="000000"/>
        </w:rPr>
      </w:pPr>
      <w:r>
        <w:rPr>
          <w:color w:val="000000"/>
        </w:rPr>
        <w:t>活性炭具有疏松多孔的结构，具有吸附性，可用于氢气的储存；</w:t>
      </w:r>
    </w:p>
    <w:p w14:paraId="555C2DA9">
      <w:pPr>
        <w:spacing w:line="360" w:lineRule="auto"/>
        <w:jc w:val="left"/>
        <w:textAlignment w:val="center"/>
        <w:rPr>
          <w:color w:val="000000"/>
        </w:rPr>
      </w:pPr>
      <w:r>
        <w:rPr>
          <w:color w:val="000000"/>
        </w:rPr>
        <w:t>由图可知，在压强相同时，温度越低，活性炭储氢性能越好；在温度相同时，压强越大，活性炭储氢性能越好；</w:t>
      </w:r>
    </w:p>
    <w:p w14:paraId="22A041D5">
      <w:pPr>
        <w:spacing w:line="360" w:lineRule="auto"/>
        <w:jc w:val="left"/>
        <w:textAlignment w:val="center"/>
        <w:rPr>
          <w:color w:val="000000"/>
        </w:rPr>
      </w:pPr>
      <w:r>
        <w:rPr>
          <w:color w:val="000000"/>
        </w:rPr>
        <w:t>【小问3详解】</w:t>
      </w:r>
    </w:p>
    <w:p w14:paraId="35C9AF2C">
      <w:pPr>
        <w:spacing w:line="360" w:lineRule="auto"/>
        <w:jc w:val="left"/>
        <w:textAlignment w:val="center"/>
        <w:rPr>
          <w:color w:val="000000"/>
        </w:rPr>
      </w:pPr>
      <w:r>
        <w:rPr>
          <w:color w:val="000000"/>
        </w:rPr>
        <w:t>根据质量守恒定律，化学反应前后原子种类、数目不变。反应后共含有1个N原子，10个H原子，1个B原子，2个O原子；反应前NH</w:t>
      </w:r>
      <w:r>
        <w:rPr>
          <w:color w:val="000000"/>
          <w:vertAlign w:val="subscript"/>
        </w:rPr>
        <w:t>3</w:t>
      </w:r>
      <w:r>
        <w:rPr>
          <w:color w:val="000000"/>
        </w:rPr>
        <w:t>BH</w:t>
      </w:r>
      <w:r>
        <w:rPr>
          <w:color w:val="000000"/>
          <w:vertAlign w:val="subscript"/>
        </w:rPr>
        <w:t>3</w:t>
      </w:r>
      <w:r>
        <w:rPr>
          <w:color w:val="000000"/>
        </w:rPr>
        <w:t>中含有1个N原子，6个H原子，1个B原子。故2X中应含有4个H原子和2个O原子，故X的化学式为：H</w:t>
      </w:r>
      <w:r>
        <w:rPr>
          <w:color w:val="000000"/>
          <w:vertAlign w:val="subscript"/>
        </w:rPr>
        <w:t>2</w:t>
      </w:r>
      <w:r>
        <w:rPr>
          <w:color w:val="000000"/>
        </w:rPr>
        <w:t>O；</w:t>
      </w:r>
    </w:p>
    <w:p w14:paraId="3216B88E">
      <w:pPr>
        <w:spacing w:line="360" w:lineRule="auto"/>
        <w:jc w:val="left"/>
        <w:textAlignment w:val="center"/>
        <w:rPr>
          <w:color w:val="000000"/>
        </w:rPr>
      </w:pPr>
      <w:r>
        <w:rPr>
          <w:color w:val="000000"/>
        </w:rPr>
        <w:t>【小问4详解】</w:t>
      </w:r>
    </w:p>
    <w:p w14:paraId="6BAF2117">
      <w:pPr>
        <w:spacing w:line="360" w:lineRule="auto"/>
        <w:jc w:val="left"/>
        <w:textAlignment w:val="center"/>
        <w:rPr>
          <w:color w:val="000000"/>
        </w:rPr>
      </w:pPr>
      <w:r>
        <w:rPr>
          <w:color w:val="000000"/>
        </w:rPr>
        <w:t>见答案。</w:t>
      </w:r>
    </w:p>
    <w:p w14:paraId="7CF938D3">
      <w:pPr>
        <w:spacing w:line="360" w:lineRule="auto"/>
        <w:jc w:val="left"/>
        <w:textAlignment w:val="center"/>
        <w:rPr>
          <w:color w:val="000000"/>
        </w:rPr>
      </w:pPr>
      <w:r>
        <w:rPr>
          <w:rFonts w:ascii="宋体" w:hAnsi="宋体" w:eastAsia="宋体" w:cs="宋体"/>
          <w:b/>
          <w:color w:val="000000"/>
          <w:sz w:val="24"/>
        </w:rPr>
        <w:t>三、</w:t>
      </w:r>
      <w:r>
        <w:rPr>
          <w:rFonts w:ascii="Times New Roman" w:hAnsi="Times New Roman" w:eastAsia="Times New Roman" w:cs="Times New Roman"/>
          <w:b/>
          <w:color w:val="000000"/>
          <w:sz w:val="24"/>
        </w:rPr>
        <w:t>(</w:t>
      </w:r>
      <w:r>
        <w:rPr>
          <w:rFonts w:ascii="宋体" w:hAnsi="宋体" w:eastAsia="宋体" w:cs="宋体"/>
          <w:b/>
          <w:color w:val="000000"/>
          <w:sz w:val="24"/>
        </w:rPr>
        <w:t>本题包括</w:t>
      </w:r>
      <w:r>
        <w:rPr>
          <w:rFonts w:ascii="Times New Roman" w:hAnsi="Times New Roman" w:eastAsia="Times New Roman" w:cs="Times New Roman"/>
          <w:b/>
          <w:color w:val="000000"/>
          <w:sz w:val="24"/>
        </w:rPr>
        <w:t>1</w:t>
      </w:r>
      <w:r>
        <w:rPr>
          <w:rFonts w:ascii="宋体" w:hAnsi="宋体" w:eastAsia="宋体" w:cs="宋体"/>
          <w:b/>
          <w:color w:val="000000"/>
          <w:sz w:val="24"/>
        </w:rPr>
        <w:t>小题，共</w:t>
      </w:r>
      <w:r>
        <w:rPr>
          <w:rFonts w:ascii="Times New Roman" w:hAnsi="Times New Roman" w:eastAsia="Times New Roman" w:cs="Times New Roman"/>
          <w:b/>
          <w:color w:val="000000"/>
          <w:sz w:val="24"/>
        </w:rPr>
        <w:t>9</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53E2013B">
      <w:pPr>
        <w:spacing w:line="360" w:lineRule="auto"/>
        <w:jc w:val="left"/>
        <w:textAlignment w:val="center"/>
        <w:rPr>
          <w:color w:val="000000"/>
        </w:rPr>
      </w:pPr>
      <w:r>
        <w:rPr>
          <w:color w:val="000000"/>
        </w:rPr>
        <w:t xml:space="preserve">18. </w:t>
      </w:r>
      <w:r>
        <w:rPr>
          <w:rFonts w:ascii="宋体" w:hAnsi="宋体" w:eastAsia="宋体" w:cs="宋体"/>
          <w:color w:val="000000"/>
        </w:rPr>
        <w:t>金属及其化合物具有广泛的用途。</w:t>
      </w:r>
    </w:p>
    <w:p w14:paraId="3B271B26">
      <w:pPr>
        <w:spacing w:line="360" w:lineRule="auto"/>
        <w:jc w:val="left"/>
        <w:textAlignment w:val="center"/>
        <w:rPr>
          <w:color w:val="000000"/>
        </w:rPr>
      </w:pPr>
      <w:r>
        <w:rPr>
          <w:color w:val="000000"/>
        </w:rPr>
        <w:t>（1）</w:t>
      </w:r>
      <w:r>
        <w:rPr>
          <w:rFonts w:ascii="宋体" w:hAnsi="宋体" w:eastAsia="宋体" w:cs="宋体"/>
          <w:color w:val="000000"/>
        </w:rPr>
        <w:t>南京金箔锻制技艺是国家级非物质文化遗产，金可以加工成金箔，说明金具有良好的</w:t>
      </w:r>
      <w:r>
        <w:rPr>
          <w:color w:val="000000"/>
        </w:rPr>
        <w:t>___________</w:t>
      </w:r>
      <w:r>
        <w:rPr>
          <w:rFonts w:ascii="宋体" w:hAnsi="宋体" w:eastAsia="宋体" w:cs="宋体"/>
          <w:color w:val="000000"/>
        </w:rPr>
        <w:t>性。</w:t>
      </w:r>
    </w:p>
    <w:p w14:paraId="0F95553B">
      <w:pPr>
        <w:spacing w:line="360" w:lineRule="auto"/>
        <w:jc w:val="left"/>
        <w:textAlignment w:val="center"/>
        <w:rPr>
          <w:color w:val="000000"/>
        </w:rPr>
      </w:pPr>
      <w:r>
        <w:rPr>
          <w:color w:val="000000"/>
        </w:rPr>
        <w:t>（2）</w:t>
      </w:r>
      <w:r>
        <w:rPr>
          <w:rFonts w:ascii="宋体" w:hAnsi="宋体" w:eastAsia="宋体" w:cs="宋体"/>
          <w:color w:val="000000"/>
        </w:rPr>
        <w:t>为防止铁制品锈蚀，可将铁制品在空气中进行高温处理，使其表面形成致密的四氧化三铁薄膜。写出该反应的化学方程式：</w:t>
      </w:r>
      <w:r>
        <w:rPr>
          <w:color w:val="000000"/>
        </w:rPr>
        <w:t>___________</w:t>
      </w:r>
      <w:r>
        <w:rPr>
          <w:rFonts w:ascii="宋体" w:hAnsi="宋体" w:eastAsia="宋体" w:cs="宋体"/>
          <w:color w:val="000000"/>
        </w:rPr>
        <w:t>。</w:t>
      </w:r>
    </w:p>
    <w:p w14:paraId="409ECAE3">
      <w:pPr>
        <w:spacing w:line="360" w:lineRule="auto"/>
        <w:jc w:val="left"/>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“天宫”空间站的热防护罩使用了铌合金，一种用铌铁矿石</w:t>
      </w:r>
      <w:r>
        <w:rPr>
          <w:rFonts w:ascii="Times New Roman" w:hAnsi="Times New Roman" w:eastAsia="Times New Roman" w:cs="Times New Roman"/>
          <w:color w:val="000000"/>
        </w:rPr>
        <w:t>(</w:t>
      </w:r>
      <w:r>
        <w:rPr>
          <w:rFonts w:ascii="宋体" w:hAnsi="宋体" w:eastAsia="宋体" w:cs="宋体"/>
          <w:color w:val="000000"/>
        </w:rPr>
        <w:t>主要成分为</w:t>
      </w:r>
      <w:r>
        <w:rPr>
          <w:rFonts w:ascii="Times New Roman" w:hAnsi="Times New Roman" w:eastAsia="Times New Roman" w:cs="Times New Roman"/>
          <w:color w:val="000000"/>
        </w:rPr>
        <w:t>FeNb</w:t>
      </w:r>
      <w:r>
        <w:rPr>
          <w:color w:val="000000"/>
          <w:vertAlign w:val="subscript"/>
        </w:rPr>
        <w:t>2</w:t>
      </w:r>
      <w:r>
        <w:rPr>
          <w:rFonts w:ascii="Times New Roman" w:hAnsi="Times New Roman" w:eastAsia="Times New Roman" w:cs="Times New Roman"/>
          <w:color w:val="000000"/>
        </w:rPr>
        <w:t>O</w:t>
      </w:r>
      <w:r>
        <w:rPr>
          <w:color w:val="000000"/>
          <w:vertAlign w:val="subscript"/>
        </w:rPr>
        <w:t>6</w:t>
      </w:r>
      <w:r>
        <w:rPr>
          <w:rFonts w:ascii="Times New Roman" w:hAnsi="Times New Roman" w:eastAsia="Times New Roman" w:cs="Times New Roman"/>
          <w:color w:val="000000"/>
        </w:rPr>
        <w:t>)</w:t>
      </w:r>
      <w:r>
        <w:rPr>
          <w:rFonts w:ascii="宋体" w:hAnsi="宋体" w:eastAsia="宋体" w:cs="宋体"/>
          <w:color w:val="000000"/>
        </w:rPr>
        <w:t>制备铌</w:t>
      </w:r>
      <w:r>
        <w:rPr>
          <w:rFonts w:ascii="Times New Roman" w:hAnsi="Times New Roman" w:eastAsia="Times New Roman" w:cs="Times New Roman"/>
          <w:color w:val="000000"/>
        </w:rPr>
        <w:t>(Nb)</w:t>
      </w:r>
      <w:r>
        <w:rPr>
          <w:rFonts w:ascii="宋体" w:hAnsi="宋体" w:eastAsia="宋体" w:cs="宋体"/>
          <w:color w:val="000000"/>
        </w:rPr>
        <w:t>的主要工艺流程示意图如下：</w:t>
      </w:r>
    </w:p>
    <w:p w14:paraId="41344A8F">
      <w:pPr>
        <w:spacing w:line="360" w:lineRule="auto"/>
        <w:jc w:val="left"/>
        <w:textAlignment w:val="center"/>
        <w:rPr>
          <w:color w:val="000000"/>
        </w:rPr>
      </w:pPr>
      <w:r>
        <w:rPr>
          <w:color w:val="000000"/>
        </w:rPr>
        <w:drawing>
          <wp:inline distT="0" distB="0" distL="114300" distR="114300">
            <wp:extent cx="2667000" cy="1285875"/>
            <wp:effectExtent l="0" t="0" r="0" b="0"/>
            <wp:docPr id="100025" name="图片 100025"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6SmdfSxXwMTp2W+Da2wOPw=="/>
                    <pic:cNvPicPr>
                      <a:picLocks noChangeAspect="1"/>
                    </pic:cNvPicPr>
                  </pic:nvPicPr>
                  <pic:blipFill>
                    <a:blip r:embed="rId96"/>
                    <a:stretch>
                      <a:fillRect/>
                    </a:stretch>
                  </pic:blipFill>
                  <pic:spPr>
                    <a:xfrm>
                      <a:off x="0" y="0"/>
                      <a:ext cx="2667000" cy="1285875"/>
                    </a:xfrm>
                    <a:prstGeom prst="rect">
                      <a:avLst/>
                    </a:prstGeom>
                  </pic:spPr>
                </pic:pic>
              </a:graphicData>
            </a:graphic>
          </wp:inline>
        </w:drawing>
      </w:r>
    </w:p>
    <w:p w14:paraId="36A42938">
      <w:pPr>
        <w:spacing w:line="360" w:lineRule="auto"/>
        <w:jc w:val="left"/>
        <w:textAlignment w:val="center"/>
        <w:rPr>
          <w:color w:val="000000"/>
        </w:rPr>
      </w:pPr>
      <w:r>
        <w:rPr>
          <w:color w:val="000000"/>
        </w:rPr>
        <w:t>（3）</w:t>
      </w:r>
      <w:r>
        <w:rPr>
          <w:rFonts w:ascii="Times New Roman" w:hAnsi="Times New Roman" w:eastAsia="Times New Roman" w:cs="Times New Roman"/>
          <w:color w:val="000000"/>
        </w:rPr>
        <w:t>FeNb</w:t>
      </w:r>
      <w:r>
        <w:rPr>
          <w:color w:val="000000"/>
          <w:vertAlign w:val="subscript"/>
        </w:rPr>
        <w:t>2</w:t>
      </w:r>
      <w:r>
        <w:rPr>
          <w:rFonts w:ascii="Times New Roman" w:hAnsi="Times New Roman" w:eastAsia="Times New Roman" w:cs="Times New Roman"/>
          <w:color w:val="000000"/>
        </w:rPr>
        <w:t>O</w:t>
      </w:r>
      <w:r>
        <w:rPr>
          <w:color w:val="000000"/>
          <w:vertAlign w:val="subscript"/>
        </w:rPr>
        <w:t>6</w:t>
      </w:r>
      <w:r>
        <w:rPr>
          <w:rFonts w:ascii="宋体" w:hAnsi="宋体" w:eastAsia="宋体" w:cs="宋体"/>
          <w:color w:val="000000"/>
        </w:rPr>
        <w:t>中铌为</w:t>
      </w:r>
      <w:r>
        <w:rPr>
          <w:rFonts w:ascii="Times New Roman" w:hAnsi="Times New Roman" w:eastAsia="Times New Roman" w:cs="Times New Roman"/>
          <w:color w:val="000000"/>
        </w:rPr>
        <w:t>+5</w:t>
      </w:r>
      <w:r>
        <w:rPr>
          <w:rFonts w:ascii="宋体" w:hAnsi="宋体" w:eastAsia="宋体" w:cs="宋体"/>
          <w:color w:val="000000"/>
        </w:rPr>
        <w:t>价，则铁元素的化合价为</w:t>
      </w:r>
      <w:r>
        <w:rPr>
          <w:color w:val="000000"/>
        </w:rPr>
        <w:t>___________</w:t>
      </w:r>
      <w:r>
        <w:rPr>
          <w:rFonts w:ascii="宋体" w:hAnsi="宋体" w:eastAsia="宋体" w:cs="宋体"/>
          <w:color w:val="000000"/>
        </w:rPr>
        <w:t>。</w:t>
      </w:r>
    </w:p>
    <w:p w14:paraId="525E977D">
      <w:pPr>
        <w:spacing w:line="360" w:lineRule="auto"/>
        <w:jc w:val="left"/>
        <w:textAlignment w:val="center"/>
        <w:rPr>
          <w:color w:val="000000"/>
        </w:rPr>
      </w:pPr>
      <w:r>
        <w:rPr>
          <w:color w:val="000000"/>
        </w:rPr>
        <w:t>（4）</w:t>
      </w:r>
      <w:r>
        <w:rPr>
          <w:rFonts w:ascii="宋体" w:hAnsi="宋体" w:eastAsia="宋体" w:cs="宋体"/>
          <w:color w:val="000000"/>
        </w:rPr>
        <w:t>在还原炉</w:t>
      </w:r>
      <w:r>
        <w:rPr>
          <w:rFonts w:ascii="Times New Roman" w:hAnsi="Times New Roman" w:eastAsia="Times New Roman" w:cs="Times New Roman"/>
          <w:color w:val="000000"/>
        </w:rPr>
        <w:t>1</w:t>
      </w:r>
      <w:r>
        <w:rPr>
          <w:rFonts w:ascii="宋体" w:hAnsi="宋体" w:eastAsia="宋体" w:cs="宋体"/>
          <w:color w:val="000000"/>
        </w:rPr>
        <w:t>中，铌铁矿粉从上方投入，而</w:t>
      </w:r>
      <w:r>
        <w:rPr>
          <w:rFonts w:ascii="Times New Roman" w:hAnsi="Times New Roman" w:eastAsia="Times New Roman" w:cs="Times New Roman"/>
          <w:color w:val="000000"/>
        </w:rPr>
        <w:t>H</w:t>
      </w:r>
      <w:r>
        <w:rPr>
          <w:color w:val="000000"/>
          <w:vertAlign w:val="subscript"/>
        </w:rPr>
        <w:t>2</w:t>
      </w:r>
      <w:r>
        <w:rPr>
          <w:rFonts w:ascii="宋体" w:hAnsi="宋体" w:eastAsia="宋体" w:cs="宋体"/>
          <w:color w:val="000000"/>
        </w:rPr>
        <w:t>从下方鼓入，其目的是</w:t>
      </w:r>
      <w:r>
        <w:rPr>
          <w:color w:val="000000"/>
        </w:rPr>
        <w:t>___________</w:t>
      </w:r>
      <w:r>
        <w:rPr>
          <w:rFonts w:ascii="宋体" w:hAnsi="宋体" w:eastAsia="宋体" w:cs="宋体"/>
          <w:color w:val="000000"/>
        </w:rPr>
        <w:t>。</w:t>
      </w:r>
    </w:p>
    <w:p w14:paraId="5580A242">
      <w:pPr>
        <w:spacing w:line="360" w:lineRule="auto"/>
        <w:jc w:val="left"/>
        <w:textAlignment w:val="center"/>
        <w:rPr>
          <w:color w:val="000000"/>
        </w:rPr>
      </w:pPr>
      <w:r>
        <w:rPr>
          <w:color w:val="000000"/>
        </w:rPr>
        <w:t>（5）</w:t>
      </w:r>
      <w:r>
        <w:rPr>
          <w:rFonts w:ascii="宋体" w:hAnsi="宋体" w:eastAsia="宋体" w:cs="宋体"/>
          <w:color w:val="000000"/>
        </w:rPr>
        <w:t>在还原炉</w:t>
      </w:r>
      <w:r>
        <w:rPr>
          <w:rFonts w:ascii="Times New Roman" w:hAnsi="Times New Roman" w:eastAsia="Times New Roman" w:cs="Times New Roman"/>
          <w:color w:val="000000"/>
        </w:rPr>
        <w:t>2</w:t>
      </w:r>
      <w:r>
        <w:rPr>
          <w:rFonts w:ascii="宋体" w:hAnsi="宋体" w:eastAsia="宋体" w:cs="宋体"/>
          <w:color w:val="000000"/>
        </w:rPr>
        <w:t>中，</w:t>
      </w:r>
      <w:r>
        <w:rPr>
          <w:rFonts w:ascii="Times New Roman" w:hAnsi="Times New Roman" w:eastAsia="Times New Roman" w:cs="Times New Roman"/>
          <w:color w:val="000000"/>
        </w:rPr>
        <w:t>Al</w:t>
      </w:r>
      <w:r>
        <w:rPr>
          <w:rFonts w:ascii="宋体" w:hAnsi="宋体" w:eastAsia="宋体" w:cs="宋体"/>
          <w:color w:val="000000"/>
        </w:rPr>
        <w:t>与富铌铁渣中的</w:t>
      </w:r>
      <w:r>
        <w:rPr>
          <w:rFonts w:ascii="Times New Roman" w:hAnsi="Times New Roman" w:eastAsia="Times New Roman" w:cs="Times New Roman"/>
          <w:color w:val="000000"/>
        </w:rPr>
        <w:t>Nb</w:t>
      </w:r>
      <w:r>
        <w:rPr>
          <w:color w:val="000000"/>
          <w:vertAlign w:val="subscript"/>
        </w:rPr>
        <w:t>2</w:t>
      </w:r>
      <w:r>
        <w:rPr>
          <w:rFonts w:ascii="Times New Roman" w:hAnsi="Times New Roman" w:eastAsia="Times New Roman" w:cs="Times New Roman"/>
          <w:color w:val="000000"/>
        </w:rPr>
        <w:t>O</w:t>
      </w:r>
      <w:r>
        <w:rPr>
          <w:color w:val="000000"/>
          <w:vertAlign w:val="subscript"/>
        </w:rPr>
        <w:t>5</w:t>
      </w:r>
      <w:r>
        <w:rPr>
          <w:rFonts w:ascii="宋体" w:hAnsi="宋体" w:eastAsia="宋体" w:cs="宋体"/>
          <w:color w:val="000000"/>
        </w:rPr>
        <w:t>在高温下发生置换反应，写出该反应的化学方程式：</w:t>
      </w:r>
      <w:r>
        <w:rPr>
          <w:color w:val="000000"/>
        </w:rPr>
        <w:t>___________</w:t>
      </w:r>
      <w:r>
        <w:rPr>
          <w:rFonts w:ascii="宋体" w:hAnsi="宋体" w:eastAsia="宋体" w:cs="宋体"/>
          <w:color w:val="000000"/>
        </w:rPr>
        <w:t>。</w:t>
      </w:r>
    </w:p>
    <w:p w14:paraId="327A9C07">
      <w:pPr>
        <w:spacing w:line="360" w:lineRule="auto"/>
        <w:jc w:val="left"/>
        <w:textAlignment w:val="center"/>
        <w:rPr>
          <w:color w:val="000000"/>
        </w:rPr>
      </w:pPr>
      <w:r>
        <w:rPr>
          <w:color w:val="000000"/>
        </w:rPr>
        <w:t>（6）</w:t>
      </w:r>
      <w:r>
        <w:rPr>
          <w:rFonts w:ascii="宋体" w:hAnsi="宋体" w:eastAsia="宋体" w:cs="宋体"/>
          <w:color w:val="000000"/>
        </w:rPr>
        <w:t>铜和铁是人类很早就开始使用的金属。现有铁丝、铜丝、硫酸铜溶液和稀硫酸，请从中选择合适试剂，设计实验比较铁、铜的金属活动性并完成实验报告。</w:t>
      </w:r>
    </w:p>
    <w:tbl>
      <w:tblPr>
        <w:tblStyle w:val="4"/>
        <w:tblW w:w="6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50"/>
        <w:gridCol w:w="2250"/>
        <w:gridCol w:w="2250"/>
      </w:tblGrid>
      <w:tr w14:paraId="61059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8D4913">
            <w:pPr>
              <w:spacing w:line="360" w:lineRule="auto"/>
              <w:jc w:val="left"/>
              <w:textAlignment w:val="center"/>
              <w:rPr>
                <w:color w:val="000000"/>
              </w:rPr>
            </w:pPr>
            <w:r>
              <w:rPr>
                <w:rFonts w:ascii="宋体" w:hAnsi="宋体" w:eastAsia="宋体" w:cs="宋体"/>
                <w:color w:val="000000"/>
              </w:rPr>
              <w:t>实验内容</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13116C">
            <w:pPr>
              <w:spacing w:line="360" w:lineRule="auto"/>
              <w:jc w:val="left"/>
              <w:textAlignment w:val="center"/>
              <w:rPr>
                <w:color w:val="000000"/>
              </w:rPr>
            </w:pPr>
            <w:r>
              <w:rPr>
                <w:rFonts w:ascii="宋体" w:hAnsi="宋体" w:eastAsia="宋体" w:cs="宋体"/>
                <w:color w:val="000000"/>
              </w:rPr>
              <w:t>现象</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BF7A19">
            <w:pPr>
              <w:spacing w:line="360" w:lineRule="auto"/>
              <w:jc w:val="left"/>
              <w:textAlignment w:val="center"/>
              <w:rPr>
                <w:color w:val="000000"/>
              </w:rPr>
            </w:pPr>
            <w:r>
              <w:rPr>
                <w:rFonts w:ascii="宋体" w:hAnsi="宋体" w:eastAsia="宋体" w:cs="宋体"/>
                <w:color w:val="000000"/>
              </w:rPr>
              <w:t>结论</w:t>
            </w:r>
          </w:p>
        </w:tc>
      </w:tr>
      <w:tr w14:paraId="01F06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8EC9C4">
            <w:pPr>
              <w:spacing w:line="360" w:lineRule="auto"/>
              <w:jc w:val="left"/>
              <w:textAlignment w:val="center"/>
              <w:rPr>
                <w:color w:val="000000"/>
              </w:rPr>
            </w:pPr>
            <w:r>
              <w:rPr>
                <w:color w:val="000000"/>
              </w:rPr>
              <w:t>___________</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99282">
            <w:pPr>
              <w:spacing w:line="360" w:lineRule="auto"/>
              <w:jc w:val="left"/>
              <w:textAlignment w:val="center"/>
              <w:rPr>
                <w:color w:val="000000"/>
              </w:rPr>
            </w:pPr>
            <w:r>
              <w:rPr>
                <w:color w:val="000000"/>
              </w:rPr>
              <w:t>___________</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B9020E">
            <w:pPr>
              <w:spacing w:line="360" w:lineRule="auto"/>
              <w:jc w:val="left"/>
              <w:textAlignment w:val="center"/>
              <w:rPr>
                <w:color w:val="000000"/>
              </w:rPr>
            </w:pPr>
            <w:r>
              <w:rPr>
                <w:rFonts w:ascii="宋体" w:hAnsi="宋体" w:eastAsia="宋体" w:cs="宋体"/>
                <w:color w:val="000000"/>
              </w:rPr>
              <w:t>铁的金属活动性比铜强</w:t>
            </w:r>
          </w:p>
        </w:tc>
      </w:tr>
    </w:tbl>
    <w:p w14:paraId="11C53C6F">
      <w:pPr>
        <w:spacing w:line="360" w:lineRule="auto"/>
        <w:jc w:val="left"/>
        <w:textAlignment w:val="center"/>
        <w:rPr>
          <w:color w:val="000000"/>
        </w:rPr>
      </w:pPr>
    </w:p>
    <w:p w14:paraId="6AD381BA">
      <w:pPr>
        <w:spacing w:line="360" w:lineRule="auto"/>
        <w:textAlignment w:val="center"/>
        <w:rPr>
          <w:color w:val="000000"/>
        </w:rPr>
      </w:pPr>
      <w:r>
        <w:rPr>
          <w:color w:val="2E75B6"/>
        </w:rPr>
        <w:t>【答案】</w:t>
      </w:r>
      <w:r>
        <w:rPr>
          <w:color w:val="000000"/>
        </w:rPr>
        <w:t>（1）</w:t>
      </w:r>
      <w:r>
        <w:rPr>
          <w:rFonts w:ascii="宋体" w:hAnsi="宋体" w:eastAsia="宋体" w:cs="宋体"/>
          <w:color w:val="000000"/>
        </w:rPr>
        <w:t>延展</w:t>
      </w:r>
      <w:r>
        <w:rPr>
          <w:color w:val="000000"/>
        </w:rPr>
        <w:t xml:space="preserve">    （2）</w:t>
      </w:r>
      <w:r>
        <w:object>
          <v:shape id="_x0000_i1070" o:spt="75" alt="学科网(www.zxxk.com)--教育资源门户，提供试卷、教案、课件、论文、素材以及各类教学资源下载，还有大量而丰富的教学相关资讯！ 6SmdfSxXwMTp2W+Da2wOPw==" type="#_x0000_t75" style="height:38.25pt;width:102.75pt;" o:ole="t" filled="f" o:preferrelative="t" stroked="f" coordsize="21600,21600">
            <v:path/>
            <v:fill on="f" focussize="0,0"/>
            <v:stroke on="f" joinstyle="miter"/>
            <v:imagedata r:id="rId98" o:title="eqIda4c9ce7684fc23010a52adf561d0da41"/>
            <o:lock v:ext="edit" aspectratio="t"/>
            <w10:wrap type="none"/>
            <w10:anchorlock/>
          </v:shape>
          <o:OLEObject Type="Embed" ProgID="Equation.DSMT4" ShapeID="_x0000_i1070" DrawAspect="Content" ObjectID="_1468075770" r:id="rId97">
            <o:LockedField>false</o:LockedField>
          </o:OLEObject>
        </w:object>
      </w:r>
      <w:r>
        <w:rPr>
          <w:color w:val="000000"/>
        </w:rPr>
        <w:t xml:space="preserve">    </w:t>
      </w:r>
    </w:p>
    <w:p w14:paraId="6A25DF8E">
      <w:pPr>
        <w:spacing w:line="360" w:lineRule="auto"/>
        <w:textAlignment w:val="center"/>
        <w:rPr>
          <w:color w:val="000000"/>
        </w:rPr>
      </w:pPr>
      <w:r>
        <w:rPr>
          <w:color w:val="000000"/>
        </w:rPr>
        <w:t>（3）</w:t>
      </w:r>
      <w:r>
        <w:rPr>
          <w:rFonts w:ascii="Times New Roman" w:hAnsi="Times New Roman" w:eastAsia="Times New Roman" w:cs="Times New Roman"/>
          <w:color w:val="000000"/>
        </w:rPr>
        <w:t>+2</w:t>
      </w:r>
      <w:r>
        <w:rPr>
          <w:color w:val="000000"/>
        </w:rPr>
        <w:t xml:space="preserve">    （4）增大氢气与铌铁矿粉的接触面积，使反应更快更充分    </w:t>
      </w:r>
    </w:p>
    <w:p w14:paraId="1374F1DE">
      <w:pPr>
        <w:spacing w:line="360" w:lineRule="auto"/>
        <w:textAlignment w:val="center"/>
        <w:rPr>
          <w:color w:val="000000"/>
        </w:rPr>
      </w:pPr>
      <w:r>
        <w:rPr>
          <w:color w:val="000000"/>
        </w:rPr>
        <w:t>（5）</w:t>
      </w:r>
      <w:r>
        <w:object>
          <v:shape id="_x0000_i1071" o:spt="75" alt="学科网(www.zxxk.com)--教育资源门户，提供试卷、教案、课件、论文、素材以及各类教学资源下载，还有大量而丰富的教学相关资讯！ 6SmdfSxXwMTp2W+Da2wOPw==" type="#_x0000_t75" style="height:38.25pt;width:159pt;" o:ole="t" filled="f" o:preferrelative="t" stroked="f" coordsize="21600,21600">
            <v:path/>
            <v:fill on="f" focussize="0,0"/>
            <v:stroke on="f" joinstyle="miter"/>
            <v:imagedata r:id="rId100" o:title="eqId343fbec5a305a2c3977987deb4e1fe1f"/>
            <o:lock v:ext="edit" aspectratio="t"/>
            <w10:wrap type="none"/>
            <w10:anchorlock/>
          </v:shape>
          <o:OLEObject Type="Embed" ProgID="Equation.DSMT4" ShapeID="_x0000_i1071" DrawAspect="Content" ObjectID="_1468075771" r:id="rId99">
            <o:LockedField>false</o:LockedField>
          </o:OLEObject>
        </w:object>
      </w:r>
      <w:r>
        <w:rPr>
          <w:color w:val="000000"/>
        </w:rPr>
        <w:t xml:space="preserve">    </w:t>
      </w:r>
    </w:p>
    <w:p w14:paraId="37EC1E87">
      <w:pPr>
        <w:spacing w:line="360" w:lineRule="auto"/>
        <w:textAlignment w:val="center"/>
        <w:rPr>
          <w:color w:val="000000"/>
        </w:rPr>
      </w:pPr>
      <w:r>
        <w:rPr>
          <w:color w:val="000000"/>
        </w:rPr>
        <w:t xml:space="preserve">（6）    ①. 取少量硫酸铜溶液于试管中，插入打磨光亮的铁丝    ②. </w:t>
      </w:r>
      <w:r>
        <w:rPr>
          <w:rFonts w:ascii="宋体" w:hAnsi="宋体" w:eastAsia="宋体" w:cs="宋体"/>
          <w:color w:val="000000"/>
        </w:rPr>
        <w:t>铁丝表面覆盖一层红色固体，溶液由蓝色逐渐变为浅绿色</w:t>
      </w:r>
    </w:p>
    <w:p w14:paraId="4EB2C174">
      <w:pPr>
        <w:spacing w:line="360" w:lineRule="auto"/>
        <w:textAlignment w:val="center"/>
        <w:rPr>
          <w:color w:val="000000"/>
        </w:rPr>
      </w:pPr>
      <w:r>
        <w:rPr>
          <w:color w:val="2E75B6"/>
        </w:rPr>
        <w:t>【解析】</w:t>
      </w:r>
    </w:p>
    <w:p w14:paraId="0D84B98E">
      <w:pPr>
        <w:spacing w:line="360" w:lineRule="auto"/>
        <w:textAlignment w:val="center"/>
        <w:rPr>
          <w:color w:val="000000"/>
        </w:rPr>
      </w:pPr>
      <w:r>
        <w:rPr>
          <w:color w:val="000000"/>
          <w:position w:val="0"/>
        </w:rPr>
        <w:drawing>
          <wp:inline distT="0" distB="0" distL="114300" distR="114300">
            <wp:extent cx="95250" cy="171450"/>
            <wp:effectExtent l="0" t="0" r="0" b="0"/>
            <wp:docPr id="833349998" name="图片 83334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49998" name="图片 833349998"/>
                    <pic:cNvPicPr>
                      <a:picLocks noChangeAspect="1"/>
                    </pic:cNvPicPr>
                  </pic:nvPicPr>
                  <pic:blipFill>
                    <a:blip r:embed="rId101"/>
                    <a:stretch>
                      <a:fillRect/>
                    </a:stretch>
                  </pic:blipFill>
                  <pic:spPr>
                    <a:xfrm>
                      <a:off x="0" y="0"/>
                      <a:ext cx="95250" cy="171450"/>
                    </a:xfrm>
                    <a:prstGeom prst="rect">
                      <a:avLst/>
                    </a:prstGeom>
                  </pic:spPr>
                </pic:pic>
              </a:graphicData>
            </a:graphic>
          </wp:inline>
        </w:drawing>
      </w:r>
      <w:r>
        <w:rPr>
          <w:color w:val="000000"/>
        </w:rPr>
        <w:t>小问1详解】</w:t>
      </w:r>
    </w:p>
    <w:p w14:paraId="31FBE33A">
      <w:pPr>
        <w:spacing w:line="360" w:lineRule="auto"/>
        <w:jc w:val="left"/>
        <w:textAlignment w:val="center"/>
        <w:rPr>
          <w:color w:val="000000"/>
        </w:rPr>
      </w:pPr>
      <w:r>
        <w:rPr>
          <w:color w:val="000000"/>
        </w:rPr>
        <w:t>金可以加工成金箔，说明金具有良好的延展性；</w:t>
      </w:r>
    </w:p>
    <w:p w14:paraId="2208498A">
      <w:pPr>
        <w:spacing w:line="360" w:lineRule="auto"/>
        <w:jc w:val="left"/>
        <w:textAlignment w:val="center"/>
        <w:rPr>
          <w:color w:val="000000"/>
        </w:rPr>
      </w:pPr>
      <w:r>
        <w:rPr>
          <w:color w:val="000000"/>
        </w:rPr>
        <w:t>【小问2详解】</w:t>
      </w:r>
    </w:p>
    <w:p w14:paraId="0EC83A21">
      <w:pPr>
        <w:spacing w:line="360" w:lineRule="auto"/>
        <w:jc w:val="left"/>
        <w:textAlignment w:val="center"/>
        <w:rPr>
          <w:color w:val="000000"/>
        </w:rPr>
      </w:pPr>
      <w:r>
        <w:rPr>
          <w:color w:val="000000"/>
        </w:rPr>
        <w:t>铁能与空气中的氧气在高温下反应生成四氧化三铁，该反应的化学方程式为：</w:t>
      </w:r>
      <w:r>
        <w:object>
          <v:shape id="_x0000_i1072" o:spt="75" alt="学科网(www.zxxk.com)--教育资源门户，提供试卷、教案、课件、论文、素材以及各类教学资源下载，还有大量而丰富的教学相关资讯！ 6SmdfSxXwMTp2W+Da2wOPw==" type="#_x0000_t75" style="height:38.25pt;width:102.75pt;" o:ole="t" filled="f" o:preferrelative="t" stroked="f" coordsize="21600,21600">
            <v:path/>
            <v:fill on="f" focussize="0,0"/>
            <v:stroke on="f" joinstyle="miter"/>
            <v:imagedata r:id="rId98" o:title="eqIda4c9ce7684fc23010a52adf561d0da41"/>
            <o:lock v:ext="edit" aspectratio="t"/>
            <w10:wrap type="none"/>
            <w10:anchorlock/>
          </v:shape>
          <o:OLEObject Type="Embed" ProgID="Equation.DSMT4" ShapeID="_x0000_i1072" DrawAspect="Content" ObjectID="_1468075772" r:id="rId102">
            <o:LockedField>false</o:LockedField>
          </o:OLEObject>
        </w:object>
      </w:r>
      <w:r>
        <w:rPr>
          <w:color w:val="000000"/>
        </w:rPr>
        <w:t>；</w:t>
      </w:r>
    </w:p>
    <w:p w14:paraId="4BD42BEA">
      <w:pPr>
        <w:spacing w:line="360" w:lineRule="auto"/>
        <w:jc w:val="left"/>
        <w:textAlignment w:val="center"/>
        <w:rPr>
          <w:color w:val="000000"/>
        </w:rPr>
      </w:pPr>
      <w:r>
        <w:rPr>
          <w:color w:val="000000"/>
        </w:rPr>
        <w:t>【小问3详解】</w:t>
      </w:r>
    </w:p>
    <w:p w14:paraId="185EBE4C">
      <w:pPr>
        <w:spacing w:line="360" w:lineRule="auto"/>
        <w:jc w:val="left"/>
        <w:textAlignment w:val="center"/>
        <w:rPr>
          <w:color w:val="000000"/>
        </w:rPr>
      </w:pPr>
      <w:r>
        <w:rPr>
          <w:rFonts w:ascii="Times New Roman" w:hAnsi="Times New Roman" w:eastAsia="Times New Roman" w:cs="Times New Roman"/>
          <w:color w:val="000000"/>
        </w:rPr>
        <w:t>FeNb</w:t>
      </w:r>
      <w:r>
        <w:rPr>
          <w:color w:val="000000"/>
          <w:vertAlign w:val="subscript"/>
        </w:rPr>
        <w:t>2</w:t>
      </w:r>
      <w:r>
        <w:rPr>
          <w:rFonts w:ascii="Times New Roman" w:hAnsi="Times New Roman" w:eastAsia="Times New Roman" w:cs="Times New Roman"/>
          <w:color w:val="000000"/>
        </w:rPr>
        <w:t>O</w:t>
      </w:r>
      <w:r>
        <w:rPr>
          <w:color w:val="000000"/>
          <w:vertAlign w:val="subscript"/>
        </w:rPr>
        <w:t>6</w:t>
      </w:r>
      <w:r>
        <w:rPr>
          <w:rFonts w:ascii="宋体" w:hAnsi="宋体" w:eastAsia="宋体" w:cs="宋体"/>
          <w:color w:val="000000"/>
        </w:rPr>
        <w:t>中铌为</w:t>
      </w:r>
      <w:r>
        <w:rPr>
          <w:rFonts w:ascii="Times New Roman" w:hAnsi="Times New Roman" w:eastAsia="Times New Roman" w:cs="Times New Roman"/>
          <w:color w:val="000000"/>
        </w:rPr>
        <w:t>+5</w:t>
      </w:r>
      <w:r>
        <w:rPr>
          <w:rFonts w:ascii="宋体" w:hAnsi="宋体" w:eastAsia="宋体" w:cs="宋体"/>
          <w:color w:val="000000"/>
        </w:rPr>
        <w:t>价，氧元素显</w:t>
      </w:r>
      <w:r>
        <w:rPr>
          <w:rFonts w:ascii="Times New Roman" w:hAnsi="Times New Roman" w:eastAsia="Times New Roman" w:cs="Times New Roman"/>
          <w:color w:val="000000"/>
        </w:rPr>
        <w:t>-2</w:t>
      </w:r>
      <w:r>
        <w:rPr>
          <w:rFonts w:ascii="宋体" w:hAnsi="宋体" w:eastAsia="宋体" w:cs="宋体"/>
          <w:color w:val="000000"/>
        </w:rPr>
        <w:t>价，设铁元素的化合价为</w:t>
      </w:r>
      <w:r>
        <w:rPr>
          <w:rFonts w:ascii="Times New Roman" w:hAnsi="Times New Roman" w:eastAsia="Times New Roman" w:cs="Times New Roman"/>
          <w:i/>
          <w:color w:val="000000"/>
        </w:rPr>
        <w:t>x</w:t>
      </w:r>
      <w:r>
        <w:rPr>
          <w:rFonts w:ascii="宋体" w:hAnsi="宋体" w:eastAsia="宋体" w:cs="宋体"/>
          <w:color w:val="000000"/>
        </w:rPr>
        <w:t>，根据化合物中，正、负化合价的代数和为零，可得：</w:t>
      </w:r>
      <w:r>
        <w:object>
          <v:shape id="_x0000_i1073" o:spt="75" alt="学科网(www.zxxk.com)--教育资源门户，提供试卷、教案、课件、论文、素材以及各类教学资源下载，还有大量而丰富的教学相关资讯！ 6SmdfSxXwMTp2W+Da2wOPw==" type="#_x0000_t75" style="height:20.15pt;width:123pt;" o:ole="t" filled="f" o:preferrelative="t" stroked="f" coordsize="21600,21600">
            <v:path/>
            <v:fill on="f" focussize="0,0"/>
            <v:stroke on="f" joinstyle="miter"/>
            <v:imagedata r:id="rId104" o:title="eqId5dd9dc4dc259cfddb247190e88771da6"/>
            <o:lock v:ext="edit" aspectratio="t"/>
            <w10:wrap type="none"/>
            <w10:anchorlock/>
          </v:shape>
          <o:OLEObject Type="Embed" ProgID="Equation.DSMT4" ShapeID="_x0000_i1073" DrawAspect="Content" ObjectID="_1468075773" r:id="rId103">
            <o:LockedField>false</o:LockedField>
          </o:OLEObject>
        </w:object>
      </w:r>
      <w:r>
        <w:rPr>
          <w:color w:val="000000"/>
        </w:rPr>
        <w:t>，</w:t>
      </w:r>
      <w:r>
        <w:rPr>
          <w:i/>
          <w:color w:val="000000"/>
        </w:rPr>
        <w:t>x</w:t>
      </w:r>
      <w:r>
        <w:rPr>
          <w:color w:val="000000"/>
        </w:rPr>
        <w:t>=+2；</w:t>
      </w:r>
    </w:p>
    <w:p w14:paraId="0F1D9950">
      <w:pPr>
        <w:spacing w:line="360" w:lineRule="auto"/>
        <w:jc w:val="left"/>
        <w:textAlignment w:val="center"/>
        <w:rPr>
          <w:color w:val="000000"/>
        </w:rPr>
      </w:pPr>
      <w:r>
        <w:rPr>
          <w:color w:val="000000"/>
        </w:rPr>
        <w:t>【小问4详解】</w:t>
      </w:r>
    </w:p>
    <w:p w14:paraId="02BFA7F7">
      <w:pPr>
        <w:spacing w:line="360" w:lineRule="auto"/>
        <w:jc w:val="left"/>
        <w:textAlignment w:val="center"/>
        <w:rPr>
          <w:color w:val="000000"/>
        </w:rPr>
      </w:pPr>
      <w:r>
        <w:rPr>
          <w:rFonts w:ascii="宋体" w:hAnsi="宋体" w:eastAsia="宋体" w:cs="宋体"/>
          <w:color w:val="000000"/>
        </w:rPr>
        <w:t>在还原炉</w:t>
      </w:r>
      <w:r>
        <w:rPr>
          <w:rFonts w:ascii="Times New Roman" w:hAnsi="Times New Roman" w:eastAsia="Times New Roman" w:cs="Times New Roman"/>
          <w:color w:val="000000"/>
        </w:rPr>
        <w:t>1</w:t>
      </w:r>
      <w:r>
        <w:rPr>
          <w:rFonts w:ascii="宋体" w:hAnsi="宋体" w:eastAsia="宋体" w:cs="宋体"/>
          <w:color w:val="000000"/>
        </w:rPr>
        <w:t>中，铌铁矿粉从上方投入，而</w:t>
      </w:r>
      <w:r>
        <w:rPr>
          <w:rFonts w:ascii="Times New Roman" w:hAnsi="Times New Roman" w:eastAsia="Times New Roman" w:cs="Times New Roman"/>
          <w:color w:val="000000"/>
        </w:rPr>
        <w:t>H</w:t>
      </w:r>
      <w:r>
        <w:rPr>
          <w:color w:val="000000"/>
          <w:vertAlign w:val="subscript"/>
        </w:rPr>
        <w:t>2</w:t>
      </w:r>
      <w:r>
        <w:rPr>
          <w:rFonts w:ascii="宋体" w:hAnsi="宋体" w:eastAsia="宋体" w:cs="宋体"/>
          <w:color w:val="000000"/>
        </w:rPr>
        <w:t>从下方鼓入，其目的是：增大氢气与铌铁矿粉的接触面积，使反应更快更充分；</w:t>
      </w:r>
    </w:p>
    <w:p w14:paraId="1CF33E80">
      <w:pPr>
        <w:spacing w:line="360" w:lineRule="auto"/>
        <w:jc w:val="left"/>
        <w:textAlignment w:val="center"/>
        <w:rPr>
          <w:color w:val="000000"/>
        </w:rPr>
      </w:pPr>
      <w:r>
        <w:rPr>
          <w:color w:val="000000"/>
        </w:rPr>
        <w:t>【小问5详解】</w:t>
      </w:r>
    </w:p>
    <w:p w14:paraId="14486310">
      <w:pPr>
        <w:spacing w:line="360" w:lineRule="auto"/>
        <w:jc w:val="left"/>
        <w:textAlignment w:val="center"/>
        <w:rPr>
          <w:color w:val="000000"/>
        </w:rPr>
      </w:pPr>
      <w:r>
        <w:rPr>
          <w:color w:val="000000"/>
        </w:rPr>
        <w:t>在还原炉2中，Al与富铌铁渣中的Nb</w:t>
      </w:r>
      <w:r>
        <w:rPr>
          <w:color w:val="000000"/>
          <w:vertAlign w:val="subscript"/>
        </w:rPr>
        <w:t>2</w:t>
      </w:r>
      <w:r>
        <w:rPr>
          <w:color w:val="000000"/>
        </w:rPr>
        <w:t>O</w:t>
      </w:r>
      <w:r>
        <w:rPr>
          <w:color w:val="000000"/>
          <w:vertAlign w:val="subscript"/>
        </w:rPr>
        <w:t>5</w:t>
      </w:r>
      <w:r>
        <w:rPr>
          <w:color w:val="000000"/>
        </w:rPr>
        <w:t>在高温下发生置换反应，置换反应是一种单质与一种化合物反应生成另一种单质和另一种化合物的反应，故生成物为Nb和氧化铝，该反应的化学方程式为：</w:t>
      </w:r>
      <w:r>
        <w:object>
          <v:shape id="_x0000_i1074" o:spt="75" alt="学科网(www.zxxk.com)--教育资源门户，提供试卷、教案、课件、论文、素材以及各类教学资源下载，还有大量而丰富的教学相关资讯！ 6SmdfSxXwMTp2W+Da2wOPw==" type="#_x0000_t75" style="height:38.25pt;width:159pt;" o:ole="t" filled="f" o:preferrelative="t" stroked="f" coordsize="21600,21600">
            <v:path/>
            <v:fill on="f" focussize="0,0"/>
            <v:stroke on="f" joinstyle="miter"/>
            <v:imagedata r:id="rId100" o:title="eqId343fbec5a305a2c3977987deb4e1fe1f"/>
            <o:lock v:ext="edit" aspectratio="t"/>
            <w10:wrap type="none"/>
            <w10:anchorlock/>
          </v:shape>
          <o:OLEObject Type="Embed" ProgID="Equation.DSMT4" ShapeID="_x0000_i1074" DrawAspect="Content" ObjectID="_1468075774" r:id="rId105">
            <o:LockedField>false</o:LockedField>
          </o:OLEObject>
        </w:object>
      </w:r>
      <w:r>
        <w:rPr>
          <w:color w:val="000000"/>
        </w:rPr>
        <w:t>；</w:t>
      </w:r>
    </w:p>
    <w:p w14:paraId="3D95CB62">
      <w:pPr>
        <w:spacing w:line="360" w:lineRule="auto"/>
        <w:jc w:val="left"/>
        <w:textAlignment w:val="center"/>
        <w:rPr>
          <w:color w:val="000000"/>
        </w:rPr>
      </w:pPr>
      <w:r>
        <w:rPr>
          <w:color w:val="000000"/>
        </w:rPr>
        <w:t>【小问6详解】</w:t>
      </w:r>
    </w:p>
    <w:p w14:paraId="26EC281F">
      <w:pPr>
        <w:spacing w:line="360" w:lineRule="auto"/>
        <w:jc w:val="left"/>
        <w:textAlignment w:val="center"/>
        <w:rPr>
          <w:color w:val="000000"/>
        </w:rPr>
      </w:pPr>
      <w:r>
        <w:rPr>
          <w:color w:val="000000"/>
        </w:rPr>
        <w:t>比较铁、铜的金属活动性，可选择铁丝和硫酸铜溶液，铁能与硫酸铜反应生成硫酸亚铁和铜，铁丝表面覆盖一层红色固体，溶液由蓝色逐渐变为浅绿色，说明铁比铜活泼，故实验内容为：取少量硫酸铜溶液于试管中，插入打磨光亮的铁丝，现象为：铁丝表面覆盖一层红色固体，溶液由蓝色逐渐变为浅绿色，说明铁的金属活动性比铜强。</w:t>
      </w:r>
    </w:p>
    <w:p w14:paraId="5D71E3D3">
      <w:pPr>
        <w:spacing w:line="360" w:lineRule="auto"/>
        <w:jc w:val="left"/>
        <w:textAlignment w:val="center"/>
        <w:rPr>
          <w:color w:val="000000"/>
        </w:rPr>
      </w:pPr>
      <w:r>
        <w:rPr>
          <w:rFonts w:ascii="宋体" w:hAnsi="宋体" w:eastAsia="宋体" w:cs="宋体"/>
          <w:b/>
          <w:color w:val="000000"/>
          <w:sz w:val="24"/>
        </w:rPr>
        <w:t>四、</w:t>
      </w:r>
      <w:r>
        <w:rPr>
          <w:rFonts w:ascii="Times New Roman" w:hAnsi="Times New Roman" w:eastAsia="Times New Roman" w:cs="Times New Roman"/>
          <w:b/>
          <w:color w:val="000000"/>
          <w:sz w:val="24"/>
        </w:rPr>
        <w:t>(</w:t>
      </w:r>
      <w:r>
        <w:rPr>
          <w:rFonts w:ascii="宋体" w:hAnsi="宋体" w:eastAsia="宋体" w:cs="宋体"/>
          <w:b/>
          <w:color w:val="000000"/>
          <w:sz w:val="24"/>
        </w:rPr>
        <w:t>本题包括</w:t>
      </w:r>
      <w:r>
        <w:rPr>
          <w:rFonts w:ascii="Times New Roman" w:hAnsi="Times New Roman" w:eastAsia="Times New Roman" w:cs="Times New Roman"/>
          <w:b/>
          <w:color w:val="000000"/>
          <w:sz w:val="24"/>
        </w:rPr>
        <w:t>2</w:t>
      </w:r>
      <w:r>
        <w:rPr>
          <w:rFonts w:ascii="宋体" w:hAnsi="宋体" w:eastAsia="宋体" w:cs="宋体"/>
          <w:b/>
          <w:color w:val="000000"/>
          <w:sz w:val="24"/>
        </w:rPr>
        <w:t>小题，共</w:t>
      </w:r>
      <w:r>
        <w:rPr>
          <w:rFonts w:ascii="Times New Roman" w:hAnsi="Times New Roman" w:eastAsia="Times New Roman" w:cs="Times New Roman"/>
          <w:b/>
          <w:color w:val="000000"/>
          <w:sz w:val="24"/>
        </w:rPr>
        <w:t>13</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7D892912">
      <w:pPr>
        <w:spacing w:line="360" w:lineRule="auto"/>
        <w:jc w:val="left"/>
        <w:textAlignment w:val="center"/>
        <w:rPr>
          <w:color w:val="000000"/>
        </w:rPr>
      </w:pPr>
      <w:r>
        <w:rPr>
          <w:color w:val="000000"/>
        </w:rPr>
        <w:t xml:space="preserve">19. </w:t>
      </w:r>
      <w:r>
        <w:rPr>
          <w:rFonts w:ascii="宋体" w:hAnsi="宋体" w:eastAsia="宋体" w:cs="宋体"/>
          <w:color w:val="000000"/>
        </w:rPr>
        <w:t>水和溶液在生产、生活和科研中具有广泛的应用。</w:t>
      </w:r>
    </w:p>
    <w:p w14:paraId="46676438">
      <w:pPr>
        <w:spacing w:line="360" w:lineRule="auto"/>
        <w:jc w:val="left"/>
        <w:textAlignment w:val="center"/>
        <w:rPr>
          <w:color w:val="000000"/>
        </w:rPr>
      </w:pPr>
      <w:r>
        <w:rPr>
          <w:color w:val="000000"/>
        </w:rPr>
        <w:t>（1）</w:t>
      </w:r>
      <w:r>
        <w:rPr>
          <w:rFonts w:ascii="宋体" w:hAnsi="宋体" w:eastAsia="宋体" w:cs="宋体"/>
          <w:color w:val="000000"/>
        </w:rPr>
        <w:t>水是一切生命赖以生存的重要物质基础。下列说法正确的是</w:t>
      </w:r>
      <w:r>
        <w:rPr>
          <w:rFonts w:ascii="Times New Roman" w:hAnsi="Times New Roman" w:eastAsia="Times New Roman" w:cs="Times New Roman"/>
          <w:color w:val="000000"/>
        </w:rPr>
        <w:t>__________(</w:t>
      </w:r>
      <w:r>
        <w:rPr>
          <w:rFonts w:ascii="宋体" w:hAnsi="宋体" w:eastAsia="宋体" w:cs="宋体"/>
          <w:color w:val="000000"/>
        </w:rPr>
        <w:t>填字母</w:t>
      </w:r>
      <w:r>
        <w:rPr>
          <w:rFonts w:ascii="Times New Roman" w:hAnsi="Times New Roman" w:eastAsia="Times New Roman" w:cs="Times New Roman"/>
          <w:color w:val="000000"/>
        </w:rPr>
        <w:t>)</w:t>
      </w:r>
      <w:r>
        <w:rPr>
          <w:rFonts w:ascii="宋体" w:hAnsi="宋体" w:eastAsia="宋体" w:cs="宋体"/>
          <w:color w:val="000000"/>
        </w:rPr>
        <w:t>。</w:t>
      </w:r>
    </w:p>
    <w:p w14:paraId="67EC2F77">
      <w:pPr>
        <w:spacing w:line="360" w:lineRule="auto"/>
        <w:jc w:val="left"/>
        <w:textAlignment w:val="center"/>
        <w:rPr>
          <w:color w:val="000000"/>
        </w:rPr>
      </w:pPr>
      <w:r>
        <w:rPr>
          <w:color w:val="000000"/>
        </w:rPr>
        <w:t xml:space="preserve">A. </w:t>
      </w:r>
      <w:r>
        <w:rPr>
          <w:rFonts w:ascii="宋体" w:hAnsi="宋体" w:eastAsia="宋体" w:cs="宋体"/>
          <w:color w:val="000000"/>
        </w:rPr>
        <w:t>天然水经沉降、过滤可以得到纯水</w:t>
      </w:r>
    </w:p>
    <w:p w14:paraId="28A1E654">
      <w:pPr>
        <w:spacing w:line="360" w:lineRule="auto"/>
        <w:jc w:val="left"/>
        <w:textAlignment w:val="center"/>
        <w:rPr>
          <w:color w:val="000000"/>
        </w:rPr>
      </w:pPr>
      <w:r>
        <w:rPr>
          <w:color w:val="000000"/>
        </w:rPr>
        <w:t xml:space="preserve">B. </w:t>
      </w:r>
      <w:r>
        <w:rPr>
          <w:rFonts w:ascii="宋体" w:hAnsi="宋体" w:eastAsia="宋体" w:cs="宋体"/>
          <w:color w:val="000000"/>
        </w:rPr>
        <w:t>洗手后立即关闭水龙头可以节约用水</w:t>
      </w:r>
    </w:p>
    <w:p w14:paraId="0285EDF4">
      <w:pPr>
        <w:spacing w:line="360" w:lineRule="auto"/>
        <w:jc w:val="left"/>
        <w:textAlignment w:val="center"/>
        <w:rPr>
          <w:color w:val="000000"/>
        </w:rPr>
      </w:pPr>
      <w:r>
        <w:rPr>
          <w:color w:val="000000"/>
        </w:rPr>
        <w:t xml:space="preserve">C. </w:t>
      </w:r>
      <w:r>
        <w:rPr>
          <w:rFonts w:ascii="宋体" w:hAnsi="宋体" w:eastAsia="宋体" w:cs="宋体"/>
          <w:color w:val="000000"/>
        </w:rPr>
        <w:t>防治水体污染对于保护水资源具有重要意义</w:t>
      </w:r>
    </w:p>
    <w:p w14:paraId="09631160">
      <w:pPr>
        <w:spacing w:line="360" w:lineRule="auto"/>
        <w:jc w:val="left"/>
        <w:textAlignment w:val="center"/>
        <w:rPr>
          <w:color w:val="000000"/>
        </w:rPr>
      </w:pPr>
      <w:r>
        <w:rPr>
          <w:color w:val="000000"/>
        </w:rPr>
        <w:t xml:space="preserve">D. </w:t>
      </w:r>
      <w:r>
        <w:rPr>
          <w:rFonts w:ascii="宋体" w:hAnsi="宋体" w:eastAsia="宋体" w:cs="宋体"/>
          <w:color w:val="000000"/>
        </w:rPr>
        <w:t>南水北调工程有效改善了我国水资源时空分布不均的局面</w:t>
      </w:r>
    </w:p>
    <w:p w14:paraId="33C4D55D">
      <w:pPr>
        <w:spacing w:line="360" w:lineRule="auto"/>
        <w:jc w:val="left"/>
        <w:textAlignment w:val="center"/>
        <w:rPr>
          <w:color w:val="000000"/>
        </w:rPr>
      </w:pPr>
      <w:r>
        <w:rPr>
          <w:color w:val="000000"/>
        </w:rPr>
        <w:t>（2）</w:t>
      </w:r>
      <w:r>
        <w:rPr>
          <w:rFonts w:ascii="宋体" w:hAnsi="宋体" w:eastAsia="宋体" w:cs="宋体"/>
          <w:color w:val="000000"/>
        </w:rPr>
        <w:t>碘几乎不溶于水，却可以溶解在酒精中。这说明</w:t>
      </w:r>
      <w:r>
        <w:rPr>
          <w:color w:val="000000"/>
        </w:rPr>
        <w:t>___________</w:t>
      </w:r>
      <w:r>
        <w:rPr>
          <w:rFonts w:ascii="宋体" w:hAnsi="宋体" w:eastAsia="宋体" w:cs="宋体"/>
          <w:color w:val="000000"/>
        </w:rPr>
        <w:t>。</w:t>
      </w:r>
    </w:p>
    <w:p w14:paraId="59209A91">
      <w:pPr>
        <w:spacing w:line="360" w:lineRule="auto"/>
        <w:jc w:val="left"/>
        <w:textAlignment w:val="center"/>
        <w:rPr>
          <w:color w:val="000000"/>
        </w:rPr>
      </w:pPr>
      <w:r>
        <w:rPr>
          <w:color w:val="000000"/>
        </w:rPr>
        <w:t>（3）</w:t>
      </w:r>
      <w:r>
        <w:rPr>
          <w:rFonts w:ascii="宋体" w:hAnsi="宋体" w:eastAsia="宋体" w:cs="宋体"/>
          <w:color w:val="000000"/>
        </w:rPr>
        <w:t>农业上可用质量分数为</w:t>
      </w:r>
      <w:r>
        <w:rPr>
          <w:rFonts w:ascii="Times New Roman" w:hAnsi="Times New Roman" w:eastAsia="Times New Roman" w:cs="Times New Roman"/>
          <w:color w:val="000000"/>
        </w:rPr>
        <w:t>16%</w:t>
      </w:r>
      <w:r>
        <w:rPr>
          <w:rFonts w:ascii="宋体" w:hAnsi="宋体" w:eastAsia="宋体" w:cs="宋体"/>
          <w:color w:val="000000"/>
        </w:rPr>
        <w:t>的</w:t>
      </w:r>
      <w:r>
        <w:rPr>
          <w:rFonts w:ascii="Times New Roman" w:hAnsi="Times New Roman" w:eastAsia="Times New Roman" w:cs="Times New Roman"/>
          <w:color w:val="000000"/>
        </w:rPr>
        <w:t>NaCl</w:t>
      </w:r>
      <w:r>
        <w:rPr>
          <w:rFonts w:ascii="宋体" w:hAnsi="宋体" w:eastAsia="宋体" w:cs="宋体"/>
          <w:color w:val="000000"/>
        </w:rPr>
        <w:t>溶液选种，配制</w:t>
      </w:r>
      <w:r>
        <w:rPr>
          <w:rFonts w:ascii="Times New Roman" w:hAnsi="Times New Roman" w:eastAsia="Times New Roman" w:cs="Times New Roman"/>
          <w:color w:val="000000"/>
        </w:rPr>
        <w:t>50 kg</w:t>
      </w:r>
      <w:r>
        <w:rPr>
          <w:rFonts w:ascii="宋体" w:hAnsi="宋体" w:eastAsia="宋体" w:cs="宋体"/>
          <w:color w:val="000000"/>
        </w:rPr>
        <w:t>这种溶液，需要</w:t>
      </w:r>
      <w:r>
        <w:rPr>
          <w:rFonts w:ascii="Times New Roman" w:hAnsi="Times New Roman" w:eastAsia="Times New Roman" w:cs="Times New Roman"/>
          <w:color w:val="000000"/>
        </w:rPr>
        <w:t>NaCl</w:t>
      </w:r>
      <w:r>
        <w:rPr>
          <w:rFonts w:ascii="宋体" w:hAnsi="宋体" w:eastAsia="宋体" w:cs="宋体"/>
          <w:color w:val="000000"/>
        </w:rPr>
        <w:t>的质量是</w:t>
      </w:r>
      <w:r>
        <w:rPr>
          <w:color w:val="000000"/>
        </w:rPr>
        <w:t>___________</w:t>
      </w:r>
      <w:r>
        <w:rPr>
          <w:rFonts w:ascii="Times New Roman" w:hAnsi="Times New Roman" w:eastAsia="Times New Roman" w:cs="Times New Roman"/>
          <w:color w:val="000000"/>
        </w:rPr>
        <w:t>kg</w:t>
      </w:r>
      <w:r>
        <w:rPr>
          <w:rFonts w:ascii="宋体" w:hAnsi="宋体" w:eastAsia="宋体" w:cs="宋体"/>
          <w:color w:val="000000"/>
        </w:rPr>
        <w:t>。</w:t>
      </w:r>
    </w:p>
    <w:p w14:paraId="7A08C54E">
      <w:pPr>
        <w:spacing w:line="360" w:lineRule="auto"/>
        <w:jc w:val="left"/>
        <w:textAlignment w:val="center"/>
        <w:rPr>
          <w:color w:val="000000"/>
        </w:rPr>
      </w:pPr>
      <w:r>
        <w:rPr>
          <w:color w:val="000000"/>
        </w:rPr>
        <w:t>（4）</w:t>
      </w:r>
      <w:r>
        <w:rPr>
          <w:rFonts w:ascii="Times New Roman" w:hAnsi="Times New Roman" w:eastAsia="Times New Roman" w:cs="Times New Roman"/>
          <w:color w:val="000000"/>
        </w:rPr>
        <w:t>20℃</w:t>
      </w:r>
      <w:r>
        <w:rPr>
          <w:rFonts w:ascii="宋体" w:hAnsi="宋体" w:eastAsia="宋体" w:cs="宋体"/>
          <w:color w:val="000000"/>
        </w:rPr>
        <w:t>时，在温度不变的情况下，对甲中的</w:t>
      </w:r>
      <w:r>
        <w:rPr>
          <w:rFonts w:ascii="Times New Roman" w:hAnsi="Times New Roman" w:eastAsia="Times New Roman" w:cs="Times New Roman"/>
          <w:color w:val="000000"/>
        </w:rPr>
        <w:t>100 mL NaCl</w:t>
      </w:r>
      <w:r>
        <w:rPr>
          <w:rFonts w:ascii="宋体" w:hAnsi="宋体" w:eastAsia="宋体" w:cs="宋体"/>
          <w:color w:val="000000"/>
        </w:rPr>
        <w:t>不饱和溶液进行如图所示实验。</w:t>
      </w:r>
      <w:r>
        <w:rPr>
          <w:rFonts w:ascii="Times New Roman" w:hAnsi="Times New Roman" w:eastAsia="Times New Roman" w:cs="Times New Roman"/>
          <w:color w:val="000000"/>
        </w:rPr>
        <w:t>(</w:t>
      </w:r>
      <w:r>
        <w:rPr>
          <w:rFonts w:ascii="宋体" w:hAnsi="宋体" w:eastAsia="宋体" w:cs="宋体"/>
          <w:color w:val="000000"/>
        </w:rPr>
        <w:t>已知：</w:t>
      </w:r>
      <w:r>
        <w:rPr>
          <w:rFonts w:ascii="Times New Roman" w:hAnsi="Times New Roman" w:eastAsia="Times New Roman" w:cs="Times New Roman"/>
          <w:color w:val="000000"/>
        </w:rPr>
        <w:t>20℃</w:t>
      </w:r>
      <w:r>
        <w:rPr>
          <w:rFonts w:ascii="宋体" w:hAnsi="宋体" w:eastAsia="宋体" w:cs="宋体"/>
          <w:color w:val="000000"/>
        </w:rPr>
        <w:t>时</w:t>
      </w:r>
      <w:r>
        <w:rPr>
          <w:rFonts w:ascii="Times New Roman" w:hAnsi="Times New Roman" w:eastAsia="Times New Roman" w:cs="Times New Roman"/>
          <w:color w:val="000000"/>
        </w:rPr>
        <w:t>NaCl</w:t>
      </w:r>
      <w:r>
        <w:rPr>
          <w:rFonts w:ascii="宋体" w:hAnsi="宋体" w:eastAsia="宋体" w:cs="宋体"/>
          <w:color w:val="000000"/>
        </w:rPr>
        <w:t>的溶解度为</w:t>
      </w:r>
      <w:r>
        <w:rPr>
          <w:rFonts w:ascii="Times New Roman" w:hAnsi="Times New Roman" w:eastAsia="Times New Roman" w:cs="Times New Roman"/>
          <w:color w:val="000000"/>
        </w:rPr>
        <w:t>36 g)</w:t>
      </w:r>
    </w:p>
    <w:p w14:paraId="014FFA63">
      <w:pPr>
        <w:spacing w:line="360" w:lineRule="auto"/>
        <w:jc w:val="left"/>
        <w:textAlignment w:val="center"/>
        <w:rPr>
          <w:color w:val="000000"/>
        </w:rPr>
      </w:pPr>
      <w:r>
        <w:rPr>
          <w:color w:val="000000"/>
        </w:rPr>
        <w:drawing>
          <wp:inline distT="0" distB="0" distL="114300" distR="114300">
            <wp:extent cx="2495550" cy="971550"/>
            <wp:effectExtent l="0" t="0" r="0" b="0"/>
            <wp:docPr id="100027" name="图片 100027"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6SmdfSxXwMTp2W+Da2wOPw=="/>
                    <pic:cNvPicPr>
                      <a:picLocks noChangeAspect="1"/>
                    </pic:cNvPicPr>
                  </pic:nvPicPr>
                  <pic:blipFill>
                    <a:blip r:embed="rId106"/>
                    <a:stretch>
                      <a:fillRect/>
                    </a:stretch>
                  </pic:blipFill>
                  <pic:spPr>
                    <a:xfrm>
                      <a:off x="0" y="0"/>
                      <a:ext cx="2495550" cy="971550"/>
                    </a:xfrm>
                    <a:prstGeom prst="rect">
                      <a:avLst/>
                    </a:prstGeom>
                  </pic:spPr>
                </pic:pic>
              </a:graphicData>
            </a:graphic>
          </wp:inline>
        </w:drawing>
      </w:r>
    </w:p>
    <w:p w14:paraId="71C99869">
      <w:pPr>
        <w:spacing w:line="360" w:lineRule="auto"/>
        <w:jc w:val="left"/>
        <w:textAlignment w:val="center"/>
        <w:rPr>
          <w:color w:val="000000"/>
        </w:rPr>
      </w:pPr>
    </w:p>
    <w:p w14:paraId="0A387551">
      <w:pPr>
        <w:spacing w:line="360" w:lineRule="auto"/>
        <w:jc w:val="left"/>
        <w:textAlignment w:val="center"/>
        <w:rPr>
          <w:color w:val="000000"/>
        </w:rPr>
      </w:pPr>
      <w:r>
        <w:rPr>
          <w:rFonts w:ascii="微软雅黑" w:hAnsi="微软雅黑" w:eastAsia="微软雅黑" w:cs="微软雅黑"/>
          <w:color w:val="000000"/>
        </w:rPr>
        <w:t>①</w:t>
      </w:r>
      <w:r>
        <w:rPr>
          <w:rFonts w:ascii="宋体" w:hAnsi="宋体" w:eastAsia="宋体" w:cs="宋体"/>
          <w:color w:val="000000"/>
        </w:rPr>
        <w:t>实验一后，甲、乙的溶液中溶质质量分数相等，判断依据是溶液具有</w:t>
      </w:r>
      <w:r>
        <w:rPr>
          <w:color w:val="000000"/>
        </w:rPr>
        <w:t>__________</w:t>
      </w:r>
      <w:r>
        <w:rPr>
          <w:rFonts w:ascii="宋体" w:hAnsi="宋体" w:eastAsia="宋体" w:cs="宋体"/>
          <w:color w:val="000000"/>
        </w:rPr>
        <w:t>性和稳定性。</w:t>
      </w:r>
    </w:p>
    <w:p w14:paraId="7B408DED">
      <w:pPr>
        <w:spacing w:line="360" w:lineRule="auto"/>
        <w:jc w:val="left"/>
        <w:textAlignment w:val="center"/>
        <w:rPr>
          <w:color w:val="000000"/>
        </w:rPr>
      </w:pPr>
      <w:r>
        <w:rPr>
          <w:rFonts w:ascii="黑体" w:hAnsi="黑体" w:eastAsia="黑体" w:cs="黑体"/>
          <w:color w:val="000000"/>
        </w:rPr>
        <w:t>②</w:t>
      </w:r>
      <w:r>
        <w:rPr>
          <w:rFonts w:ascii="宋体" w:hAnsi="宋体" w:eastAsia="宋体" w:cs="宋体"/>
          <w:color w:val="000000"/>
        </w:rPr>
        <w:t>实验二后，乙的溶液中溶质质量分数</w:t>
      </w:r>
      <w:r>
        <w:rPr>
          <w:color w:val="000000"/>
        </w:rPr>
        <w:t>__________</w:t>
      </w:r>
      <w:r>
        <w:rPr>
          <w:rFonts w:ascii="Times New Roman" w:hAnsi="Times New Roman" w:eastAsia="Times New Roman" w:cs="Times New Roman"/>
          <w:color w:val="000000"/>
        </w:rPr>
        <w:t>(</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增大</w:t>
      </w:r>
      <w:r>
        <w:rPr>
          <w:rFonts w:ascii="Times New Roman" w:hAnsi="Times New Roman" w:eastAsia="Times New Roman" w:cs="Times New Roman"/>
          <w:color w:val="000000"/>
        </w:rPr>
        <w:t>”“</w:t>
      </w:r>
      <w:r>
        <w:rPr>
          <w:rFonts w:ascii="宋体" w:hAnsi="宋体" w:eastAsia="宋体" w:cs="宋体"/>
          <w:color w:val="000000"/>
        </w:rPr>
        <w:t>减小</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不变</w:t>
      </w:r>
      <w:r>
        <w:rPr>
          <w:rFonts w:ascii="Times New Roman" w:hAnsi="Times New Roman" w:eastAsia="Times New Roman" w:cs="Times New Roman"/>
          <w:color w:val="000000"/>
        </w:rPr>
        <w:t>”)</w:t>
      </w:r>
      <w:r>
        <w:rPr>
          <w:rFonts w:ascii="宋体" w:hAnsi="宋体" w:eastAsia="宋体" w:cs="宋体"/>
          <w:color w:val="000000"/>
        </w:rPr>
        <w:t>。</w:t>
      </w:r>
    </w:p>
    <w:p w14:paraId="5C31BDA3">
      <w:pPr>
        <w:spacing w:line="360" w:lineRule="auto"/>
        <w:jc w:val="left"/>
        <w:textAlignment w:val="center"/>
        <w:rPr>
          <w:color w:val="000000"/>
        </w:rPr>
      </w:pPr>
      <w:r>
        <w:rPr>
          <w:rFonts w:ascii="黑体" w:hAnsi="黑体" w:eastAsia="黑体" w:cs="黑体"/>
          <w:color w:val="000000"/>
        </w:rPr>
        <w:t>③</w:t>
      </w:r>
      <w:r>
        <w:rPr>
          <w:rFonts w:ascii="宋体" w:hAnsi="宋体" w:eastAsia="宋体" w:cs="宋体"/>
          <w:color w:val="000000"/>
        </w:rPr>
        <w:t>实验二后，甲、乙的溶液中溶质质量分数关系可能是</w:t>
      </w:r>
      <w:r>
        <w:rPr>
          <w:color w:val="000000"/>
        </w:rPr>
        <w:t>__________</w:t>
      </w:r>
      <w:r>
        <w:rPr>
          <w:rFonts w:ascii="Times New Roman" w:hAnsi="Times New Roman" w:eastAsia="Times New Roman" w:cs="Times New Roman"/>
          <w:color w:val="000000"/>
        </w:rPr>
        <w:t>(</w:t>
      </w:r>
      <w:r>
        <w:rPr>
          <w:rFonts w:ascii="宋体" w:hAnsi="宋体" w:eastAsia="宋体" w:cs="宋体"/>
          <w:color w:val="000000"/>
        </w:rPr>
        <w:t>填字母</w:t>
      </w:r>
      <w:r>
        <w:rPr>
          <w:rFonts w:ascii="Times New Roman" w:hAnsi="Times New Roman" w:eastAsia="Times New Roman" w:cs="Times New Roman"/>
          <w:color w:val="000000"/>
        </w:rPr>
        <w:t>)</w:t>
      </w:r>
      <w:r>
        <w:rPr>
          <w:rFonts w:ascii="宋体" w:hAnsi="宋体" w:eastAsia="宋体" w:cs="宋体"/>
          <w:color w:val="000000"/>
        </w:rPr>
        <w:t>，</w:t>
      </w:r>
    </w:p>
    <w:p w14:paraId="418A0CC8">
      <w:pPr>
        <w:tabs>
          <w:tab w:val="left" w:pos="3249"/>
          <w:tab w:val="left" w:pos="6497"/>
        </w:tabs>
        <w:spacing w:line="360" w:lineRule="auto"/>
        <w:jc w:val="left"/>
        <w:textAlignment w:val="center"/>
        <w:rPr>
          <w:color w:val="000000"/>
        </w:rPr>
      </w:pPr>
      <w:r>
        <w:rPr>
          <w:color w:val="000000"/>
        </w:rPr>
        <w:t xml:space="preserve">A. </w:t>
      </w:r>
      <w:r>
        <w:rPr>
          <w:rFonts w:ascii="宋体" w:hAnsi="宋体" w:eastAsia="宋体" w:cs="宋体"/>
          <w:color w:val="000000"/>
        </w:rPr>
        <w:t>甲＞乙</w:t>
      </w:r>
      <w:r>
        <w:rPr>
          <w:color w:val="000000"/>
        </w:rPr>
        <w:tab/>
      </w:r>
      <w:r>
        <w:rPr>
          <w:color w:val="000000"/>
        </w:rPr>
        <w:t xml:space="preserve">B. </w:t>
      </w:r>
      <w:r>
        <w:rPr>
          <w:rFonts w:ascii="宋体" w:hAnsi="宋体" w:eastAsia="宋体" w:cs="宋体"/>
          <w:color w:val="000000"/>
        </w:rPr>
        <w:t>甲＜乙</w:t>
      </w:r>
      <w:r>
        <w:rPr>
          <w:color w:val="000000"/>
        </w:rPr>
        <w:tab/>
      </w:r>
      <w:r>
        <w:rPr>
          <w:color w:val="000000"/>
        </w:rPr>
        <w:t xml:space="preserve">C. </w:t>
      </w:r>
      <w:r>
        <w:rPr>
          <w:rFonts w:ascii="宋体" w:hAnsi="宋体" w:eastAsia="宋体" w:cs="宋体"/>
          <w:color w:val="000000"/>
        </w:rPr>
        <w:t>甲</w:t>
      </w:r>
      <w:r>
        <w:rPr>
          <w:rFonts w:ascii="Times New Roman" w:hAnsi="Times New Roman" w:eastAsia="Times New Roman" w:cs="Times New Roman"/>
          <w:color w:val="000000"/>
        </w:rPr>
        <w:t>=</w:t>
      </w:r>
      <w:r>
        <w:rPr>
          <w:rFonts w:ascii="宋体" w:hAnsi="宋体" w:eastAsia="宋体" w:cs="宋体"/>
          <w:color w:val="000000"/>
        </w:rPr>
        <w:t>乙</w:t>
      </w:r>
    </w:p>
    <w:p w14:paraId="7BD73B97">
      <w:pPr>
        <w:spacing w:line="360" w:lineRule="auto"/>
        <w:textAlignment w:val="center"/>
        <w:rPr>
          <w:color w:val="000000"/>
        </w:rPr>
      </w:pPr>
      <w:r>
        <w:rPr>
          <w:color w:val="2E75B6"/>
        </w:rPr>
        <w:t>【答案】</w:t>
      </w:r>
      <w:r>
        <w:rPr>
          <w:color w:val="000000"/>
        </w:rPr>
        <w:t xml:space="preserve">（1）BCD    （2）同种溶质在不同溶剂中的溶解性不同     </w:t>
      </w:r>
    </w:p>
    <w:p w14:paraId="064E203B">
      <w:pPr>
        <w:spacing w:line="360" w:lineRule="auto"/>
        <w:textAlignment w:val="center"/>
        <w:rPr>
          <w:color w:val="000000"/>
        </w:rPr>
      </w:pPr>
      <w:r>
        <w:rPr>
          <w:color w:val="000000"/>
        </w:rPr>
        <w:t>（3）8    （4）    ①. 均一    ②. 增大    ③. BC</w:t>
      </w:r>
    </w:p>
    <w:p w14:paraId="36504D09">
      <w:pPr>
        <w:spacing w:line="360" w:lineRule="auto"/>
        <w:textAlignment w:val="center"/>
        <w:rPr>
          <w:color w:val="000000"/>
        </w:rPr>
      </w:pPr>
      <w:r>
        <w:rPr>
          <w:color w:val="2E75B6"/>
        </w:rPr>
        <w:t>【解析】</w:t>
      </w:r>
    </w:p>
    <w:p w14:paraId="61A0F6CE">
      <w:pPr>
        <w:spacing w:line="360" w:lineRule="auto"/>
        <w:textAlignment w:val="center"/>
        <w:rPr>
          <w:color w:val="000000"/>
        </w:rPr>
      </w:pPr>
      <w:r>
        <w:rPr>
          <w:color w:val="000000"/>
          <w:position w:val="0"/>
        </w:rPr>
        <w:drawing>
          <wp:inline distT="0" distB="0" distL="114300" distR="114300">
            <wp:extent cx="95250" cy="171450"/>
            <wp:effectExtent l="0" t="0" r="0" b="0"/>
            <wp:docPr id="833350000" name="图片 83335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0000" name="图片 833350000"/>
                    <pic:cNvPicPr>
                      <a:picLocks noChangeAspect="1"/>
                    </pic:cNvPicPr>
                  </pic:nvPicPr>
                  <pic:blipFill>
                    <a:blip r:embed="rId101"/>
                    <a:stretch>
                      <a:fillRect/>
                    </a:stretch>
                  </pic:blipFill>
                  <pic:spPr>
                    <a:xfrm>
                      <a:off x="0" y="0"/>
                      <a:ext cx="95250" cy="171450"/>
                    </a:xfrm>
                    <a:prstGeom prst="rect">
                      <a:avLst/>
                    </a:prstGeom>
                  </pic:spPr>
                </pic:pic>
              </a:graphicData>
            </a:graphic>
          </wp:inline>
        </w:drawing>
      </w:r>
      <w:r>
        <w:rPr>
          <w:color w:val="000000"/>
        </w:rPr>
        <w:t>小问1详解】</w:t>
      </w:r>
    </w:p>
    <w:p w14:paraId="39A75E3C">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、天然水中含有可溶性杂质、不溶性杂质及微生物，经过沉降过滤可去除不溶性杂质，所以经过过滤的天然水属于混合物，不是纯水，故</w:t>
      </w:r>
      <w:r>
        <w:rPr>
          <w:rFonts w:ascii="Times New Roman" w:hAnsi="Times New Roman" w:eastAsia="Times New Roman" w:cs="Times New Roman"/>
          <w:color w:val="000000"/>
        </w:rPr>
        <w:t>A</w:t>
      </w:r>
      <w:r>
        <w:rPr>
          <w:rFonts w:ascii="宋体" w:hAnsi="宋体" w:eastAsia="宋体" w:cs="宋体"/>
          <w:color w:val="000000"/>
        </w:rPr>
        <w:t>错误；</w:t>
      </w:r>
    </w:p>
    <w:p w14:paraId="5CD11681">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、洗手后立即关闭水龙头可减少水资源浪费，可节约用水，故</w:t>
      </w:r>
      <w:r>
        <w:rPr>
          <w:rFonts w:ascii="Times New Roman" w:hAnsi="Times New Roman" w:eastAsia="Times New Roman" w:cs="Times New Roman"/>
          <w:color w:val="000000"/>
        </w:rPr>
        <w:t>B</w:t>
      </w:r>
      <w:r>
        <w:rPr>
          <w:rFonts w:ascii="宋体" w:hAnsi="宋体" w:eastAsia="宋体" w:cs="宋体"/>
          <w:color w:val="000000"/>
        </w:rPr>
        <w:t>正确；</w:t>
      </w:r>
    </w:p>
    <w:p w14:paraId="5B2388EB">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、可直接利用的淡水较为紧缺，所以防治水体污染对于保护水资源具有重要意义，故</w:t>
      </w:r>
      <w:r>
        <w:rPr>
          <w:rFonts w:ascii="Times New Roman" w:hAnsi="Times New Roman" w:eastAsia="Times New Roman" w:cs="Times New Roman"/>
          <w:color w:val="000000"/>
        </w:rPr>
        <w:t>C</w:t>
      </w:r>
      <w:r>
        <w:rPr>
          <w:rFonts w:ascii="宋体" w:hAnsi="宋体" w:eastAsia="宋体" w:cs="宋体"/>
          <w:color w:val="000000"/>
        </w:rPr>
        <w:t>正确；</w:t>
      </w:r>
    </w:p>
    <w:p w14:paraId="52543CE0">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、我国水资源南多北少，所以南水北调工程有效改善了我国水资源时空分布不均的局面，故</w:t>
      </w:r>
      <w:r>
        <w:rPr>
          <w:rFonts w:ascii="Times New Roman" w:hAnsi="Times New Roman" w:eastAsia="Times New Roman" w:cs="Times New Roman"/>
          <w:color w:val="000000"/>
        </w:rPr>
        <w:t>D</w:t>
      </w:r>
      <w:r>
        <w:rPr>
          <w:rFonts w:ascii="宋体" w:hAnsi="宋体" w:eastAsia="宋体" w:cs="宋体"/>
          <w:color w:val="000000"/>
        </w:rPr>
        <w:t>正确；</w:t>
      </w:r>
    </w:p>
    <w:p w14:paraId="467E36C9">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BCD</w:t>
      </w:r>
      <w:r>
        <w:rPr>
          <w:rFonts w:ascii="宋体" w:hAnsi="宋体" w:eastAsia="宋体" w:cs="宋体"/>
          <w:color w:val="000000"/>
        </w:rPr>
        <w:t>；</w:t>
      </w:r>
    </w:p>
    <w:p w14:paraId="1FE4A54A">
      <w:pPr>
        <w:spacing w:line="360" w:lineRule="auto"/>
        <w:jc w:val="left"/>
        <w:textAlignment w:val="center"/>
        <w:rPr>
          <w:color w:val="000000"/>
        </w:rPr>
      </w:pPr>
      <w:r>
        <w:rPr>
          <w:color w:val="000000"/>
        </w:rPr>
        <w:t>【小问2详解】</w:t>
      </w:r>
    </w:p>
    <w:p w14:paraId="128A55A4">
      <w:pPr>
        <w:spacing w:line="360" w:lineRule="auto"/>
        <w:jc w:val="left"/>
        <w:textAlignment w:val="center"/>
        <w:rPr>
          <w:color w:val="000000"/>
        </w:rPr>
      </w:pPr>
      <w:r>
        <w:rPr>
          <w:rFonts w:ascii="宋体" w:hAnsi="宋体" w:eastAsia="宋体" w:cs="宋体"/>
          <w:color w:val="000000"/>
        </w:rPr>
        <w:t>碘几乎不溶于水，却可以溶解在酒精中。说明碘在不同溶剂中溶解性存在差异。故填：同种溶质在不同溶剂中的溶解性不同；</w:t>
      </w:r>
    </w:p>
    <w:p w14:paraId="20CA3A6B">
      <w:pPr>
        <w:spacing w:line="360" w:lineRule="auto"/>
        <w:jc w:val="left"/>
        <w:textAlignment w:val="center"/>
        <w:rPr>
          <w:color w:val="000000"/>
        </w:rPr>
      </w:pPr>
      <w:r>
        <w:rPr>
          <w:color w:val="000000"/>
        </w:rPr>
        <w:t>【小问3详解】</w:t>
      </w:r>
    </w:p>
    <w:p w14:paraId="6E3452A2">
      <w:pPr>
        <w:spacing w:line="360" w:lineRule="auto"/>
        <w:jc w:val="left"/>
        <w:textAlignment w:val="center"/>
        <w:rPr>
          <w:color w:val="000000"/>
        </w:rPr>
      </w:pPr>
      <w:r>
        <w:object>
          <v:shape id="_x0000_i1075" o:spt="75" alt="学科网(www.zxxk.com)--教育资源门户，提供试卷、教案、课件、论文、素材以及各类教学资源下载，还有大量而丰富的教学相关资讯！ 6SmdfSxXwMTp2W+Da2wOPw==" type="#_x0000_t75" style="height:15.75pt;width:192pt;" o:ole="t" filled="f" o:preferrelative="t" stroked="f" coordsize="21600,21600">
            <v:path/>
            <v:fill on="f" focussize="0,0"/>
            <v:stroke on="f" joinstyle="miter"/>
            <v:imagedata r:id="rId108" o:title="eqIdf8af4f3c57bfa35fc3318c0cdbf629f1"/>
            <o:lock v:ext="edit" aspectratio="t"/>
            <w10:wrap type="none"/>
            <w10:anchorlock/>
          </v:shape>
          <o:OLEObject Type="Embed" ProgID="Equation.DSMT4" ShapeID="_x0000_i1075" DrawAspect="Content" ObjectID="_1468075775" r:id="rId107">
            <o:LockedField>false</o:LockedField>
          </o:OLEObject>
        </w:object>
      </w:r>
      <w:r>
        <w:rPr>
          <w:rFonts w:ascii="宋体" w:hAnsi="宋体" w:eastAsia="宋体" w:cs="宋体"/>
          <w:color w:val="000000"/>
        </w:rPr>
        <w:t>，所以要配制</w:t>
      </w:r>
      <w:r>
        <w:rPr>
          <w:rFonts w:ascii="Times New Roman" w:hAnsi="Times New Roman" w:eastAsia="Times New Roman" w:cs="Times New Roman"/>
          <w:color w:val="000000"/>
        </w:rPr>
        <w:t>50</w:t>
      </w:r>
      <w:r>
        <w:rPr>
          <w:rFonts w:ascii="宋体" w:hAnsi="宋体" w:eastAsia="宋体" w:cs="宋体"/>
          <w:color w:val="000000"/>
        </w:rPr>
        <w:t>千克</w:t>
      </w:r>
      <w:r>
        <w:rPr>
          <w:rFonts w:ascii="Times New Roman" w:hAnsi="Times New Roman" w:eastAsia="Times New Roman" w:cs="Times New Roman"/>
          <w:color w:val="000000"/>
        </w:rPr>
        <w:t>16%</w:t>
      </w:r>
      <w:r>
        <w:rPr>
          <w:rFonts w:ascii="宋体" w:hAnsi="宋体" w:eastAsia="宋体" w:cs="宋体"/>
          <w:color w:val="000000"/>
        </w:rPr>
        <w:t>的氯化钠溶液，需要氯化钠的质量</w:t>
      </w:r>
      <w:r>
        <w:rPr>
          <w:rFonts w:ascii="Times New Roman" w:hAnsi="Times New Roman" w:eastAsia="Times New Roman" w:cs="Times New Roman"/>
          <w:color w:val="000000"/>
        </w:rPr>
        <w:t>=</w:t>
      </w:r>
      <w:r>
        <w:object>
          <v:shape id="_x0000_i1076" o:spt="75" alt="学科网(www.zxxk.com)--教育资源门户，提供试卷、教案、课件、论文、素材以及各类教学资源下载，还有大量而丰富的教学相关资讯！ 6SmdfSxXwMTp2W+Da2wOPw==" type="#_x0000_t75" style="height:16.3pt;width:88.3pt;" o:ole="t" filled="f" o:preferrelative="t" stroked="f" coordsize="21600,21600">
            <v:path/>
            <v:fill on="f" focussize="0,0"/>
            <v:stroke on="f" joinstyle="miter"/>
            <v:imagedata r:id="rId110" o:title="eqIdb9567a544f71d029968a8b0b70bb67db"/>
            <o:lock v:ext="edit" aspectratio="t"/>
            <w10:wrap type="none"/>
            <w10:anchorlock/>
          </v:shape>
          <o:OLEObject Type="Embed" ProgID="Equation.DSMT4" ShapeID="_x0000_i1076" DrawAspect="Content" ObjectID="_1468075776" r:id="rId109">
            <o:LockedField>false</o:LockedField>
          </o:OLEObject>
        </w:object>
      </w:r>
      <w:r>
        <w:rPr>
          <w:rFonts w:ascii="宋体" w:hAnsi="宋体" w:eastAsia="宋体" w:cs="宋体"/>
          <w:color w:val="000000"/>
        </w:rPr>
        <w:t>，故填：</w:t>
      </w:r>
      <w:r>
        <w:rPr>
          <w:rFonts w:ascii="Times New Roman" w:hAnsi="Times New Roman" w:eastAsia="Times New Roman" w:cs="Times New Roman"/>
          <w:color w:val="000000"/>
        </w:rPr>
        <w:t>8</w:t>
      </w:r>
      <w:r>
        <w:rPr>
          <w:rFonts w:ascii="宋体" w:hAnsi="宋体" w:eastAsia="宋体" w:cs="宋体"/>
          <w:color w:val="000000"/>
        </w:rPr>
        <w:t>；</w:t>
      </w:r>
    </w:p>
    <w:p w14:paraId="628C6BD0">
      <w:pPr>
        <w:spacing w:line="360" w:lineRule="auto"/>
        <w:jc w:val="left"/>
        <w:textAlignment w:val="center"/>
        <w:rPr>
          <w:color w:val="000000"/>
        </w:rPr>
      </w:pPr>
      <w:r>
        <w:rPr>
          <w:color w:val="000000"/>
        </w:rPr>
        <w:t>【小问4详解】</w:t>
      </w:r>
    </w:p>
    <w:p w14:paraId="2182B256">
      <w:pPr>
        <w:spacing w:line="360" w:lineRule="auto"/>
        <w:jc w:val="left"/>
        <w:textAlignment w:val="center"/>
        <w:rPr>
          <w:color w:val="000000"/>
        </w:rPr>
      </w:pPr>
      <w:r>
        <w:rPr>
          <w:color w:val="000000"/>
        </w:rPr>
        <w:t>①</w:t>
      </w:r>
      <w:r>
        <w:rPr>
          <w:rFonts w:ascii="宋体" w:hAnsi="宋体" w:eastAsia="宋体" w:cs="宋体"/>
          <w:color w:val="000000"/>
        </w:rPr>
        <w:t>溶液具有均一性，所以从</w:t>
      </w:r>
      <w:r>
        <w:rPr>
          <w:rFonts w:ascii="Times New Roman" w:hAnsi="Times New Roman" w:eastAsia="Times New Roman" w:cs="Times New Roman"/>
          <w:color w:val="000000"/>
        </w:rPr>
        <w:t>100mL</w:t>
      </w:r>
      <w:r>
        <w:rPr>
          <w:rFonts w:ascii="宋体" w:hAnsi="宋体" w:eastAsia="宋体" w:cs="宋体"/>
          <w:color w:val="000000"/>
        </w:rPr>
        <w:t>溶液中取出</w:t>
      </w:r>
      <w:r>
        <w:rPr>
          <w:rFonts w:ascii="Times New Roman" w:hAnsi="Times New Roman" w:eastAsia="Times New Roman" w:cs="Times New Roman"/>
          <w:color w:val="000000"/>
        </w:rPr>
        <w:t>50mL</w:t>
      </w:r>
      <w:r>
        <w:rPr>
          <w:rFonts w:ascii="宋体" w:hAnsi="宋体" w:eastAsia="宋体" w:cs="宋体"/>
          <w:color w:val="000000"/>
        </w:rPr>
        <w:t>时，溶质质量分数不变，故填：均一；</w:t>
      </w:r>
    </w:p>
    <w:p w14:paraId="69868242">
      <w:pPr>
        <w:spacing w:line="360" w:lineRule="auto"/>
        <w:jc w:val="left"/>
        <w:textAlignment w:val="center"/>
        <w:rPr>
          <w:color w:val="000000"/>
        </w:rPr>
      </w:pPr>
      <w:r>
        <w:rPr>
          <w:color w:val="000000"/>
        </w:rPr>
        <w:t>②实验二中，对甲溶液蒸发10g水，溶剂质量减少，溶质质量分数增大；再加入5g溶质得到乙溶液，此时溶质质量增加，溶质质量分数进一步增大。因此，实验二后，乙溶液的溶质质量分数增大，</w:t>
      </w:r>
      <w:r>
        <w:rPr>
          <w:rFonts w:ascii="宋体" w:hAnsi="宋体" w:eastAsia="宋体" w:cs="宋体"/>
          <w:color w:val="000000"/>
        </w:rPr>
        <w:t>故填：增大；</w:t>
      </w:r>
    </w:p>
    <w:p w14:paraId="4E2CE747">
      <w:pPr>
        <w:spacing w:line="360" w:lineRule="auto"/>
        <w:jc w:val="left"/>
        <w:textAlignment w:val="center"/>
        <w:rPr>
          <w:color w:val="000000"/>
        </w:rPr>
      </w:pPr>
      <w:r>
        <w:rPr>
          <w:color w:val="000000"/>
        </w:rPr>
        <w:t>③甲的操作是蒸发10g水，乙的操作是加入5g NaCl。如果甲、乙溶液仍为不饱和溶液，假设溶液为100g，溶质是10g，甲、乙溶液各50g，溶质各是5g；则甲的操作是蒸发10g水后的浓度：</w:t>
      </w:r>
      <w:r>
        <w:object>
          <v:shape id="_x0000_i1077" o:spt="75" alt="学科网(www.zxxk.com)--教育资源门户，提供试卷、教案、课件、论文、素材以及各类教学资源下载，还有大量而丰富的教学相关资讯！ 6SmdfSxXwMTp2W+Da2wOPw==" type="#_x0000_t75" style="height:33pt;width:129pt;" o:ole="t" filled="f" o:preferrelative="t" stroked="f" coordsize="21600,21600">
            <v:path/>
            <v:fill on="f" focussize="0,0"/>
            <v:stroke on="f" joinstyle="miter"/>
            <v:imagedata r:id="rId112" o:title="eqIdca47a654ccaa4bbe2243ac3f6b575653"/>
            <o:lock v:ext="edit" aspectratio="t"/>
            <w10:wrap type="none"/>
            <w10:anchorlock/>
          </v:shape>
          <o:OLEObject Type="Embed" ProgID="Equation.DSMT4" ShapeID="_x0000_i1077" DrawAspect="Content" ObjectID="_1468075777" r:id="rId111">
            <o:LockedField>false</o:LockedField>
          </o:OLEObject>
        </w:object>
      </w:r>
      <w:r>
        <w:rPr>
          <w:color w:val="000000"/>
        </w:rPr>
        <w:t>，乙的操作是加入5g NaCl后的浓度：</w:t>
      </w:r>
      <w:r>
        <w:object>
          <v:shape id="_x0000_i1078" o:spt="75" alt="学科网(www.zxxk.com)--教育资源门户，提供试卷、教案、课件、论文、素材以及各类教学资源下载，还有大量而丰富的教学相关资讯！ 6SmdfSxXwMTp2W+Da2wOPw==" type="#_x0000_t75" style="height:33pt;width:123.75pt;" o:ole="t" filled="f" o:preferrelative="t" stroked="f" coordsize="21600,21600">
            <v:path/>
            <v:fill on="f" focussize="0,0"/>
            <v:stroke on="f" joinstyle="miter"/>
            <v:imagedata r:id="rId114" o:title="eqId6ddc048b0d1a3bdce640ebdf2263fa26"/>
            <o:lock v:ext="edit" aspectratio="t"/>
            <w10:wrap type="none"/>
            <w10:anchorlock/>
          </v:shape>
          <o:OLEObject Type="Embed" ProgID="Equation.DSMT4" ShapeID="_x0000_i1078" DrawAspect="Content" ObjectID="_1468075778" r:id="rId113">
            <o:LockedField>false</o:LockedField>
          </o:OLEObject>
        </w:object>
      </w:r>
      <w:r>
        <w:rPr>
          <w:color w:val="000000"/>
        </w:rPr>
        <w:t>，则溶液中溶质质量分数关系甲＜乙；如果甲的操作是蒸发10g水，乙的操作是加入5g NaCl后，甲、乙溶液都为饱和溶液，则溶液中溶质质量分数关系甲=乙；</w:t>
      </w:r>
    </w:p>
    <w:p w14:paraId="51718FA2">
      <w:pPr>
        <w:spacing w:line="360" w:lineRule="auto"/>
        <w:jc w:val="left"/>
        <w:textAlignment w:val="center"/>
        <w:rPr>
          <w:color w:val="000000"/>
        </w:rPr>
      </w:pPr>
      <w:r>
        <w:rPr>
          <w:color w:val="000000"/>
        </w:rPr>
        <w:t>故选BC。</w:t>
      </w:r>
    </w:p>
    <w:p w14:paraId="090CD764">
      <w:pPr>
        <w:spacing w:line="360" w:lineRule="auto"/>
        <w:jc w:val="left"/>
        <w:textAlignment w:val="center"/>
        <w:rPr>
          <w:color w:val="000000"/>
        </w:rPr>
      </w:pPr>
      <w:r>
        <w:rPr>
          <w:color w:val="000000"/>
        </w:rPr>
        <w:t xml:space="preserve">20. </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是初中化学常见的物质，它们由</w:t>
      </w:r>
      <w:r>
        <w:rPr>
          <w:rFonts w:ascii="Times New Roman" w:hAnsi="Times New Roman" w:eastAsia="Times New Roman" w:cs="Times New Roman"/>
          <w:color w:val="000000"/>
        </w:rPr>
        <w:t>H</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O</w:t>
      </w:r>
      <w:r>
        <w:rPr>
          <w:rFonts w:ascii="宋体" w:hAnsi="宋体" w:eastAsia="宋体" w:cs="宋体"/>
          <w:color w:val="000000"/>
        </w:rPr>
        <w:t>、</w:t>
      </w:r>
      <w:r>
        <w:rPr>
          <w:rFonts w:ascii="Times New Roman" w:hAnsi="Times New Roman" w:eastAsia="Times New Roman" w:cs="Times New Roman"/>
          <w:color w:val="000000"/>
        </w:rPr>
        <w:t>Na</w:t>
      </w:r>
      <w:r>
        <w:rPr>
          <w:rFonts w:ascii="宋体" w:hAnsi="宋体" w:eastAsia="宋体" w:cs="宋体"/>
          <w:color w:val="000000"/>
        </w:rPr>
        <w:t>、</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Cl</w:t>
      </w:r>
      <w:r>
        <w:rPr>
          <w:rFonts w:ascii="宋体" w:hAnsi="宋体" w:eastAsia="宋体" w:cs="宋体"/>
          <w:color w:val="000000"/>
        </w:rPr>
        <w:t>、</w:t>
      </w:r>
      <w:r>
        <w:rPr>
          <w:rFonts w:ascii="Times New Roman" w:hAnsi="Times New Roman" w:eastAsia="Times New Roman" w:cs="Times New Roman"/>
          <w:color w:val="000000"/>
        </w:rPr>
        <w:t>Fe</w:t>
      </w:r>
      <w:r>
        <w:rPr>
          <w:rFonts w:ascii="宋体" w:hAnsi="宋体" w:eastAsia="宋体" w:cs="宋体"/>
          <w:color w:val="000000"/>
        </w:rPr>
        <w:t>中的一种或几种元素组成。其中</w:t>
      </w:r>
      <w:r>
        <w:rPr>
          <w:rFonts w:ascii="Times New Roman" w:hAnsi="Times New Roman" w:eastAsia="Times New Roman" w:cs="Times New Roman"/>
          <w:color w:val="000000"/>
        </w:rPr>
        <w:t>A</w:t>
      </w:r>
      <w:r>
        <w:rPr>
          <w:rFonts w:ascii="宋体" w:hAnsi="宋体" w:eastAsia="宋体" w:cs="宋体"/>
          <w:color w:val="000000"/>
        </w:rPr>
        <w:t>是铅蓄电池中常用的酸；</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E</w:t>
      </w:r>
      <w:r>
        <w:rPr>
          <w:rFonts w:ascii="宋体" w:hAnsi="宋体" w:eastAsia="宋体" w:cs="宋体"/>
          <w:color w:val="000000"/>
        </w:rPr>
        <w:t>、</w:t>
      </w:r>
      <w:r>
        <w:rPr>
          <w:rFonts w:ascii="Times New Roman" w:hAnsi="Times New Roman" w:eastAsia="Times New Roman" w:cs="Times New Roman"/>
          <w:color w:val="000000"/>
        </w:rPr>
        <w:t>F</w:t>
      </w:r>
      <w:r>
        <w:rPr>
          <w:rFonts w:ascii="宋体" w:hAnsi="宋体" w:eastAsia="宋体" w:cs="宋体"/>
          <w:color w:val="000000"/>
        </w:rPr>
        <w:t>为氧化物，且</w:t>
      </w:r>
      <w:r>
        <w:rPr>
          <w:rFonts w:ascii="Times New Roman" w:hAnsi="Times New Roman" w:eastAsia="Times New Roman" w:cs="Times New Roman"/>
          <w:color w:val="000000"/>
        </w:rPr>
        <w:t>F</w:t>
      </w:r>
      <w:r>
        <w:rPr>
          <w:rFonts w:ascii="宋体" w:hAnsi="宋体" w:eastAsia="宋体" w:cs="宋体"/>
          <w:color w:val="000000"/>
        </w:rPr>
        <w:t>分子中原子的个数比为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G</w:t>
      </w:r>
      <w:r>
        <w:rPr>
          <w:rFonts w:ascii="宋体" w:hAnsi="宋体" w:eastAsia="宋体" w:cs="宋体"/>
          <w:color w:val="000000"/>
        </w:rPr>
        <w:t>的俗称为烧碱；它们之间的转化关系如图所示</w:t>
      </w:r>
      <w:r>
        <w:rPr>
          <w:rFonts w:ascii="Times New Roman" w:hAnsi="Times New Roman" w:eastAsia="Times New Roman" w:cs="Times New Roman"/>
          <w:color w:val="000000"/>
        </w:rPr>
        <w:t>(</w:t>
      </w:r>
      <w:r>
        <w:rPr>
          <w:rFonts w:ascii="宋体" w:hAnsi="宋体" w:eastAsia="宋体" w:cs="宋体"/>
          <w:color w:val="000000"/>
        </w:rPr>
        <w:t>图中每个反应都是一步实现，其中“</w:t>
      </w:r>
      <w:r>
        <w:rPr>
          <w:rFonts w:ascii="Times New Roman" w:hAnsi="Times New Roman" w:eastAsia="Times New Roman" w:cs="Times New Roman"/>
          <w:color w:val="000000"/>
        </w:rPr>
        <w:t>—</w:t>
      </w:r>
      <w:r>
        <w:rPr>
          <w:rFonts w:ascii="宋体" w:hAnsi="宋体" w:eastAsia="宋体" w:cs="宋体"/>
          <w:color w:val="000000"/>
        </w:rPr>
        <w:t>”表示两种物质间能发生化学反应，“</w:t>
      </w:r>
      <w:r>
        <w:rPr>
          <w:rFonts w:ascii="Times New Roman" w:hAnsi="Times New Roman" w:eastAsia="Times New Roman" w:cs="Times New Roman"/>
          <w:color w:val="000000"/>
        </w:rPr>
        <w:t>→</w:t>
      </w:r>
      <w:r>
        <w:rPr>
          <w:rFonts w:ascii="宋体" w:hAnsi="宋体" w:eastAsia="宋体" w:cs="宋体"/>
          <w:color w:val="000000"/>
        </w:rPr>
        <w:t>”表示两种物质间的转化关系，反应条件、部分物质已略去</w:t>
      </w:r>
      <w:r>
        <w:rPr>
          <w:rFonts w:ascii="Times New Roman" w:hAnsi="Times New Roman" w:eastAsia="Times New Roman" w:cs="Times New Roman"/>
          <w:color w:val="000000"/>
        </w:rPr>
        <w:t>)</w:t>
      </w:r>
      <w:r>
        <w:rPr>
          <w:rFonts w:ascii="宋体" w:hAnsi="宋体" w:eastAsia="宋体" w:cs="宋体"/>
          <w:color w:val="000000"/>
        </w:rPr>
        <w:t>。</w:t>
      </w:r>
    </w:p>
    <w:p w14:paraId="4022C113">
      <w:pPr>
        <w:spacing w:line="360" w:lineRule="auto"/>
        <w:jc w:val="left"/>
        <w:textAlignment w:val="center"/>
        <w:rPr>
          <w:color w:val="000000"/>
        </w:rPr>
      </w:pPr>
      <w:r>
        <w:rPr>
          <w:color w:val="000000"/>
        </w:rPr>
        <w:drawing>
          <wp:inline distT="0" distB="0" distL="114300" distR="114300">
            <wp:extent cx="1485900" cy="1476375"/>
            <wp:effectExtent l="0" t="0" r="0" b="0"/>
            <wp:docPr id="100029" name="图片 100029"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6SmdfSxXwMTp2W+Da2wOPw=="/>
                    <pic:cNvPicPr>
                      <a:picLocks noChangeAspect="1"/>
                    </pic:cNvPicPr>
                  </pic:nvPicPr>
                  <pic:blipFill>
                    <a:blip r:embed="rId115"/>
                    <a:stretch>
                      <a:fillRect/>
                    </a:stretch>
                  </pic:blipFill>
                  <pic:spPr>
                    <a:xfrm>
                      <a:off x="0" y="0"/>
                      <a:ext cx="1485900" cy="1476375"/>
                    </a:xfrm>
                    <a:prstGeom prst="rect">
                      <a:avLst/>
                    </a:prstGeom>
                  </pic:spPr>
                </pic:pic>
              </a:graphicData>
            </a:graphic>
          </wp:inline>
        </w:drawing>
      </w:r>
    </w:p>
    <w:p w14:paraId="288E4602">
      <w:pPr>
        <w:spacing w:line="360" w:lineRule="auto"/>
        <w:jc w:val="left"/>
        <w:textAlignment w:val="center"/>
        <w:rPr>
          <w:color w:val="000000"/>
        </w:rPr>
      </w:pPr>
      <w:r>
        <w:rPr>
          <w:color w:val="000000"/>
        </w:rPr>
        <w:t>（1）</w:t>
      </w:r>
      <w:r>
        <w:rPr>
          <w:rFonts w:ascii="宋体" w:hAnsi="宋体" w:eastAsia="宋体" w:cs="宋体"/>
          <w:color w:val="000000"/>
        </w:rPr>
        <w:t>写出下列物质的化学式：</w:t>
      </w:r>
      <w:r>
        <w:rPr>
          <w:rFonts w:ascii="Times New Roman" w:hAnsi="Times New Roman" w:eastAsia="Times New Roman" w:cs="Times New Roman"/>
          <w:color w:val="000000"/>
        </w:rPr>
        <w:t>A</w:t>
      </w:r>
      <w:r>
        <w:rPr>
          <w:color w:val="000000"/>
        </w:rPr>
        <w:t>___________</w:t>
      </w:r>
      <w:r>
        <w:rPr>
          <w:rFonts w:ascii="宋体" w:hAnsi="宋体" w:eastAsia="宋体" w:cs="宋体"/>
          <w:color w:val="000000"/>
        </w:rPr>
        <w:t>，</w:t>
      </w:r>
      <w:r>
        <w:rPr>
          <w:rFonts w:ascii="Times New Roman" w:hAnsi="Times New Roman" w:eastAsia="Times New Roman" w:cs="Times New Roman"/>
          <w:color w:val="000000"/>
        </w:rPr>
        <w:t>E</w:t>
      </w:r>
      <w:r>
        <w:rPr>
          <w:color w:val="000000"/>
        </w:rPr>
        <w:t>___________</w:t>
      </w:r>
      <w:r>
        <w:rPr>
          <w:rFonts w:ascii="宋体" w:hAnsi="宋体" w:eastAsia="宋体" w:cs="宋体"/>
          <w:color w:val="000000"/>
        </w:rPr>
        <w:t>。</w:t>
      </w:r>
    </w:p>
    <w:p w14:paraId="5A07C4B7">
      <w:pPr>
        <w:spacing w:line="360" w:lineRule="auto"/>
        <w:jc w:val="left"/>
        <w:textAlignment w:val="center"/>
        <w:rPr>
          <w:color w:val="000000"/>
        </w:rPr>
      </w:pPr>
      <w:r>
        <w:rPr>
          <w:color w:val="000000"/>
        </w:rPr>
        <w:t>（2）</w:t>
      </w:r>
      <w:r>
        <w:rPr>
          <w:rFonts w:ascii="宋体" w:hAnsi="宋体" w:eastAsia="宋体" w:cs="宋体"/>
          <w:color w:val="000000"/>
        </w:rPr>
        <w:t>写出</w:t>
      </w:r>
      <w:r>
        <w:rPr>
          <w:rFonts w:ascii="Times New Roman" w:hAnsi="Times New Roman" w:eastAsia="Times New Roman" w:cs="Times New Roman"/>
          <w:color w:val="000000"/>
        </w:rPr>
        <w:t>C</w:t>
      </w:r>
      <w:r>
        <w:rPr>
          <w:rFonts w:ascii="宋体" w:hAnsi="宋体" w:eastAsia="宋体" w:cs="宋体"/>
          <w:color w:val="000000"/>
        </w:rPr>
        <w:t>与</w:t>
      </w:r>
      <w:r>
        <w:rPr>
          <w:rFonts w:ascii="Times New Roman" w:hAnsi="Times New Roman" w:eastAsia="Times New Roman" w:cs="Times New Roman"/>
          <w:color w:val="000000"/>
        </w:rPr>
        <w:t>I</w:t>
      </w:r>
      <w:r>
        <w:rPr>
          <w:rFonts w:ascii="宋体" w:hAnsi="宋体" w:eastAsia="宋体" w:cs="宋体"/>
          <w:color w:val="000000"/>
        </w:rPr>
        <w:t>反应的化学方程式：</w:t>
      </w:r>
      <w:r>
        <w:rPr>
          <w:color w:val="000000"/>
        </w:rPr>
        <w:t>___________</w:t>
      </w:r>
      <w:r>
        <w:rPr>
          <w:rFonts w:ascii="宋体" w:hAnsi="宋体" w:eastAsia="宋体" w:cs="宋体"/>
          <w:color w:val="000000"/>
        </w:rPr>
        <w:t>。</w:t>
      </w:r>
    </w:p>
    <w:p w14:paraId="350FE1E3">
      <w:pPr>
        <w:spacing w:line="360" w:lineRule="auto"/>
        <w:jc w:val="left"/>
        <w:textAlignment w:val="center"/>
        <w:rPr>
          <w:color w:val="000000"/>
        </w:rPr>
      </w:pPr>
      <w:r>
        <w:rPr>
          <w:color w:val="000000"/>
        </w:rPr>
        <w:t>（3）</w:t>
      </w:r>
      <w:r>
        <w:rPr>
          <w:rFonts w:ascii="宋体" w:hAnsi="宋体" w:eastAsia="宋体" w:cs="宋体"/>
          <w:color w:val="000000"/>
        </w:rPr>
        <w:t>写出</w:t>
      </w:r>
      <w:r>
        <w:rPr>
          <w:rFonts w:ascii="Times New Roman" w:hAnsi="Times New Roman" w:eastAsia="Times New Roman" w:cs="Times New Roman"/>
          <w:color w:val="000000"/>
        </w:rPr>
        <w:t>G</w:t>
      </w:r>
      <w:r>
        <w:rPr>
          <w:rFonts w:ascii="宋体" w:hAnsi="宋体" w:eastAsia="宋体" w:cs="宋体"/>
          <w:color w:val="000000"/>
        </w:rPr>
        <w:t>与</w:t>
      </w:r>
      <w:r>
        <w:rPr>
          <w:rFonts w:ascii="Times New Roman" w:hAnsi="Times New Roman" w:eastAsia="Times New Roman" w:cs="Times New Roman"/>
          <w:color w:val="000000"/>
        </w:rPr>
        <w:t>F</w:t>
      </w:r>
      <w:r>
        <w:rPr>
          <w:rFonts w:ascii="宋体" w:hAnsi="宋体" w:eastAsia="宋体" w:cs="宋体"/>
          <w:color w:val="000000"/>
        </w:rPr>
        <w:t>反应的化学方程式：</w:t>
      </w:r>
      <w:r>
        <w:rPr>
          <w:color w:val="000000"/>
        </w:rPr>
        <w:t>___________</w:t>
      </w:r>
      <w:r>
        <w:rPr>
          <w:rFonts w:ascii="宋体" w:hAnsi="宋体" w:eastAsia="宋体" w:cs="宋体"/>
          <w:color w:val="000000"/>
        </w:rPr>
        <w:t>。</w:t>
      </w:r>
    </w:p>
    <w:p w14:paraId="727DBE44">
      <w:pPr>
        <w:spacing w:line="360" w:lineRule="auto"/>
        <w:textAlignment w:val="center"/>
        <w:rPr>
          <w:color w:val="000000"/>
        </w:rPr>
      </w:pPr>
      <w:r>
        <w:rPr>
          <w:color w:val="2E75B6"/>
        </w:rPr>
        <w:t>【答案】</w:t>
      </w:r>
      <w:r>
        <w:rPr>
          <w:color w:val="000000"/>
        </w:rPr>
        <w:t xml:space="preserve">（1）    ①. </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SO</w:t>
      </w:r>
      <w:r>
        <w:rPr>
          <w:color w:val="000000"/>
          <w:vertAlign w:val="subscript"/>
        </w:rPr>
        <w:t>4</w:t>
      </w:r>
      <w:r>
        <w:rPr>
          <w:color w:val="000000"/>
        </w:rPr>
        <w:t xml:space="preserve">    ②. </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color w:val="000000"/>
        </w:rPr>
        <w:t xml:space="preserve">    </w:t>
      </w:r>
    </w:p>
    <w:p w14:paraId="3741832D">
      <w:pPr>
        <w:spacing w:line="360" w:lineRule="auto"/>
        <w:textAlignment w:val="center"/>
        <w:rPr>
          <w:color w:val="000000"/>
        </w:rPr>
      </w:pPr>
      <w:r>
        <w:rPr>
          <w:color w:val="000000"/>
        </w:rPr>
        <w:t>（2）</w:t>
      </w:r>
      <w:r>
        <w:object>
          <v:shape id="_x0000_i1079" o:spt="75" alt="学科网(www.zxxk.com)--教育资源门户，提供试卷、教案、课件、论文、素材以及各类教学资源下载，还有大量而丰富的教学相关资讯！ 6SmdfSxXwMTp2W+Da2wOPw==" type="#_x0000_t75" style="height:18pt;width:156.75pt;" o:ole="t" filled="f" o:preferrelative="t" stroked="f" coordsize="21600,21600">
            <v:path/>
            <v:fill on="f" focussize="0,0"/>
            <v:stroke on="f" joinstyle="miter"/>
            <v:imagedata r:id="rId117" o:title="eqIdf9827ff1feb404984d8411173be32a1d"/>
            <o:lock v:ext="edit" aspectratio="t"/>
            <w10:wrap type="none"/>
            <w10:anchorlock/>
          </v:shape>
          <o:OLEObject Type="Embed" ProgID="Equation.DSMT4" ShapeID="_x0000_i1079" DrawAspect="Content" ObjectID="_1468075779" r:id="rId116">
            <o:LockedField>false</o:LockedField>
          </o:OLEObject>
        </w:object>
      </w:r>
      <w:r>
        <w:rPr>
          <w:color w:val="000000"/>
        </w:rPr>
        <w:t xml:space="preserve">    </w:t>
      </w:r>
    </w:p>
    <w:p w14:paraId="4F49A82A">
      <w:pPr>
        <w:spacing w:line="360" w:lineRule="auto"/>
        <w:textAlignment w:val="center"/>
        <w:rPr>
          <w:color w:val="000000"/>
        </w:rPr>
      </w:pPr>
      <w:r>
        <w:rPr>
          <w:color w:val="000000"/>
        </w:rPr>
        <w:t>（3）</w:t>
      </w:r>
      <w:r>
        <w:object>
          <v:shape id="_x0000_i1080" o:spt="75" alt="学科网(www.zxxk.com)--教育资源门户，提供试卷、教案、课件、论文、素材以及各类教学资源下载，还有大量而丰富的教学相关资讯！ 6SmdfSxXwMTp2W+Da2wOPw==" type="#_x0000_t75" style="height:18pt;width:150pt;" o:ole="t" filled="f" o:preferrelative="t" stroked="f" coordsize="21600,21600">
            <v:path/>
            <v:fill on="f" focussize="0,0"/>
            <v:stroke on="f" joinstyle="miter"/>
            <v:imagedata r:id="rId119" o:title="eqIdefd8e26515a3afcf1d5db3e6ee35317f"/>
            <o:lock v:ext="edit" aspectratio="t"/>
            <w10:wrap type="none"/>
            <w10:anchorlock/>
          </v:shape>
          <o:OLEObject Type="Embed" ProgID="Equation.DSMT4" ShapeID="_x0000_i1080" DrawAspect="Content" ObjectID="_1468075780" r:id="rId118">
            <o:LockedField>false</o:LockedField>
          </o:OLEObject>
        </w:object>
      </w:r>
    </w:p>
    <w:p w14:paraId="4C0DDC6D">
      <w:pPr>
        <w:spacing w:line="360" w:lineRule="auto"/>
        <w:textAlignment w:val="center"/>
        <w:rPr>
          <w:color w:val="000000"/>
        </w:rPr>
      </w:pPr>
      <w:r>
        <w:rPr>
          <w:color w:val="2E75B6"/>
        </w:rPr>
        <w:t>【解析】</w:t>
      </w:r>
    </w:p>
    <w:p w14:paraId="3D2AF9C1">
      <w:pPr>
        <w:spacing w:line="360" w:lineRule="auto"/>
        <w:jc w:val="left"/>
        <w:textAlignment w:val="center"/>
        <w:rPr>
          <w:color w:val="000000"/>
        </w:rPr>
      </w:pPr>
      <w:r>
        <w:rPr>
          <w:color w:val="000000"/>
        </w:rPr>
        <w:t>【分析】</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是初中化学常见的物质，它们由</w:t>
      </w:r>
      <w:r>
        <w:rPr>
          <w:rFonts w:ascii="Times New Roman" w:hAnsi="Times New Roman" w:eastAsia="Times New Roman" w:cs="Times New Roman"/>
          <w:color w:val="000000"/>
        </w:rPr>
        <w:t>H</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O</w:t>
      </w:r>
      <w:r>
        <w:rPr>
          <w:rFonts w:ascii="宋体" w:hAnsi="宋体" w:eastAsia="宋体" w:cs="宋体"/>
          <w:color w:val="000000"/>
        </w:rPr>
        <w:t>、</w:t>
      </w:r>
      <w:r>
        <w:rPr>
          <w:rFonts w:ascii="Times New Roman" w:hAnsi="Times New Roman" w:eastAsia="Times New Roman" w:cs="Times New Roman"/>
          <w:color w:val="000000"/>
        </w:rPr>
        <w:t>Na</w:t>
      </w:r>
      <w:r>
        <w:rPr>
          <w:rFonts w:ascii="宋体" w:hAnsi="宋体" w:eastAsia="宋体" w:cs="宋体"/>
          <w:color w:val="000000"/>
        </w:rPr>
        <w:t>、</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Cl</w:t>
      </w:r>
      <w:r>
        <w:rPr>
          <w:rFonts w:ascii="宋体" w:hAnsi="宋体" w:eastAsia="宋体" w:cs="宋体"/>
          <w:color w:val="000000"/>
        </w:rPr>
        <w:t>、</w:t>
      </w:r>
      <w:r>
        <w:rPr>
          <w:rFonts w:ascii="Times New Roman" w:hAnsi="Times New Roman" w:eastAsia="Times New Roman" w:cs="Times New Roman"/>
          <w:color w:val="000000"/>
        </w:rPr>
        <w:t>Fe</w:t>
      </w:r>
      <w:r>
        <w:rPr>
          <w:rFonts w:ascii="宋体" w:hAnsi="宋体" w:eastAsia="宋体" w:cs="宋体"/>
          <w:color w:val="000000"/>
        </w:rPr>
        <w:t>中的一种或几种元素组成。其中</w:t>
      </w:r>
      <w:r>
        <w:rPr>
          <w:rFonts w:ascii="Times New Roman" w:hAnsi="Times New Roman" w:eastAsia="Times New Roman" w:cs="Times New Roman"/>
          <w:color w:val="000000"/>
        </w:rPr>
        <w:t>A</w:t>
      </w:r>
      <w:r>
        <w:rPr>
          <w:rFonts w:ascii="宋体" w:hAnsi="宋体" w:eastAsia="宋体" w:cs="宋体"/>
          <w:color w:val="000000"/>
        </w:rPr>
        <w:t>是铅蓄电池中常用的酸，可推出</w:t>
      </w:r>
      <w:r>
        <w:rPr>
          <w:rFonts w:ascii="Times New Roman" w:hAnsi="Times New Roman" w:eastAsia="Times New Roman" w:cs="Times New Roman"/>
          <w:color w:val="000000"/>
        </w:rPr>
        <w:t>A</w:t>
      </w:r>
      <w:r>
        <w:rPr>
          <w:rFonts w:ascii="宋体" w:hAnsi="宋体" w:eastAsia="宋体" w:cs="宋体"/>
          <w:color w:val="000000"/>
        </w:rPr>
        <w:t>为硫酸；</w:t>
      </w:r>
      <w:r>
        <w:rPr>
          <w:rFonts w:ascii="Times New Roman" w:hAnsi="Times New Roman" w:eastAsia="Times New Roman" w:cs="Times New Roman"/>
          <w:color w:val="000000"/>
        </w:rPr>
        <w:t>G</w:t>
      </w:r>
      <w:r>
        <w:rPr>
          <w:rFonts w:ascii="宋体" w:hAnsi="宋体" w:eastAsia="宋体" w:cs="宋体"/>
          <w:color w:val="000000"/>
        </w:rPr>
        <w:t>的俗称为烧碱，可推出</w:t>
      </w:r>
      <w:r>
        <w:rPr>
          <w:rFonts w:ascii="Times New Roman" w:hAnsi="Times New Roman" w:eastAsia="Times New Roman" w:cs="Times New Roman"/>
          <w:color w:val="000000"/>
        </w:rPr>
        <w:t>G</w:t>
      </w:r>
      <w:r>
        <w:rPr>
          <w:rFonts w:ascii="宋体" w:hAnsi="宋体" w:eastAsia="宋体" w:cs="宋体"/>
          <w:color w:val="000000"/>
        </w:rPr>
        <w:t>为氢氧化钠；</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E</w:t>
      </w:r>
      <w:r>
        <w:rPr>
          <w:rFonts w:ascii="宋体" w:hAnsi="宋体" w:eastAsia="宋体" w:cs="宋体"/>
          <w:color w:val="000000"/>
        </w:rPr>
        <w:t>、</w:t>
      </w:r>
      <w:r>
        <w:rPr>
          <w:rFonts w:ascii="Times New Roman" w:hAnsi="Times New Roman" w:eastAsia="Times New Roman" w:cs="Times New Roman"/>
          <w:color w:val="000000"/>
        </w:rPr>
        <w:t>F</w:t>
      </w:r>
      <w:r>
        <w:rPr>
          <w:rFonts w:ascii="宋体" w:hAnsi="宋体" w:eastAsia="宋体" w:cs="宋体"/>
          <w:color w:val="000000"/>
        </w:rPr>
        <w:t>为氧化物，且</w:t>
      </w:r>
      <w:r>
        <w:rPr>
          <w:rFonts w:ascii="Times New Roman" w:hAnsi="Times New Roman" w:eastAsia="Times New Roman" w:cs="Times New Roman"/>
          <w:color w:val="000000"/>
        </w:rPr>
        <w:t>F</w:t>
      </w:r>
      <w:r>
        <w:rPr>
          <w:rFonts w:ascii="宋体" w:hAnsi="宋体" w:eastAsia="宋体" w:cs="宋体"/>
          <w:color w:val="000000"/>
        </w:rPr>
        <w:t>分子中原子的个数比为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color w:val="000000"/>
        </w:rPr>
        <w:t>F能与G反应，可推出F为三氧化硫；F能转化为E，G能转化为E，可推出E为水；E能与D反应，可推出D为二氧化碳；C能转化为D，A能与C反应，可推出C为氧化铁，C能转化为B，B能与A反应，可推出B为铁；A能转化为H，G能转化为H，可推出H为硫酸钠；A能转化为I，I能转化为E，I能与G、C反应，可推出I为盐酸，代入验证，符合题意。</w:t>
      </w:r>
    </w:p>
    <w:p w14:paraId="53043E37">
      <w:pPr>
        <w:spacing w:line="360" w:lineRule="auto"/>
        <w:jc w:val="left"/>
        <w:textAlignment w:val="center"/>
        <w:rPr>
          <w:color w:val="000000"/>
        </w:rPr>
      </w:pPr>
      <w:r>
        <w:rPr>
          <w:color w:val="000000"/>
        </w:rPr>
        <w:t>【小问1详解】</w:t>
      </w:r>
    </w:p>
    <w:p w14:paraId="2110AC18">
      <w:pPr>
        <w:spacing w:line="360" w:lineRule="auto"/>
        <w:jc w:val="left"/>
        <w:textAlignment w:val="center"/>
        <w:rPr>
          <w:color w:val="000000"/>
        </w:rPr>
      </w:pPr>
      <w:r>
        <w:rPr>
          <w:color w:val="000000"/>
        </w:rPr>
        <w:t>由分析可知，A为硫酸，化学式为：H</w:t>
      </w:r>
      <w:r>
        <w:rPr>
          <w:color w:val="000000"/>
          <w:vertAlign w:val="subscript"/>
        </w:rPr>
        <w:t>2</w:t>
      </w:r>
      <w:r>
        <w:rPr>
          <w:color w:val="000000"/>
        </w:rPr>
        <w:t>SO</w:t>
      </w:r>
      <w:r>
        <w:rPr>
          <w:color w:val="000000"/>
          <w:vertAlign w:val="subscript"/>
        </w:rPr>
        <w:t>4</w:t>
      </w:r>
      <w:r>
        <w:rPr>
          <w:color w:val="000000"/>
        </w:rPr>
        <w:t>：E为水，化学式为：H</w:t>
      </w:r>
      <w:r>
        <w:rPr>
          <w:color w:val="000000"/>
          <w:vertAlign w:val="subscript"/>
        </w:rPr>
        <w:t>2</w:t>
      </w:r>
      <w:r>
        <w:rPr>
          <w:color w:val="000000"/>
        </w:rPr>
        <w:t>O；</w:t>
      </w:r>
    </w:p>
    <w:p w14:paraId="3C12D235">
      <w:pPr>
        <w:spacing w:line="360" w:lineRule="auto"/>
        <w:jc w:val="left"/>
        <w:textAlignment w:val="center"/>
        <w:rPr>
          <w:color w:val="000000"/>
        </w:rPr>
      </w:pPr>
      <w:r>
        <w:rPr>
          <w:color w:val="000000"/>
        </w:rPr>
        <w:t>【小问2详解】</w:t>
      </w:r>
    </w:p>
    <w:p w14:paraId="7724E6BE">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与</w:t>
      </w:r>
      <w:r>
        <w:rPr>
          <w:rFonts w:ascii="Times New Roman" w:hAnsi="Times New Roman" w:eastAsia="Times New Roman" w:cs="Times New Roman"/>
          <w:color w:val="000000"/>
        </w:rPr>
        <w:t>I</w:t>
      </w:r>
      <w:r>
        <w:rPr>
          <w:rFonts w:ascii="宋体" w:hAnsi="宋体" w:eastAsia="宋体" w:cs="宋体"/>
          <w:color w:val="000000"/>
        </w:rPr>
        <w:t>反应为氧化铁与稀盐酸反应生成氯化铁和水，该反应的化学方程式为：</w:t>
      </w:r>
      <w:r>
        <w:object>
          <v:shape id="_x0000_i1081" o:spt="75" alt="学科网(www.zxxk.com)--教育资源门户，提供试卷、教案、课件、论文、素材以及各类教学资源下载，还有大量而丰富的教学相关资讯！ 6SmdfSxXwMTp2W+Da2wOPw==" type="#_x0000_t75" style="height:18pt;width:156.75pt;" o:ole="t" filled="f" o:preferrelative="t" stroked="f" coordsize="21600,21600">
            <v:path/>
            <v:fill on="f" focussize="0,0"/>
            <v:stroke on="f" joinstyle="miter"/>
            <v:imagedata r:id="rId117" o:title="eqIdf9827ff1feb404984d8411173be32a1d"/>
            <o:lock v:ext="edit" aspectratio="t"/>
            <w10:wrap type="none"/>
            <w10:anchorlock/>
          </v:shape>
          <o:OLEObject Type="Embed" ProgID="Equation.DSMT4" ShapeID="_x0000_i1081" DrawAspect="Content" ObjectID="_1468075781" r:id="rId120">
            <o:LockedField>false</o:LockedField>
          </o:OLEObject>
        </w:object>
      </w:r>
      <w:r>
        <w:rPr>
          <w:color w:val="000000"/>
        </w:rPr>
        <w:t>；</w:t>
      </w:r>
    </w:p>
    <w:p w14:paraId="35289EEA">
      <w:pPr>
        <w:spacing w:line="360" w:lineRule="auto"/>
        <w:jc w:val="left"/>
        <w:textAlignment w:val="center"/>
        <w:rPr>
          <w:color w:val="000000"/>
        </w:rPr>
      </w:pPr>
      <w:r>
        <w:rPr>
          <w:color w:val="000000"/>
        </w:rPr>
        <w:t>【小问3详解】</w:t>
      </w:r>
    </w:p>
    <w:p w14:paraId="0FC33BCA">
      <w:pPr>
        <w:spacing w:line="360" w:lineRule="auto"/>
        <w:jc w:val="left"/>
        <w:textAlignment w:val="center"/>
        <w:rPr>
          <w:color w:val="000000"/>
        </w:rPr>
      </w:pPr>
      <w:r>
        <w:rPr>
          <w:color w:val="000000"/>
        </w:rPr>
        <w:t>G与F反应为氢氧化钠与三氧化硫反应生成硫酸钠和水，该反应的化学方程式为：</w:t>
      </w:r>
      <w:r>
        <w:object>
          <v:shape id="_x0000_i1082" o:spt="75" alt="学科网(www.zxxk.com)--教育资源门户，提供试卷、教案、课件、论文、素材以及各类教学资源下载，还有大量而丰富的教学相关资讯！ 6SmdfSxXwMTp2W+Da2wOPw==" type="#_x0000_t75" style="height:18pt;width:150pt;" o:ole="t" filled="f" o:preferrelative="t" stroked="f" coordsize="21600,21600">
            <v:path/>
            <v:fill on="f" focussize="0,0"/>
            <v:stroke on="f" joinstyle="miter"/>
            <v:imagedata r:id="rId119" o:title="eqIdefd8e26515a3afcf1d5db3e6ee35317f"/>
            <o:lock v:ext="edit" aspectratio="t"/>
            <w10:wrap type="none"/>
            <w10:anchorlock/>
          </v:shape>
          <o:OLEObject Type="Embed" ProgID="Equation.DSMT4" ShapeID="_x0000_i1082" DrawAspect="Content" ObjectID="_1468075782" r:id="rId121">
            <o:LockedField>false</o:LockedField>
          </o:OLEObject>
        </w:object>
      </w:r>
      <w:r>
        <w:rPr>
          <w:color w:val="000000"/>
        </w:rPr>
        <w:t>。</w:t>
      </w:r>
    </w:p>
    <w:p w14:paraId="35428C4A">
      <w:pPr>
        <w:spacing w:line="360" w:lineRule="auto"/>
        <w:jc w:val="left"/>
        <w:textAlignment w:val="center"/>
        <w:rPr>
          <w:color w:val="000000"/>
        </w:rPr>
      </w:pPr>
      <w:r>
        <w:rPr>
          <w:rFonts w:ascii="宋体" w:hAnsi="宋体" w:eastAsia="宋体" w:cs="宋体"/>
          <w:b/>
          <w:color w:val="000000"/>
          <w:sz w:val="24"/>
        </w:rPr>
        <w:t>五、</w:t>
      </w:r>
      <w:r>
        <w:rPr>
          <w:rFonts w:ascii="Times New Roman" w:hAnsi="Times New Roman" w:eastAsia="Times New Roman" w:cs="Times New Roman"/>
          <w:b/>
          <w:color w:val="000000"/>
          <w:sz w:val="24"/>
        </w:rPr>
        <w:t>(</w:t>
      </w:r>
      <w:r>
        <w:rPr>
          <w:rFonts w:ascii="宋体" w:hAnsi="宋体" w:eastAsia="宋体" w:cs="宋体"/>
          <w:b/>
          <w:color w:val="000000"/>
          <w:sz w:val="24"/>
        </w:rPr>
        <w:t>本题包括</w:t>
      </w:r>
      <w:r>
        <w:rPr>
          <w:rFonts w:ascii="Times New Roman" w:hAnsi="Times New Roman" w:eastAsia="Times New Roman" w:cs="Times New Roman"/>
          <w:b/>
          <w:color w:val="000000"/>
          <w:sz w:val="24"/>
        </w:rPr>
        <w:t>1</w:t>
      </w:r>
      <w:r>
        <w:rPr>
          <w:rFonts w:ascii="宋体" w:hAnsi="宋体" w:eastAsia="宋体" w:cs="宋体"/>
          <w:b/>
          <w:color w:val="000000"/>
          <w:sz w:val="24"/>
        </w:rPr>
        <w:t>小题，共</w:t>
      </w:r>
      <w:r>
        <w:rPr>
          <w:rFonts w:ascii="Times New Roman" w:hAnsi="Times New Roman" w:eastAsia="Times New Roman" w:cs="Times New Roman"/>
          <w:b/>
          <w:color w:val="000000"/>
          <w:sz w:val="24"/>
        </w:rPr>
        <w:t>12</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1DB6147B">
      <w:pPr>
        <w:spacing w:line="360" w:lineRule="auto"/>
        <w:jc w:val="left"/>
        <w:textAlignment w:val="center"/>
        <w:rPr>
          <w:color w:val="000000"/>
        </w:rPr>
      </w:pPr>
      <w:r>
        <w:rPr>
          <w:color w:val="000000"/>
        </w:rPr>
        <w:t xml:space="preserve">21. </w:t>
      </w:r>
      <w:r>
        <w:rPr>
          <w:rFonts w:ascii="宋体" w:hAnsi="宋体" w:eastAsia="宋体" w:cs="宋体"/>
          <w:color w:val="000000"/>
        </w:rPr>
        <w:t>兴趣小组在老师指导下，开展以“助力碳中和”为主题的跨学科实践活动。</w:t>
      </w:r>
    </w:p>
    <w:p w14:paraId="5115537D">
      <w:pPr>
        <w:spacing w:line="360" w:lineRule="auto"/>
        <w:jc w:val="left"/>
        <w:textAlignment w:val="center"/>
        <w:rPr>
          <w:color w:val="000000"/>
        </w:rPr>
      </w:pPr>
      <w:r>
        <w:rPr>
          <w:rFonts w:ascii="Times New Roman" w:hAnsi="Times New Roman" w:eastAsia="Times New Roman" w:cs="Times New Roman"/>
          <w:color w:val="000000"/>
        </w:rPr>
        <w:t>I</w:t>
      </w:r>
      <w:r>
        <w:rPr>
          <w:rFonts w:ascii="宋体" w:hAnsi="宋体" w:eastAsia="宋体" w:cs="宋体"/>
          <w:color w:val="000000"/>
        </w:rPr>
        <w:t>．设计“吸碳机”</w:t>
      </w:r>
    </w:p>
    <w:p w14:paraId="7A8BAA7B">
      <w:pPr>
        <w:spacing w:line="360" w:lineRule="auto"/>
        <w:jc w:val="left"/>
        <w:textAlignment w:val="center"/>
        <w:rPr>
          <w:color w:val="000000"/>
        </w:rPr>
      </w:pPr>
      <w:r>
        <w:rPr>
          <w:color w:val="000000"/>
        </w:rPr>
        <w:t>（1）</w:t>
      </w:r>
      <w:r>
        <w:rPr>
          <w:rFonts w:ascii="宋体" w:hAnsi="宋体" w:eastAsia="宋体" w:cs="宋体"/>
          <w:color w:val="000000"/>
        </w:rPr>
        <w:t>设计如图</w:t>
      </w:r>
      <w:r>
        <w:rPr>
          <w:rFonts w:ascii="Times New Roman" w:hAnsi="Times New Roman" w:eastAsia="Times New Roman" w:cs="Times New Roman"/>
          <w:color w:val="000000"/>
        </w:rPr>
        <w:t>-1</w:t>
      </w:r>
      <w:r>
        <w:rPr>
          <w:rFonts w:ascii="宋体" w:hAnsi="宋体" w:eastAsia="宋体" w:cs="宋体"/>
          <w:color w:val="000000"/>
        </w:rPr>
        <w:t>所示“吸碳机”，其工作原理为：接通电源，风扇旋转将空气吸入，空气经过滤网时，其中的</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与滤网上的吸收剂反应，其余气体通过滤网后排出。工业捕集</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的方法有物理吸附法、化学吸收法等，“吸碳机”捕集</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是模拟其中的</w:t>
      </w:r>
      <w:r>
        <w:rPr>
          <w:color w:val="000000"/>
        </w:rPr>
        <w:t>___________</w:t>
      </w:r>
      <w:r>
        <w:rPr>
          <w:rFonts w:ascii="宋体" w:hAnsi="宋体" w:eastAsia="宋体" w:cs="宋体"/>
          <w:color w:val="000000"/>
        </w:rPr>
        <w:t>法。</w:t>
      </w:r>
    </w:p>
    <w:p w14:paraId="2DA2980A">
      <w:pPr>
        <w:spacing w:line="360" w:lineRule="auto"/>
        <w:jc w:val="left"/>
        <w:textAlignment w:val="center"/>
        <w:rPr>
          <w:color w:val="000000"/>
        </w:rPr>
      </w:pPr>
      <w:r>
        <w:rPr>
          <w:color w:val="000000"/>
        </w:rPr>
        <w:drawing>
          <wp:inline distT="0" distB="0" distL="114300" distR="114300">
            <wp:extent cx="1695450" cy="790575"/>
            <wp:effectExtent l="0" t="0" r="0" b="0"/>
            <wp:docPr id="100031" name="图片 100031"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6SmdfSxXwMTp2W+Da2wOPw=="/>
                    <pic:cNvPicPr>
                      <a:picLocks noChangeAspect="1"/>
                    </pic:cNvPicPr>
                  </pic:nvPicPr>
                  <pic:blipFill>
                    <a:blip r:embed="rId122"/>
                    <a:stretch>
                      <a:fillRect/>
                    </a:stretch>
                  </pic:blipFill>
                  <pic:spPr>
                    <a:xfrm>
                      <a:off x="0" y="0"/>
                      <a:ext cx="1695450" cy="790575"/>
                    </a:xfrm>
                    <a:prstGeom prst="rect">
                      <a:avLst/>
                    </a:prstGeom>
                  </pic:spPr>
                </pic:pic>
              </a:graphicData>
            </a:graphic>
          </wp:inline>
        </w:drawing>
      </w:r>
    </w:p>
    <w:p w14:paraId="000D7186">
      <w:pPr>
        <w:spacing w:line="360" w:lineRule="auto"/>
        <w:jc w:val="left"/>
        <w:textAlignment w:val="center"/>
        <w:rPr>
          <w:color w:val="000000"/>
        </w:rPr>
      </w:pPr>
      <w:r>
        <w:rPr>
          <w:rFonts w:ascii="Times New Roman" w:hAnsi="Times New Roman" w:eastAsia="Times New Roman" w:cs="Times New Roman"/>
          <w:color w:val="000000"/>
        </w:rPr>
        <w:t>Ⅱ</w:t>
      </w:r>
      <w:r>
        <w:rPr>
          <w:rFonts w:ascii="宋体" w:hAnsi="宋体" w:eastAsia="宋体" w:cs="宋体"/>
          <w:color w:val="000000"/>
        </w:rPr>
        <w:t>．探寻吸收剂</w:t>
      </w:r>
    </w:p>
    <w:p w14:paraId="45A6B973">
      <w:pPr>
        <w:spacing w:line="360" w:lineRule="auto"/>
        <w:jc w:val="left"/>
        <w:textAlignment w:val="center"/>
        <w:rPr>
          <w:color w:val="000000"/>
        </w:rPr>
      </w:pPr>
      <w:r>
        <w:rPr>
          <w:rFonts w:ascii="宋体" w:hAnsi="宋体" w:eastAsia="宋体" w:cs="宋体"/>
          <w:color w:val="000000"/>
        </w:rPr>
        <w:t>【实验探究</w:t>
      </w:r>
      <w:r>
        <w:rPr>
          <w:rFonts w:ascii="Times New Roman" w:hAnsi="Times New Roman" w:eastAsia="Times New Roman" w:cs="Times New Roman"/>
          <w:color w:val="000000"/>
        </w:rPr>
        <w:t>1</w:t>
      </w:r>
      <w:r>
        <w:rPr>
          <w:rFonts w:ascii="宋体" w:hAnsi="宋体" w:eastAsia="宋体" w:cs="宋体"/>
          <w:color w:val="000000"/>
        </w:rPr>
        <w:t>】</w:t>
      </w:r>
    </w:p>
    <w:p w14:paraId="1F632798">
      <w:pPr>
        <w:spacing w:line="360" w:lineRule="auto"/>
        <w:jc w:val="left"/>
        <w:textAlignment w:val="center"/>
        <w:rPr>
          <w:color w:val="000000"/>
        </w:rPr>
      </w:pPr>
      <w:r>
        <w:rPr>
          <w:color w:val="000000"/>
        </w:rPr>
        <w:t>（2）</w:t>
      </w:r>
      <w:r>
        <w:rPr>
          <w:rFonts w:ascii="宋体" w:hAnsi="宋体" w:eastAsia="宋体" w:cs="宋体"/>
          <w:color w:val="000000"/>
        </w:rPr>
        <w:t>向收集满</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的两个规格相同的软塑料瓶中，分别加入等体积的澄清石灰水和石灰乳，立即旋紧瓶盖，用力振荡，观察到</w:t>
      </w:r>
      <w:r>
        <w:rPr>
          <w:color w:val="000000"/>
        </w:rPr>
        <w:t>___________</w:t>
      </w:r>
      <w:r>
        <w:rPr>
          <w:rFonts w:ascii="宋体" w:hAnsi="宋体" w:eastAsia="宋体" w:cs="宋体"/>
          <w:color w:val="000000"/>
        </w:rPr>
        <w:t>。结论：石灰乳吸收</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的效果更好，该反应的化学方程式为</w:t>
      </w:r>
      <w:r>
        <w:rPr>
          <w:color w:val="000000"/>
        </w:rPr>
        <w:t>___________</w:t>
      </w:r>
      <w:r>
        <w:rPr>
          <w:rFonts w:ascii="宋体" w:hAnsi="宋体" w:eastAsia="宋体" w:cs="宋体"/>
          <w:color w:val="000000"/>
        </w:rPr>
        <w:t>。</w:t>
      </w:r>
    </w:p>
    <w:p w14:paraId="29B46B17">
      <w:pPr>
        <w:spacing w:line="360" w:lineRule="auto"/>
        <w:jc w:val="left"/>
        <w:textAlignment w:val="center"/>
        <w:rPr>
          <w:color w:val="000000"/>
        </w:rPr>
      </w:pPr>
      <w:r>
        <w:rPr>
          <w:rFonts w:ascii="宋体" w:hAnsi="宋体" w:eastAsia="宋体" w:cs="宋体"/>
          <w:color w:val="000000"/>
        </w:rPr>
        <w:t>在“吸碳机”滤网上蘸取一定量的石灰乳，接通电源，一段时间后，发现吸入空气的效果变差</w:t>
      </w:r>
      <w:r>
        <w:rPr>
          <w:rFonts w:ascii="Times New Roman" w:hAnsi="Times New Roman" w:eastAsia="Times New Roman" w:cs="Times New Roman"/>
          <w:color w:val="000000"/>
        </w:rPr>
        <w:t>(</w:t>
      </w:r>
      <w:r>
        <w:rPr>
          <w:rFonts w:ascii="宋体" w:hAnsi="宋体" w:eastAsia="宋体" w:cs="宋体"/>
          <w:color w:val="000000"/>
        </w:rPr>
        <w:t>此时风扇正常工作</w:t>
      </w:r>
      <w:r>
        <w:rPr>
          <w:rFonts w:ascii="Times New Roman" w:hAnsi="Times New Roman" w:eastAsia="Times New Roman" w:cs="Times New Roman"/>
          <w:color w:val="000000"/>
        </w:rPr>
        <w:t>)</w:t>
      </w:r>
      <w:r>
        <w:rPr>
          <w:rFonts w:ascii="宋体" w:hAnsi="宋体" w:eastAsia="宋体" w:cs="宋体"/>
          <w:color w:val="000000"/>
        </w:rPr>
        <w:t>。</w:t>
      </w:r>
    </w:p>
    <w:p w14:paraId="03696F17">
      <w:pPr>
        <w:spacing w:line="360" w:lineRule="auto"/>
        <w:jc w:val="left"/>
        <w:textAlignment w:val="center"/>
        <w:rPr>
          <w:color w:val="000000"/>
        </w:rPr>
      </w:pPr>
      <w:r>
        <w:rPr>
          <w:rFonts w:ascii="宋体" w:hAnsi="宋体" w:eastAsia="宋体" w:cs="宋体"/>
          <w:color w:val="000000"/>
        </w:rPr>
        <w:t>【反思与交流</w:t>
      </w:r>
      <w:r>
        <w:rPr>
          <w:rFonts w:ascii="Times New Roman" w:hAnsi="Times New Roman" w:eastAsia="Times New Roman" w:cs="Times New Roman"/>
          <w:color w:val="000000"/>
        </w:rPr>
        <w:t>1</w:t>
      </w:r>
      <w:r>
        <w:rPr>
          <w:rFonts w:ascii="宋体" w:hAnsi="宋体" w:eastAsia="宋体" w:cs="宋体"/>
          <w:color w:val="000000"/>
        </w:rPr>
        <w:t>】</w:t>
      </w:r>
    </w:p>
    <w:p w14:paraId="1BCFD150">
      <w:pPr>
        <w:spacing w:line="360" w:lineRule="auto"/>
        <w:jc w:val="left"/>
        <w:textAlignment w:val="center"/>
        <w:rPr>
          <w:color w:val="000000"/>
        </w:rPr>
      </w:pPr>
      <w:r>
        <w:rPr>
          <w:color w:val="000000"/>
        </w:rPr>
        <w:t>（3）</w:t>
      </w:r>
      <w:r>
        <w:rPr>
          <w:rFonts w:ascii="宋体" w:hAnsi="宋体" w:eastAsia="宋体" w:cs="宋体"/>
          <w:color w:val="000000"/>
        </w:rPr>
        <w:t>有同学提出，用</w:t>
      </w:r>
      <w:r>
        <w:rPr>
          <w:rFonts w:ascii="Times New Roman" w:hAnsi="Times New Roman" w:eastAsia="Times New Roman" w:cs="Times New Roman"/>
          <w:color w:val="000000"/>
        </w:rPr>
        <w:t>NaOH</w:t>
      </w:r>
      <w:r>
        <w:rPr>
          <w:rFonts w:ascii="宋体" w:hAnsi="宋体" w:eastAsia="宋体" w:cs="宋体"/>
          <w:color w:val="000000"/>
        </w:rPr>
        <w:t>或</w:t>
      </w:r>
      <w:r>
        <w:rPr>
          <w:rFonts w:ascii="Times New Roman" w:hAnsi="Times New Roman" w:eastAsia="Times New Roman" w:cs="Times New Roman"/>
          <w:color w:val="000000"/>
        </w:rPr>
        <w:t>KOH</w:t>
      </w:r>
      <w:r>
        <w:rPr>
          <w:rFonts w:ascii="宋体" w:hAnsi="宋体" w:eastAsia="宋体" w:cs="宋体"/>
          <w:color w:val="000000"/>
        </w:rPr>
        <w:t>溶液可以改善吸入空气的效果，他的理由是</w:t>
      </w:r>
      <w:r>
        <w:rPr>
          <w:color w:val="000000"/>
        </w:rPr>
        <w:t>___________</w:t>
      </w:r>
      <w:r>
        <w:rPr>
          <w:rFonts w:ascii="宋体" w:hAnsi="宋体" w:eastAsia="宋体" w:cs="宋体"/>
          <w:color w:val="000000"/>
        </w:rPr>
        <w:t>。</w:t>
      </w:r>
    </w:p>
    <w:p w14:paraId="03EA93BC">
      <w:pPr>
        <w:spacing w:line="360" w:lineRule="auto"/>
        <w:jc w:val="left"/>
        <w:textAlignment w:val="center"/>
        <w:rPr>
          <w:color w:val="000000"/>
        </w:rPr>
      </w:pPr>
      <w:r>
        <w:rPr>
          <w:rFonts w:ascii="宋体" w:hAnsi="宋体" w:eastAsia="宋体" w:cs="宋体"/>
          <w:color w:val="000000"/>
        </w:rPr>
        <w:t>【实验探究</w:t>
      </w:r>
      <w:r>
        <w:rPr>
          <w:rFonts w:ascii="Times New Roman" w:hAnsi="Times New Roman" w:eastAsia="Times New Roman" w:cs="Times New Roman"/>
          <w:color w:val="000000"/>
        </w:rPr>
        <w:t>2</w:t>
      </w:r>
      <w:r>
        <w:rPr>
          <w:rFonts w:ascii="宋体" w:hAnsi="宋体" w:eastAsia="宋体" w:cs="宋体"/>
          <w:color w:val="000000"/>
        </w:rPr>
        <w:t>】如图</w:t>
      </w:r>
      <w:r>
        <w:rPr>
          <w:rFonts w:ascii="Times New Roman" w:hAnsi="Times New Roman" w:eastAsia="Times New Roman" w:cs="Times New Roman"/>
          <w:color w:val="000000"/>
        </w:rPr>
        <w:t>-2</w:t>
      </w:r>
      <w:r>
        <w:rPr>
          <w:rFonts w:ascii="宋体" w:hAnsi="宋体" w:eastAsia="宋体" w:cs="宋体"/>
          <w:color w:val="000000"/>
        </w:rPr>
        <w:t>所示，用</w:t>
      </w:r>
      <w:r>
        <w:rPr>
          <w:rFonts w:ascii="Times New Roman" w:hAnsi="Times New Roman" w:eastAsia="Times New Roman" w:cs="Times New Roman"/>
          <w:color w:val="000000"/>
        </w:rPr>
        <w:t>NaOH</w:t>
      </w:r>
      <w:r>
        <w:rPr>
          <w:rFonts w:ascii="宋体" w:hAnsi="宋体" w:eastAsia="宋体" w:cs="宋体"/>
          <w:color w:val="000000"/>
        </w:rPr>
        <w:t>溶液作为吸收剂进行实验，缓缓打开</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气瓶阀门，记录烧杯中澄清石灰水变浑浊所需时间。更换等体积、等浓度的</w:t>
      </w:r>
      <w:r>
        <w:rPr>
          <w:rFonts w:ascii="Times New Roman" w:hAnsi="Times New Roman" w:eastAsia="Times New Roman" w:cs="Times New Roman"/>
          <w:color w:val="000000"/>
        </w:rPr>
        <w:t>KOH</w:t>
      </w:r>
      <w:r>
        <w:rPr>
          <w:rFonts w:ascii="宋体" w:hAnsi="宋体" w:eastAsia="宋体" w:cs="宋体"/>
          <w:color w:val="000000"/>
        </w:rPr>
        <w:t>溶液作为吸收剂，重复上述实验。观察到</w:t>
      </w:r>
      <w:r>
        <w:rPr>
          <w:rFonts w:ascii="Times New Roman" w:hAnsi="Times New Roman" w:eastAsia="Times New Roman" w:cs="Times New Roman"/>
          <w:color w:val="000000"/>
        </w:rPr>
        <w:t>KOH</w:t>
      </w:r>
      <w:r>
        <w:rPr>
          <w:rFonts w:ascii="宋体" w:hAnsi="宋体" w:eastAsia="宋体" w:cs="宋体"/>
          <w:color w:val="000000"/>
        </w:rPr>
        <w:t>溶液作为吸收剂时，所需时间更长。结论：</w:t>
      </w:r>
      <w:r>
        <w:rPr>
          <w:rFonts w:ascii="Times New Roman" w:hAnsi="Times New Roman" w:eastAsia="Times New Roman" w:cs="Times New Roman"/>
          <w:color w:val="000000"/>
        </w:rPr>
        <w:t>KOH</w:t>
      </w:r>
      <w:r>
        <w:rPr>
          <w:rFonts w:ascii="宋体" w:hAnsi="宋体" w:eastAsia="宋体" w:cs="宋体"/>
          <w:color w:val="000000"/>
        </w:rPr>
        <w:t>溶液吸收效果更好。</w:t>
      </w:r>
    </w:p>
    <w:p w14:paraId="1426DC9D">
      <w:pPr>
        <w:spacing w:line="360" w:lineRule="auto"/>
        <w:jc w:val="left"/>
        <w:textAlignment w:val="center"/>
        <w:rPr>
          <w:color w:val="000000"/>
        </w:rPr>
      </w:pPr>
      <w:r>
        <w:rPr>
          <w:color w:val="000000"/>
        </w:rPr>
        <w:drawing>
          <wp:inline distT="0" distB="0" distL="114300" distR="114300">
            <wp:extent cx="3590925" cy="1666875"/>
            <wp:effectExtent l="0" t="0" r="0" b="0"/>
            <wp:docPr id="100033" name="图片 100033"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6SmdfSxXwMTp2W+Da2wOPw=="/>
                    <pic:cNvPicPr>
                      <a:picLocks noChangeAspect="1"/>
                    </pic:cNvPicPr>
                  </pic:nvPicPr>
                  <pic:blipFill>
                    <a:blip r:embed="rId123"/>
                    <a:stretch>
                      <a:fillRect/>
                    </a:stretch>
                  </pic:blipFill>
                  <pic:spPr>
                    <a:xfrm>
                      <a:off x="0" y="0"/>
                      <a:ext cx="3590925" cy="1666875"/>
                    </a:xfrm>
                    <a:prstGeom prst="rect">
                      <a:avLst/>
                    </a:prstGeom>
                  </pic:spPr>
                </pic:pic>
              </a:graphicData>
            </a:graphic>
          </wp:inline>
        </w:drawing>
      </w:r>
    </w:p>
    <w:p w14:paraId="17CFB6F3">
      <w:pPr>
        <w:spacing w:line="360" w:lineRule="auto"/>
        <w:jc w:val="left"/>
        <w:textAlignment w:val="center"/>
        <w:rPr>
          <w:color w:val="000000"/>
        </w:rPr>
      </w:pPr>
      <w:r>
        <w:rPr>
          <w:rFonts w:ascii="宋体" w:hAnsi="宋体" w:eastAsia="宋体" w:cs="宋体"/>
          <w:color w:val="000000"/>
        </w:rPr>
        <w:t>【反思与交流</w:t>
      </w:r>
      <w:r>
        <w:rPr>
          <w:rFonts w:ascii="Times New Roman" w:hAnsi="Times New Roman" w:eastAsia="Times New Roman" w:cs="Times New Roman"/>
          <w:color w:val="000000"/>
        </w:rPr>
        <w:t>2</w:t>
      </w:r>
      <w:r>
        <w:rPr>
          <w:rFonts w:ascii="宋体" w:hAnsi="宋体" w:eastAsia="宋体" w:cs="宋体"/>
          <w:color w:val="000000"/>
        </w:rPr>
        <w:t>】</w:t>
      </w:r>
    </w:p>
    <w:p w14:paraId="674C0B8C">
      <w:pPr>
        <w:spacing w:line="360" w:lineRule="auto"/>
        <w:jc w:val="left"/>
        <w:textAlignment w:val="center"/>
        <w:rPr>
          <w:color w:val="000000"/>
        </w:rPr>
      </w:pPr>
      <w:r>
        <w:rPr>
          <w:color w:val="000000"/>
        </w:rPr>
        <w:t>（4）</w:t>
      </w:r>
      <w:r>
        <w:rPr>
          <w:rFonts w:ascii="宋体" w:hAnsi="宋体" w:eastAsia="宋体" w:cs="宋体"/>
          <w:color w:val="000000"/>
        </w:rPr>
        <w:t>打开</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气瓶阀门时，应注意控制两个实验中</w:t>
      </w:r>
      <w:r>
        <w:rPr>
          <w:color w:val="000000"/>
        </w:rPr>
        <w:t>___________</w:t>
      </w:r>
      <w:r>
        <w:rPr>
          <w:rFonts w:ascii="宋体" w:hAnsi="宋体" w:eastAsia="宋体" w:cs="宋体"/>
          <w:color w:val="000000"/>
        </w:rPr>
        <w:t>相同。</w:t>
      </w:r>
    </w:p>
    <w:p w14:paraId="5BBD5310">
      <w:pPr>
        <w:spacing w:line="360" w:lineRule="auto"/>
        <w:jc w:val="left"/>
        <w:textAlignment w:val="center"/>
        <w:rPr>
          <w:color w:val="000000"/>
        </w:rPr>
      </w:pPr>
      <w:r>
        <w:rPr>
          <w:rFonts w:ascii="宋体" w:hAnsi="宋体" w:eastAsia="宋体" w:cs="宋体"/>
          <w:color w:val="000000"/>
        </w:rPr>
        <w:t>【实验探究</w:t>
      </w:r>
      <w:r>
        <w:rPr>
          <w:rFonts w:ascii="Times New Roman" w:hAnsi="Times New Roman" w:eastAsia="Times New Roman" w:cs="Times New Roman"/>
          <w:color w:val="000000"/>
        </w:rPr>
        <w:t>3</w:t>
      </w:r>
      <w:r>
        <w:rPr>
          <w:rFonts w:ascii="宋体" w:hAnsi="宋体" w:eastAsia="宋体" w:cs="宋体"/>
          <w:color w:val="000000"/>
        </w:rPr>
        <w:t>】</w:t>
      </w:r>
    </w:p>
    <w:p w14:paraId="5DDC768C">
      <w:pPr>
        <w:spacing w:line="360" w:lineRule="auto"/>
        <w:jc w:val="left"/>
        <w:textAlignment w:val="center"/>
        <w:rPr>
          <w:color w:val="000000"/>
        </w:rPr>
      </w:pPr>
      <w:r>
        <w:rPr>
          <w:color w:val="000000"/>
        </w:rPr>
        <w:t>（5）</w:t>
      </w:r>
      <w:r>
        <w:rPr>
          <w:rFonts w:ascii="宋体" w:hAnsi="宋体" w:eastAsia="宋体" w:cs="宋体"/>
          <w:color w:val="000000"/>
        </w:rPr>
        <w:t>换上蘸有</w:t>
      </w:r>
      <w:r>
        <w:rPr>
          <w:rFonts w:ascii="Times New Roman" w:hAnsi="Times New Roman" w:eastAsia="Times New Roman" w:cs="Times New Roman"/>
          <w:color w:val="000000"/>
        </w:rPr>
        <w:t>KOH</w:t>
      </w:r>
      <w:r>
        <w:rPr>
          <w:rFonts w:ascii="宋体" w:hAnsi="宋体" w:eastAsia="宋体" w:cs="宋体"/>
          <w:color w:val="000000"/>
        </w:rPr>
        <w:t>溶液的新滤网，接通电源，一段时间后取下滤网，放在烧杯中用适量水浸泡，取少量浸泡液于试管中，滴加足量稀盐酸，观察到有气泡产生，产生气泡的反应的化学方程式为</w:t>
      </w:r>
      <w:r>
        <w:rPr>
          <w:color w:val="000000"/>
        </w:rPr>
        <w:t>___________</w:t>
      </w:r>
      <w:r>
        <w:rPr>
          <w:rFonts w:ascii="宋体" w:hAnsi="宋体" w:eastAsia="宋体" w:cs="宋体"/>
          <w:color w:val="000000"/>
        </w:rPr>
        <w:t>。</w:t>
      </w:r>
    </w:p>
    <w:p w14:paraId="78BA1394">
      <w:pPr>
        <w:spacing w:line="360" w:lineRule="auto"/>
        <w:jc w:val="left"/>
        <w:textAlignment w:val="center"/>
        <w:rPr>
          <w:color w:val="000000"/>
        </w:rPr>
      </w:pPr>
      <w:r>
        <w:rPr>
          <w:rFonts w:ascii="宋体" w:hAnsi="宋体" w:eastAsia="宋体" w:cs="宋体"/>
          <w:color w:val="000000"/>
        </w:rPr>
        <w:t>【实验结论】</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能被“吸碳机”捕集，并可以通过反应释放。</w:t>
      </w:r>
    </w:p>
    <w:p w14:paraId="7148EC29">
      <w:pPr>
        <w:spacing w:line="360" w:lineRule="auto"/>
        <w:jc w:val="left"/>
        <w:textAlignment w:val="center"/>
        <w:rPr>
          <w:color w:val="000000"/>
        </w:rPr>
      </w:pPr>
      <w:r>
        <w:rPr>
          <w:rFonts w:ascii="Times New Roman" w:hAnsi="Times New Roman" w:eastAsia="Times New Roman" w:cs="Times New Roman"/>
          <w:color w:val="000000"/>
        </w:rPr>
        <w:t>Ⅲ</w:t>
      </w:r>
      <w:r>
        <w:rPr>
          <w:rFonts w:ascii="宋体" w:hAnsi="宋体" w:eastAsia="宋体" w:cs="宋体"/>
          <w:color w:val="000000"/>
        </w:rPr>
        <w:t>．了解新工艺</w:t>
      </w:r>
    </w:p>
    <w:p w14:paraId="17BB7FB3">
      <w:pPr>
        <w:spacing w:line="360" w:lineRule="auto"/>
        <w:jc w:val="left"/>
        <w:textAlignment w:val="center"/>
        <w:rPr>
          <w:color w:val="000000"/>
        </w:rPr>
      </w:pPr>
      <w:r>
        <w:rPr>
          <w:rFonts w:ascii="宋体" w:hAnsi="宋体" w:eastAsia="宋体" w:cs="宋体"/>
          <w:color w:val="000000"/>
        </w:rPr>
        <w:t>某吸碳工厂的</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捕集、释放过程如图</w:t>
      </w:r>
      <w:r>
        <w:rPr>
          <w:rFonts w:ascii="Times New Roman" w:hAnsi="Times New Roman" w:eastAsia="Times New Roman" w:cs="Times New Roman"/>
          <w:color w:val="000000"/>
        </w:rPr>
        <w:t>-3</w:t>
      </w:r>
      <w:r>
        <w:rPr>
          <w:rFonts w:ascii="宋体" w:hAnsi="宋体" w:eastAsia="宋体" w:cs="宋体"/>
          <w:color w:val="000000"/>
        </w:rPr>
        <w:t>所示：</w:t>
      </w:r>
    </w:p>
    <w:p w14:paraId="33AD589A">
      <w:pPr>
        <w:spacing w:line="360" w:lineRule="auto"/>
        <w:jc w:val="left"/>
        <w:textAlignment w:val="center"/>
        <w:rPr>
          <w:color w:val="000000"/>
        </w:rPr>
      </w:pPr>
      <w:r>
        <w:rPr>
          <w:color w:val="000000"/>
        </w:rPr>
        <w:drawing>
          <wp:inline distT="0" distB="0" distL="114300" distR="114300">
            <wp:extent cx="4019550" cy="1724025"/>
            <wp:effectExtent l="0" t="0" r="0" b="0"/>
            <wp:docPr id="100035" name="图片 100035" descr="学科网(www.zxxk.com)--教育资源门户，提供试卷、教案、课件、论文、素材以及各类教学资源下载，还有大量而丰富的教学相关资讯！ 6SmdfSxXwMT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6SmdfSxXwMTp2W+Da2wOPw=="/>
                    <pic:cNvPicPr>
                      <a:picLocks noChangeAspect="1"/>
                    </pic:cNvPicPr>
                  </pic:nvPicPr>
                  <pic:blipFill>
                    <a:blip r:embed="rId124"/>
                    <a:stretch>
                      <a:fillRect/>
                    </a:stretch>
                  </pic:blipFill>
                  <pic:spPr>
                    <a:xfrm>
                      <a:off x="0" y="0"/>
                      <a:ext cx="4019550" cy="1724025"/>
                    </a:xfrm>
                    <a:prstGeom prst="rect">
                      <a:avLst/>
                    </a:prstGeom>
                  </pic:spPr>
                </pic:pic>
              </a:graphicData>
            </a:graphic>
          </wp:inline>
        </w:drawing>
      </w:r>
    </w:p>
    <w:p w14:paraId="74BAEEA8">
      <w:pPr>
        <w:spacing w:line="360" w:lineRule="auto"/>
        <w:jc w:val="left"/>
        <w:textAlignment w:val="center"/>
        <w:rPr>
          <w:color w:val="000000"/>
        </w:rPr>
      </w:pPr>
      <w:r>
        <w:rPr>
          <w:color w:val="000000"/>
        </w:rPr>
        <w:t>（6）</w:t>
      </w:r>
      <w:r>
        <w:rPr>
          <w:rFonts w:ascii="宋体" w:hAnsi="宋体" w:eastAsia="宋体" w:cs="宋体"/>
          <w:color w:val="000000"/>
        </w:rPr>
        <w:t>写出图中甲和乙反应实现</w:t>
      </w:r>
      <w:r>
        <w:rPr>
          <w:rFonts w:ascii="Times New Roman" w:hAnsi="Times New Roman" w:eastAsia="Times New Roman" w:cs="Times New Roman"/>
          <w:color w:val="000000"/>
        </w:rPr>
        <w:t>KOH</w:t>
      </w:r>
      <w:r>
        <w:rPr>
          <w:rFonts w:ascii="宋体" w:hAnsi="宋体" w:eastAsia="宋体" w:cs="宋体"/>
          <w:color w:val="000000"/>
        </w:rPr>
        <w:t>再生的化学方程式：</w:t>
      </w:r>
      <w:r>
        <w:rPr>
          <w:color w:val="000000"/>
        </w:rPr>
        <w:t>___________</w:t>
      </w:r>
      <w:r>
        <w:rPr>
          <w:rFonts w:ascii="宋体" w:hAnsi="宋体" w:eastAsia="宋体" w:cs="宋体"/>
          <w:color w:val="000000"/>
        </w:rPr>
        <w:t>。</w:t>
      </w:r>
    </w:p>
    <w:p w14:paraId="227FCA7B">
      <w:pPr>
        <w:spacing w:line="360" w:lineRule="auto"/>
        <w:jc w:val="left"/>
        <w:textAlignment w:val="center"/>
        <w:rPr>
          <w:color w:val="000000"/>
        </w:rPr>
      </w:pPr>
      <w:r>
        <w:rPr>
          <w:color w:val="000000"/>
        </w:rPr>
        <w:t>（7）</w:t>
      </w:r>
      <w:r>
        <w:rPr>
          <w:rFonts w:ascii="宋体" w:hAnsi="宋体" w:eastAsia="宋体" w:cs="宋体"/>
          <w:color w:val="000000"/>
        </w:rPr>
        <w:t>释放出的</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可以和</w:t>
      </w:r>
      <w:r>
        <w:rPr>
          <w:rFonts w:ascii="Times New Roman" w:hAnsi="Times New Roman" w:eastAsia="Times New Roman" w:cs="Times New Roman"/>
          <w:color w:val="000000"/>
        </w:rPr>
        <w:t>H</w:t>
      </w:r>
      <w:r>
        <w:rPr>
          <w:color w:val="000000"/>
          <w:vertAlign w:val="subscript"/>
        </w:rPr>
        <w:t>2</w:t>
      </w:r>
      <w:r>
        <w:rPr>
          <w:rFonts w:ascii="宋体" w:hAnsi="宋体" w:eastAsia="宋体" w:cs="宋体"/>
          <w:color w:val="000000"/>
        </w:rPr>
        <w:t>在不同条件下转化成甲醇</w:t>
      </w:r>
      <w:r>
        <w:rPr>
          <w:rFonts w:ascii="Times New Roman" w:hAnsi="Times New Roman" w:eastAsia="Times New Roman" w:cs="Times New Roman"/>
          <w:color w:val="000000"/>
        </w:rPr>
        <w:t>(CH</w:t>
      </w:r>
      <w:r>
        <w:rPr>
          <w:color w:val="000000"/>
          <w:vertAlign w:val="subscript"/>
        </w:rPr>
        <w:t>3</w:t>
      </w:r>
      <w:r>
        <w:rPr>
          <w:rFonts w:ascii="Times New Roman" w:hAnsi="Times New Roman" w:eastAsia="Times New Roman" w:cs="Times New Roman"/>
          <w:color w:val="000000"/>
        </w:rPr>
        <w:t>OH)</w:t>
      </w:r>
      <w:r>
        <w:rPr>
          <w:rFonts w:ascii="宋体" w:hAnsi="宋体" w:eastAsia="宋体" w:cs="宋体"/>
          <w:color w:val="000000"/>
        </w:rPr>
        <w:t>或乙醇，两个反应的另一种生成物都是水。理论上，相同质量的</w:t>
      </w:r>
      <w:r>
        <w:rPr>
          <w:rFonts w:ascii="Times New Roman" w:hAnsi="Times New Roman" w:eastAsia="Times New Roman" w:cs="Times New Roman"/>
          <w:color w:val="000000"/>
        </w:rPr>
        <w:t>H</w:t>
      </w:r>
      <w:r>
        <w:rPr>
          <w:color w:val="000000"/>
          <w:vertAlign w:val="subscript"/>
        </w:rPr>
        <w:t>2</w:t>
      </w:r>
      <w:r>
        <w:rPr>
          <w:rFonts w:ascii="宋体" w:hAnsi="宋体" w:eastAsia="宋体" w:cs="宋体"/>
          <w:color w:val="000000"/>
        </w:rPr>
        <w:t>分别转化成甲醇和乙醇时，消耗</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的质量比为</w:t>
      </w:r>
      <w:r>
        <w:rPr>
          <w:color w:val="000000"/>
        </w:rPr>
        <w:t>___________</w:t>
      </w:r>
      <w:r>
        <w:rPr>
          <w:rFonts w:ascii="宋体" w:hAnsi="宋体" w:eastAsia="宋体" w:cs="宋体"/>
          <w:color w:val="000000"/>
        </w:rPr>
        <w:t>。</w:t>
      </w:r>
    </w:p>
    <w:p w14:paraId="64FA9525">
      <w:pPr>
        <w:spacing w:line="360" w:lineRule="auto"/>
        <w:textAlignment w:val="center"/>
        <w:rPr>
          <w:color w:val="000000"/>
        </w:rPr>
      </w:pPr>
      <w:r>
        <w:rPr>
          <w:color w:val="2E75B6"/>
        </w:rPr>
        <w:t>【答案】</w:t>
      </w:r>
      <w:r>
        <w:rPr>
          <w:color w:val="000000"/>
        </w:rPr>
        <w:t>（1）</w:t>
      </w:r>
      <w:r>
        <w:rPr>
          <w:rFonts w:ascii="宋体" w:hAnsi="宋体" w:eastAsia="宋体" w:cs="宋体"/>
          <w:color w:val="000000"/>
        </w:rPr>
        <w:t>化学吸收</w:t>
      </w:r>
      <w:r>
        <w:rPr>
          <w:color w:val="000000"/>
        </w:rPr>
        <w:t xml:space="preserve">    </w:t>
      </w:r>
    </w:p>
    <w:p w14:paraId="25190D17">
      <w:pPr>
        <w:spacing w:line="360" w:lineRule="auto"/>
        <w:textAlignment w:val="center"/>
        <w:rPr>
          <w:color w:val="000000"/>
        </w:rPr>
      </w:pPr>
      <w:r>
        <w:rPr>
          <w:color w:val="000000"/>
        </w:rPr>
        <w:t xml:space="preserve">（2）    ①. </w:t>
      </w:r>
      <w:r>
        <w:rPr>
          <w:rFonts w:ascii="宋体" w:hAnsi="宋体" w:eastAsia="宋体" w:cs="宋体"/>
          <w:color w:val="000000"/>
        </w:rPr>
        <w:t>装有石灰乳的软塑料瓶变瘪程度更明显</w:t>
      </w:r>
      <w:r>
        <w:rPr>
          <w:color w:val="000000"/>
        </w:rPr>
        <w:t xml:space="preserve">    ②. </w:t>
      </w:r>
      <w:r>
        <w:object>
          <v:shape id="_x0000_i1083" o:spt="75" alt="学科网(www.zxxk.com)--教育资源门户，提供试卷、教案、课件、论文、素材以及各类教学资源下载，还有大量而丰富的教学相关资讯！ 6SmdfSxXwMTp2W+Da2wOPw==" type="#_x0000_t75" style="height:18.75pt;width:162pt;" o:ole="t" filled="f" o:preferrelative="t" stroked="f" coordsize="21600,21600">
            <v:path/>
            <v:fill on="f" focussize="0,0"/>
            <v:stroke on="f" joinstyle="miter"/>
            <v:imagedata r:id="rId126" o:title="eqId4bb54a38d24969c074ee898b1376bf66"/>
            <o:lock v:ext="edit" aspectratio="t"/>
            <w10:wrap type="none"/>
            <w10:anchorlock/>
          </v:shape>
          <o:OLEObject Type="Embed" ProgID="Equation.DSMT4" ShapeID="_x0000_i1083" DrawAspect="Content" ObjectID="_1468075783" r:id="rId125">
            <o:LockedField>false</o:LockedField>
          </o:OLEObject>
        </w:object>
      </w:r>
      <w:r>
        <w:rPr>
          <w:color w:val="000000"/>
        </w:rPr>
        <w:t xml:space="preserve">    </w:t>
      </w:r>
    </w:p>
    <w:p w14:paraId="17BF5433">
      <w:pPr>
        <w:spacing w:line="360" w:lineRule="auto"/>
        <w:textAlignment w:val="center"/>
        <w:rPr>
          <w:color w:val="000000"/>
        </w:rPr>
      </w:pPr>
      <w:r>
        <w:rPr>
          <w:color w:val="000000"/>
        </w:rPr>
        <w:t>（3）</w:t>
      </w:r>
      <w:r>
        <w:rPr>
          <w:rFonts w:ascii="Times New Roman" w:hAnsi="Times New Roman" w:eastAsia="Times New Roman" w:cs="Times New Roman"/>
          <w:color w:val="000000"/>
        </w:rPr>
        <w:t>NaOH</w:t>
      </w:r>
      <w:r>
        <w:rPr>
          <w:rFonts w:ascii="宋体" w:hAnsi="宋体" w:eastAsia="宋体" w:cs="宋体"/>
          <w:color w:val="000000"/>
        </w:rPr>
        <w:t>、</w:t>
      </w:r>
      <w:r>
        <w:rPr>
          <w:rFonts w:ascii="Times New Roman" w:hAnsi="Times New Roman" w:eastAsia="Times New Roman" w:cs="Times New Roman"/>
          <w:color w:val="000000"/>
        </w:rPr>
        <w:t>KOH</w:t>
      </w:r>
      <w:r>
        <w:rPr>
          <w:rFonts w:ascii="宋体" w:hAnsi="宋体" w:eastAsia="宋体" w:cs="宋体"/>
          <w:color w:val="000000"/>
        </w:rPr>
        <w:t>易溶于水，形成的溶液浓度大，吸收</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能力强</w:t>
      </w:r>
      <w:r>
        <w:rPr>
          <w:color w:val="000000"/>
        </w:rPr>
        <w:t xml:space="preserve">（或避免滤网堵塞等，合理即可）    </w:t>
      </w:r>
    </w:p>
    <w:p w14:paraId="6400F1D3">
      <w:pPr>
        <w:spacing w:line="360" w:lineRule="auto"/>
        <w:textAlignment w:val="center"/>
        <w:rPr>
          <w:color w:val="000000"/>
        </w:rPr>
      </w:pPr>
      <w:r>
        <w:rPr>
          <w:color w:val="000000"/>
        </w:rPr>
        <w:t>（4）</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的流速</w:t>
      </w:r>
      <w:r>
        <w:rPr>
          <w:color w:val="000000"/>
        </w:rPr>
        <w:t xml:space="preserve">（或单位时间通入气体量、气流速度等，合理即可）    </w:t>
      </w:r>
    </w:p>
    <w:p w14:paraId="77C370B8">
      <w:pPr>
        <w:spacing w:line="360" w:lineRule="auto"/>
        <w:textAlignment w:val="center"/>
        <w:rPr>
          <w:color w:val="000000"/>
        </w:rPr>
      </w:pPr>
      <w:r>
        <w:rPr>
          <w:color w:val="000000"/>
        </w:rPr>
        <w:t>（5）</w:t>
      </w:r>
      <w:r>
        <w:object>
          <v:shape id="_x0000_i1084" o:spt="75" alt="学科网(www.zxxk.com)--教育资源门户，提供试卷、教案、课件、论文、素材以及各类教学资源下载，还有大量而丰富的教学相关资讯！ 6SmdfSxXwMTp2W+Da2wOPw==" type="#_x0000_t75" style="height:18.75pt;width:188.25pt;" o:ole="t" filled="f" o:preferrelative="t" stroked="f" coordsize="21600,21600">
            <v:path/>
            <v:fill on="f" focussize="0,0"/>
            <v:stroke on="f" joinstyle="miter"/>
            <v:imagedata r:id="rId128" o:title="eqId1b2c2220f3d4b66d4263ce12d889001b"/>
            <o:lock v:ext="edit" aspectratio="t"/>
            <w10:wrap type="none"/>
            <w10:anchorlock/>
          </v:shape>
          <o:OLEObject Type="Embed" ProgID="Equation.DSMT4" ShapeID="_x0000_i1084" DrawAspect="Content" ObjectID="_1468075784" r:id="rId127">
            <o:LockedField>false</o:LockedField>
          </o:OLEObject>
        </w:object>
      </w:r>
      <w:r>
        <w:rPr>
          <w:color w:val="000000"/>
        </w:rPr>
        <w:t xml:space="preserve">    </w:t>
      </w:r>
    </w:p>
    <w:p w14:paraId="1F05E034">
      <w:pPr>
        <w:spacing w:line="360" w:lineRule="auto"/>
        <w:textAlignment w:val="center"/>
        <w:rPr>
          <w:color w:val="000000"/>
        </w:rPr>
      </w:pPr>
      <w:r>
        <w:rPr>
          <w:color w:val="000000"/>
        </w:rPr>
        <w:t>（6）</w:t>
      </w:r>
      <w:r>
        <w:object>
          <v:shape id="_x0000_i1085" o:spt="75" alt="学科网(www.zxxk.com)--教育资源门户，提供试卷、教案、课件、论文、素材以及各类教学资源下载，还有大量而丰富的教学相关资讯！ 6SmdfSxXwMTp2W+Da2wOPw==" type="#_x0000_t75" style="height:18.75pt;width:185.25pt;" o:ole="t" filled="f" o:preferrelative="t" stroked="f" coordsize="21600,21600">
            <v:path/>
            <v:fill on="f" focussize="0,0"/>
            <v:stroke on="f" joinstyle="miter"/>
            <v:imagedata r:id="rId130" o:title="eqIdc1fbbaf9c064ba01a499e32818a5b803"/>
            <o:lock v:ext="edit" aspectratio="t"/>
            <w10:wrap type="none"/>
            <w10:anchorlock/>
          </v:shape>
          <o:OLEObject Type="Embed" ProgID="Equation.DSMT4" ShapeID="_x0000_i1085" DrawAspect="Content" ObjectID="_1468075785" r:id="rId129">
            <o:LockedField>false</o:LockedField>
          </o:OLEObject>
        </w:object>
      </w:r>
      <w:r>
        <w:rPr>
          <w:color w:val="000000"/>
        </w:rPr>
        <w:t xml:space="preserve">    </w:t>
      </w:r>
    </w:p>
    <w:p w14:paraId="4758DDE4">
      <w:pPr>
        <w:spacing w:line="360" w:lineRule="auto"/>
        <w:textAlignment w:val="center"/>
        <w:rPr>
          <w:color w:val="000000"/>
        </w:rPr>
      </w:pPr>
      <w:r>
        <w:rPr>
          <w:color w:val="000000"/>
        </w:rPr>
        <w:t>（7）1:1</w:t>
      </w:r>
    </w:p>
    <w:p w14:paraId="1E66CF53">
      <w:pPr>
        <w:spacing w:line="360" w:lineRule="auto"/>
        <w:textAlignment w:val="center"/>
        <w:rPr>
          <w:color w:val="000000"/>
        </w:rPr>
      </w:pPr>
      <w:r>
        <w:rPr>
          <w:color w:val="2E75B6"/>
        </w:rPr>
        <w:t>【解析】</w:t>
      </w:r>
    </w:p>
    <w:p w14:paraId="78653E44">
      <w:pPr>
        <w:spacing w:line="360" w:lineRule="auto"/>
        <w:textAlignment w:val="center"/>
        <w:rPr>
          <w:color w:val="000000"/>
        </w:rPr>
      </w:pPr>
      <w:r>
        <w:rPr>
          <w:color w:val="000000"/>
        </w:rPr>
        <w:t>【小问1详解】</w:t>
      </w:r>
    </w:p>
    <w:p w14:paraId="19BE0941">
      <w:pPr>
        <w:spacing w:line="360" w:lineRule="auto"/>
        <w:jc w:val="left"/>
        <w:textAlignment w:val="center"/>
        <w:rPr>
          <w:color w:val="000000"/>
        </w:rPr>
      </w:pPr>
      <w:r>
        <w:rPr>
          <w:color w:val="000000"/>
        </w:rPr>
        <w:t>“吸碳机”通过CO</w:t>
      </w:r>
      <w:r>
        <w:rPr>
          <w:color w:val="000000"/>
          <w:vertAlign w:val="subscript"/>
        </w:rPr>
        <w:t>2</w:t>
      </w:r>
      <w:r>
        <w:rPr>
          <w:color w:val="000000"/>
        </w:rPr>
        <w:t>与吸收剂发生化学反应捕集CO</w:t>
      </w:r>
      <w:r>
        <w:rPr>
          <w:color w:val="000000"/>
          <w:vertAlign w:val="subscript"/>
        </w:rPr>
        <w:t>2</w:t>
      </w:r>
      <w:r>
        <w:rPr>
          <w:color w:val="000000"/>
        </w:rPr>
        <w:t>，属于化学吸收法。故填：化学吸收。</w:t>
      </w:r>
    </w:p>
    <w:p w14:paraId="7C0E8429">
      <w:pPr>
        <w:spacing w:line="360" w:lineRule="auto"/>
        <w:jc w:val="left"/>
        <w:textAlignment w:val="center"/>
        <w:rPr>
          <w:color w:val="000000"/>
        </w:rPr>
      </w:pPr>
      <w:r>
        <w:rPr>
          <w:color w:val="000000"/>
        </w:rPr>
        <w:t>【小问2详解】</w:t>
      </w:r>
    </w:p>
    <w:p w14:paraId="7F80FC5F">
      <w:pPr>
        <w:spacing w:line="360" w:lineRule="auto"/>
        <w:jc w:val="left"/>
        <w:textAlignment w:val="center"/>
        <w:rPr>
          <w:color w:val="000000"/>
        </w:rPr>
      </w:pPr>
      <w:r>
        <w:rPr>
          <w:color w:val="000000"/>
        </w:rPr>
        <w:t>两个塑料瓶均变瘪，由结论：石灰乳吸收CO</w:t>
      </w:r>
      <w:r>
        <w:rPr>
          <w:color w:val="000000"/>
          <w:vertAlign w:val="subscript"/>
        </w:rPr>
        <w:t>2</w:t>
      </w:r>
      <w:r>
        <w:rPr>
          <w:color w:val="000000"/>
        </w:rPr>
        <w:t>的效果更好</w:t>
      </w:r>
      <w:r>
        <w:rPr>
          <w:rFonts w:ascii="宋体" w:hAnsi="宋体" w:eastAsia="宋体" w:cs="宋体"/>
          <w:color w:val="000000"/>
        </w:rPr>
        <w:t>，</w:t>
      </w:r>
      <w:r>
        <w:rPr>
          <w:color w:val="000000"/>
        </w:rPr>
        <w:t>推出装有石灰乳的塑料瓶变瘪更明显。二氧化碳与石灰乳中氢氧化钙反应生成碳酸钙和水，反应方程式为：</w:t>
      </w:r>
      <w:r>
        <w:object>
          <v:shape id="_x0000_i1086" o:spt="75" alt="学科网(www.zxxk.com)--教育资源门户，提供试卷、教案、课件、论文、素材以及各类教学资源下载，还有大量而丰富的教学相关资讯！ 6SmdfSxXwMTp2W+Da2wOPw==" type="#_x0000_t75" style="height:18.75pt;width:162pt;" o:ole="t" filled="f" o:preferrelative="t" stroked="f" coordsize="21600,21600">
            <v:path/>
            <v:fill on="f" focussize="0,0"/>
            <v:stroke on="f" joinstyle="miter"/>
            <v:imagedata r:id="rId126" o:title="eqId4bb54a38d24969c074ee898b1376bf66"/>
            <o:lock v:ext="edit" aspectratio="t"/>
            <w10:wrap type="none"/>
            <w10:anchorlock/>
          </v:shape>
          <o:OLEObject Type="Embed" ProgID="Equation.DSMT4" ShapeID="_x0000_i1086" DrawAspect="Content" ObjectID="_1468075786" r:id="rId131">
            <o:LockedField>false</o:LockedField>
          </o:OLEObject>
        </w:object>
      </w:r>
      <w:r>
        <w:rPr>
          <w:color w:val="000000"/>
        </w:rPr>
        <w:t>。故填：</w:t>
      </w:r>
      <w:r>
        <w:rPr>
          <w:rFonts w:ascii="宋体" w:hAnsi="宋体" w:eastAsia="宋体" w:cs="宋体"/>
          <w:color w:val="000000"/>
        </w:rPr>
        <w:t>装有石灰乳的软塑料瓶变瘪程度更明显；</w:t>
      </w:r>
      <w:r>
        <w:object>
          <v:shape id="_x0000_i1087" o:spt="75" alt="学科网(www.zxxk.com)--教育资源门户，提供试卷、教案、课件、论文、素材以及各类教学资源下载，还有大量而丰富的教学相关资讯！ 6SmdfSxXwMTp2W+Da2wOPw==" type="#_x0000_t75" style="height:18.75pt;width:162pt;" o:ole="t" filled="f" o:preferrelative="t" stroked="f" coordsize="21600,21600">
            <v:path/>
            <v:fill on="f" focussize="0,0"/>
            <v:stroke on="f" joinstyle="miter"/>
            <v:imagedata r:id="rId126" o:title="eqId4bb54a38d24969c074ee898b1376bf66"/>
            <o:lock v:ext="edit" aspectratio="t"/>
            <w10:wrap type="none"/>
            <w10:anchorlock/>
          </v:shape>
          <o:OLEObject Type="Embed" ProgID="Equation.DSMT4" ShapeID="_x0000_i1087" DrawAspect="Content" ObjectID="_1468075787" r:id="rId132">
            <o:LockedField>false</o:LockedField>
          </o:OLEObject>
        </w:object>
      </w:r>
      <w:r>
        <w:rPr>
          <w:color w:val="000000"/>
        </w:rPr>
        <w:t>。</w:t>
      </w:r>
    </w:p>
    <w:p w14:paraId="579B7B6D">
      <w:pPr>
        <w:spacing w:line="360" w:lineRule="auto"/>
        <w:jc w:val="left"/>
        <w:textAlignment w:val="center"/>
        <w:rPr>
          <w:color w:val="000000"/>
        </w:rPr>
      </w:pPr>
      <w:r>
        <w:rPr>
          <w:color w:val="000000"/>
        </w:rPr>
        <w:t>【小问3详解】</w:t>
      </w:r>
    </w:p>
    <w:p w14:paraId="0F56E274">
      <w:pPr>
        <w:spacing w:line="360" w:lineRule="auto"/>
        <w:jc w:val="left"/>
        <w:textAlignment w:val="center"/>
        <w:rPr>
          <w:color w:val="000000"/>
        </w:rPr>
      </w:pPr>
      <w:r>
        <w:rPr>
          <w:color w:val="000000"/>
        </w:rPr>
        <w:t>使用石灰乳，CO</w:t>
      </w:r>
      <w:r>
        <w:rPr>
          <w:color w:val="000000"/>
          <w:vertAlign w:val="subscript"/>
        </w:rPr>
        <w:t>2</w:t>
      </w:r>
      <w:r>
        <w:rPr>
          <w:color w:val="000000"/>
        </w:rPr>
        <w:t>会与Ca(OH)</w:t>
      </w:r>
      <w:r>
        <w:rPr>
          <w:color w:val="000000"/>
          <w:vertAlign w:val="subscript"/>
        </w:rPr>
        <w:t>2</w:t>
      </w:r>
      <w:r>
        <w:rPr>
          <w:color w:val="000000"/>
        </w:rPr>
        <w:t>反应生成CaCO</w:t>
      </w:r>
      <w:r>
        <w:rPr>
          <w:color w:val="000000"/>
          <w:vertAlign w:val="subscript"/>
        </w:rPr>
        <w:t>3</w:t>
      </w:r>
      <w:r>
        <w:rPr>
          <w:color w:val="000000"/>
        </w:rPr>
        <w:t>沉淀，容易堵塞滤网，而NaOH和KOH易溶于水，可配制高浓度溶液，单位体积内吸收CO</w:t>
      </w:r>
      <w:r>
        <w:rPr>
          <w:color w:val="000000"/>
          <w:vertAlign w:val="subscript"/>
        </w:rPr>
        <w:t>2</w:t>
      </w:r>
      <w:r>
        <w:rPr>
          <w:color w:val="000000"/>
        </w:rPr>
        <w:t>更多，且生成的Na</w:t>
      </w:r>
      <w:r>
        <w:rPr>
          <w:color w:val="000000"/>
          <w:vertAlign w:val="subscript"/>
        </w:rPr>
        <w:t>2</w:t>
      </w:r>
      <w:r>
        <w:rPr>
          <w:color w:val="000000"/>
        </w:rPr>
        <w:t>CO</w:t>
      </w:r>
      <w:r>
        <w:rPr>
          <w:color w:val="000000"/>
          <w:vertAlign w:val="subscript"/>
        </w:rPr>
        <w:t>3</w:t>
      </w:r>
      <w:r>
        <w:rPr>
          <w:color w:val="000000"/>
        </w:rPr>
        <w:t>和K</w:t>
      </w:r>
      <w:r>
        <w:rPr>
          <w:color w:val="000000"/>
          <w:vertAlign w:val="subscript"/>
        </w:rPr>
        <w:t>2</w:t>
      </w:r>
      <w:r>
        <w:rPr>
          <w:color w:val="000000"/>
        </w:rPr>
        <w:t>CO</w:t>
      </w:r>
      <w:r>
        <w:rPr>
          <w:color w:val="000000"/>
          <w:vertAlign w:val="subscript"/>
        </w:rPr>
        <w:t>3</w:t>
      </w:r>
      <w:r>
        <w:rPr>
          <w:color w:val="000000"/>
        </w:rPr>
        <w:t>易溶于水，不会造成滤网堵塞。故填：</w:t>
      </w:r>
      <w:r>
        <w:rPr>
          <w:rFonts w:ascii="Times New Roman" w:hAnsi="Times New Roman" w:eastAsia="Times New Roman" w:cs="Times New Roman"/>
          <w:color w:val="000000"/>
        </w:rPr>
        <w:t>NaOH</w:t>
      </w:r>
      <w:r>
        <w:rPr>
          <w:rFonts w:ascii="宋体" w:hAnsi="宋体" w:eastAsia="宋体" w:cs="宋体"/>
          <w:color w:val="000000"/>
        </w:rPr>
        <w:t>、</w:t>
      </w:r>
      <w:r>
        <w:rPr>
          <w:rFonts w:ascii="Times New Roman" w:hAnsi="Times New Roman" w:eastAsia="Times New Roman" w:cs="Times New Roman"/>
          <w:color w:val="000000"/>
        </w:rPr>
        <w:t>KOH</w:t>
      </w:r>
      <w:r>
        <w:rPr>
          <w:rFonts w:ascii="宋体" w:hAnsi="宋体" w:eastAsia="宋体" w:cs="宋体"/>
          <w:color w:val="000000"/>
        </w:rPr>
        <w:t>易溶于水，形成的溶液浓度大，吸收</w:t>
      </w:r>
      <w:r>
        <w:rPr>
          <w:color w:val="000000"/>
        </w:rPr>
        <w:t>CO</w:t>
      </w:r>
      <w:r>
        <w:rPr>
          <w:color w:val="000000"/>
          <w:vertAlign w:val="subscript"/>
        </w:rPr>
        <w:t>2</w:t>
      </w:r>
      <w:r>
        <w:rPr>
          <w:rFonts w:ascii="宋体" w:hAnsi="宋体" w:eastAsia="宋体" w:cs="宋体"/>
          <w:color w:val="000000"/>
        </w:rPr>
        <w:t>能力强</w:t>
      </w:r>
      <w:r>
        <w:rPr>
          <w:color w:val="000000"/>
        </w:rPr>
        <w:t>（或避免滤网堵塞等，合理即可）。</w:t>
      </w:r>
    </w:p>
    <w:p w14:paraId="3309748B">
      <w:pPr>
        <w:spacing w:line="360" w:lineRule="auto"/>
        <w:jc w:val="left"/>
        <w:textAlignment w:val="center"/>
        <w:rPr>
          <w:color w:val="000000"/>
        </w:rPr>
      </w:pPr>
      <w:r>
        <w:rPr>
          <w:color w:val="000000"/>
        </w:rPr>
        <w:t>【小问4详解】</w:t>
      </w:r>
    </w:p>
    <w:p w14:paraId="4A3DB319">
      <w:pPr>
        <w:spacing w:line="360" w:lineRule="auto"/>
        <w:jc w:val="left"/>
        <w:textAlignment w:val="center"/>
        <w:rPr>
          <w:color w:val="000000"/>
        </w:rPr>
      </w:pPr>
      <w:r>
        <w:rPr>
          <w:color w:val="000000"/>
        </w:rPr>
        <w:t>探究等体积、等浓度的KOH溶液与</w:t>
      </w:r>
      <w:r>
        <w:rPr>
          <w:rFonts w:ascii="Times New Roman" w:hAnsi="Times New Roman" w:eastAsia="Times New Roman" w:cs="Times New Roman"/>
          <w:color w:val="000000"/>
        </w:rPr>
        <w:t>NaOH</w:t>
      </w:r>
      <w:r>
        <w:rPr>
          <w:color w:val="000000"/>
        </w:rPr>
        <w:t>溶液吸收效果的强弱，需要在打开CO</w:t>
      </w:r>
      <w:r>
        <w:rPr>
          <w:color w:val="000000"/>
          <w:vertAlign w:val="subscript"/>
        </w:rPr>
        <w:t>2</w:t>
      </w:r>
      <w:r>
        <w:rPr>
          <w:color w:val="000000"/>
        </w:rPr>
        <w:t>气瓶阀门时控制CO</w:t>
      </w:r>
      <w:r>
        <w:rPr>
          <w:color w:val="000000"/>
          <w:vertAlign w:val="subscript"/>
        </w:rPr>
        <w:t>2</w:t>
      </w:r>
      <w:r>
        <w:rPr>
          <w:color w:val="000000"/>
        </w:rPr>
        <w:t>的流速（或单位时间通入气体量、气流速度等）相同。故填：CO</w:t>
      </w:r>
      <w:r>
        <w:rPr>
          <w:color w:val="000000"/>
          <w:vertAlign w:val="subscript"/>
        </w:rPr>
        <w:t>2</w:t>
      </w:r>
      <w:r>
        <w:rPr>
          <w:color w:val="000000"/>
        </w:rPr>
        <w:t>的流速（或单位时间通入气体量、气流速度等，合理即可）。</w:t>
      </w:r>
    </w:p>
    <w:p w14:paraId="21EC942B">
      <w:pPr>
        <w:spacing w:line="360" w:lineRule="auto"/>
        <w:jc w:val="left"/>
        <w:textAlignment w:val="center"/>
        <w:rPr>
          <w:color w:val="000000"/>
        </w:rPr>
      </w:pPr>
      <w:r>
        <w:rPr>
          <w:color w:val="000000"/>
        </w:rPr>
        <w:t>【小问5详解】</w:t>
      </w:r>
    </w:p>
    <w:p w14:paraId="0B4878BA">
      <w:pPr>
        <w:spacing w:line="360" w:lineRule="auto"/>
        <w:jc w:val="left"/>
        <w:textAlignment w:val="center"/>
        <w:rPr>
          <w:color w:val="000000"/>
        </w:rPr>
      </w:pPr>
      <w:r>
        <w:rPr>
          <w:color w:val="000000"/>
        </w:rPr>
        <w:t>由于KOH能与CO</w:t>
      </w:r>
      <w:r>
        <w:rPr>
          <w:color w:val="000000"/>
          <w:vertAlign w:val="subscript"/>
        </w:rPr>
        <w:t>2</w:t>
      </w:r>
      <w:r>
        <w:rPr>
          <w:color w:val="000000"/>
        </w:rPr>
        <w:t>反应生成K</w:t>
      </w:r>
      <w:r>
        <w:rPr>
          <w:color w:val="000000"/>
          <w:vertAlign w:val="subscript"/>
        </w:rPr>
        <w:t>2</w:t>
      </w:r>
      <w:r>
        <w:rPr>
          <w:color w:val="000000"/>
        </w:rPr>
        <w:t>CO</w:t>
      </w:r>
      <w:r>
        <w:rPr>
          <w:color w:val="000000"/>
          <w:vertAlign w:val="subscript"/>
        </w:rPr>
        <w:t>3</w:t>
      </w:r>
      <w:r>
        <w:rPr>
          <w:color w:val="000000"/>
        </w:rPr>
        <w:t>和H</w:t>
      </w:r>
      <w:r>
        <w:rPr>
          <w:color w:val="000000"/>
          <w:vertAlign w:val="subscript"/>
        </w:rPr>
        <w:t>2</w:t>
      </w:r>
      <w:r>
        <w:rPr>
          <w:color w:val="000000"/>
        </w:rPr>
        <w:t>O，故浸泡液中会存在K</w:t>
      </w:r>
      <w:r>
        <w:rPr>
          <w:color w:val="000000"/>
          <w:vertAlign w:val="subscript"/>
        </w:rPr>
        <w:t>2</w:t>
      </w:r>
      <w:r>
        <w:rPr>
          <w:color w:val="000000"/>
        </w:rPr>
        <w:t>CO</w:t>
      </w:r>
      <w:r>
        <w:rPr>
          <w:color w:val="000000"/>
          <w:vertAlign w:val="subscript"/>
        </w:rPr>
        <w:t>3</w:t>
      </w:r>
      <w:r>
        <w:rPr>
          <w:color w:val="000000"/>
        </w:rPr>
        <w:t>，取少量浸泡液后加入足量稀盐酸，K</w:t>
      </w:r>
      <w:r>
        <w:rPr>
          <w:color w:val="000000"/>
          <w:vertAlign w:val="subscript"/>
        </w:rPr>
        <w:t>2</w:t>
      </w:r>
      <w:r>
        <w:rPr>
          <w:color w:val="000000"/>
        </w:rPr>
        <w:t>CO</w:t>
      </w:r>
      <w:r>
        <w:rPr>
          <w:color w:val="000000"/>
          <w:vertAlign w:val="subscript"/>
        </w:rPr>
        <w:t>3</w:t>
      </w:r>
      <w:r>
        <w:rPr>
          <w:color w:val="000000"/>
        </w:rPr>
        <w:t>会与稀盐酸中HCl反应生成KCl、H</w:t>
      </w:r>
      <w:r>
        <w:rPr>
          <w:color w:val="000000"/>
          <w:vertAlign w:val="subscript"/>
        </w:rPr>
        <w:t>2</w:t>
      </w:r>
      <w:r>
        <w:rPr>
          <w:color w:val="000000"/>
        </w:rPr>
        <w:t>O和CO</w:t>
      </w:r>
      <w:r>
        <w:rPr>
          <w:color w:val="000000"/>
          <w:vertAlign w:val="subscript"/>
        </w:rPr>
        <w:t>2</w:t>
      </w:r>
      <w:r>
        <w:rPr>
          <w:color w:val="000000"/>
        </w:rPr>
        <w:t>，反应方程式为：</w:t>
      </w:r>
      <w:r>
        <w:object>
          <v:shape id="_x0000_i1088" o:spt="75" alt="学科网(www.zxxk.com)--教育资源门户，提供试卷、教案、课件、论文、素材以及各类教学资源下载，还有大量而丰富的教学相关资讯！ 6SmdfSxXwMTp2W+Da2wOPw==" type="#_x0000_t75" style="height:18.75pt;width:188.25pt;" o:ole="t" filled="f" o:preferrelative="t" stroked="f" coordsize="21600,21600">
            <v:path/>
            <v:fill on="f" focussize="0,0"/>
            <v:stroke on="f" joinstyle="miter"/>
            <v:imagedata r:id="rId128" o:title="eqId1b2c2220f3d4b66d4263ce12d889001b"/>
            <o:lock v:ext="edit" aspectratio="t"/>
            <w10:wrap type="none"/>
            <w10:anchorlock/>
          </v:shape>
          <o:OLEObject Type="Embed" ProgID="Equation.DSMT4" ShapeID="_x0000_i1088" DrawAspect="Content" ObjectID="_1468075788" r:id="rId133">
            <o:LockedField>false</o:LockedField>
          </o:OLEObject>
        </w:object>
      </w:r>
      <w:r>
        <w:rPr>
          <w:color w:val="000000"/>
        </w:rPr>
        <w:t>，故填：</w:t>
      </w:r>
      <w:r>
        <w:object>
          <v:shape id="_x0000_i1089" o:spt="75" alt="学科网(www.zxxk.com)--教育资源门户，提供试卷、教案、课件、论文、素材以及各类教学资源下载，还有大量而丰富的教学相关资讯！ 6SmdfSxXwMTp2W+Da2wOPw==" type="#_x0000_t75" style="height:18.75pt;width:188.25pt;" o:ole="t" filled="f" o:preferrelative="t" stroked="f" coordsize="21600,21600">
            <v:path/>
            <v:fill on="f" focussize="0,0"/>
            <v:stroke on="f" joinstyle="miter"/>
            <v:imagedata r:id="rId128" o:title="eqId1b2c2220f3d4b66d4263ce12d889001b"/>
            <o:lock v:ext="edit" aspectratio="t"/>
            <w10:wrap type="none"/>
            <w10:anchorlock/>
          </v:shape>
          <o:OLEObject Type="Embed" ProgID="Equation.DSMT4" ShapeID="_x0000_i1089" DrawAspect="Content" ObjectID="_1468075789" r:id="rId134">
            <o:LockedField>false</o:LockedField>
          </o:OLEObject>
        </w:object>
      </w:r>
      <w:r>
        <w:rPr>
          <w:color w:val="000000"/>
        </w:rPr>
        <w:t>。</w:t>
      </w:r>
    </w:p>
    <w:p w14:paraId="435EE428">
      <w:pPr>
        <w:spacing w:line="360" w:lineRule="auto"/>
        <w:jc w:val="left"/>
        <w:textAlignment w:val="center"/>
        <w:rPr>
          <w:color w:val="000000"/>
        </w:rPr>
      </w:pPr>
      <w:r>
        <w:rPr>
          <w:color w:val="000000"/>
        </w:rPr>
        <w:t>【小问6详解】</w:t>
      </w:r>
    </w:p>
    <w:p w14:paraId="49F051AD">
      <w:pPr>
        <w:spacing w:line="360" w:lineRule="auto"/>
        <w:jc w:val="left"/>
        <w:textAlignment w:val="center"/>
        <w:rPr>
          <w:color w:val="000000"/>
        </w:rPr>
      </w:pPr>
      <w:r>
        <w:rPr>
          <w:color w:val="000000"/>
        </w:rPr>
        <w:t>KOH能与CO</w:t>
      </w:r>
      <w:r>
        <w:rPr>
          <w:color w:val="000000"/>
          <w:vertAlign w:val="subscript"/>
        </w:rPr>
        <w:t>2</w:t>
      </w:r>
      <w:r>
        <w:rPr>
          <w:color w:val="000000"/>
        </w:rPr>
        <w:t>反应生成K</w:t>
      </w:r>
      <w:r>
        <w:rPr>
          <w:color w:val="000000"/>
          <w:vertAlign w:val="subscript"/>
        </w:rPr>
        <w:t>2</w:t>
      </w:r>
      <w:r>
        <w:rPr>
          <w:color w:val="000000"/>
        </w:rPr>
        <w:t>CO</w:t>
      </w:r>
      <w:r>
        <w:rPr>
          <w:color w:val="000000"/>
          <w:vertAlign w:val="subscript"/>
        </w:rPr>
        <w:t>3</w:t>
      </w:r>
      <w:r>
        <w:rPr>
          <w:color w:val="000000"/>
        </w:rPr>
        <w:t>和H</w:t>
      </w:r>
      <w:r>
        <w:rPr>
          <w:color w:val="000000"/>
          <w:vertAlign w:val="subscript"/>
        </w:rPr>
        <w:t>2</w:t>
      </w:r>
      <w:r>
        <w:rPr>
          <w:color w:val="000000"/>
        </w:rPr>
        <w:t>O，CaO能与H</w:t>
      </w:r>
      <w:r>
        <w:rPr>
          <w:color w:val="000000"/>
          <w:vertAlign w:val="subscript"/>
        </w:rPr>
        <w:t>2</w:t>
      </w:r>
      <w:r>
        <w:rPr>
          <w:color w:val="000000"/>
        </w:rPr>
        <w:t>O反应生成Ca(OH)</w:t>
      </w:r>
      <w:r>
        <w:rPr>
          <w:color w:val="000000"/>
          <w:vertAlign w:val="subscript"/>
        </w:rPr>
        <w:t>2</w:t>
      </w:r>
      <w:r>
        <w:rPr>
          <w:color w:val="000000"/>
        </w:rPr>
        <w:t>，故甲为K</w:t>
      </w:r>
      <w:r>
        <w:rPr>
          <w:color w:val="000000"/>
          <w:vertAlign w:val="subscript"/>
        </w:rPr>
        <w:t>2</w:t>
      </w:r>
      <w:r>
        <w:rPr>
          <w:color w:val="000000"/>
        </w:rPr>
        <w:t>CO</w:t>
      </w:r>
      <w:r>
        <w:rPr>
          <w:color w:val="000000"/>
          <w:vertAlign w:val="subscript"/>
        </w:rPr>
        <w:t>3</w:t>
      </w:r>
      <w:r>
        <w:rPr>
          <w:color w:val="000000"/>
        </w:rPr>
        <w:t>，乙为Ca(OH)</w:t>
      </w:r>
      <w:r>
        <w:rPr>
          <w:color w:val="000000"/>
          <w:vertAlign w:val="subscript"/>
        </w:rPr>
        <w:t>2</w:t>
      </w:r>
      <w:r>
        <w:rPr>
          <w:color w:val="000000"/>
        </w:rPr>
        <w:t>，Ca(OH)</w:t>
      </w:r>
      <w:r>
        <w:rPr>
          <w:color w:val="000000"/>
          <w:vertAlign w:val="subscript"/>
        </w:rPr>
        <w:t>2</w:t>
      </w:r>
      <w:r>
        <w:rPr>
          <w:color w:val="000000"/>
        </w:rPr>
        <w:t>能与K</w:t>
      </w:r>
      <w:r>
        <w:rPr>
          <w:color w:val="000000"/>
          <w:vertAlign w:val="subscript"/>
        </w:rPr>
        <w:t>2</w:t>
      </w:r>
      <w:r>
        <w:rPr>
          <w:color w:val="000000"/>
        </w:rPr>
        <w:t>CO</w:t>
      </w:r>
      <w:r>
        <w:rPr>
          <w:color w:val="000000"/>
          <w:vertAlign w:val="subscript"/>
        </w:rPr>
        <w:t>3</w:t>
      </w:r>
      <w:r>
        <w:rPr>
          <w:color w:val="000000"/>
        </w:rPr>
        <w:t>反应生成CaCO</w:t>
      </w:r>
      <w:r>
        <w:rPr>
          <w:color w:val="000000"/>
          <w:vertAlign w:val="subscript"/>
        </w:rPr>
        <w:t>3</w:t>
      </w:r>
      <w:r>
        <w:rPr>
          <w:color w:val="000000"/>
        </w:rPr>
        <w:t>沉淀和KOH，反应方程式为：</w:t>
      </w:r>
      <w:r>
        <w:object>
          <v:shape id="_x0000_i1090" o:spt="75" alt="学科网(www.zxxk.com)--教育资源门户，提供试卷、教案、课件、论文、素材以及各类教学资源下载，还有大量而丰富的教学相关资讯！ 6SmdfSxXwMTp2W+Da2wOPw==" type="#_x0000_t75" style="height:18.75pt;width:185.25pt;" o:ole="t" filled="f" o:preferrelative="t" stroked="f" coordsize="21600,21600">
            <v:path/>
            <v:fill on="f" focussize="0,0"/>
            <v:stroke on="f" joinstyle="miter"/>
            <v:imagedata r:id="rId130" o:title="eqIdc1fbbaf9c064ba01a499e32818a5b803"/>
            <o:lock v:ext="edit" aspectratio="t"/>
            <w10:wrap type="none"/>
            <w10:anchorlock/>
          </v:shape>
          <o:OLEObject Type="Embed" ProgID="Equation.DSMT4" ShapeID="_x0000_i1090" DrawAspect="Content" ObjectID="_1468075790" r:id="rId135">
            <o:LockedField>false</o:LockedField>
          </o:OLEObject>
        </w:object>
      </w:r>
      <w:r>
        <w:rPr>
          <w:color w:val="000000"/>
        </w:rPr>
        <w:t>。故填：</w:t>
      </w:r>
      <w:r>
        <w:object>
          <v:shape id="_x0000_i1091" o:spt="75" alt="学科网(www.zxxk.com)--教育资源门户，提供试卷、教案、课件、论文、素材以及各类教学资源下载，还有大量而丰富的教学相关资讯！ 6SmdfSxXwMTp2W+Da2wOPw==" type="#_x0000_t75" style="height:18.75pt;width:185.25pt;" o:ole="t" filled="f" o:preferrelative="t" stroked="f" coordsize="21600,21600">
            <v:path/>
            <v:fill on="f" focussize="0,0"/>
            <v:stroke on="f" joinstyle="miter"/>
            <v:imagedata r:id="rId130" o:title="eqIdc1fbbaf9c064ba01a499e32818a5b803"/>
            <o:lock v:ext="edit" aspectratio="t"/>
            <w10:wrap type="none"/>
            <w10:anchorlock/>
          </v:shape>
          <o:OLEObject Type="Embed" ProgID="Equation.DSMT4" ShapeID="_x0000_i1091" DrawAspect="Content" ObjectID="_1468075791" r:id="rId136">
            <o:LockedField>false</o:LockedField>
          </o:OLEObject>
        </w:object>
      </w:r>
      <w:r>
        <w:rPr>
          <w:color w:val="000000"/>
        </w:rPr>
        <w:t>。</w:t>
      </w:r>
    </w:p>
    <w:p w14:paraId="7FFE4DD6">
      <w:pPr>
        <w:spacing w:line="360" w:lineRule="auto"/>
        <w:jc w:val="left"/>
        <w:textAlignment w:val="center"/>
        <w:rPr>
          <w:color w:val="000000"/>
        </w:rPr>
      </w:pPr>
      <w:r>
        <w:rPr>
          <w:color w:val="000000"/>
        </w:rPr>
        <w:t>【小问7详解】</w:t>
      </w:r>
    </w:p>
    <w:p w14:paraId="2AF08878">
      <w:pPr>
        <w:spacing w:line="360" w:lineRule="auto"/>
        <w:jc w:val="left"/>
        <w:textAlignment w:val="center"/>
        <w:rPr>
          <w:color w:val="000000"/>
        </w:rPr>
      </w:pPr>
      <w:r>
        <w:rPr>
          <w:color w:val="000000"/>
        </w:rPr>
        <w:t>H</w:t>
      </w:r>
      <w:r>
        <w:rPr>
          <w:color w:val="000000"/>
          <w:vertAlign w:val="subscript"/>
        </w:rPr>
        <w:t>2</w:t>
      </w:r>
      <w:r>
        <w:rPr>
          <w:color w:val="000000"/>
        </w:rPr>
        <w:t>转化甲醇的反应方程式及其消耗CO</w:t>
      </w:r>
      <w:r>
        <w:rPr>
          <w:color w:val="000000"/>
          <w:vertAlign w:val="subscript"/>
        </w:rPr>
        <w:t>2</w:t>
      </w:r>
      <w:r>
        <w:rPr>
          <w:color w:val="000000"/>
        </w:rPr>
        <w:t>质量关系为：</w:t>
      </w:r>
      <w:r>
        <w:object>
          <v:shape id="_x0000_i1092" o:spt="75" alt="学科网(www.zxxk.com)--教育资源门户，提供试卷、教案、课件、论文、素材以及各类教学资源下载，还有大量而丰富的教学相关资讯！ 6SmdfSxXwMTp2W+Da2wOPw==" type="#_x0000_t75" style="height:56.25pt;width:236.25pt;" o:ole="t" filled="f" o:preferrelative="t" stroked="f" coordsize="21600,21600">
            <v:path/>
            <v:fill on="f" focussize="0,0"/>
            <v:stroke on="f" joinstyle="miter"/>
            <v:imagedata r:id="rId138" o:title="eqIddb6c859a3b17490e8a31ec86c13cabc0"/>
            <o:lock v:ext="edit" aspectratio="t"/>
            <w10:wrap type="none"/>
            <w10:anchorlock/>
          </v:shape>
          <o:OLEObject Type="Embed" ProgID="Equation.DSMT4" ShapeID="_x0000_i1092" DrawAspect="Content" ObjectID="_1468075792" r:id="rId137">
            <o:LockedField>false</o:LockedField>
          </o:OLEObject>
        </w:object>
      </w:r>
      <w:r>
        <w:rPr>
          <w:color w:val="000000"/>
        </w:rPr>
        <w:t>，H</w:t>
      </w:r>
      <w:r>
        <w:rPr>
          <w:color w:val="000000"/>
          <w:vertAlign w:val="subscript"/>
        </w:rPr>
        <w:t>2</w:t>
      </w:r>
      <w:r>
        <w:rPr>
          <w:color w:val="000000"/>
        </w:rPr>
        <w:t>转化乙醇的反应方程式及其消耗CO</w:t>
      </w:r>
      <w:r>
        <w:rPr>
          <w:color w:val="000000"/>
          <w:vertAlign w:val="subscript"/>
        </w:rPr>
        <w:t>2</w:t>
      </w:r>
      <w:r>
        <w:rPr>
          <w:color w:val="000000"/>
        </w:rPr>
        <w:t>质量关系为：</w:t>
      </w:r>
      <w:r>
        <w:object>
          <v:shape id="_x0000_i1093" o:spt="75" alt="学科网(www.zxxk.com)--教育资源门户，提供试卷、教案、课件、论文、素材以及各类教学资源下载，还有大量而丰富的教学相关资讯！ 6SmdfSxXwMTp2W+Da2wOPw==" type="#_x0000_t75" style="height:56.25pt;width:252pt;" o:ole="t" filled="f" o:preferrelative="t" stroked="f" coordsize="21600,21600">
            <v:path/>
            <v:fill on="f" focussize="0,0"/>
            <v:stroke on="f" joinstyle="miter"/>
            <v:imagedata r:id="rId140" o:title="eqIda41e23cad9a1790e1bd94fff9da01d45"/>
            <o:lock v:ext="edit" aspectratio="t"/>
            <w10:wrap type="none"/>
            <w10:anchorlock/>
          </v:shape>
          <o:OLEObject Type="Embed" ProgID="Equation.DSMT4" ShapeID="_x0000_i1093" DrawAspect="Content" ObjectID="_1468075793" r:id="rId139">
            <o:LockedField>false</o:LockedField>
          </o:OLEObject>
        </w:object>
      </w:r>
      <w:r>
        <w:rPr>
          <w:color w:val="000000"/>
        </w:rPr>
        <w:t>，对于甲醇，消耗CO</w:t>
      </w:r>
      <w:r>
        <w:rPr>
          <w:color w:val="000000"/>
          <w:vertAlign w:val="subscript"/>
        </w:rPr>
        <w:t>2</w:t>
      </w:r>
      <w:r>
        <w:rPr>
          <w:color w:val="000000"/>
        </w:rPr>
        <w:t>质量：H</w:t>
      </w:r>
      <w:r>
        <w:rPr>
          <w:color w:val="000000"/>
          <w:vertAlign w:val="subscript"/>
        </w:rPr>
        <w:t>2</w:t>
      </w:r>
      <w:r>
        <w:rPr>
          <w:color w:val="000000"/>
        </w:rPr>
        <w:t>质量 = 44:6 = 22:3。对于乙醇，消耗CO</w:t>
      </w:r>
      <w:r>
        <w:rPr>
          <w:color w:val="000000"/>
          <w:vertAlign w:val="subscript"/>
        </w:rPr>
        <w:t>2</w:t>
      </w:r>
      <w:r>
        <w:rPr>
          <w:color w:val="000000"/>
        </w:rPr>
        <w:t>质量：H</w:t>
      </w:r>
      <w:r>
        <w:rPr>
          <w:color w:val="000000"/>
          <w:vertAlign w:val="subscript"/>
        </w:rPr>
        <w:t>2</w:t>
      </w:r>
      <w:r>
        <w:rPr>
          <w:color w:val="000000"/>
        </w:rPr>
        <w:t>质量 = 88:12 = 22:3。所以当H</w:t>
      </w:r>
      <w:r>
        <w:rPr>
          <w:color w:val="000000"/>
          <w:vertAlign w:val="subscript"/>
        </w:rPr>
        <w:t>2</w:t>
      </w:r>
      <w:r>
        <w:rPr>
          <w:color w:val="000000"/>
        </w:rPr>
        <w:t>质量相同时，消耗CO</w:t>
      </w:r>
      <w:r>
        <w:rPr>
          <w:color w:val="000000"/>
          <w:vertAlign w:val="subscript"/>
        </w:rPr>
        <w:t>2</w:t>
      </w:r>
      <w:r>
        <w:rPr>
          <w:color w:val="000000"/>
        </w:rPr>
        <w:t>质量相同，所以比值为1:1。故填：1:1。</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2557C2BB">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3D70C">
    <w:pPr>
      <w:pBdr>
        <w:bottom w:val="none" w:color="auto" w:sz="0" w:space="1"/>
      </w:pBdr>
      <w:snapToGrid w:val="0"/>
      <w:rPr>
        <w:rFonts w:cs="Times New Roman"/>
        <w:kern w:val="0"/>
        <w:sz w:val="2"/>
        <w:szCs w:val="2"/>
      </w:rPr>
    </w:pPr>
    <w:bookmarkStart w:id="0" w:name="_GoBack"/>
    <w:bookmarkEnd w:id="0"/>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9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6A54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8.wmf"/><Relationship Id="rId97" Type="http://schemas.openxmlformats.org/officeDocument/2006/relationships/oleObject" Target="embeddings/oleObject46.bin"/><Relationship Id="rId96" Type="http://schemas.openxmlformats.org/officeDocument/2006/relationships/image" Target="media/image47.png"/><Relationship Id="rId95" Type="http://schemas.openxmlformats.org/officeDocument/2006/relationships/oleObject" Target="embeddings/oleObject45.bin"/><Relationship Id="rId94" Type="http://schemas.openxmlformats.org/officeDocument/2006/relationships/image" Target="media/image46.wmf"/><Relationship Id="rId93" Type="http://schemas.openxmlformats.org/officeDocument/2006/relationships/oleObject" Target="embeddings/oleObject44.bin"/><Relationship Id="rId92" Type="http://schemas.openxmlformats.org/officeDocument/2006/relationships/image" Target="media/image45.wmf"/><Relationship Id="rId91" Type="http://schemas.openxmlformats.org/officeDocument/2006/relationships/oleObject" Target="embeddings/oleObject43.bin"/><Relationship Id="rId90" Type="http://schemas.openxmlformats.org/officeDocument/2006/relationships/image" Target="media/image44.wmf"/><Relationship Id="rId9" Type="http://schemas.openxmlformats.org/officeDocument/2006/relationships/image" Target="media/image5.png"/><Relationship Id="rId89" Type="http://schemas.openxmlformats.org/officeDocument/2006/relationships/oleObject" Target="embeddings/oleObject42.bin"/><Relationship Id="rId88" Type="http://schemas.openxmlformats.org/officeDocument/2006/relationships/image" Target="media/image43.wmf"/><Relationship Id="rId87" Type="http://schemas.openxmlformats.org/officeDocument/2006/relationships/oleObject" Target="embeddings/oleObject41.bin"/><Relationship Id="rId86" Type="http://schemas.openxmlformats.org/officeDocument/2006/relationships/image" Target="media/image42.png"/><Relationship Id="rId85" Type="http://schemas.openxmlformats.org/officeDocument/2006/relationships/image" Target="media/image41.png"/><Relationship Id="rId84" Type="http://schemas.openxmlformats.org/officeDocument/2006/relationships/image" Target="media/image40.wmf"/><Relationship Id="rId83" Type="http://schemas.openxmlformats.org/officeDocument/2006/relationships/oleObject" Target="embeddings/oleObject40.bin"/><Relationship Id="rId82" Type="http://schemas.openxmlformats.org/officeDocument/2006/relationships/oleObject" Target="embeddings/oleObject39.bin"/><Relationship Id="rId81" Type="http://schemas.openxmlformats.org/officeDocument/2006/relationships/oleObject" Target="embeddings/oleObject38.bin"/><Relationship Id="rId80" Type="http://schemas.openxmlformats.org/officeDocument/2006/relationships/oleObject" Target="embeddings/oleObject37.bin"/><Relationship Id="rId8" Type="http://schemas.openxmlformats.org/officeDocument/2006/relationships/image" Target="media/image4.png"/><Relationship Id="rId79" Type="http://schemas.openxmlformats.org/officeDocument/2006/relationships/oleObject" Target="embeddings/oleObject36.bin"/><Relationship Id="rId78" Type="http://schemas.openxmlformats.org/officeDocument/2006/relationships/image" Target="media/image39.wmf"/><Relationship Id="rId77" Type="http://schemas.openxmlformats.org/officeDocument/2006/relationships/oleObject" Target="embeddings/oleObject35.bin"/><Relationship Id="rId76" Type="http://schemas.openxmlformats.org/officeDocument/2006/relationships/image" Target="media/image38.wmf"/><Relationship Id="rId75" Type="http://schemas.openxmlformats.org/officeDocument/2006/relationships/oleObject" Target="embeddings/oleObject34.bin"/><Relationship Id="rId74" Type="http://schemas.openxmlformats.org/officeDocument/2006/relationships/oleObject" Target="embeddings/oleObject33.bin"/><Relationship Id="rId73" Type="http://schemas.openxmlformats.org/officeDocument/2006/relationships/image" Target="media/image37.wmf"/><Relationship Id="rId72" Type="http://schemas.openxmlformats.org/officeDocument/2006/relationships/oleObject" Target="embeddings/oleObject32.bin"/><Relationship Id="rId71" Type="http://schemas.openxmlformats.org/officeDocument/2006/relationships/oleObject" Target="embeddings/oleObject31.bin"/><Relationship Id="rId70" Type="http://schemas.openxmlformats.org/officeDocument/2006/relationships/image" Target="media/image36.wmf"/><Relationship Id="rId7" Type="http://schemas.openxmlformats.org/officeDocument/2006/relationships/image" Target="media/image3.png"/><Relationship Id="rId69" Type="http://schemas.openxmlformats.org/officeDocument/2006/relationships/oleObject" Target="embeddings/oleObject30.bin"/><Relationship Id="rId68" Type="http://schemas.openxmlformats.org/officeDocument/2006/relationships/image" Target="media/image35.wmf"/><Relationship Id="rId67" Type="http://schemas.openxmlformats.org/officeDocument/2006/relationships/oleObject" Target="embeddings/oleObject29.bin"/><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wmf"/><Relationship Id="rId62" Type="http://schemas.openxmlformats.org/officeDocument/2006/relationships/oleObject" Target="embeddings/oleObject26.bin"/><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image" Target="media/image27.png"/><Relationship Id="rId50" Type="http://schemas.openxmlformats.org/officeDocument/2006/relationships/image" Target="media/image26.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5.wmf"/><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image" Target="media/image23.wmf"/><Relationship Id="rId44" Type="http://schemas.openxmlformats.org/officeDocument/2006/relationships/oleObject" Target="embeddings/oleObject18.bin"/><Relationship Id="rId43" Type="http://schemas.openxmlformats.org/officeDocument/2006/relationships/image" Target="media/image22.wmf"/><Relationship Id="rId42" Type="http://schemas.openxmlformats.org/officeDocument/2006/relationships/oleObject" Target="embeddings/oleObject17.bin"/><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6.bin"/><Relationship Id="rId37" Type="http://schemas.openxmlformats.org/officeDocument/2006/relationships/oleObject" Target="embeddings/oleObject15.bin"/><Relationship Id="rId36" Type="http://schemas.openxmlformats.org/officeDocument/2006/relationships/oleObject" Target="embeddings/oleObject14.bin"/><Relationship Id="rId35" Type="http://schemas.openxmlformats.org/officeDocument/2006/relationships/image" Target="media/image18.wmf"/><Relationship Id="rId34" Type="http://schemas.openxmlformats.org/officeDocument/2006/relationships/oleObject" Target="embeddings/oleObject13.bin"/><Relationship Id="rId33" Type="http://schemas.openxmlformats.org/officeDocument/2006/relationships/image" Target="media/image17.wmf"/><Relationship Id="rId32" Type="http://schemas.openxmlformats.org/officeDocument/2006/relationships/oleObject" Target="embeddings/oleObject12.bin"/><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wmf"/><Relationship Id="rId26" Type="http://schemas.openxmlformats.org/officeDocument/2006/relationships/oleObject" Target="embeddings/oleObject9.bin"/><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oleObject" Target="embeddings/oleObject8.bin"/><Relationship Id="rId22" Type="http://schemas.openxmlformats.org/officeDocument/2006/relationships/oleObject" Target="embeddings/oleObject7.bin"/><Relationship Id="rId21" Type="http://schemas.openxmlformats.org/officeDocument/2006/relationships/oleObject" Target="embeddings/oleObject6.bin"/><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3" Type="http://schemas.openxmlformats.org/officeDocument/2006/relationships/fontTable" Target="fontTable.xml"/><Relationship Id="rId142" Type="http://schemas.openxmlformats.org/officeDocument/2006/relationships/customXml" Target="../customXml/item2.xml"/><Relationship Id="rId141" Type="http://schemas.openxmlformats.org/officeDocument/2006/relationships/customXml" Target="../customXml/item1.xml"/><Relationship Id="rId140" Type="http://schemas.openxmlformats.org/officeDocument/2006/relationships/image" Target="media/image67.wmf"/><Relationship Id="rId14" Type="http://schemas.openxmlformats.org/officeDocument/2006/relationships/oleObject" Target="embeddings/oleObject2.bin"/><Relationship Id="rId139" Type="http://schemas.openxmlformats.org/officeDocument/2006/relationships/oleObject" Target="embeddings/oleObject69.bin"/><Relationship Id="rId138" Type="http://schemas.openxmlformats.org/officeDocument/2006/relationships/image" Target="media/image66.wmf"/><Relationship Id="rId137" Type="http://schemas.openxmlformats.org/officeDocument/2006/relationships/oleObject" Target="embeddings/oleObject68.bin"/><Relationship Id="rId136" Type="http://schemas.openxmlformats.org/officeDocument/2006/relationships/oleObject" Target="embeddings/oleObject67.bin"/><Relationship Id="rId135" Type="http://schemas.openxmlformats.org/officeDocument/2006/relationships/oleObject" Target="embeddings/oleObject66.bin"/><Relationship Id="rId134" Type="http://schemas.openxmlformats.org/officeDocument/2006/relationships/oleObject" Target="embeddings/oleObject65.bin"/><Relationship Id="rId133" Type="http://schemas.openxmlformats.org/officeDocument/2006/relationships/oleObject" Target="embeddings/oleObject64.bin"/><Relationship Id="rId132" Type="http://schemas.openxmlformats.org/officeDocument/2006/relationships/oleObject" Target="embeddings/oleObject63.bin"/><Relationship Id="rId131" Type="http://schemas.openxmlformats.org/officeDocument/2006/relationships/oleObject" Target="embeddings/oleObject62.bin"/><Relationship Id="rId130" Type="http://schemas.openxmlformats.org/officeDocument/2006/relationships/image" Target="media/image65.wmf"/><Relationship Id="rId13" Type="http://schemas.openxmlformats.org/officeDocument/2006/relationships/image" Target="media/image8.wmf"/><Relationship Id="rId129" Type="http://schemas.openxmlformats.org/officeDocument/2006/relationships/oleObject" Target="embeddings/oleObject61.bin"/><Relationship Id="rId128" Type="http://schemas.openxmlformats.org/officeDocument/2006/relationships/image" Target="media/image64.wmf"/><Relationship Id="rId127" Type="http://schemas.openxmlformats.org/officeDocument/2006/relationships/oleObject" Target="embeddings/oleObject60.bin"/><Relationship Id="rId126" Type="http://schemas.openxmlformats.org/officeDocument/2006/relationships/image" Target="media/image63.wmf"/><Relationship Id="rId125" Type="http://schemas.openxmlformats.org/officeDocument/2006/relationships/oleObject" Target="embeddings/oleObject59.bin"/><Relationship Id="rId124" Type="http://schemas.openxmlformats.org/officeDocument/2006/relationships/image" Target="media/image62.png"/><Relationship Id="rId123" Type="http://schemas.openxmlformats.org/officeDocument/2006/relationships/image" Target="media/image61.png"/><Relationship Id="rId122" Type="http://schemas.openxmlformats.org/officeDocument/2006/relationships/image" Target="media/image60.png"/><Relationship Id="rId121" Type="http://schemas.openxmlformats.org/officeDocument/2006/relationships/oleObject" Target="embeddings/oleObject58.bin"/><Relationship Id="rId120" Type="http://schemas.openxmlformats.org/officeDocument/2006/relationships/oleObject" Target="embeddings/oleObject57.bin"/><Relationship Id="rId12" Type="http://schemas.openxmlformats.org/officeDocument/2006/relationships/oleObject" Target="embeddings/oleObject1.bin"/><Relationship Id="rId119" Type="http://schemas.openxmlformats.org/officeDocument/2006/relationships/image" Target="media/image59.wmf"/><Relationship Id="rId118" Type="http://schemas.openxmlformats.org/officeDocument/2006/relationships/oleObject" Target="embeddings/oleObject56.bin"/><Relationship Id="rId117" Type="http://schemas.openxmlformats.org/officeDocument/2006/relationships/image" Target="media/image58.wmf"/><Relationship Id="rId116" Type="http://schemas.openxmlformats.org/officeDocument/2006/relationships/oleObject" Target="embeddings/oleObject55.bin"/><Relationship Id="rId115" Type="http://schemas.openxmlformats.org/officeDocument/2006/relationships/image" Target="media/image57.png"/><Relationship Id="rId114" Type="http://schemas.openxmlformats.org/officeDocument/2006/relationships/image" Target="media/image56.wmf"/><Relationship Id="rId113" Type="http://schemas.openxmlformats.org/officeDocument/2006/relationships/oleObject" Target="embeddings/oleObject54.bin"/><Relationship Id="rId112" Type="http://schemas.openxmlformats.org/officeDocument/2006/relationships/image" Target="media/image55.wmf"/><Relationship Id="rId111" Type="http://schemas.openxmlformats.org/officeDocument/2006/relationships/oleObject" Target="embeddings/oleObject53.bin"/><Relationship Id="rId110" Type="http://schemas.openxmlformats.org/officeDocument/2006/relationships/image" Target="media/image54.wmf"/><Relationship Id="rId11" Type="http://schemas.openxmlformats.org/officeDocument/2006/relationships/image" Target="media/image7.png"/><Relationship Id="rId109" Type="http://schemas.openxmlformats.org/officeDocument/2006/relationships/oleObject" Target="embeddings/oleObject52.bin"/><Relationship Id="rId108" Type="http://schemas.openxmlformats.org/officeDocument/2006/relationships/image" Target="media/image53.wmf"/><Relationship Id="rId107" Type="http://schemas.openxmlformats.org/officeDocument/2006/relationships/oleObject" Target="embeddings/oleObject51.bin"/><Relationship Id="rId106" Type="http://schemas.openxmlformats.org/officeDocument/2006/relationships/image" Target="media/image52.png"/><Relationship Id="rId105" Type="http://schemas.openxmlformats.org/officeDocument/2006/relationships/oleObject" Target="embeddings/oleObject50.bin"/><Relationship Id="rId104" Type="http://schemas.openxmlformats.org/officeDocument/2006/relationships/image" Target="media/image51.wmf"/><Relationship Id="rId103" Type="http://schemas.openxmlformats.org/officeDocument/2006/relationships/oleObject" Target="embeddings/oleObject49.bin"/><Relationship Id="rId102" Type="http://schemas.openxmlformats.org/officeDocument/2006/relationships/oleObject" Target="embeddings/oleObject48.bin"/><Relationship Id="rId101" Type="http://schemas.openxmlformats.org/officeDocument/2006/relationships/image" Target="media/image50.wmf"/><Relationship Id="rId100" Type="http://schemas.openxmlformats.org/officeDocument/2006/relationships/image" Target="media/image49.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19</Pages>
  <Words>5360</Words>
  <Characters>5822</Characters>
  <Lines>0</Lines>
  <Paragraphs>0</Paragraphs>
  <TotalTime>5</TotalTime>
  <ScaleCrop>false</ScaleCrop>
  <LinksUpToDate>false</LinksUpToDate>
  <CharactersWithSpaces>5968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2025-12-28T11:22:00Z</dcterms:created>
  <dc:creator>学科网试题生产平台</dc:creator>
  <dc:description>3914670314996736</dc:description>
  <cp:lastModifiedBy>郑洋洋jz</cp:lastModifiedBy>
  <dcterms:modified xsi:type="dcterms:W3CDTF">2026-05-20T06:40:58Z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eyJoZGlkIjoiZTNiMmJjMGUyMDNhMGI0MjllZTc4OTE3ODRjOTBjMWQiLCJ1c2VySWQiOiIxOTY2NTY2MDcifQ==</vt:lpwstr>
  </property>
  <property fmtid="{D5CDD505-2E9C-101B-9397-08002B2CF9AE}" pid="7" name="KSOProductBuildVer">
    <vt:lpwstr>2052-12.1.0.26375</vt:lpwstr>
  </property>
  <property fmtid="{D5CDD505-2E9C-101B-9397-08002B2CF9AE}" pid="8" name="ICV">
    <vt:lpwstr>1937EE6518C5483B975323D76808403F_12</vt:lpwstr>
  </property>
</Properties>
</file>