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登C号过程中需要输入3次账号密码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第一次登陆的时候可以</w:t>
      </w:r>
      <w:r>
        <w:rPr>
          <w:rFonts w:hint="eastAsia"/>
          <w:color w:val="FF0000"/>
          <w:sz w:val="24"/>
          <w:szCs w:val="24"/>
          <w:lang w:val="en-US" w:eastAsia="zh-CN"/>
        </w:rPr>
        <w:t>在以下页面</w:t>
      </w:r>
      <w:r>
        <w:rPr>
          <w:rFonts w:hint="eastAsia"/>
          <w:sz w:val="24"/>
          <w:szCs w:val="24"/>
          <w:lang w:val="en-US" w:eastAsia="zh-CN"/>
        </w:rPr>
        <w:t>打开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打开微信+登录</w:t>
      </w:r>
      <w:r>
        <w:rPr>
          <w:rFonts w:hint="eastAsia"/>
          <w:sz w:val="24"/>
          <w:szCs w:val="24"/>
        </w:rPr>
        <w:t>”脚本，此脚本可以自动打开微信。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1960880" cy="3488055"/>
            <wp:effectExtent l="0" t="0" r="762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之后两次登录都是在</w:t>
      </w:r>
      <w:r>
        <w:rPr>
          <w:rFonts w:hint="eastAsia"/>
          <w:color w:val="FF0000"/>
          <w:sz w:val="24"/>
          <w:szCs w:val="24"/>
        </w:rPr>
        <w:t>登录页面</w:t>
      </w:r>
      <w:r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如下图，所以要用“</w:t>
      </w:r>
      <w:r>
        <w:rPr>
          <w:rFonts w:hint="eastAsia"/>
          <w:color w:val="FF0000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  <w:lang w:val="en-US" w:eastAsia="zh-CN"/>
        </w:rPr>
        <w:t>”脚本进行登录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933575" cy="3439160"/>
            <wp:effectExtent l="0" t="0" r="9525" b="254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“截图”脚本执行过程中会要求输入文件名，建议进行编号，方便区分。如下图：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885825"/>
            <wp:effectExtent l="0" t="0" r="1143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截图完成后会在C盘创建一个“screenshot”文件夹，用来保存截图。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1B7E"/>
    <w:multiLevelType w:val="singleLevel"/>
    <w:tmpl w:val="20D11B7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7627D"/>
    <w:rsid w:val="78A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BJ000130</dc:creator>
  <cp:lastModifiedBy>Daniel</cp:lastModifiedBy>
  <dcterms:modified xsi:type="dcterms:W3CDTF">2018-12-01T08:13:21Z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