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480" w:firstLineChars="200"/>
        <w:jc w:val="center"/>
        <w:rPr>
          <w:rFonts w:hint="eastAsia" w:ascii="宋体" w:hAnsi="宋体" w:eastAsia="宋体" w:cs="宋体"/>
          <w:color w:val="000000"/>
          <w:kern w:val="0"/>
          <w:sz w:val="24"/>
          <w:szCs w:val="24"/>
          <w:lang w:val="en-US" w:eastAsia="zh-CN" w:bidi="ar"/>
        </w:rPr>
      </w:pPr>
      <w:r>
        <w:rPr>
          <w:rFonts w:ascii="宋体" w:hAnsi="宋体" w:eastAsia="宋体" w:cs="宋体"/>
          <w:sz w:val="24"/>
          <w:szCs w:val="24"/>
        </w:rPr>
        <w:t>智慧园林绿化养护管理系统</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cs="宋体"/>
          <w:sz w:val="21"/>
          <w:szCs w:val="21"/>
          <w:lang w:eastAsia="zh-CN"/>
        </w:rPr>
      </w:pPr>
      <w:r>
        <w:rPr>
          <w:rFonts w:hint="eastAsia" w:ascii="宋体" w:hAnsi="宋体" w:cs="宋体"/>
          <w:color w:val="000000"/>
          <w:kern w:val="0"/>
          <w:sz w:val="21"/>
          <w:szCs w:val="21"/>
          <w:lang w:val="en-US" w:eastAsia="zh-CN" w:bidi="ar"/>
        </w:rPr>
        <w:t>城市绿化对于改善城市生态环境、人居环境，提高人民群众生活质量，促进城市经济、社会可持续发展，具有重要作用。</w:t>
      </w:r>
      <w:r>
        <w:rPr>
          <w:rFonts w:hint="eastAsia" w:ascii="宋体" w:hAnsi="宋体" w:eastAsia="宋体" w:cs="宋体"/>
          <w:color w:val="000000"/>
          <w:kern w:val="0"/>
          <w:sz w:val="21"/>
          <w:szCs w:val="21"/>
          <w:lang w:val="en-US" w:eastAsia="zh-CN" w:bidi="ar"/>
        </w:rPr>
        <w:t>近年来，随着人们对城市环境的要求逐渐提高，国内许多城市开始重视园林绿化的建设，但</w:t>
      </w:r>
      <w:r>
        <w:rPr>
          <w:rFonts w:hint="default" w:ascii="宋体" w:hAnsi="宋体" w:eastAsia="宋体" w:cs="宋体"/>
          <w:color w:val="000000"/>
          <w:kern w:val="0"/>
          <w:sz w:val="21"/>
          <w:szCs w:val="21"/>
          <w:lang w:val="en-US" w:eastAsia="zh-CN" w:bidi="ar"/>
        </w:rPr>
        <w:t>传统的园林管理存在数据信息多、测量手法</w:t>
      </w:r>
      <w:r>
        <w:rPr>
          <w:rFonts w:hint="eastAsia" w:ascii="宋体" w:hAnsi="宋体" w:cs="宋体"/>
          <w:color w:val="000000"/>
          <w:kern w:val="0"/>
          <w:sz w:val="21"/>
          <w:szCs w:val="21"/>
          <w:lang w:val="en-US" w:eastAsia="zh-CN" w:bidi="ar"/>
        </w:rPr>
        <w:t>多、</w:t>
      </w:r>
      <w:r>
        <w:rPr>
          <w:rFonts w:hint="default" w:ascii="宋体" w:hAnsi="宋体" w:eastAsia="宋体" w:cs="宋体"/>
          <w:color w:val="000000"/>
          <w:kern w:val="0"/>
          <w:sz w:val="21"/>
          <w:szCs w:val="21"/>
          <w:lang w:val="en-US" w:eastAsia="zh-CN" w:bidi="ar"/>
        </w:rPr>
        <w:t>无法实时在线监测等问题</w:t>
      </w:r>
      <w:r>
        <w:rPr>
          <w:rFonts w:hint="eastAsia" w:ascii="宋体" w:hAnsi="宋体" w:eastAsia="宋体" w:cs="宋体"/>
          <w:color w:val="000000"/>
          <w:kern w:val="0"/>
          <w:sz w:val="21"/>
          <w:szCs w:val="21"/>
          <w:lang w:val="en-US" w:eastAsia="zh-CN" w:bidi="ar"/>
        </w:rPr>
        <w:t>，难以及时</w:t>
      </w:r>
      <w:r>
        <w:rPr>
          <w:rFonts w:hint="eastAsia" w:ascii="宋体" w:hAnsi="宋体" w:cs="宋体"/>
          <w:color w:val="000000"/>
          <w:kern w:val="0"/>
          <w:sz w:val="21"/>
          <w:szCs w:val="21"/>
          <w:lang w:val="en-US" w:eastAsia="zh-CN" w:bidi="ar"/>
        </w:rPr>
        <w:t>的对</w:t>
      </w:r>
      <w:r>
        <w:rPr>
          <w:rFonts w:hint="eastAsia" w:ascii="宋体" w:hAnsi="宋体" w:eastAsia="宋体" w:cs="宋体"/>
          <w:color w:val="000000"/>
          <w:kern w:val="0"/>
          <w:sz w:val="21"/>
          <w:szCs w:val="21"/>
          <w:lang w:val="en-US" w:eastAsia="zh-CN" w:bidi="ar"/>
        </w:rPr>
        <w:t>园林绿化相关</w:t>
      </w:r>
      <w:r>
        <w:rPr>
          <w:rFonts w:hint="eastAsia" w:ascii="宋体" w:hAnsi="宋体" w:cs="宋体"/>
          <w:color w:val="000000"/>
          <w:kern w:val="0"/>
          <w:sz w:val="21"/>
          <w:szCs w:val="21"/>
          <w:lang w:val="en-US" w:eastAsia="zh-CN" w:bidi="ar"/>
        </w:rPr>
        <w:t>信息进行查阅、统计、管理</w:t>
      </w:r>
      <w:r>
        <w:rPr>
          <w:rFonts w:hint="eastAsia" w:ascii="宋体" w:hAnsi="宋体" w:eastAsia="宋体" w:cs="宋体"/>
          <w:color w:val="000000"/>
          <w:kern w:val="0"/>
          <w:sz w:val="21"/>
          <w:szCs w:val="21"/>
          <w:lang w:val="en-US" w:eastAsia="zh-CN" w:bidi="ar"/>
        </w:rPr>
        <w:t>。因此，</w:t>
      </w:r>
      <w:r>
        <w:rPr>
          <w:rFonts w:hint="default" w:ascii="宋体" w:hAnsi="宋体" w:eastAsia="宋体" w:cs="宋体"/>
          <w:color w:val="000000"/>
          <w:kern w:val="0"/>
          <w:sz w:val="21"/>
          <w:szCs w:val="21"/>
          <w:lang w:val="en-US" w:eastAsia="zh-CN" w:bidi="ar"/>
        </w:rPr>
        <w:t>针对园林管理过程中存在的这些问题，</w:t>
      </w:r>
      <w:r>
        <w:rPr>
          <w:rFonts w:hint="eastAsia" w:ascii="宋体" w:hAnsi="宋体" w:cs="宋体"/>
          <w:color w:val="000000"/>
          <w:kern w:val="0"/>
          <w:sz w:val="21"/>
          <w:szCs w:val="21"/>
          <w:lang w:val="en-US" w:eastAsia="zh-CN" w:bidi="ar"/>
        </w:rPr>
        <w:t>我们</w:t>
      </w:r>
      <w:r>
        <w:rPr>
          <w:rFonts w:hint="default" w:ascii="宋体" w:hAnsi="宋体" w:eastAsia="宋体" w:cs="宋体"/>
          <w:color w:val="000000"/>
          <w:kern w:val="0"/>
          <w:sz w:val="21"/>
          <w:szCs w:val="21"/>
          <w:lang w:val="en-US" w:eastAsia="zh-CN" w:bidi="ar"/>
        </w:rPr>
        <w:t>提出了智慧园林的解决方案</w:t>
      </w:r>
      <w:r>
        <w:rPr>
          <w:rFonts w:hint="eastAsia" w:ascii="宋体" w:hAnsi="宋体" w:cs="宋体"/>
          <w:color w:val="000000"/>
          <w:kern w:val="0"/>
          <w:sz w:val="21"/>
          <w:szCs w:val="21"/>
          <w:lang w:val="en-US" w:eastAsia="zh-CN" w:bidi="ar"/>
        </w:rPr>
        <w:t>，以深圳市宝安区为例，搭建</w:t>
      </w:r>
      <w:r>
        <w:rPr>
          <w:rFonts w:ascii="宋体" w:hAnsi="宋体" w:eastAsia="宋体" w:cs="宋体"/>
          <w:sz w:val="21"/>
          <w:szCs w:val="21"/>
        </w:rPr>
        <w:t>智慧园林绿化养护管理系统</w:t>
      </w:r>
      <w:r>
        <w:rPr>
          <w:rFonts w:hint="eastAsia" w:ascii="宋体" w:hAnsi="宋体" w:cs="宋体"/>
          <w:sz w:val="21"/>
          <w:szCs w:val="21"/>
          <w:lang w:eastAsia="zh-CN"/>
        </w:rPr>
        <w:t>。</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宋体" w:hAnsi="宋体" w:cs="宋体"/>
          <w:sz w:val="21"/>
          <w:szCs w:val="21"/>
          <w:lang w:val="en-US" w:eastAsia="zh-CN"/>
        </w:rPr>
      </w:pPr>
      <w:r>
        <w:rPr>
          <w:rFonts w:hint="eastAsia" w:ascii="宋体" w:hAnsi="宋体" w:cs="宋体"/>
          <w:sz w:val="21"/>
          <w:szCs w:val="21"/>
          <w:lang w:val="en-US" w:eastAsia="zh-CN"/>
        </w:rPr>
        <w:t>智慧园林绿化养护系统主要实现了绿化资源的数字化，以深圳市宝安区的城市区划图为基础地图，对城市绿化空间的林木数据和业务数据进行统计、收集、处理、入库等，可以实现对数据的查阅、管理等，构建了城市园林绿化的资源大数据库，从而实现了城市园林绿化资源的数字化，直观展现城市园林绿化的各类信息，如: 古树名木信息、数字公园信息等。</w:t>
      </w:r>
    </w:p>
    <w:p>
      <w:pPr>
        <w:keepNext w:val="0"/>
        <w:keepLines w:val="0"/>
        <w:pageBreakBefore w:val="0"/>
        <w:kinsoku/>
        <w:wordWrap/>
        <w:overflowPunct/>
        <w:topLinePunct w:val="0"/>
        <w:autoSpaceDE/>
        <w:autoSpaceDN/>
        <w:bidi w:val="0"/>
        <w:adjustRightInd/>
        <w:snapToGrid/>
        <w:ind w:firstLine="420" w:firstLineChars="200"/>
        <w:textAlignment w:val="auto"/>
        <w:rPr>
          <w:rFonts w:hint="default" w:ascii="宋体" w:hAnsi="宋体" w:cs="宋体"/>
          <w:sz w:val="21"/>
          <w:szCs w:val="21"/>
          <w:lang w:val="en-US" w:eastAsia="zh-CN"/>
        </w:rPr>
      </w:pPr>
      <w:r>
        <w:rPr>
          <w:rFonts w:hint="eastAsia" w:ascii="宋体" w:hAnsi="宋体" w:cs="宋体"/>
          <w:sz w:val="21"/>
          <w:szCs w:val="21"/>
          <w:lang w:val="en-US" w:eastAsia="zh-CN"/>
        </w:rPr>
        <w:t>通过重新梳理城市园林绿化数据资源，搭建了城市园林绿化信息管理平台，实现了园林绿化的资源管理、数字公园管理等，对城市园林绿化资源进行了精细化的管理。系统充分利用GIS技术的优点，使城市园林绿化资源展示、查询、分析、管理融为一体。让城市园林绿化管理人员通过平台对城市园林绿化的各类数据有更为直观的了解，有利于园林绿化的规划设计、统计管理等。</w:t>
      </w:r>
    </w:p>
    <w:p>
      <w:pPr>
        <w:keepNext w:val="0"/>
        <w:keepLines w:val="0"/>
        <w:pageBreakBefore w:val="0"/>
        <w:kinsoku/>
        <w:wordWrap/>
        <w:overflowPunct/>
        <w:topLinePunct w:val="0"/>
        <w:autoSpaceDE/>
        <w:autoSpaceDN/>
        <w:bidi w:val="0"/>
        <w:adjustRightInd/>
        <w:snapToGrid/>
        <w:ind w:firstLine="420" w:firstLineChars="200"/>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1"/>
          <w:szCs w:val="21"/>
          <w:lang w:val="en-US" w:eastAsia="zh-CN" w:bidi="ar"/>
        </w:rPr>
        <w:t>此系统以</w:t>
      </w:r>
      <w:r>
        <w:rPr>
          <w:rFonts w:hint="eastAsia" w:ascii="宋体" w:hAnsi="宋体" w:eastAsia="宋体" w:cs="宋体"/>
          <w:color w:val="000000"/>
          <w:kern w:val="0"/>
          <w:sz w:val="21"/>
          <w:szCs w:val="21"/>
          <w:lang w:val="en-US" w:eastAsia="zh-CN" w:bidi="ar"/>
        </w:rPr>
        <w:t>提高城市园林绿化的</w:t>
      </w:r>
      <w:r>
        <w:rPr>
          <w:rFonts w:hint="eastAsia" w:ascii="宋体" w:hAnsi="宋体" w:cs="宋体"/>
          <w:color w:val="000000"/>
          <w:kern w:val="0"/>
          <w:sz w:val="21"/>
          <w:szCs w:val="21"/>
          <w:lang w:val="en-US" w:eastAsia="zh-CN" w:bidi="ar"/>
        </w:rPr>
        <w:t>信息化</w:t>
      </w:r>
      <w:r>
        <w:rPr>
          <w:rFonts w:hint="eastAsia" w:ascii="宋体" w:hAnsi="宋体" w:eastAsia="宋体" w:cs="宋体"/>
          <w:color w:val="000000"/>
          <w:kern w:val="0"/>
          <w:sz w:val="21"/>
          <w:szCs w:val="21"/>
          <w:lang w:val="en-US" w:eastAsia="zh-CN" w:bidi="ar"/>
        </w:rPr>
        <w:t>管</w:t>
      </w:r>
      <w:r>
        <w:rPr>
          <w:rFonts w:hint="default" w:ascii="宋体" w:hAnsi="宋体" w:eastAsia="宋体" w:cs="宋体"/>
          <w:color w:val="000000"/>
          <w:kern w:val="0"/>
          <w:sz w:val="21"/>
          <w:szCs w:val="21"/>
          <w:lang w:val="en-US" w:eastAsia="zh-CN" w:bidi="ar"/>
        </w:rPr>
        <w:t>理水平</w:t>
      </w:r>
      <w:r>
        <w:rPr>
          <w:rFonts w:hint="eastAsia" w:ascii="宋体" w:hAnsi="宋体" w:cs="宋体"/>
          <w:color w:val="000000"/>
          <w:kern w:val="0"/>
          <w:sz w:val="21"/>
          <w:szCs w:val="21"/>
          <w:lang w:val="en-US" w:eastAsia="zh-CN" w:bidi="ar"/>
        </w:rPr>
        <w:t>，更好的保护生活环境和提高城市空气质量</w:t>
      </w:r>
      <w:r>
        <w:rPr>
          <w:rFonts w:hint="default" w:ascii="宋体" w:hAnsi="宋体" w:eastAsia="宋体" w:cs="宋体"/>
          <w:color w:val="000000"/>
          <w:kern w:val="0"/>
          <w:sz w:val="21"/>
          <w:szCs w:val="21"/>
          <w:lang w:val="en-US" w:eastAsia="zh-CN" w:bidi="ar"/>
        </w:rPr>
        <w:t>，推动城市绿化事业健康快速发展</w:t>
      </w:r>
      <w:r>
        <w:rPr>
          <w:rFonts w:hint="eastAsia" w:ascii="宋体" w:hAnsi="宋体" w:cs="宋体"/>
          <w:color w:val="000000"/>
          <w:kern w:val="0"/>
          <w:sz w:val="21"/>
          <w:szCs w:val="21"/>
          <w:lang w:val="en-US" w:eastAsia="zh-CN" w:bidi="ar"/>
        </w:rPr>
        <w:t>为目的</w:t>
      </w:r>
      <w:r>
        <w:rPr>
          <w:rFonts w:hint="default" w:ascii="宋体" w:hAnsi="宋体" w:eastAsia="宋体" w:cs="宋体"/>
          <w:color w:val="000000"/>
          <w:kern w:val="0"/>
          <w:sz w:val="21"/>
          <w:szCs w:val="21"/>
          <w:lang w:val="en-US" w:eastAsia="zh-CN" w:bidi="ar"/>
        </w:rPr>
        <w:t>，基于地理信息系统、云计算和通信等先进技术，结合城市园林绿化管理及业务的实际需求，构建城市园林绿化资源大数据库，开发城市园林绿化信息管理平台，</w:t>
      </w:r>
      <w:r>
        <w:rPr>
          <w:rFonts w:hint="eastAsia" w:ascii="宋体" w:hAnsi="宋体" w:cs="宋体"/>
          <w:color w:val="000000"/>
          <w:kern w:val="0"/>
          <w:sz w:val="21"/>
          <w:szCs w:val="21"/>
          <w:lang w:val="en-US" w:eastAsia="zh-CN" w:bidi="ar"/>
        </w:rPr>
        <w:t>最后</w:t>
      </w:r>
      <w:r>
        <w:rPr>
          <w:rFonts w:hint="default" w:ascii="宋体" w:hAnsi="宋体" w:eastAsia="宋体" w:cs="宋体"/>
          <w:color w:val="000000"/>
          <w:kern w:val="0"/>
          <w:sz w:val="21"/>
          <w:szCs w:val="21"/>
          <w:lang w:val="en-US" w:eastAsia="zh-CN" w:bidi="ar"/>
        </w:rPr>
        <w:t>实现城市园林绿化管理的科学化</w:t>
      </w: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val="en-US" w:eastAsia="zh-CN" w:bidi="ar"/>
        </w:rPr>
        <w:t>规范化和信息化</w:t>
      </w:r>
      <w:r>
        <w:rPr>
          <w:rFonts w:hint="eastAsia" w:ascii="宋体" w:hAnsi="宋体" w:cs="宋体"/>
          <w:color w:val="000000"/>
          <w:kern w:val="0"/>
          <w:sz w:val="21"/>
          <w:szCs w:val="21"/>
          <w:lang w:val="en-US" w:eastAsia="zh-CN" w:bidi="ar"/>
        </w:rPr>
        <w:t>。该系统的建设可以显著改善城市的公共园林绿化面貌，提升城市公共管理与市容市貌，进而吸引大量企业投资和入驻，增加政府的税收和行政事业性收费，产生直接的经济效益，对智慧园林的发展具有重要意义。</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kMTFmNWFlM2FlMDFlNDQyMTI4NTg5Mzc1N2MxNjYifQ=="/>
  </w:docVars>
  <w:rsids>
    <w:rsidRoot w:val="00000000"/>
    <w:rsid w:val="43134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min</dc:creator>
  <cp:lastModifiedBy>yoo_</cp:lastModifiedBy>
  <dcterms:modified xsi:type="dcterms:W3CDTF">2022-08-22T13:54:08Z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3AC46EF6BED9484481DE9115DAB7C9E8</vt:lpwstr>
  </property>
</Properties>
</file>