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1B4F6E85">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53BE18B" w:rsidR="00050706" w:rsidRPr="00B4008E" w:rsidRDefault="2A5FEE1A" w:rsidP="1B4F6E85">
            <w:pPr>
              <w:rPr>
                <w:rFonts w:ascii="Calibri" w:hAnsi="Calibri" w:cs="Arial"/>
                <w:i/>
                <w:iCs/>
                <w:color w:val="548DD4"/>
                <w:sz w:val="20"/>
                <w:szCs w:val="20"/>
                <w:lang w:eastAsia="es-CL"/>
              </w:rPr>
            </w:pPr>
            <w:r w:rsidRPr="1B4F6E85">
              <w:rPr>
                <w:rFonts w:ascii="Calibri" w:hAnsi="Calibri" w:cs="Arial"/>
                <w:i/>
                <w:iCs/>
                <w:color w:val="548DD4"/>
                <w:sz w:val="20"/>
                <w:szCs w:val="20"/>
                <w:lang w:eastAsia="es-CL"/>
              </w:rPr>
              <w:t>SmartInventory</w:t>
            </w:r>
          </w:p>
        </w:tc>
      </w:tr>
      <w:tr w:rsidR="00050706" w:rsidRPr="00B4008E" w14:paraId="0C90D500" w14:textId="77777777" w:rsidTr="1B4F6E85">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48579F2" w:rsidR="00050706" w:rsidRPr="00B4008E" w:rsidRDefault="00E32C12" w:rsidP="00050706">
            <w:pPr>
              <w:rPr>
                <w:b/>
              </w:rPr>
            </w:pPr>
            <w:r w:rsidRPr="00E32C12">
              <w:rPr>
                <w:rFonts w:ascii="Calibri" w:hAnsi="Calibri" w:cs="Arial"/>
                <w:i/>
                <w:color w:val="548DD4"/>
                <w:sz w:val="20"/>
                <w:szCs w:val="20"/>
                <w:lang w:eastAsia="es-CL"/>
              </w:rPr>
              <w:t>Desarrollo de software, gestión de proyectos informáticos, modelado de datos y análisis de información para la toma de decisiones.</w:t>
            </w:r>
          </w:p>
        </w:tc>
      </w:tr>
      <w:tr w:rsidR="00050706" w:rsidRPr="00B4008E" w14:paraId="34A68B25" w14:textId="77777777" w:rsidTr="1B4F6E85">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0C76AFA" w:rsidR="00050706" w:rsidRPr="00B4008E" w:rsidRDefault="00E32C12" w:rsidP="00050706">
            <w:pPr>
              <w:rPr>
                <w:b/>
              </w:rPr>
            </w:pPr>
            <w:r w:rsidRPr="00E32C12">
              <w:rPr>
                <w:rFonts w:ascii="Calibri" w:hAnsi="Calibri" w:cs="Arial"/>
                <w:i/>
                <w:color w:val="548DD4"/>
                <w:sz w:val="20"/>
                <w:szCs w:val="20"/>
                <w:lang w:eastAsia="es-CL"/>
              </w:rPr>
              <w:t>Desarrollo de soluciones de software, construcción de modelos de datos, integración de tecnologías emergentes, gestión de proyectos informáticos y aplicación de buenas prácticas de desarrollo.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902D4C4" w14:textId="18DC2953" w:rsidR="00E32C12" w:rsidRPr="00E32C12" w:rsidRDefault="00E32C12" w:rsidP="00E32C12">
            <w:pPr>
              <w:pStyle w:val="paragraph"/>
              <w:spacing w:after="0"/>
              <w:jc w:val="both"/>
              <w:textAlignment w:val="baseline"/>
              <w:rPr>
                <w:rFonts w:ascii="Calibri" w:hAnsi="Calibri" w:cs="Arial"/>
                <w:i/>
                <w:color w:val="0070C0"/>
                <w:sz w:val="18"/>
                <w:szCs w:val="20"/>
              </w:rPr>
            </w:pPr>
            <w:r w:rsidRPr="00E32C12">
              <w:rPr>
                <w:rFonts w:ascii="Calibri" w:hAnsi="Calibri" w:cs="Arial"/>
                <w:i/>
                <w:color w:val="0070C0"/>
                <w:sz w:val="18"/>
                <w:szCs w:val="20"/>
              </w:rPr>
              <w:t>El proyecto SmartInventory buscó dar solución a una problemática común en las pequeñas y medianas empresas (PYMEs) chilenas: la falta de control eficiente del inventario, la toma de decisiones basada en datos limitados y la ausencia de herramientas tecnológicas accesibles.</w:t>
            </w:r>
          </w:p>
          <w:p w14:paraId="2E61DCAD" w14:textId="549CA7BF" w:rsidR="00E32C12" w:rsidRPr="00E32C12" w:rsidRDefault="00E32C12" w:rsidP="00E32C12">
            <w:pPr>
              <w:pStyle w:val="paragraph"/>
              <w:spacing w:after="0"/>
              <w:jc w:val="both"/>
              <w:textAlignment w:val="baseline"/>
              <w:rPr>
                <w:rFonts w:ascii="Calibri" w:hAnsi="Calibri" w:cs="Arial"/>
                <w:i/>
                <w:color w:val="0070C0"/>
                <w:sz w:val="18"/>
                <w:szCs w:val="20"/>
              </w:rPr>
            </w:pPr>
            <w:r w:rsidRPr="00E32C12">
              <w:rPr>
                <w:rFonts w:ascii="Calibri" w:hAnsi="Calibri" w:cs="Arial"/>
                <w:i/>
                <w:color w:val="0070C0"/>
                <w:sz w:val="18"/>
                <w:szCs w:val="20"/>
              </w:rPr>
              <w:t>Esta problemática se presenta principalmente en negocios que gestionan su stock de forma manual o mediante planillas, lo que genera quiebres de stock, sobreinventario y pérdidas económicas.</w:t>
            </w:r>
          </w:p>
          <w:p w14:paraId="06F1667A" w14:textId="512A0DF3" w:rsidR="00E32C12" w:rsidRPr="00E32C12" w:rsidRDefault="00E32C12" w:rsidP="00E32C12">
            <w:pPr>
              <w:pStyle w:val="paragraph"/>
              <w:spacing w:after="0"/>
              <w:jc w:val="both"/>
              <w:textAlignment w:val="baseline"/>
              <w:rPr>
                <w:rFonts w:ascii="Calibri" w:hAnsi="Calibri" w:cs="Arial"/>
                <w:i/>
                <w:color w:val="0070C0"/>
                <w:sz w:val="18"/>
                <w:szCs w:val="20"/>
              </w:rPr>
            </w:pPr>
            <w:r w:rsidRPr="00E32C12">
              <w:rPr>
                <w:rFonts w:ascii="Calibri" w:hAnsi="Calibri" w:cs="Arial"/>
                <w:i/>
                <w:color w:val="0070C0"/>
                <w:sz w:val="18"/>
                <w:szCs w:val="20"/>
              </w:rPr>
              <w:t>El proyecto se sitúa en el contexto nacional, específicamente en PYMEs que cuentan con recursos tecnológicos y financieros limitados, y afecta directamente a emprendedores y pequeños comerciantes.</w:t>
            </w:r>
          </w:p>
          <w:p w14:paraId="543D7C6B" w14:textId="75F50A64" w:rsidR="001202BF" w:rsidRPr="00B340E1" w:rsidRDefault="00E32C12" w:rsidP="00E32C12">
            <w:pPr>
              <w:pStyle w:val="paragraph"/>
              <w:spacing w:before="0" w:beforeAutospacing="0" w:after="0" w:afterAutospacing="0"/>
              <w:jc w:val="both"/>
              <w:textAlignment w:val="baseline"/>
              <w:rPr>
                <w:rFonts w:ascii="Calibri" w:hAnsi="Calibri" w:cs="Arial"/>
                <w:i/>
                <w:color w:val="0070C0"/>
                <w:sz w:val="18"/>
                <w:szCs w:val="20"/>
              </w:rPr>
            </w:pPr>
            <w:r w:rsidRPr="00E32C12">
              <w:rPr>
                <w:rFonts w:ascii="Calibri" w:hAnsi="Calibri" w:cs="Arial"/>
                <w:i/>
                <w:color w:val="0070C0"/>
                <w:sz w:val="18"/>
                <w:szCs w:val="20"/>
              </w:rPr>
              <w:t>El principal aporte del proyecto es la entrega de una solución tecnológica modular, que permite gestionar inventarios y apoyar la toma de decisiones mediante análisis estadístico y predicción de demanda, aportando valor tanto a nivel laboral como social.</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1B9D844E" w14:textId="77777777" w:rsidR="00E32C12" w:rsidRPr="00E32C12" w:rsidRDefault="00E32C12" w:rsidP="00E32C12">
            <w:pPr>
              <w:pStyle w:val="Prrafodelista"/>
              <w:numPr>
                <w:ilvl w:val="0"/>
                <w:numId w:val="7"/>
              </w:num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Objetivo general</w:t>
            </w:r>
          </w:p>
          <w:p w14:paraId="04E96C32" w14:textId="77777777" w:rsidR="00E32C12" w:rsidRPr="00E32C12" w:rsidRDefault="00E32C12" w:rsidP="00E32C12">
            <w:pPr>
              <w:pStyle w:val="Prrafodelista"/>
              <w:jc w:val="both"/>
              <w:rPr>
                <w:rFonts w:ascii="Calibri" w:hAnsi="Calibri" w:cs="Arial"/>
                <w:i/>
                <w:color w:val="0070C0"/>
                <w:sz w:val="18"/>
                <w:szCs w:val="20"/>
                <w:lang w:eastAsia="es-CL"/>
              </w:rPr>
            </w:pPr>
          </w:p>
          <w:p w14:paraId="09E87510" w14:textId="77777777" w:rsidR="00E32C12" w:rsidRPr="00E32C12" w:rsidRDefault="00E32C12" w:rsidP="00E32C12">
            <w:pPr>
              <w:pStyle w:val="Prrafodelista"/>
              <w:numPr>
                <w:ilvl w:val="1"/>
                <w:numId w:val="7"/>
              </w:num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 xml:space="preserve">Desarrollar un sistema de gestión de inventarios que permita controlar el stock, registrar ventas y apoyar la toma de </w:t>
            </w:r>
            <w:r w:rsidRPr="00E32C12">
              <w:rPr>
                <w:rFonts w:ascii="Calibri" w:hAnsi="Calibri" w:cs="Arial"/>
                <w:i/>
                <w:color w:val="0070C0"/>
                <w:sz w:val="18"/>
                <w:szCs w:val="20"/>
                <w:lang w:eastAsia="es-CL"/>
              </w:rPr>
              <w:lastRenderedPageBreak/>
              <w:t>decisiones mediante análisis de datos y predicción de demanda para PYMEs.</w:t>
            </w:r>
          </w:p>
          <w:p w14:paraId="35DF9173" w14:textId="77777777" w:rsidR="00E32C12" w:rsidRPr="00E32C12" w:rsidRDefault="00E32C12" w:rsidP="00E32C12">
            <w:pPr>
              <w:pStyle w:val="Prrafodelista"/>
              <w:jc w:val="both"/>
              <w:rPr>
                <w:rFonts w:ascii="Calibri" w:hAnsi="Calibri" w:cs="Arial"/>
                <w:i/>
                <w:color w:val="0070C0"/>
                <w:sz w:val="18"/>
                <w:szCs w:val="20"/>
                <w:lang w:eastAsia="es-CL"/>
              </w:rPr>
            </w:pPr>
          </w:p>
          <w:p w14:paraId="5CDBA9D0" w14:textId="77777777" w:rsidR="00E32C12" w:rsidRPr="00E32C12" w:rsidRDefault="00E32C12" w:rsidP="00E32C12">
            <w:pPr>
              <w:pStyle w:val="Prrafodelista"/>
              <w:numPr>
                <w:ilvl w:val="0"/>
                <w:numId w:val="7"/>
              </w:num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Objetivos específicos</w:t>
            </w:r>
          </w:p>
          <w:p w14:paraId="720E83E0" w14:textId="77777777" w:rsidR="00E32C12" w:rsidRPr="00E32C12" w:rsidRDefault="00E32C12" w:rsidP="00E32C12">
            <w:pPr>
              <w:pStyle w:val="Prrafodelista"/>
              <w:jc w:val="both"/>
              <w:rPr>
                <w:rFonts w:ascii="Calibri" w:hAnsi="Calibri" w:cs="Arial"/>
                <w:i/>
                <w:color w:val="0070C0"/>
                <w:sz w:val="18"/>
                <w:szCs w:val="20"/>
                <w:lang w:eastAsia="es-CL"/>
              </w:rPr>
            </w:pPr>
          </w:p>
          <w:p w14:paraId="31E6171F" w14:textId="77777777" w:rsidR="00E32C12" w:rsidRPr="00E32C12" w:rsidRDefault="00E32C12" w:rsidP="00E32C12">
            <w:pPr>
              <w:pStyle w:val="Prrafodelista"/>
              <w:numPr>
                <w:ilvl w:val="0"/>
                <w:numId w:val="7"/>
              </w:numPr>
              <w:ind w:left="1776"/>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Implementar un modelo de datos que permita gestionar productos, ventas y movimientos de inventario.</w:t>
            </w:r>
          </w:p>
          <w:p w14:paraId="6311C5B8" w14:textId="77777777" w:rsidR="00E32C12" w:rsidRPr="00E32C12" w:rsidRDefault="00E32C12" w:rsidP="00E32C12">
            <w:pPr>
              <w:pStyle w:val="Prrafodelista"/>
              <w:ind w:left="1056"/>
              <w:jc w:val="both"/>
              <w:rPr>
                <w:rFonts w:ascii="Calibri" w:hAnsi="Calibri" w:cs="Arial"/>
                <w:i/>
                <w:color w:val="0070C0"/>
                <w:sz w:val="18"/>
                <w:szCs w:val="20"/>
                <w:lang w:eastAsia="es-CL"/>
              </w:rPr>
            </w:pPr>
          </w:p>
          <w:p w14:paraId="3BDB0C4B" w14:textId="77777777" w:rsidR="00E32C12" w:rsidRPr="00E32C12" w:rsidRDefault="00E32C12" w:rsidP="00E32C12">
            <w:pPr>
              <w:pStyle w:val="Prrafodelista"/>
              <w:numPr>
                <w:ilvl w:val="0"/>
                <w:numId w:val="7"/>
              </w:numPr>
              <w:ind w:left="1776"/>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Desarrollar funcionalidades básicas de gestión de inventario y ventas.</w:t>
            </w:r>
          </w:p>
          <w:p w14:paraId="5D737B07" w14:textId="77777777" w:rsidR="00E32C12" w:rsidRPr="00E32C12" w:rsidRDefault="00E32C12" w:rsidP="00E32C12">
            <w:pPr>
              <w:pStyle w:val="Prrafodelista"/>
              <w:ind w:left="1056"/>
              <w:jc w:val="both"/>
              <w:rPr>
                <w:rFonts w:ascii="Calibri" w:hAnsi="Calibri" w:cs="Arial"/>
                <w:i/>
                <w:color w:val="0070C0"/>
                <w:sz w:val="18"/>
                <w:szCs w:val="20"/>
                <w:lang w:eastAsia="es-CL"/>
              </w:rPr>
            </w:pPr>
          </w:p>
          <w:p w14:paraId="324396F5" w14:textId="77777777" w:rsidR="00E32C12" w:rsidRPr="00E32C12" w:rsidRDefault="00E32C12" w:rsidP="00E32C12">
            <w:pPr>
              <w:pStyle w:val="Prrafodelista"/>
              <w:numPr>
                <w:ilvl w:val="0"/>
                <w:numId w:val="7"/>
              </w:numPr>
              <w:ind w:left="1776"/>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Integrar un módulo de análisis y predicción de demanda basado en datos históricos.</w:t>
            </w:r>
          </w:p>
          <w:p w14:paraId="6602FF8E" w14:textId="77777777" w:rsidR="00E32C12" w:rsidRPr="00E32C12" w:rsidRDefault="00E32C12" w:rsidP="00E32C12">
            <w:pPr>
              <w:pStyle w:val="Prrafodelista"/>
              <w:ind w:left="1056"/>
              <w:jc w:val="both"/>
              <w:rPr>
                <w:rFonts w:ascii="Calibri" w:hAnsi="Calibri" w:cs="Arial"/>
                <w:i/>
                <w:color w:val="0070C0"/>
                <w:sz w:val="18"/>
                <w:szCs w:val="20"/>
                <w:lang w:eastAsia="es-CL"/>
              </w:rPr>
            </w:pPr>
          </w:p>
          <w:p w14:paraId="3F52E2FB" w14:textId="1C12E087" w:rsidR="001202BF" w:rsidRPr="00B340E1" w:rsidRDefault="00E32C12" w:rsidP="00E32C12">
            <w:pPr>
              <w:pStyle w:val="Prrafodelista"/>
              <w:numPr>
                <w:ilvl w:val="0"/>
                <w:numId w:val="7"/>
              </w:numPr>
              <w:ind w:left="1776"/>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Diseñar una arquitectura modular que permita la futura expansión hacia un ERP completo.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7F92CB9" w14:textId="1CFC71CE" w:rsidR="00E32C12" w:rsidRPr="00E32C12" w:rsidRDefault="00E32C12" w:rsidP="00E32C12">
            <w:pPr>
              <w:rPr>
                <w:rFonts w:ascii="Calibri" w:hAnsi="Calibri" w:cs="Arial"/>
                <w:i/>
                <w:color w:val="0070C0"/>
                <w:sz w:val="18"/>
                <w:szCs w:val="20"/>
                <w:lang w:eastAsia="es-CL"/>
              </w:rPr>
            </w:pPr>
            <w:r w:rsidRPr="00E32C12">
              <w:rPr>
                <w:rFonts w:ascii="Calibri" w:hAnsi="Calibri" w:cs="Arial"/>
                <w:i/>
                <w:color w:val="0070C0"/>
                <w:sz w:val="18"/>
                <w:szCs w:val="20"/>
                <w:lang w:eastAsia="es-CL"/>
              </w:rPr>
              <w:t>Para el desarrollo del Proyecto APT se utilizó una metodología ágil basada en SCRUM, organizada en iteraciones cortas que permitieron avanzar de manera progresiva y controlada.</w:t>
            </w:r>
          </w:p>
          <w:p w14:paraId="3AA971F0" w14:textId="2FCB154A" w:rsidR="00E32C12" w:rsidRPr="00E32C12" w:rsidRDefault="00E32C12" w:rsidP="00E32C12">
            <w:pPr>
              <w:rPr>
                <w:rFonts w:ascii="Calibri" w:hAnsi="Calibri" w:cs="Arial"/>
                <w:i/>
                <w:color w:val="0070C0"/>
                <w:sz w:val="18"/>
                <w:szCs w:val="20"/>
                <w:lang w:eastAsia="es-CL"/>
              </w:rPr>
            </w:pPr>
            <w:r w:rsidRPr="00E32C12">
              <w:rPr>
                <w:rFonts w:ascii="Calibri" w:hAnsi="Calibri" w:cs="Arial"/>
                <w:i/>
                <w:color w:val="0070C0"/>
                <w:sz w:val="18"/>
                <w:szCs w:val="20"/>
                <w:lang w:eastAsia="es-CL"/>
              </w:rPr>
              <w:t>El proyecto se abordó en fases que incluyeron el diseño de la arquitectura, la construcción del modelo de datos, el desarrollo de funcionalidades principales y la integración de componentes adicionales.</w:t>
            </w:r>
          </w:p>
          <w:p w14:paraId="396694F6" w14:textId="1184D424" w:rsidR="001202BF" w:rsidRPr="00B340E1" w:rsidRDefault="00E32C12" w:rsidP="00E32C12">
            <w:pPr>
              <w:rPr>
                <w:rFonts w:ascii="Calibri" w:hAnsi="Calibri" w:cs="Arial"/>
                <w:i/>
                <w:color w:val="0070C0"/>
                <w:sz w:val="18"/>
                <w:szCs w:val="20"/>
                <w:lang w:eastAsia="es-CL"/>
              </w:rPr>
            </w:pPr>
            <w:r w:rsidRPr="00E32C12">
              <w:rPr>
                <w:rFonts w:ascii="Calibri" w:hAnsi="Calibri" w:cs="Arial"/>
                <w:i/>
                <w:color w:val="0070C0"/>
                <w:sz w:val="18"/>
                <w:szCs w:val="20"/>
                <w:lang w:eastAsia="es-CL"/>
              </w:rPr>
              <w:t>Esta metodología fue pertinente, ya que permitió adaptarse a los ajustes de alcance realizados durante el desarrollo del proyecto, priorizar funcionalidades clave y responder de manera flexible a las dificultades técnicas encontradas.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D436E25" w14:textId="2E971EA3" w:rsidR="00E32C12" w:rsidRPr="00E32C12" w:rsidRDefault="00E32C12" w:rsidP="00E32C12">
            <w:pPr>
              <w:pStyle w:val="Prrafodelista"/>
              <w:numPr>
                <w:ilvl w:val="0"/>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Etapas o actividades desarrolladas</w:t>
            </w:r>
          </w:p>
          <w:p w14:paraId="1EE56CF7" w14:textId="77777777" w:rsidR="00E32C12" w:rsidRPr="00E32C12" w:rsidRDefault="00E32C12" w:rsidP="00E32C12">
            <w:pPr>
              <w:pStyle w:val="Prrafodelista"/>
              <w:numPr>
                <w:ilvl w:val="1"/>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El proyecto se desarrolló en distintas etapas, comenzando con la definición de requerimientos y el diseño de la arquitectura del sistema.</w:t>
            </w:r>
          </w:p>
          <w:p w14:paraId="62920C61" w14:textId="77777777" w:rsidR="00E32C12" w:rsidRPr="00E32C12" w:rsidRDefault="00E32C12" w:rsidP="00E32C12">
            <w:pPr>
              <w:pStyle w:val="Prrafodelista"/>
              <w:numPr>
                <w:ilvl w:val="1"/>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Posteriormente, se construyó el modelo de datos y se desarrollaron las funcionalidades principales de gestión de inventario y ventas.</w:t>
            </w:r>
          </w:p>
          <w:p w14:paraId="34F09DC0" w14:textId="2F3280EB" w:rsidR="00E32C12" w:rsidRPr="00E32C12" w:rsidRDefault="00E32C12" w:rsidP="00E32C12">
            <w:pPr>
              <w:pStyle w:val="Prrafodelista"/>
              <w:numPr>
                <w:ilvl w:val="1"/>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Finalmente, se integraron componentes de análisis y predicción de demanda, sentando las bases para la evolución del sistema hacia un ERP modular.</w:t>
            </w:r>
          </w:p>
          <w:p w14:paraId="7E90DBF2" w14:textId="36993E96" w:rsidR="00E32C12" w:rsidRPr="00E32C12" w:rsidRDefault="00E32C12" w:rsidP="00E32C12">
            <w:pPr>
              <w:pStyle w:val="Prrafodelista"/>
              <w:numPr>
                <w:ilvl w:val="0"/>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Facilitadores y dificultades</w:t>
            </w:r>
          </w:p>
          <w:p w14:paraId="1652D9A3" w14:textId="77777777" w:rsidR="00E32C12" w:rsidRPr="00E32C12" w:rsidRDefault="00E32C12" w:rsidP="00E32C12">
            <w:pPr>
              <w:pStyle w:val="Prrafodelista"/>
              <w:numPr>
                <w:ilvl w:val="1"/>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Entre los principales facilitadores se encuentra el uso de tecnologías conocidas por el equipo y una arquitectura modular bien definida.</w:t>
            </w:r>
          </w:p>
          <w:p w14:paraId="160F31A9" w14:textId="59B33890" w:rsidR="00E32C12" w:rsidRPr="00E32C12" w:rsidRDefault="00E32C12" w:rsidP="00E32C12">
            <w:pPr>
              <w:pStyle w:val="Prrafodelista"/>
              <w:numPr>
                <w:ilvl w:val="1"/>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Las principales dificultades estuvieron relacionadas con la complejidad técnica del proyecto y la necesidad de ajustar el alcance inicial.</w:t>
            </w:r>
          </w:p>
          <w:p w14:paraId="36E58DB3" w14:textId="6EDA408D" w:rsidR="00E32C12" w:rsidRPr="00E32C12" w:rsidRDefault="00E32C12" w:rsidP="00E32C12">
            <w:pPr>
              <w:pStyle w:val="Prrafodelista"/>
              <w:numPr>
                <w:ilvl w:val="0"/>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Ajustes realizados</w:t>
            </w:r>
          </w:p>
          <w:p w14:paraId="59784A1A" w14:textId="1F79DB61" w:rsidR="001202BF" w:rsidRPr="00E32C12" w:rsidRDefault="00E32C12" w:rsidP="00E32C12">
            <w:pPr>
              <w:pStyle w:val="Prrafodelista"/>
              <w:numPr>
                <w:ilvl w:val="1"/>
                <w:numId w:val="8"/>
              </w:numPr>
              <w:rPr>
                <w:rFonts w:ascii="Calibri" w:hAnsi="Calibri" w:cs="Arial"/>
                <w:i/>
                <w:color w:val="0070C0"/>
                <w:sz w:val="18"/>
                <w:szCs w:val="20"/>
                <w:lang w:eastAsia="es-CL"/>
              </w:rPr>
            </w:pPr>
            <w:r w:rsidRPr="00E32C12">
              <w:rPr>
                <w:rFonts w:ascii="Calibri" w:hAnsi="Calibri" w:cs="Arial"/>
                <w:i/>
                <w:color w:val="0070C0"/>
                <w:sz w:val="18"/>
                <w:szCs w:val="20"/>
                <w:lang w:eastAsia="es-CL"/>
              </w:rPr>
              <w:t>Para enfrentar estas dificultades, se priorizó el desarrollo del núcleo del sistema y se reorganizaron algunas actividades, asegurando la estabilidad y coherencia del proyecto sin afectar los objetivos principales.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8E75C63" w14:textId="77777777" w:rsidR="00E32C12" w:rsidRPr="00E32C12" w:rsidRDefault="00E32C12" w:rsidP="00E32C12">
            <w:pPr>
              <w:spacing w:after="0" w:line="240" w:lineRule="auto"/>
              <w:jc w:val="both"/>
              <w:rPr>
                <w:b/>
                <w:i/>
                <w:color w:val="0070C0"/>
                <w:sz w:val="18"/>
              </w:rPr>
            </w:pPr>
            <w:r w:rsidRPr="00E32C12">
              <w:rPr>
                <w:b/>
                <w:i/>
                <w:color w:val="0070C0"/>
                <w:sz w:val="18"/>
              </w:rPr>
              <w:t>Las evidencias del desarrollo del Proyecto APT incluyen el documento de arquitectura, el modelo de base de datos, los diagramas de diseño, el código fuente del sistema, la presentación final del proyecto y el informe técnico del sistema SmartInventory / SmartERP.</w:t>
            </w:r>
          </w:p>
          <w:p w14:paraId="3ED03248" w14:textId="77777777" w:rsidR="00E32C12" w:rsidRPr="00E32C12" w:rsidRDefault="00E32C12" w:rsidP="00E32C12">
            <w:pPr>
              <w:spacing w:after="0" w:line="240" w:lineRule="auto"/>
              <w:jc w:val="both"/>
              <w:rPr>
                <w:b/>
                <w:i/>
                <w:color w:val="0070C0"/>
                <w:sz w:val="18"/>
              </w:rPr>
            </w:pPr>
            <w:r w:rsidRPr="00E32C12">
              <w:rPr>
                <w:b/>
                <w:i/>
                <w:color w:val="0070C0"/>
                <w:sz w:val="18"/>
              </w:rPr>
              <w:t>Estas evidencias permiten visualizar tanto el proceso de desarrollo como el resultado final del proyecto.</w:t>
            </w:r>
          </w:p>
          <w:p w14:paraId="6743CCDD" w14:textId="45EB63BF" w:rsidR="001202BF" w:rsidRPr="00E32C12" w:rsidRDefault="001202BF" w:rsidP="00E32C12">
            <w:pPr>
              <w:spacing w:after="0" w:line="240" w:lineRule="auto"/>
              <w:jc w:val="both"/>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56885B2" w14:textId="77777777" w:rsidR="00E32C12" w:rsidRPr="00E32C12" w:rsidRDefault="00E32C12" w:rsidP="00E32C12">
            <w:p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El Proyecto APT permitió reforzar el interés en el desarrollo de soluciones tecnológicas orientadas a la gestión empresarial y el análisis de datos.</w:t>
            </w:r>
          </w:p>
          <w:p w14:paraId="763B5FF9" w14:textId="4190B090" w:rsidR="00E32C12" w:rsidRPr="00E32C12" w:rsidRDefault="00E32C12" w:rsidP="00E32C12">
            <w:p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Los intereses profesionales se mantienen, pero con una mayor claridad respecto a la aplicación práctica de los conocimientos adquiridos durante la carrera.</w:t>
            </w:r>
          </w:p>
          <w:p w14:paraId="5EDDD442" w14:textId="77777777" w:rsidR="00E32C12" w:rsidRPr="00E32C12" w:rsidRDefault="00E32C12" w:rsidP="00E32C12">
            <w:p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A partir del desarrollo del proyecto, se proyecta continuar profundizando en áreas relacionadas con el desarrollo de software, análisis de datos y soluciones empresariales.</w:t>
            </w:r>
          </w:p>
          <w:p w14:paraId="29E8CF0E" w14:textId="7F24CB1A" w:rsidR="001202BF" w:rsidRPr="00E32C12" w:rsidRDefault="00E32C12" w:rsidP="00E32C12">
            <w:pPr>
              <w:jc w:val="both"/>
              <w:rPr>
                <w:rFonts w:ascii="Calibri" w:hAnsi="Calibri" w:cs="Arial"/>
                <w:i/>
                <w:color w:val="0070C0"/>
                <w:sz w:val="18"/>
                <w:szCs w:val="20"/>
                <w:lang w:eastAsia="es-CL"/>
              </w:rPr>
            </w:pPr>
            <w:r w:rsidRPr="00E32C12">
              <w:rPr>
                <w:rFonts w:ascii="Calibri" w:hAnsi="Calibri" w:cs="Arial"/>
                <w:i/>
                <w:color w:val="0070C0"/>
                <w:sz w:val="18"/>
                <w:szCs w:val="20"/>
                <w:lang w:eastAsia="es-CL"/>
              </w:rPr>
              <w:t>A nivel laboral, el proyecto aporta una base sólida para integrarse a equipos de desarrollo o participar en proyectos tecnológicos orientados a la optimización de procesos en organizaciones.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34476" w14:textId="77777777" w:rsidR="004E7335" w:rsidRDefault="004E7335" w:rsidP="00EE1135">
      <w:pPr>
        <w:spacing w:after="0" w:line="240" w:lineRule="auto"/>
      </w:pPr>
      <w:r>
        <w:separator/>
      </w:r>
    </w:p>
  </w:endnote>
  <w:endnote w:type="continuationSeparator" w:id="0">
    <w:p w14:paraId="34D56253" w14:textId="77777777" w:rsidR="004E7335" w:rsidRDefault="004E733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F531" w14:textId="77777777" w:rsidR="004E7335" w:rsidRDefault="004E7335" w:rsidP="00EE1135">
      <w:pPr>
        <w:spacing w:after="0" w:line="240" w:lineRule="auto"/>
      </w:pPr>
      <w:r>
        <w:separator/>
      </w:r>
    </w:p>
  </w:footnote>
  <w:footnote w:type="continuationSeparator" w:id="0">
    <w:p w14:paraId="110D3C8F" w14:textId="77777777" w:rsidR="004E7335" w:rsidRDefault="004E733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AD5FBF"/>
    <w:multiLevelType w:val="hybridMultilevel"/>
    <w:tmpl w:val="CD0E48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9D85432"/>
    <w:multiLevelType w:val="hybridMultilevel"/>
    <w:tmpl w:val="6D06F4AA"/>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52186157">
    <w:abstractNumId w:val="0"/>
  </w:num>
  <w:num w:numId="2" w16cid:durableId="680863973">
    <w:abstractNumId w:val="2"/>
  </w:num>
  <w:num w:numId="3" w16cid:durableId="1287272043">
    <w:abstractNumId w:val="7"/>
  </w:num>
  <w:num w:numId="4" w16cid:durableId="339702477">
    <w:abstractNumId w:val="1"/>
  </w:num>
  <w:num w:numId="5" w16cid:durableId="1122042092">
    <w:abstractNumId w:val="4"/>
  </w:num>
  <w:num w:numId="6" w16cid:durableId="1944264374">
    <w:abstractNumId w:val="5"/>
  </w:num>
  <w:num w:numId="7" w16cid:durableId="1254512548">
    <w:abstractNumId w:val="6"/>
  </w:num>
  <w:num w:numId="8" w16cid:durableId="1065833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4E7335"/>
    <w:rsid w:val="0055712B"/>
    <w:rsid w:val="005B0610"/>
    <w:rsid w:val="005B4D4A"/>
    <w:rsid w:val="005E5F03"/>
    <w:rsid w:val="00612A14"/>
    <w:rsid w:val="006672AA"/>
    <w:rsid w:val="00675035"/>
    <w:rsid w:val="006B7645"/>
    <w:rsid w:val="006D77DC"/>
    <w:rsid w:val="00750DF5"/>
    <w:rsid w:val="00771AB3"/>
    <w:rsid w:val="008539F6"/>
    <w:rsid w:val="008618D3"/>
    <w:rsid w:val="009378F7"/>
    <w:rsid w:val="00946E78"/>
    <w:rsid w:val="00960A7F"/>
    <w:rsid w:val="009A3C06"/>
    <w:rsid w:val="00A076F3"/>
    <w:rsid w:val="00B0399B"/>
    <w:rsid w:val="00B340E1"/>
    <w:rsid w:val="00B4008E"/>
    <w:rsid w:val="00C62521"/>
    <w:rsid w:val="00D22182"/>
    <w:rsid w:val="00D608E0"/>
    <w:rsid w:val="00D67975"/>
    <w:rsid w:val="00E32C12"/>
    <w:rsid w:val="00EA634D"/>
    <w:rsid w:val="00EC0499"/>
    <w:rsid w:val="00ED1FE6"/>
    <w:rsid w:val="00ED6772"/>
    <w:rsid w:val="00EE1135"/>
    <w:rsid w:val="00EE252E"/>
    <w:rsid w:val="00F00EC8"/>
    <w:rsid w:val="00F4618C"/>
    <w:rsid w:val="00F80B40"/>
    <w:rsid w:val="1B4F6E85"/>
    <w:rsid w:val="2A5FEE1A"/>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787</Words>
  <Characters>4334</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Fabian Huaiquiñir Sanchez</cp:lastModifiedBy>
  <cp:revision>11</cp:revision>
  <dcterms:created xsi:type="dcterms:W3CDTF">2022-08-24T18:22:00Z</dcterms:created>
  <dcterms:modified xsi:type="dcterms:W3CDTF">2025-12-16T01:18:00Z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