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96984A">
      <w:pPr>
        <w:pStyle w:val="17"/>
        <w:rPr>
          <w:rFonts w:hint="default" w:ascii="Times New Roman" w:hAnsi="Times New Roman" w:cs="Times New Roman"/>
        </w:rPr>
      </w:pPr>
      <w:r>
        <w:rPr>
          <w:rFonts w:hint="default" w:ascii="Times New Roman" w:hAnsi="Times New Roman" w:cs="Times New Roman"/>
          <w:b/>
          <w:bCs/>
        </w:rPr>
        <w:t>Physics Qu</w:t>
      </w:r>
      <w:bookmarkStart w:id="13" w:name="_GoBack"/>
      <w:bookmarkEnd w:id="13"/>
      <w:r>
        <w:rPr>
          <w:rFonts w:hint="default" w:ascii="Times New Roman" w:hAnsi="Times New Roman" w:cs="Times New Roman"/>
          <w:b/>
          <w:bCs/>
        </w:rPr>
        <w:t>estions Collection</w:t>
      </w:r>
    </w:p>
    <w:p w14:paraId="6CCBB460">
      <w:pPr>
        <w:pStyle w:val="2"/>
        <w:rPr>
          <w:rFonts w:hint="default" w:ascii="Times New Roman" w:hAnsi="Times New Roman" w:cs="Times New Roman"/>
        </w:rPr>
      </w:pPr>
      <w:bookmarkStart w:id="0" w:name="question-1"/>
      <w:r>
        <w:rPr>
          <w:rFonts w:hint="default" w:ascii="Times New Roman" w:hAnsi="Times New Roman" w:cs="Times New Roman"/>
        </w:rPr>
        <w:t>Question 1</w:t>
      </w:r>
    </w:p>
    <w:p w14:paraId="2C1FF37D">
      <w:pPr>
        <w:pStyle w:val="23"/>
        <w:rPr>
          <w:rFonts w:hint="default" w:ascii="Times New Roman" w:hAnsi="Times New Roman" w:cs="Times New Roman"/>
        </w:rPr>
      </w:pPr>
      <w:r>
        <w:rPr>
          <w:rFonts w:hint="default" w:ascii="Times New Roman" w:hAnsi="Times New Roman" w:cs="Times New Roman"/>
        </w:rPr>
        <w:t>What is the new speed of the electron?</w:t>
      </w:r>
    </w:p>
    <w:p w14:paraId="0A9652B0">
      <w:pPr>
        <w:pStyle w:val="3"/>
        <w:rPr>
          <w:rFonts w:hint="default" w:ascii="Times New Roman" w:hAnsi="Times New Roman" w:cs="Times New Roman"/>
        </w:rPr>
      </w:pPr>
      <m:oMath>
        <m:sSub>
          <m:sSubPr>
            <m:ctrlPr>
              <w:rPr>
                <w:rFonts w:hint="default" w:ascii="Cambria Math" w:hAnsi="Cambria Math" w:cs="Times New Roman"/>
              </w:rPr>
            </m:ctrlPr>
          </m:sSubPr>
          <m:e>
            <m:r>
              <m:rPr/>
              <w:rPr>
                <w:rFonts w:hint="default" w:ascii="Cambria Math" w:hAnsi="Cambria Math" w:cs="Times New Roman"/>
              </w:rPr>
              <m:t>E</m:t>
            </m:r>
            <m:ctrlPr>
              <w:rPr>
                <w:rFonts w:hint="default" w:ascii="Cambria Math" w:hAnsi="Cambria Math" w:cs="Times New Roman"/>
              </w:rPr>
            </m:ctrlPr>
          </m:e>
          <m:sub>
            <m:r>
              <m:rPr/>
              <w:rPr>
                <w:rFonts w:hint="default" w:ascii="Cambria Math" w:hAnsi="Cambria Math" w:cs="Times New Roman"/>
              </w:rPr>
              <m:t>k</m:t>
            </m:r>
            <m:ctrlPr>
              <w:rPr>
                <w:rFonts w:hint="default" w:ascii="Cambria Math" w:hAnsi="Cambria Math" w:cs="Times New Roman"/>
              </w:rPr>
            </m:ctrlPr>
          </m:sub>
        </m:sSub>
        <m:r>
          <m:rPr>
            <m:sty m:val="p"/>
          </m:rPr>
          <w:rPr>
            <w:rFonts w:hint="default" w:ascii="Cambria Math" w:hAnsi="Cambria Math" w:cs="Times New Roman"/>
          </w:rPr>
          <m:t>=</m:t>
        </m:r>
        <m:f>
          <m:fPr>
            <m:ctrlPr>
              <w:rPr>
                <w:rFonts w:hint="default" w:ascii="Cambria Math" w:hAnsi="Cambria Math" w:cs="Times New Roman"/>
              </w:rPr>
            </m:ctrlPr>
          </m:fPr>
          <m:num>
            <m:r>
              <m:rPr/>
              <w:rPr>
                <w:rFonts w:hint="default" w:ascii="Cambria Math" w:hAnsi="Cambria Math" w:cs="Times New Roman"/>
              </w:rPr>
              <m:t>1</m:t>
            </m:r>
            <m:ctrlPr>
              <w:rPr>
                <w:rFonts w:hint="default" w:ascii="Cambria Math" w:hAnsi="Cambria Math" w:cs="Times New Roman"/>
              </w:rPr>
            </m:ctrlPr>
          </m:num>
          <m:den>
            <m:r>
              <m:rPr/>
              <w:rPr>
                <w:rFonts w:hint="default" w:ascii="Cambria Math" w:hAnsi="Cambria Math" w:cs="Times New Roman"/>
              </w:rPr>
              <m:t>2</m:t>
            </m:r>
            <m:ctrlPr>
              <w:rPr>
                <w:rFonts w:hint="default" w:ascii="Cambria Math" w:hAnsi="Cambria Math" w:cs="Times New Roman"/>
              </w:rPr>
            </m:ctrlPr>
          </m:den>
        </m:f>
        <m:r>
          <m:rPr/>
          <w:rPr>
            <w:rFonts w:hint="default" w:ascii="Cambria Math" w:hAnsi="Cambria Math" w:cs="Times New Roman"/>
          </w:rPr>
          <m:t>m</m:t>
        </m:r>
        <m:sSup>
          <m:sSupPr>
            <m:ctrlPr>
              <w:rPr>
                <w:rFonts w:hint="default" w:ascii="Cambria Math" w:hAnsi="Cambria Math" w:cs="Times New Roman"/>
              </w:rPr>
            </m:ctrlPr>
          </m:sSupPr>
          <m:e>
            <m:r>
              <m:rPr/>
              <w:rPr>
                <w:rFonts w:hint="default" w:ascii="Cambria Math" w:hAnsi="Cambria Math" w:cs="Times New Roman"/>
              </w:rPr>
              <m:t>v</m:t>
            </m:r>
            <m:ctrlPr>
              <w:rPr>
                <w:rFonts w:hint="default" w:ascii="Cambria Math" w:hAnsi="Cambria Math" w:cs="Times New Roman"/>
              </w:rPr>
            </m:ctrlPr>
          </m:e>
          <m:sup>
            <m:r>
              <m:rPr/>
              <w:rPr>
                <w:rFonts w:hint="default" w:ascii="Cambria Math" w:hAnsi="Cambria Math" w:cs="Times New Roman"/>
              </w:rPr>
              <m:t>2</m:t>
            </m:r>
            <m:ctrlPr>
              <w:rPr>
                <w:rFonts w:hint="default" w:ascii="Cambria Math" w:hAnsi="Cambria Math" w:cs="Times New Roman"/>
              </w:rPr>
            </m:ctrlPr>
          </m:sup>
        </m:sSup>
      </m:oMath>
      <w:r>
        <w:rPr>
          <w:rFonts w:hint="default" w:ascii="Times New Roman" w:hAnsi="Times New Roman" w:cs="Times New Roman"/>
        </w:rPr>
        <w:t xml:space="preserve"> </w:t>
      </w:r>
      <m:oMath>
        <m:r>
          <m:rPr/>
          <w:rPr>
            <w:rFonts w:hint="default" w:ascii="Cambria Math" w:hAnsi="Cambria Math" w:cs="Times New Roman"/>
          </w:rPr>
          <m:t>v</m:t>
        </m:r>
        <m:r>
          <m:rPr>
            <m:sty m:val="p"/>
          </m:rPr>
          <w:rPr>
            <w:rFonts w:hint="default" w:ascii="Cambria Math" w:hAnsi="Cambria Math" w:cs="Times New Roman"/>
          </w:rPr>
          <m:t>=</m:t>
        </m:r>
        <m:rad>
          <m:radPr>
            <m:degHide m:val="1"/>
            <m:ctrlPr>
              <w:rPr>
                <w:rFonts w:hint="default" w:ascii="Cambria Math" w:hAnsi="Cambria Math" w:cs="Times New Roman"/>
              </w:rPr>
            </m:ctrlPr>
          </m:radPr>
          <m:deg>
            <m:ctrlPr>
              <w:rPr>
                <w:rFonts w:hint="default" w:ascii="Cambria Math" w:hAnsi="Cambria Math" w:cs="Times New Roman"/>
              </w:rPr>
            </m:ctrlPr>
          </m:deg>
          <m:e>
            <m:f>
              <m:fPr>
                <m:ctrlPr>
                  <w:rPr>
                    <w:rFonts w:hint="default" w:ascii="Cambria Math" w:hAnsi="Cambria Math" w:cs="Times New Roman"/>
                  </w:rPr>
                </m:ctrlPr>
              </m:fPr>
              <m:num>
                <m:r>
                  <m:rPr/>
                  <w:rPr>
                    <w:rFonts w:hint="default" w:ascii="Cambria Math" w:hAnsi="Cambria Math" w:cs="Times New Roman"/>
                  </w:rPr>
                  <m:t>2</m:t>
                </m:r>
                <m:sSub>
                  <m:sSubPr>
                    <m:ctrlPr>
                      <w:rPr>
                        <w:rFonts w:hint="default" w:ascii="Cambria Math" w:hAnsi="Cambria Math" w:cs="Times New Roman"/>
                      </w:rPr>
                    </m:ctrlPr>
                  </m:sSubPr>
                  <m:e>
                    <m:r>
                      <m:rPr/>
                      <w:rPr>
                        <w:rFonts w:hint="default" w:ascii="Cambria Math" w:hAnsi="Cambria Math" w:cs="Times New Roman"/>
                      </w:rPr>
                      <m:t>E</m:t>
                    </m:r>
                    <m:ctrlPr>
                      <w:rPr>
                        <w:rFonts w:hint="default" w:ascii="Cambria Math" w:hAnsi="Cambria Math" w:cs="Times New Roman"/>
                      </w:rPr>
                    </m:ctrlPr>
                  </m:e>
                  <m:sub>
                    <m:r>
                      <m:rPr/>
                      <w:rPr>
                        <w:rFonts w:hint="default" w:ascii="Cambria Math" w:hAnsi="Cambria Math" w:cs="Times New Roman"/>
                      </w:rPr>
                      <m:t>k</m:t>
                    </m:r>
                    <m:ctrlPr>
                      <w:rPr>
                        <w:rFonts w:hint="default" w:ascii="Cambria Math" w:hAnsi="Cambria Math" w:cs="Times New Roman"/>
                      </w:rPr>
                    </m:ctrlPr>
                  </m:sub>
                </m:sSub>
                <m:ctrlPr>
                  <w:rPr>
                    <w:rFonts w:hint="default" w:ascii="Cambria Math" w:hAnsi="Cambria Math" w:cs="Times New Roman"/>
                  </w:rPr>
                </m:ctrlPr>
              </m:num>
              <m:den>
                <m:r>
                  <m:rPr/>
                  <w:rPr>
                    <w:rFonts w:hint="default" w:ascii="Cambria Math" w:hAnsi="Cambria Math" w:cs="Times New Roman"/>
                  </w:rPr>
                  <m:t>m</m:t>
                </m:r>
                <m:ctrlPr>
                  <w:rPr>
                    <w:rFonts w:hint="default" w:ascii="Cambria Math" w:hAnsi="Cambria Math" w:cs="Times New Roman"/>
                  </w:rPr>
                </m:ctrlPr>
              </m:den>
            </m:f>
            <m:ctrlPr>
              <w:rPr>
                <w:rFonts w:hint="default" w:ascii="Cambria Math" w:hAnsi="Cambria Math" w:cs="Times New Roman"/>
              </w:rPr>
            </m:ctrlPr>
          </m:e>
        </m:rad>
      </m:oMath>
      <w:r>
        <w:rPr>
          <w:rFonts w:hint="default" w:ascii="Times New Roman" w:hAnsi="Times New Roman" w:cs="Times New Roman"/>
        </w:rPr>
        <w:t xml:space="preserve"> </w:t>
      </w:r>
      <m:oMath>
        <m:r>
          <m:rPr/>
          <w:rPr>
            <w:rFonts w:hint="default" w:ascii="Cambria Math" w:hAnsi="Cambria Math" w:cs="Times New Roman"/>
          </w:rPr>
          <m:t>v</m:t>
        </m:r>
        <m:r>
          <m:rPr>
            <m:sty m:val="p"/>
          </m:rPr>
          <w:rPr>
            <w:rFonts w:hint="default" w:ascii="Cambria Math" w:hAnsi="Cambria Math" w:cs="Times New Roman"/>
          </w:rPr>
          <m:t>∝</m:t>
        </m:r>
        <m:rad>
          <m:radPr>
            <m:degHide m:val="1"/>
            <m:ctrlPr>
              <w:rPr>
                <w:rFonts w:hint="default" w:ascii="Cambria Math" w:hAnsi="Cambria Math" w:cs="Times New Roman"/>
              </w:rPr>
            </m:ctrlPr>
          </m:radPr>
          <m:deg>
            <m:ctrlPr>
              <w:rPr>
                <w:rFonts w:hint="default" w:ascii="Cambria Math" w:hAnsi="Cambria Math" w:cs="Times New Roman"/>
              </w:rPr>
            </m:ctrlPr>
          </m:deg>
          <m:e>
            <m:sSub>
              <m:sSubPr>
                <m:ctrlPr>
                  <w:rPr>
                    <w:rFonts w:hint="default" w:ascii="Cambria Math" w:hAnsi="Cambria Math" w:cs="Times New Roman"/>
                  </w:rPr>
                </m:ctrlPr>
              </m:sSubPr>
              <m:e>
                <m:r>
                  <m:rPr/>
                  <w:rPr>
                    <w:rFonts w:hint="default" w:ascii="Cambria Math" w:hAnsi="Cambria Math" w:cs="Times New Roman"/>
                  </w:rPr>
                  <m:t>E</m:t>
                </m:r>
                <m:ctrlPr>
                  <w:rPr>
                    <w:rFonts w:hint="default" w:ascii="Cambria Math" w:hAnsi="Cambria Math" w:cs="Times New Roman"/>
                  </w:rPr>
                </m:ctrlPr>
              </m:e>
              <m:sub>
                <m:r>
                  <m:rPr/>
                  <w:rPr>
                    <w:rFonts w:hint="default" w:ascii="Cambria Math" w:hAnsi="Cambria Math" w:cs="Times New Roman"/>
                  </w:rPr>
                  <m:t>k</m:t>
                </m:r>
                <m:ctrlPr>
                  <w:rPr>
                    <w:rFonts w:hint="default" w:ascii="Cambria Math" w:hAnsi="Cambria Math" w:cs="Times New Roman"/>
                  </w:rPr>
                </m:ctrlPr>
              </m:sub>
            </m:sSub>
            <m:ctrlPr>
              <w:rPr>
                <w:rFonts w:hint="default" w:ascii="Cambria Math" w:hAnsi="Cambria Math" w:cs="Times New Roman"/>
              </w:rPr>
            </m:ctrlPr>
          </m:e>
        </m:rad>
      </m:oMath>
    </w:p>
    <w:p w14:paraId="3A3F0DFD">
      <w:pPr>
        <w:pStyle w:val="3"/>
        <w:rPr>
          <w:rFonts w:hint="default" w:ascii="Times New Roman" w:hAnsi="Times New Roman" w:cs="Times New Roman"/>
        </w:rPr>
      </w:pPr>
      <m:oMathPara>
        <m:oMath>
          <m:sSub>
            <m:sSubPr>
              <m:ctrlPr>
                <w:rPr>
                  <w:rFonts w:hint="default" w:ascii="Cambria Math" w:hAnsi="Cambria Math" w:cs="Times New Roman"/>
                </w:rPr>
              </m:ctrlPr>
            </m:sSubPr>
            <m:e>
              <m:r>
                <m:rPr/>
                <w:rPr>
                  <w:rFonts w:hint="default" w:ascii="Cambria Math" w:hAnsi="Cambria Math" w:cs="Times New Roman"/>
                </w:rPr>
                <m:t>v</m:t>
              </m:r>
              <m:ctrlPr>
                <w:rPr>
                  <w:rFonts w:hint="default" w:ascii="Cambria Math" w:hAnsi="Cambria Math" w:cs="Times New Roman"/>
                </w:rPr>
              </m:ctrlPr>
            </m:e>
            <m:sub>
              <m:r>
                <m:rPr/>
                <w:rPr>
                  <w:rFonts w:hint="default" w:ascii="Cambria Math" w:hAnsi="Cambria Math" w:cs="Times New Roman"/>
                </w:rPr>
                <m:t>2</m:t>
              </m:r>
              <m:ctrlPr>
                <w:rPr>
                  <w:rFonts w:hint="default" w:ascii="Cambria Math" w:hAnsi="Cambria Math" w:cs="Times New Roman"/>
                </w:rPr>
              </m:ctrlPr>
            </m:sub>
          </m:sSub>
          <m:r>
            <m:rPr>
              <m:sty m:val="p"/>
            </m:rPr>
            <w:rPr>
              <w:rFonts w:hint="default" w:ascii="Cambria Math" w:hAnsi="Cambria Math" w:cs="Times New Roman"/>
            </w:rPr>
            <m:t>=</m:t>
          </m:r>
          <m:r>
            <m:rPr/>
            <w:rPr>
              <w:rFonts w:hint="default" w:ascii="Cambria Math" w:hAnsi="Cambria Math" w:cs="Times New Roman"/>
            </w:rPr>
            <m:t>v</m:t>
          </m:r>
          <m:rad>
            <m:radPr>
              <m:degHide m:val="1"/>
              <m:ctrlPr>
                <w:rPr>
                  <w:rFonts w:hint="default" w:ascii="Cambria Math" w:hAnsi="Cambria Math" w:cs="Times New Roman"/>
                </w:rPr>
              </m:ctrlPr>
            </m:radPr>
            <m:deg>
              <m:ctrlPr>
                <w:rPr>
                  <w:rFonts w:hint="default" w:ascii="Cambria Math" w:hAnsi="Cambria Math" w:cs="Times New Roman"/>
                </w:rPr>
              </m:ctrlPr>
            </m:deg>
            <m:e>
              <m:f>
                <m:fPr>
                  <m:ctrlPr>
                    <w:rPr>
                      <w:rFonts w:hint="default" w:ascii="Cambria Math" w:hAnsi="Cambria Math" w:cs="Times New Roman"/>
                    </w:rPr>
                  </m:ctrlPr>
                </m:fPr>
                <m:num>
                  <m:r>
                    <m:rPr/>
                    <w:rPr>
                      <w:rFonts w:hint="default" w:ascii="Cambria Math" w:hAnsi="Cambria Math" w:cs="Times New Roman"/>
                    </w:rPr>
                    <m:t>3E</m:t>
                  </m:r>
                  <m:ctrlPr>
                    <w:rPr>
                      <w:rFonts w:hint="default" w:ascii="Cambria Math" w:hAnsi="Cambria Math" w:cs="Times New Roman"/>
                    </w:rPr>
                  </m:ctrlPr>
                </m:num>
                <m:den>
                  <m:r>
                    <m:rPr/>
                    <w:rPr>
                      <w:rFonts w:hint="default" w:ascii="Cambria Math" w:hAnsi="Cambria Math" w:cs="Times New Roman"/>
                    </w:rPr>
                    <m:t>E</m:t>
                  </m:r>
                  <m:ctrlPr>
                    <w:rPr>
                      <w:rFonts w:hint="default" w:ascii="Cambria Math" w:hAnsi="Cambria Math" w:cs="Times New Roman"/>
                    </w:rPr>
                  </m:ctrlPr>
                </m:den>
              </m:f>
              <m:ctrlPr>
                <w:rPr>
                  <w:rFonts w:hint="default" w:ascii="Cambria Math" w:hAnsi="Cambria Math" w:cs="Times New Roman"/>
                </w:rPr>
              </m:ctrlPr>
            </m:e>
          </m:rad>
          <m:r>
            <m:rPr>
              <m:sty m:val="p"/>
            </m:rPr>
            <w:rPr>
              <w:rFonts w:hint="default" w:ascii="Cambria Math" w:hAnsi="Cambria Math" w:cs="Times New Roman"/>
            </w:rPr>
            <m:t>=</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cs="Times New Roman"/>
                </w:rPr>
                <m:t>3</m:t>
              </m:r>
              <m:ctrlPr>
                <w:rPr>
                  <w:rFonts w:hint="default" w:ascii="Cambria Math" w:hAnsi="Cambria Math" w:cs="Times New Roman"/>
                </w:rPr>
              </m:ctrlPr>
            </m:e>
          </m:rad>
          <m:r>
            <m:rPr/>
            <w:rPr>
              <w:rFonts w:hint="default" w:ascii="Cambria Math" w:hAnsi="Cambria Math" w:cs="Times New Roman"/>
            </w:rPr>
            <m:t>v</m:t>
          </m:r>
        </m:oMath>
      </m:oMathPara>
    </w:p>
    <w:p w14:paraId="24622013">
      <w:pPr>
        <w:numPr>
          <w:ilvl w:val="0"/>
          <w:numId w:val="1"/>
        </w:numPr>
        <w:rPr>
          <w:rFonts w:hint="default" w:ascii="Times New Roman" w:hAnsi="Times New Roman" w:cs="Times New Roman"/>
        </w:rPr>
      </w:pPr>
      <m:oMath>
        <m:f>
          <m:fPr>
            <m:ctrlPr>
              <w:rPr>
                <w:rFonts w:hint="default" w:ascii="Cambria Math" w:hAnsi="Cambria Math" w:cs="Times New Roman"/>
              </w:rPr>
            </m:ctrlPr>
          </m:fPr>
          <m:num>
            <m:r>
              <m:rPr/>
              <w:rPr>
                <w:rFonts w:hint="default" w:ascii="Cambria Math" w:hAnsi="Cambria Math" w:cs="Times New Roman"/>
              </w:rPr>
              <m:t>v</m:t>
            </m:r>
            <m:ctrlPr>
              <w:rPr>
                <w:rFonts w:hint="default" w:ascii="Cambria Math" w:hAnsi="Cambria Math" w:cs="Times New Roman"/>
              </w:rPr>
            </m:ctrlPr>
          </m:num>
          <m:den>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cs="Times New Roman"/>
                  </w:rPr>
                  <m:t>2</m:t>
                </m:r>
                <m:ctrlPr>
                  <w:rPr>
                    <w:rFonts w:hint="default" w:ascii="Cambria Math" w:hAnsi="Cambria Math" w:cs="Times New Roman"/>
                  </w:rPr>
                </m:ctrlPr>
              </m:e>
            </m:rad>
            <m:ctrlPr>
              <w:rPr>
                <w:rFonts w:hint="default" w:ascii="Cambria Math" w:hAnsi="Cambria Math" w:cs="Times New Roman"/>
              </w:rPr>
            </m:ctrlPr>
          </m:den>
        </m:f>
      </m:oMath>
    </w:p>
    <w:p w14:paraId="1A8D1034">
      <w:pPr>
        <w:numPr>
          <w:ilvl w:val="0"/>
          <w:numId w:val="1"/>
        </w:numPr>
        <w:rPr>
          <w:rFonts w:hint="default" w:ascii="Times New Roman" w:hAnsi="Times New Roman" w:cs="Times New Roman"/>
        </w:rPr>
      </w:pP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cs="Times New Roman"/>
              </w:rPr>
              <m:t>3</m:t>
            </m:r>
            <m:ctrlPr>
              <w:rPr>
                <w:rFonts w:hint="default" w:ascii="Cambria Math" w:hAnsi="Cambria Math" w:cs="Times New Roman"/>
              </w:rPr>
            </m:ctrlPr>
          </m:e>
        </m:rad>
        <m:r>
          <m:rPr/>
          <w:rPr>
            <w:rFonts w:hint="default" w:ascii="Cambria Math" w:hAnsi="Cambria Math" w:cs="Times New Roman"/>
          </w:rPr>
          <m:t>v</m:t>
        </m:r>
      </m:oMath>
    </w:p>
    <w:p w14:paraId="6D2A454E">
      <w:pPr>
        <w:numPr>
          <w:ilvl w:val="0"/>
          <w:numId w:val="1"/>
        </w:numPr>
        <w:rPr>
          <w:rFonts w:hint="default" w:ascii="Times New Roman" w:hAnsi="Times New Roman" w:cs="Times New Roman"/>
        </w:rPr>
      </w:pPr>
      <m:oMath>
        <m:r>
          <m:rPr/>
          <w:rPr>
            <w:rFonts w:hint="default" w:ascii="Cambria Math" w:hAnsi="Cambria Math" w:cs="Times New Roman"/>
          </w:rPr>
          <m:t>2v</m:t>
        </m:r>
      </m:oMath>
    </w:p>
    <w:p w14:paraId="6E21293C">
      <w:pPr>
        <w:numPr>
          <w:ilvl w:val="0"/>
          <w:numId w:val="1"/>
        </w:numPr>
        <w:rPr>
          <w:rFonts w:hint="default" w:ascii="Times New Roman" w:hAnsi="Times New Roman" w:cs="Times New Roman"/>
        </w:rPr>
      </w:pPr>
      <m:oMath>
        <m:r>
          <m:rPr/>
          <w:rPr>
            <w:rFonts w:hint="default" w:ascii="Cambria Math" w:hAnsi="Cambria Math" w:cs="Times New Roman"/>
          </w:rPr>
          <m:t>4v</m:t>
        </m:r>
      </m:oMath>
    </w:p>
    <w:p w14:paraId="750D12B1">
      <w:pPr>
        <w:pStyle w:val="23"/>
        <w:rPr>
          <w:rFonts w:hint="default" w:ascii="Times New Roman" w:hAnsi="Times New Roman" w:cs="Times New Roman"/>
        </w:rPr>
      </w:pPr>
      <w:r>
        <w:rPr>
          <w:rFonts w:hint="default" w:ascii="Times New Roman" w:hAnsi="Times New Roman" w:cs="Times New Roman"/>
          <w:b/>
          <w:bCs/>
        </w:rPr>
        <w:t>(Total 1 mark)</w:t>
      </w:r>
    </w:p>
    <w:bookmarkEnd w:id="0"/>
    <w:p w14:paraId="7F9E3112">
      <w:pPr>
        <w:pStyle w:val="2"/>
        <w:rPr>
          <w:rFonts w:hint="default" w:ascii="Times New Roman" w:hAnsi="Times New Roman" w:cs="Times New Roman"/>
        </w:rPr>
      </w:pPr>
      <w:bookmarkStart w:id="1" w:name="question-2"/>
      <w:r>
        <w:rPr>
          <w:rFonts w:hint="default" w:ascii="Times New Roman" w:hAnsi="Times New Roman" w:cs="Times New Roman"/>
        </w:rPr>
        <w:t>Question 2</w:t>
      </w:r>
    </w:p>
    <w:p w14:paraId="08520962">
      <w:pPr>
        <w:pStyle w:val="23"/>
        <w:rPr>
          <w:rFonts w:hint="default" w:ascii="Times New Roman" w:hAnsi="Times New Roman" w:cs="Times New Roman"/>
        </w:rPr>
      </w:pPr>
      <w:r>
        <w:rPr>
          <w:rFonts w:hint="default" w:ascii="Times New Roman" w:hAnsi="Times New Roman" w:cs="Times New Roman"/>
        </w:rPr>
        <w:t xml:space="preserve">An object of mass </w:t>
      </w:r>
      <m:oMath>
        <m:r>
          <m:rPr/>
          <w:rPr>
            <w:rFonts w:hint="default" w:ascii="Cambria Math" w:hAnsi="Cambria Math" w:cs="Times New Roman"/>
          </w:rPr>
          <m:t>m</m:t>
        </m:r>
      </m:oMath>
      <w:r>
        <w:rPr>
          <w:rFonts w:hint="default" w:ascii="Times New Roman" w:hAnsi="Times New Roman" w:cs="Times New Roman"/>
        </w:rPr>
        <w:t xml:space="preserve"> is accelerated from rest to a velocity </w:t>
      </w:r>
      <m:oMath>
        <m:r>
          <m:rPr/>
          <w:rPr>
            <w:rFonts w:hint="default" w:ascii="Cambria Math" w:hAnsi="Cambria Math" w:cs="Times New Roman"/>
          </w:rPr>
          <m:t>v</m:t>
        </m:r>
      </m:oMath>
      <w:r>
        <w:rPr>
          <w:rFonts w:hint="default" w:ascii="Times New Roman" w:hAnsi="Times New Roman" w:cs="Times New Roman"/>
        </w:rPr>
        <w:t xml:space="preserve"> by a constant resultant force </w:t>
      </w:r>
      <m:oMath>
        <m:r>
          <m:rPr/>
          <w:rPr>
            <w:rFonts w:hint="default" w:ascii="Cambria Math" w:hAnsi="Cambria Math" w:cs="Times New Roman"/>
          </w:rPr>
          <m:t>F</m:t>
        </m:r>
      </m:oMath>
      <w:r>
        <w:rPr>
          <w:rFonts w:hint="default" w:ascii="Times New Roman" w:hAnsi="Times New Roman" w:cs="Times New Roman"/>
        </w:rPr>
        <w:t>.</w:t>
      </w:r>
    </w:p>
    <w:p w14:paraId="710F8691">
      <w:pPr>
        <w:pStyle w:val="3"/>
        <w:rPr>
          <w:rFonts w:hint="default" w:ascii="Times New Roman" w:hAnsi="Times New Roman" w:cs="Times New Roman"/>
        </w:rPr>
      </w:pPr>
      <w:r>
        <w:rPr>
          <w:rFonts w:hint="default" w:ascii="Times New Roman" w:hAnsi="Times New Roman" w:cs="Times New Roman"/>
        </w:rPr>
        <w:t>What is the work done on the object during this acceleration?</w:t>
      </w:r>
    </w:p>
    <w:p w14:paraId="3497698D">
      <w:pPr>
        <w:pStyle w:val="3"/>
        <w:rPr>
          <w:rFonts w:hint="default" w:ascii="Times New Roman" w:hAnsi="Times New Roman" w:cs="Times New Roman"/>
        </w:rPr>
      </w:pPr>
      <w:r>
        <w:rPr>
          <w:rFonts w:hint="default" w:ascii="Times New Roman" w:hAnsi="Times New Roman" w:cs="Times New Roman"/>
        </w:rPr>
        <w:t xml:space="preserve">Work done = energy transferred = </w:t>
      </w:r>
      <m:oMath>
        <m:sSub>
          <m:sSubPr>
            <m:ctrlPr>
              <w:rPr>
                <w:rFonts w:hint="default" w:ascii="Cambria Math" w:hAnsi="Cambria Math" w:cs="Times New Roman"/>
              </w:rPr>
            </m:ctrlPr>
          </m:sSubPr>
          <m:e>
            <m:r>
              <m:rPr/>
              <w:rPr>
                <w:rFonts w:hint="default" w:ascii="Cambria Math" w:hAnsi="Cambria Math" w:cs="Times New Roman"/>
              </w:rPr>
              <m:t>E</m:t>
            </m:r>
            <m:ctrlPr>
              <w:rPr>
                <w:rFonts w:hint="default" w:ascii="Cambria Math" w:hAnsi="Cambria Math" w:cs="Times New Roman"/>
              </w:rPr>
            </m:ctrlPr>
          </m:e>
          <m:sub>
            <m:r>
              <m:rPr/>
              <w:rPr>
                <w:rFonts w:hint="default" w:ascii="Cambria Math" w:hAnsi="Cambria Math" w:cs="Times New Roman"/>
              </w:rPr>
              <m:t>k</m:t>
            </m:r>
            <m:ctrlPr>
              <w:rPr>
                <w:rFonts w:hint="default" w:ascii="Cambria Math" w:hAnsi="Cambria Math" w:cs="Times New Roman"/>
              </w:rPr>
            </m:ctrlPr>
          </m:sub>
        </m:sSub>
        <m:r>
          <m:rPr>
            <m:sty m:val="p"/>
          </m:rPr>
          <w:rPr>
            <w:rFonts w:hint="default" w:ascii="Cambria Math" w:hAnsi="Cambria Math" w:cs="Times New Roman"/>
          </w:rPr>
          <m:t>=</m:t>
        </m:r>
        <m:f>
          <m:fPr>
            <m:ctrlPr>
              <w:rPr>
                <w:rFonts w:hint="default" w:ascii="Cambria Math" w:hAnsi="Cambria Math" w:cs="Times New Roman"/>
              </w:rPr>
            </m:ctrlPr>
          </m:fPr>
          <m:num>
            <m:r>
              <m:rPr/>
              <w:rPr>
                <w:rFonts w:hint="default" w:ascii="Cambria Math" w:hAnsi="Cambria Math" w:cs="Times New Roman"/>
              </w:rPr>
              <m:t>1</m:t>
            </m:r>
            <m:ctrlPr>
              <w:rPr>
                <w:rFonts w:hint="default" w:ascii="Cambria Math" w:hAnsi="Cambria Math" w:cs="Times New Roman"/>
              </w:rPr>
            </m:ctrlPr>
          </m:num>
          <m:den>
            <m:r>
              <m:rPr/>
              <w:rPr>
                <w:rFonts w:hint="default" w:ascii="Cambria Math" w:hAnsi="Cambria Math" w:cs="Times New Roman"/>
              </w:rPr>
              <m:t>2</m:t>
            </m:r>
            <m:ctrlPr>
              <w:rPr>
                <w:rFonts w:hint="default" w:ascii="Cambria Math" w:hAnsi="Cambria Math" w:cs="Times New Roman"/>
              </w:rPr>
            </m:ctrlPr>
          </m:den>
        </m:f>
        <m:r>
          <m:rPr/>
          <w:rPr>
            <w:rFonts w:hint="default" w:ascii="Cambria Math" w:hAnsi="Cambria Math" w:cs="Times New Roman"/>
          </w:rPr>
          <m:t>m</m:t>
        </m:r>
        <m:sSup>
          <m:sSupPr>
            <m:ctrlPr>
              <w:rPr>
                <w:rFonts w:hint="default" w:ascii="Cambria Math" w:hAnsi="Cambria Math" w:cs="Times New Roman"/>
              </w:rPr>
            </m:ctrlPr>
          </m:sSupPr>
          <m:e>
            <m:r>
              <m:rPr/>
              <w:rPr>
                <w:rFonts w:hint="default" w:ascii="Cambria Math" w:hAnsi="Cambria Math" w:cs="Times New Roman"/>
              </w:rPr>
              <m:t>v</m:t>
            </m:r>
            <m:ctrlPr>
              <w:rPr>
                <w:rFonts w:hint="default" w:ascii="Cambria Math" w:hAnsi="Cambria Math" w:cs="Times New Roman"/>
              </w:rPr>
            </m:ctrlPr>
          </m:e>
          <m:sup>
            <m:r>
              <m:rPr/>
              <w:rPr>
                <w:rFonts w:hint="default" w:ascii="Cambria Math" w:hAnsi="Cambria Math" w:cs="Times New Roman"/>
              </w:rPr>
              <m:t>2</m:t>
            </m:r>
            <m:ctrlPr>
              <w:rPr>
                <w:rFonts w:hint="default" w:ascii="Cambria Math" w:hAnsi="Cambria Math" w:cs="Times New Roman"/>
              </w:rPr>
            </m:ctrlPr>
          </m:sup>
        </m:sSup>
      </m:oMath>
    </w:p>
    <w:p w14:paraId="49902C91">
      <w:pPr>
        <w:numPr>
          <w:ilvl w:val="0"/>
          <w:numId w:val="2"/>
        </w:numPr>
        <w:rPr>
          <w:rFonts w:hint="default" w:ascii="Times New Roman" w:hAnsi="Times New Roman" w:cs="Times New Roman"/>
        </w:rPr>
      </w:pPr>
      <m:oMath>
        <m:f>
          <m:fPr>
            <m:ctrlPr>
              <w:rPr>
                <w:rFonts w:hint="default" w:ascii="Cambria Math" w:hAnsi="Cambria Math" w:cs="Times New Roman"/>
              </w:rPr>
            </m:ctrlPr>
          </m:fPr>
          <m:num>
            <m:r>
              <m:rPr/>
              <w:rPr>
                <w:rFonts w:hint="default" w:ascii="Cambria Math" w:hAnsi="Cambria Math" w:cs="Times New Roman"/>
              </w:rPr>
              <m:t>Fv</m:t>
            </m:r>
            <m:ctrlPr>
              <w:rPr>
                <w:rFonts w:hint="default" w:ascii="Cambria Math" w:hAnsi="Cambria Math" w:cs="Times New Roman"/>
              </w:rPr>
            </m:ctrlPr>
          </m:num>
          <m:den>
            <m:r>
              <m:rPr/>
              <w:rPr>
                <w:rFonts w:hint="default" w:ascii="Cambria Math" w:hAnsi="Cambria Math" w:cs="Times New Roman"/>
              </w:rPr>
              <m:t>2</m:t>
            </m:r>
            <m:ctrlPr>
              <w:rPr>
                <w:rFonts w:hint="default" w:ascii="Cambria Math" w:hAnsi="Cambria Math" w:cs="Times New Roman"/>
              </w:rPr>
            </m:ctrlPr>
          </m:den>
        </m:f>
      </m:oMath>
    </w:p>
    <w:p w14:paraId="59594C7D">
      <w:pPr>
        <w:numPr>
          <w:ilvl w:val="0"/>
          <w:numId w:val="2"/>
        </w:numPr>
        <w:rPr>
          <w:rFonts w:hint="default" w:ascii="Times New Roman" w:hAnsi="Times New Roman" w:cs="Times New Roman"/>
        </w:rPr>
      </w:pPr>
      <m:oMath>
        <m:r>
          <m:rPr/>
          <w:rPr>
            <w:rFonts w:hint="default" w:ascii="Cambria Math" w:hAnsi="Cambria Math" w:cs="Times New Roman"/>
          </w:rPr>
          <m:t>Fv</m:t>
        </m:r>
      </m:oMath>
    </w:p>
    <w:p w14:paraId="5B23DA8A">
      <w:pPr>
        <w:numPr>
          <w:ilvl w:val="0"/>
          <w:numId w:val="2"/>
        </w:numPr>
        <w:rPr>
          <w:rFonts w:hint="default" w:ascii="Times New Roman" w:hAnsi="Times New Roman" w:cs="Times New Roman"/>
        </w:rPr>
      </w:pPr>
      <m:oMath>
        <m:r>
          <m:rPr/>
          <w:rPr>
            <w:rFonts w:hint="default" w:ascii="Cambria Math" w:hAnsi="Cambria Math" w:cs="Times New Roman"/>
          </w:rPr>
          <m:t>m</m:t>
        </m:r>
        <m:sSup>
          <m:sSupPr>
            <m:ctrlPr>
              <w:rPr>
                <w:rFonts w:hint="default" w:ascii="Cambria Math" w:hAnsi="Cambria Math" w:cs="Times New Roman"/>
              </w:rPr>
            </m:ctrlPr>
          </m:sSupPr>
          <m:e>
            <m:r>
              <m:rPr/>
              <w:rPr>
                <w:rFonts w:hint="default" w:ascii="Cambria Math" w:hAnsi="Cambria Math" w:cs="Times New Roman"/>
              </w:rPr>
              <m:t>v</m:t>
            </m:r>
            <m:ctrlPr>
              <w:rPr>
                <w:rFonts w:hint="default" w:ascii="Cambria Math" w:hAnsi="Cambria Math" w:cs="Times New Roman"/>
              </w:rPr>
            </m:ctrlPr>
          </m:e>
          <m:sup>
            <m:r>
              <m:rPr/>
              <w:rPr>
                <w:rFonts w:hint="default" w:ascii="Cambria Math" w:hAnsi="Cambria Math" w:cs="Times New Roman"/>
              </w:rPr>
              <m:t>2</m:t>
            </m:r>
            <m:ctrlPr>
              <w:rPr>
                <w:rFonts w:hint="default" w:ascii="Cambria Math" w:hAnsi="Cambria Math" w:cs="Times New Roman"/>
              </w:rPr>
            </m:ctrlPr>
          </m:sup>
        </m:sSup>
      </m:oMath>
    </w:p>
    <w:p w14:paraId="4DF951AF">
      <w:pPr>
        <w:numPr>
          <w:ilvl w:val="0"/>
          <w:numId w:val="2"/>
        </w:numPr>
        <w:rPr>
          <w:rFonts w:hint="default" w:ascii="Times New Roman" w:hAnsi="Times New Roman" w:cs="Times New Roman"/>
        </w:rPr>
      </w:pPr>
      <m:oMath>
        <m:f>
          <m:fPr>
            <m:ctrlPr>
              <w:rPr>
                <w:rFonts w:hint="default" w:ascii="Cambria Math" w:hAnsi="Cambria Math" w:cs="Times New Roman"/>
              </w:rPr>
            </m:ctrlPr>
          </m:fPr>
          <m:num>
            <m:r>
              <m:rPr/>
              <w:rPr>
                <w:rFonts w:hint="default" w:ascii="Cambria Math" w:hAnsi="Cambria Math" w:cs="Times New Roman"/>
              </w:rPr>
              <m:t>m</m:t>
            </m:r>
            <m:sSup>
              <m:sSupPr>
                <m:ctrlPr>
                  <w:rPr>
                    <w:rFonts w:hint="default" w:ascii="Cambria Math" w:hAnsi="Cambria Math" w:cs="Times New Roman"/>
                  </w:rPr>
                </m:ctrlPr>
              </m:sSupPr>
              <m:e>
                <m:r>
                  <m:rPr/>
                  <w:rPr>
                    <w:rFonts w:hint="default" w:ascii="Cambria Math" w:hAnsi="Cambria Math" w:cs="Times New Roman"/>
                  </w:rPr>
                  <m:t>v</m:t>
                </m:r>
                <m:ctrlPr>
                  <w:rPr>
                    <w:rFonts w:hint="default" w:ascii="Cambria Math" w:hAnsi="Cambria Math" w:cs="Times New Roman"/>
                  </w:rPr>
                </m:ctrlPr>
              </m:e>
              <m:sup>
                <m:r>
                  <m:rPr/>
                  <w:rPr>
                    <w:rFonts w:hint="default" w:ascii="Cambria Math" w:hAnsi="Cambria Math"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cs="Times New Roman"/>
              </w:rPr>
              <m:t>2</m:t>
            </m:r>
            <m:ctrlPr>
              <w:rPr>
                <w:rFonts w:hint="default" w:ascii="Cambria Math" w:hAnsi="Cambria Math" w:cs="Times New Roman"/>
              </w:rPr>
            </m:ctrlPr>
          </m:den>
        </m:f>
      </m:oMath>
    </w:p>
    <w:p w14:paraId="6116501C">
      <w:pPr>
        <w:pStyle w:val="23"/>
        <w:rPr>
          <w:rFonts w:hint="default" w:ascii="Times New Roman" w:hAnsi="Times New Roman" w:cs="Times New Roman"/>
        </w:rPr>
      </w:pPr>
      <w:r>
        <w:rPr>
          <w:rFonts w:hint="default" w:ascii="Times New Roman" w:hAnsi="Times New Roman" w:cs="Times New Roman"/>
          <w:b/>
          <w:bCs/>
        </w:rPr>
        <w:t>(Total 1 mark)</w:t>
      </w:r>
    </w:p>
    <w:bookmarkEnd w:id="1"/>
    <w:p w14:paraId="28716AD2">
      <w:pPr>
        <w:pStyle w:val="2"/>
        <w:rPr>
          <w:rFonts w:hint="default" w:ascii="Times New Roman" w:hAnsi="Times New Roman" w:cs="Times New Roman"/>
        </w:rPr>
      </w:pPr>
      <w:bookmarkStart w:id="2" w:name="question-3"/>
      <w:r>
        <w:rPr>
          <w:rFonts w:hint="default" w:ascii="Times New Roman" w:hAnsi="Times New Roman" w:cs="Times New Roman"/>
        </w:rPr>
        <w:t>Question 3</w:t>
      </w:r>
    </w:p>
    <w:p w14:paraId="24AB6CB7">
      <w:pPr>
        <w:pStyle w:val="23"/>
        <w:rPr>
          <w:rFonts w:hint="default" w:ascii="Times New Roman" w:hAnsi="Times New Roman" w:cs="Times New Roman"/>
        </w:rPr>
      </w:pPr>
      <w:r>
        <w:rPr>
          <w:rFonts w:hint="default" w:ascii="Times New Roman" w:hAnsi="Times New Roman" w:cs="Times New Roman"/>
        </w:rPr>
        <w:t>Two identical balls, X and Y, are at the same height and a horizontal distance of 25 cm apart. X is projected horizontally with a velocity of 0.10 m s</w:t>
      </w:r>
      <m:oMath>
        <m:sSup>
          <m:sSupPr>
            <m:ctrlPr>
              <w:rPr>
                <w:rFonts w:hint="default" w:ascii="Cambria Math" w:hAnsi="Cambria Math" w:cs="Times New Roman"/>
              </w:rPr>
            </m:ctrlPr>
          </m:sSupPr>
          <m:e>
            <m:r>
              <m:rPr/>
              <w:rPr>
                <w:rFonts w:hint="default" w:ascii="Cambria Math" w:hAnsi="Cambria Math" w:cs="Times New Roman"/>
              </w:rPr>
              <m:t>​</m:t>
            </m:r>
            <m:ctrlPr>
              <w:rPr>
                <w:rFonts w:hint="default" w:ascii="Cambria Math" w:hAnsi="Cambria Math" w:cs="Times New Roman"/>
              </w:rPr>
            </m:ctrlPr>
          </m:e>
          <m:sup>
            <m:r>
              <m:rPr>
                <m:sty m:val="p"/>
              </m:rPr>
              <w:rPr>
                <w:rFonts w:hint="default" w:ascii="Cambria Math" w:hAnsi="Cambria Math" w:cs="Times New Roman"/>
              </w:rPr>
              <m:t>−</m:t>
            </m:r>
            <m:r>
              <m:rPr/>
              <w:rPr>
                <w:rFonts w:hint="default" w:ascii="Cambria Math" w:hAnsi="Cambria Math" w:cs="Times New Roman"/>
              </w:rPr>
              <m:t>1</m:t>
            </m:r>
            <m:ctrlPr>
              <w:rPr>
                <w:rFonts w:hint="default" w:ascii="Cambria Math" w:hAnsi="Cambria Math" w:cs="Times New Roman"/>
              </w:rPr>
            </m:ctrlPr>
          </m:sup>
        </m:sSup>
      </m:oMath>
      <w:r>
        <w:rPr>
          <w:rFonts w:hint="default" w:ascii="Times New Roman" w:hAnsi="Times New Roman" w:cs="Times New Roman"/>
        </w:rPr>
        <w:t xml:space="preserve"> towards Y at the same time that Y is released from rest. Both X and Y move freely in the absence of air resistance. What is the distance between the balls 1.0 s later?</w:t>
      </w:r>
    </w:p>
    <w:p w14:paraId="444F3A5B">
      <w:pPr>
        <w:numPr>
          <w:ilvl w:val="0"/>
          <w:numId w:val="3"/>
        </w:numPr>
        <w:rPr>
          <w:rFonts w:hint="default" w:ascii="Times New Roman" w:hAnsi="Times New Roman" w:cs="Times New Roman"/>
        </w:rPr>
      </w:pPr>
      <w:r>
        <w:rPr>
          <w:rFonts w:hint="default" w:ascii="Times New Roman" w:hAnsi="Times New Roman" w:cs="Times New Roman"/>
        </w:rPr>
        <w:t>0.15 m</w:t>
      </w:r>
    </w:p>
    <w:p w14:paraId="3FB0F7DE">
      <w:pPr>
        <w:numPr>
          <w:ilvl w:val="0"/>
          <w:numId w:val="3"/>
        </w:numPr>
        <w:rPr>
          <w:rFonts w:hint="default" w:ascii="Times New Roman" w:hAnsi="Times New Roman" w:cs="Times New Roman"/>
        </w:rPr>
      </w:pPr>
      <w:r>
        <w:rPr>
          <w:rFonts w:hint="default" w:ascii="Times New Roman" w:hAnsi="Times New Roman" w:cs="Times New Roman"/>
        </w:rPr>
        <w:t>0.25 m</w:t>
      </w:r>
    </w:p>
    <w:p w14:paraId="7AB72418">
      <w:pPr>
        <w:numPr>
          <w:ilvl w:val="0"/>
          <w:numId w:val="3"/>
        </w:numPr>
        <w:rPr>
          <w:rFonts w:hint="default" w:ascii="Times New Roman" w:hAnsi="Times New Roman" w:cs="Times New Roman"/>
        </w:rPr>
      </w:pPr>
      <w:r>
        <w:rPr>
          <w:rFonts w:hint="default" w:ascii="Times New Roman" w:hAnsi="Times New Roman" w:cs="Times New Roman"/>
        </w:rPr>
        <w:t>2.4 m</w:t>
      </w:r>
    </w:p>
    <w:p w14:paraId="6A86A12B">
      <w:pPr>
        <w:numPr>
          <w:ilvl w:val="0"/>
          <w:numId w:val="3"/>
        </w:numPr>
        <w:rPr>
          <w:rFonts w:hint="default" w:ascii="Times New Roman" w:hAnsi="Times New Roman" w:cs="Times New Roman"/>
        </w:rPr>
      </w:pPr>
      <w:r>
        <w:rPr>
          <w:rFonts w:hint="default" w:ascii="Times New Roman" w:hAnsi="Times New Roman" w:cs="Times New Roman"/>
        </w:rPr>
        <w:t>4.9 m</w:t>
      </w:r>
    </w:p>
    <w:bookmarkEnd w:id="2"/>
    <w:p w14:paraId="3FA7D769">
      <w:pPr>
        <w:pStyle w:val="2"/>
        <w:rPr>
          <w:rFonts w:hint="default" w:ascii="Times New Roman" w:hAnsi="Times New Roman" w:cs="Times New Roman"/>
        </w:rPr>
      </w:pPr>
      <w:bookmarkStart w:id="3" w:name="question-4"/>
      <w:r>
        <w:rPr>
          <w:rFonts w:hint="default" w:ascii="Times New Roman" w:hAnsi="Times New Roman" w:cs="Times New Roman"/>
        </w:rPr>
        <w:t>Question 4</w:t>
      </w:r>
    </w:p>
    <w:p w14:paraId="3E3B9B2E">
      <w:pPr>
        <w:pStyle w:val="23"/>
        <w:rPr>
          <w:rFonts w:hint="default" w:ascii="Times New Roman" w:hAnsi="Times New Roman" w:cs="Times New Roman"/>
        </w:rPr>
      </w:pPr>
      <w:r>
        <w:rPr>
          <w:rFonts w:hint="default" w:ascii="Times New Roman" w:hAnsi="Times New Roman" w:cs="Times New Roman"/>
        </w:rPr>
        <w:t>Two bodies of different masses undergo an elastic collision in the absence of any external force. Which row gives the effect on the total kinetic energy of the masses and the magnitudes of the forces exerted on the masses during the collision?</w:t>
      </w:r>
    </w:p>
    <w:tbl>
      <w:tblPr>
        <w:tblStyle w:val="41"/>
        <w:tblW w:w="0" w:type="auto"/>
        <w:tblInd w:w="0" w:type="dxa"/>
        <w:tblLayout w:type="autofit"/>
        <w:tblCellMar>
          <w:top w:w="0" w:type="dxa"/>
          <w:left w:w="108" w:type="dxa"/>
          <w:bottom w:w="0" w:type="dxa"/>
          <w:right w:w="108" w:type="dxa"/>
        </w:tblCellMar>
      </w:tblPr>
      <w:tblGrid>
        <w:gridCol w:w="390"/>
        <w:gridCol w:w="2149"/>
        <w:gridCol w:w="2842"/>
      </w:tblGrid>
      <w:tr w14:paraId="696A9F86">
        <w:tblPrEx>
          <w:tblCellMar>
            <w:top w:w="0" w:type="dxa"/>
            <w:left w:w="108" w:type="dxa"/>
            <w:bottom w:w="0" w:type="dxa"/>
            <w:right w:w="108" w:type="dxa"/>
          </w:tblCellMar>
        </w:tblPrEx>
        <w:trPr>
          <w:tblHeader/>
        </w:trPr>
        <w:tc>
          <w:p w14:paraId="7F3101BA">
            <w:pPr>
              <w:pStyle w:val="24"/>
              <w:rPr>
                <w:rFonts w:hint="default" w:ascii="Times New Roman" w:hAnsi="Times New Roman" w:cs="Times New Roman"/>
              </w:rPr>
            </w:pPr>
          </w:p>
        </w:tc>
        <w:tc>
          <w:p w14:paraId="0851744D">
            <w:pPr>
              <w:pStyle w:val="24"/>
              <w:jc w:val="center"/>
              <w:rPr>
                <w:rFonts w:hint="default" w:ascii="Times New Roman" w:hAnsi="Times New Roman" w:cs="Times New Roman"/>
              </w:rPr>
            </w:pPr>
            <w:r>
              <w:rPr>
                <w:rFonts w:hint="default" w:ascii="Times New Roman" w:hAnsi="Times New Roman" w:cs="Times New Roman"/>
              </w:rPr>
              <w:t>Total kinetic energy</w:t>
            </w:r>
          </w:p>
        </w:tc>
        <w:tc>
          <w:p w14:paraId="46BFE311">
            <w:pPr>
              <w:pStyle w:val="24"/>
              <w:jc w:val="center"/>
              <w:rPr>
                <w:rFonts w:hint="default" w:ascii="Times New Roman" w:hAnsi="Times New Roman" w:cs="Times New Roman"/>
              </w:rPr>
            </w:pPr>
            <w:r>
              <w:rPr>
                <w:rFonts w:hint="default" w:ascii="Times New Roman" w:hAnsi="Times New Roman" w:cs="Times New Roman"/>
              </w:rPr>
              <w:t>Magnitudes of forces</w:t>
            </w:r>
          </w:p>
        </w:tc>
      </w:tr>
      <w:tr w14:paraId="6D3D92DA">
        <w:tblPrEx>
          <w:tblCellMar>
            <w:top w:w="0" w:type="dxa"/>
            <w:left w:w="108" w:type="dxa"/>
            <w:bottom w:w="0" w:type="dxa"/>
            <w:right w:w="108" w:type="dxa"/>
          </w:tblCellMar>
        </w:tblPrEx>
        <w:tc>
          <w:p w14:paraId="4C898C17">
            <w:pPr>
              <w:pStyle w:val="24"/>
              <w:jc w:val="center"/>
              <w:rPr>
                <w:rFonts w:hint="default" w:ascii="Times New Roman" w:hAnsi="Times New Roman" w:cs="Times New Roman"/>
              </w:rPr>
            </w:pPr>
            <w:r>
              <w:rPr>
                <w:rFonts w:hint="default" w:ascii="Times New Roman" w:hAnsi="Times New Roman" w:cs="Times New Roman"/>
              </w:rPr>
              <w:t>A</w:t>
            </w:r>
          </w:p>
        </w:tc>
        <w:tc>
          <w:p w14:paraId="44F05CD2">
            <w:pPr>
              <w:pStyle w:val="24"/>
              <w:jc w:val="center"/>
              <w:rPr>
                <w:rFonts w:hint="default" w:ascii="Times New Roman" w:hAnsi="Times New Roman" w:cs="Times New Roman"/>
              </w:rPr>
            </w:pPr>
            <w:r>
              <w:rPr>
                <w:rFonts w:hint="default" w:ascii="Times New Roman" w:hAnsi="Times New Roman" w:cs="Times New Roman"/>
              </w:rPr>
              <w:t>remains unchanged</w:t>
            </w:r>
          </w:p>
        </w:tc>
        <w:tc>
          <w:p w14:paraId="1E1255DD">
            <w:pPr>
              <w:pStyle w:val="24"/>
              <w:jc w:val="center"/>
              <w:rPr>
                <w:rFonts w:hint="default" w:ascii="Times New Roman" w:hAnsi="Times New Roman" w:cs="Times New Roman"/>
              </w:rPr>
            </w:pPr>
            <w:r>
              <w:rPr>
                <w:rFonts w:hint="default" w:ascii="Times New Roman" w:hAnsi="Times New Roman" w:cs="Times New Roman"/>
              </w:rPr>
              <w:t>same on both masses</w:t>
            </w:r>
          </w:p>
        </w:tc>
      </w:tr>
      <w:tr w14:paraId="2B5D03E5">
        <w:tblPrEx>
          <w:tblCellMar>
            <w:top w:w="0" w:type="dxa"/>
            <w:left w:w="108" w:type="dxa"/>
            <w:bottom w:w="0" w:type="dxa"/>
            <w:right w:w="108" w:type="dxa"/>
          </w:tblCellMar>
        </w:tblPrEx>
        <w:tc>
          <w:p w14:paraId="35E4949F">
            <w:pPr>
              <w:pStyle w:val="24"/>
              <w:jc w:val="center"/>
              <w:rPr>
                <w:rFonts w:hint="default" w:ascii="Times New Roman" w:hAnsi="Times New Roman" w:cs="Times New Roman"/>
              </w:rPr>
            </w:pPr>
            <w:r>
              <w:rPr>
                <w:rFonts w:hint="default" w:ascii="Times New Roman" w:hAnsi="Times New Roman" w:cs="Times New Roman"/>
              </w:rPr>
              <w:t>B</w:t>
            </w:r>
          </w:p>
        </w:tc>
        <w:tc>
          <w:p w14:paraId="737AB9C9">
            <w:pPr>
              <w:pStyle w:val="24"/>
              <w:jc w:val="center"/>
              <w:rPr>
                <w:rFonts w:hint="default" w:ascii="Times New Roman" w:hAnsi="Times New Roman" w:cs="Times New Roman"/>
              </w:rPr>
            </w:pPr>
            <w:r>
              <w:rPr>
                <w:rFonts w:hint="default" w:ascii="Times New Roman" w:hAnsi="Times New Roman" w:cs="Times New Roman"/>
              </w:rPr>
              <w:t>remains unchanged</w:t>
            </w:r>
          </w:p>
        </w:tc>
        <w:tc>
          <w:p w14:paraId="3274AE79">
            <w:pPr>
              <w:pStyle w:val="24"/>
              <w:jc w:val="center"/>
              <w:rPr>
                <w:rFonts w:hint="default" w:ascii="Times New Roman" w:hAnsi="Times New Roman" w:cs="Times New Roman"/>
              </w:rPr>
            </w:pPr>
            <w:r>
              <w:rPr>
                <w:rFonts w:hint="default" w:ascii="Times New Roman" w:hAnsi="Times New Roman" w:cs="Times New Roman"/>
              </w:rPr>
              <w:t>greater on the smaller mass</w:t>
            </w:r>
          </w:p>
        </w:tc>
      </w:tr>
      <w:tr w14:paraId="7024D531">
        <w:tblPrEx>
          <w:tblCellMar>
            <w:top w:w="0" w:type="dxa"/>
            <w:left w:w="108" w:type="dxa"/>
            <w:bottom w:w="0" w:type="dxa"/>
            <w:right w:w="108" w:type="dxa"/>
          </w:tblCellMar>
        </w:tblPrEx>
        <w:tc>
          <w:p w14:paraId="1F42D420">
            <w:pPr>
              <w:pStyle w:val="24"/>
              <w:jc w:val="center"/>
              <w:rPr>
                <w:rFonts w:hint="default" w:ascii="Times New Roman" w:hAnsi="Times New Roman" w:cs="Times New Roman"/>
              </w:rPr>
            </w:pPr>
            <w:r>
              <w:rPr>
                <w:rFonts w:hint="default" w:ascii="Times New Roman" w:hAnsi="Times New Roman" w:cs="Times New Roman"/>
              </w:rPr>
              <w:t>C</w:t>
            </w:r>
          </w:p>
        </w:tc>
        <w:tc>
          <w:p w14:paraId="079DA186">
            <w:pPr>
              <w:pStyle w:val="24"/>
              <w:jc w:val="center"/>
              <w:rPr>
                <w:rFonts w:hint="default" w:ascii="Times New Roman" w:hAnsi="Times New Roman" w:cs="Times New Roman"/>
              </w:rPr>
            </w:pPr>
            <w:r>
              <w:rPr>
                <w:rFonts w:hint="default" w:ascii="Times New Roman" w:hAnsi="Times New Roman" w:cs="Times New Roman"/>
              </w:rPr>
              <w:t>decreases</w:t>
            </w:r>
          </w:p>
        </w:tc>
        <w:tc>
          <w:p w14:paraId="26A72D65">
            <w:pPr>
              <w:pStyle w:val="24"/>
              <w:jc w:val="center"/>
              <w:rPr>
                <w:rFonts w:hint="default" w:ascii="Times New Roman" w:hAnsi="Times New Roman" w:cs="Times New Roman"/>
              </w:rPr>
            </w:pPr>
            <w:r>
              <w:rPr>
                <w:rFonts w:hint="default" w:ascii="Times New Roman" w:hAnsi="Times New Roman" w:cs="Times New Roman"/>
              </w:rPr>
              <w:t>same on both masses</w:t>
            </w:r>
          </w:p>
        </w:tc>
      </w:tr>
      <w:tr w14:paraId="76E18DA6">
        <w:tblPrEx>
          <w:tblCellMar>
            <w:top w:w="0" w:type="dxa"/>
            <w:left w:w="108" w:type="dxa"/>
            <w:bottom w:w="0" w:type="dxa"/>
            <w:right w:w="108" w:type="dxa"/>
          </w:tblCellMar>
        </w:tblPrEx>
        <w:tc>
          <w:p w14:paraId="470A29D8">
            <w:pPr>
              <w:pStyle w:val="24"/>
              <w:jc w:val="center"/>
              <w:rPr>
                <w:rFonts w:hint="default" w:ascii="Times New Roman" w:hAnsi="Times New Roman" w:cs="Times New Roman"/>
              </w:rPr>
            </w:pPr>
            <w:r>
              <w:rPr>
                <w:rFonts w:hint="default" w:ascii="Times New Roman" w:hAnsi="Times New Roman" w:cs="Times New Roman"/>
              </w:rPr>
              <w:t>D</w:t>
            </w:r>
          </w:p>
        </w:tc>
        <w:tc>
          <w:p w14:paraId="7A3D157C">
            <w:pPr>
              <w:pStyle w:val="24"/>
              <w:jc w:val="center"/>
              <w:rPr>
                <w:rFonts w:hint="default" w:ascii="Times New Roman" w:hAnsi="Times New Roman" w:cs="Times New Roman"/>
              </w:rPr>
            </w:pPr>
            <w:r>
              <w:rPr>
                <w:rFonts w:hint="default" w:ascii="Times New Roman" w:hAnsi="Times New Roman" w:cs="Times New Roman"/>
              </w:rPr>
              <w:t>decreases</w:t>
            </w:r>
          </w:p>
        </w:tc>
        <w:tc>
          <w:p w14:paraId="5B28ACF0">
            <w:pPr>
              <w:pStyle w:val="24"/>
              <w:jc w:val="center"/>
              <w:rPr>
                <w:rFonts w:hint="default" w:ascii="Times New Roman" w:hAnsi="Times New Roman" w:cs="Times New Roman"/>
              </w:rPr>
            </w:pPr>
            <w:r>
              <w:rPr>
                <w:rFonts w:hint="default" w:ascii="Times New Roman" w:hAnsi="Times New Roman" w:cs="Times New Roman"/>
              </w:rPr>
              <w:t>greater on the smaller mass</w:t>
            </w:r>
          </w:p>
        </w:tc>
      </w:tr>
      <w:bookmarkEnd w:id="3"/>
    </w:tbl>
    <w:p w14:paraId="2C3C05EB">
      <w:pPr>
        <w:pStyle w:val="2"/>
        <w:rPr>
          <w:rFonts w:hint="default" w:ascii="Times New Roman" w:hAnsi="Times New Roman" w:cs="Times New Roman"/>
          <w:sz w:val="36"/>
          <w:szCs w:val="36"/>
        </w:rPr>
      </w:pPr>
      <w:bookmarkStart w:id="4" w:name="question-5"/>
      <w:r>
        <w:rPr>
          <w:rFonts w:hint="default" w:ascii="Times New Roman" w:hAnsi="Times New Roman" w:cs="Times New Roman"/>
        </w:rPr>
        <w:t>Question 5</w:t>
      </w:r>
    </w:p>
    <w:p w14:paraId="03F57C2A">
      <w:pPr>
        <w:pStyle w:val="23"/>
        <w:rPr>
          <w:rFonts w:hint="default" w:ascii="Times New Roman" w:hAnsi="Times New Roman" w:cs="Times New Roman"/>
        </w:rPr>
      </w:pPr>
      <w:r>
        <w:rPr>
          <w:rFonts w:hint="default" w:ascii="Times New Roman" w:hAnsi="Times New Roman" w:cs="Times New Roman"/>
        </w:rPr>
        <w:t>A body of constant mass falls freely due to gravity. The rate of change of momentum of the body is equal to its</w:t>
      </w:r>
    </w:p>
    <w:p w14:paraId="7CD28424">
      <w:pPr>
        <w:numPr>
          <w:ilvl w:val="0"/>
          <w:numId w:val="4"/>
        </w:numPr>
        <w:rPr>
          <w:rFonts w:hint="default" w:ascii="Times New Roman" w:hAnsi="Times New Roman" w:cs="Times New Roman"/>
        </w:rPr>
      </w:pPr>
      <w:r>
        <w:rPr>
          <w:rFonts w:hint="default" w:ascii="Times New Roman" w:hAnsi="Times New Roman" w:cs="Times New Roman"/>
        </w:rPr>
        <w:t>kinetic energy.</w:t>
      </w:r>
    </w:p>
    <w:p w14:paraId="733FEAC3">
      <w:pPr>
        <w:numPr>
          <w:ilvl w:val="0"/>
          <w:numId w:val="4"/>
        </w:numPr>
        <w:rPr>
          <w:rFonts w:hint="default" w:ascii="Times New Roman" w:hAnsi="Times New Roman" w:cs="Times New Roman"/>
        </w:rPr>
      </w:pPr>
      <w:r>
        <w:rPr>
          <w:rFonts w:hint="default" w:ascii="Times New Roman" w:hAnsi="Times New Roman" w:cs="Times New Roman"/>
        </w:rPr>
        <w:t>mass.</w:t>
      </w:r>
    </w:p>
    <w:p w14:paraId="07401154">
      <w:pPr>
        <w:numPr>
          <w:ilvl w:val="0"/>
          <w:numId w:val="4"/>
        </w:numPr>
        <w:rPr>
          <w:rFonts w:hint="default" w:ascii="Times New Roman" w:hAnsi="Times New Roman" w:cs="Times New Roman"/>
        </w:rPr>
      </w:pPr>
      <w:r>
        <w:rPr>
          <w:rFonts w:hint="default" w:ascii="Times New Roman" w:hAnsi="Times New Roman" w:cs="Times New Roman"/>
        </w:rPr>
        <w:t>gravitational potential energy.</w:t>
      </w:r>
    </w:p>
    <w:p w14:paraId="5D8990DD">
      <w:pPr>
        <w:numPr>
          <w:ilvl w:val="0"/>
          <w:numId w:val="4"/>
        </w:numPr>
        <w:rPr>
          <w:rFonts w:hint="default" w:ascii="Times New Roman" w:hAnsi="Times New Roman" w:cs="Times New Roman"/>
        </w:rPr>
      </w:pPr>
      <w:r>
        <w:rPr>
          <w:rFonts w:hint="default" w:ascii="Times New Roman" w:hAnsi="Times New Roman" w:cs="Times New Roman"/>
        </w:rPr>
        <w:t>weight.</w:t>
      </w:r>
    </w:p>
    <w:bookmarkEnd w:id="4"/>
    <w:p w14:paraId="5F239BCF">
      <w:pPr>
        <w:pStyle w:val="2"/>
        <w:rPr>
          <w:rFonts w:hint="default" w:ascii="Times New Roman" w:hAnsi="Times New Roman" w:cs="Times New Roman"/>
        </w:rPr>
      </w:pPr>
      <w:bookmarkStart w:id="5" w:name="question-6"/>
      <w:r>
        <w:rPr>
          <w:rFonts w:hint="default" w:ascii="Times New Roman" w:hAnsi="Times New Roman" w:cs="Times New Roman"/>
        </w:rPr>
        <w:t>Question 6</w:t>
      </w:r>
    </w:p>
    <w:p w14:paraId="265EBD1E">
      <w:pPr>
        <w:pStyle w:val="23"/>
        <w:rPr>
          <w:rFonts w:hint="default" w:ascii="Times New Roman" w:hAnsi="Times New Roman" w:cs="Times New Roman"/>
        </w:rPr>
      </w:pPr>
      <w:r>
        <w:rPr>
          <w:rFonts w:hint="default" w:ascii="Times New Roman" w:hAnsi="Times New Roman" w:cs="Times New Roman"/>
        </w:rPr>
        <w:t>A railway truck of mass 2000 kg travelling horizontally at 1.5 m s</w:t>
      </w:r>
      <m:oMath>
        <m:sSup>
          <m:sSupPr>
            <m:ctrlPr>
              <w:rPr>
                <w:rFonts w:hint="default" w:ascii="Cambria Math" w:hAnsi="Cambria Math" w:cs="Times New Roman"/>
              </w:rPr>
            </m:ctrlPr>
          </m:sSupPr>
          <m:e>
            <m:r>
              <m:rPr/>
              <w:rPr>
                <w:rFonts w:hint="default" w:ascii="Cambria Math" w:hAnsi="Cambria Math" w:cs="Times New Roman"/>
              </w:rPr>
              <m:t>​</m:t>
            </m:r>
            <m:ctrlPr>
              <w:rPr>
                <w:rFonts w:hint="default" w:ascii="Cambria Math" w:hAnsi="Cambria Math" w:cs="Times New Roman"/>
              </w:rPr>
            </m:ctrlPr>
          </m:e>
          <m:sup>
            <m:r>
              <m:rPr>
                <m:sty m:val="p"/>
              </m:rPr>
              <w:rPr>
                <w:rFonts w:hint="default" w:ascii="Cambria Math" w:hAnsi="Cambria Math" w:cs="Times New Roman"/>
              </w:rPr>
              <m:t>−</m:t>
            </m:r>
            <m:r>
              <m:rPr/>
              <w:rPr>
                <w:rFonts w:hint="default" w:ascii="Cambria Math" w:hAnsi="Cambria Math" w:cs="Times New Roman"/>
              </w:rPr>
              <m:t>1</m:t>
            </m:r>
            <m:ctrlPr>
              <w:rPr>
                <w:rFonts w:hint="default" w:ascii="Cambria Math" w:hAnsi="Cambria Math" w:cs="Times New Roman"/>
              </w:rPr>
            </m:ctrlPr>
          </m:sup>
        </m:sSup>
      </m:oMath>
      <w:r>
        <w:rPr>
          <w:rFonts w:hint="default" w:ascii="Times New Roman" w:hAnsi="Times New Roman" w:cs="Times New Roman"/>
        </w:rPr>
        <w:t xml:space="preserve"> collides with a stationary truck of mass 3000 kg. After the collision they move together. Which row is correct?</w:t>
      </w:r>
    </w:p>
    <w:tbl>
      <w:tblPr>
        <w:tblStyle w:val="41"/>
        <w:tblW w:w="0" w:type="auto"/>
        <w:tblInd w:w="0" w:type="dxa"/>
        <w:tblLayout w:type="autofit"/>
        <w:tblCellMar>
          <w:top w:w="0" w:type="dxa"/>
          <w:left w:w="108" w:type="dxa"/>
          <w:bottom w:w="0" w:type="dxa"/>
          <w:right w:w="108" w:type="dxa"/>
        </w:tblCellMar>
      </w:tblPr>
      <w:tblGrid>
        <w:gridCol w:w="390"/>
        <w:gridCol w:w="3538"/>
        <w:gridCol w:w="2465"/>
      </w:tblGrid>
      <w:tr w14:paraId="0A1C2A22">
        <w:trPr>
          <w:tblHeader/>
        </w:trPr>
        <w:tc>
          <w:p w14:paraId="25791A26">
            <w:pPr>
              <w:pStyle w:val="24"/>
              <w:rPr>
                <w:rFonts w:hint="default" w:ascii="Times New Roman" w:hAnsi="Times New Roman" w:cs="Times New Roman"/>
              </w:rPr>
            </w:pPr>
          </w:p>
        </w:tc>
        <w:tc>
          <w:tbl>
            <w:tblPr>
              <w:tblStyle w:val="41"/>
              <w:tblW w:w="0" w:type="auto"/>
              <w:tblInd w:w="0" w:type="dxa"/>
              <w:tblLayout w:type="autofit"/>
              <w:tblCellMar>
                <w:top w:w="0" w:type="dxa"/>
                <w:left w:w="108" w:type="dxa"/>
                <w:bottom w:w="0" w:type="dxa"/>
                <w:right w:w="108" w:type="dxa"/>
              </w:tblCellMar>
            </w:tblPr>
            <w:tblGrid>
              <w:gridCol w:w="3322"/>
            </w:tblGrid>
            <w:tr w14:paraId="42FFC565">
              <w:tblPrEx>
                <w:tblCellMar>
                  <w:top w:w="0" w:type="dxa"/>
                  <w:left w:w="108" w:type="dxa"/>
                  <w:bottom w:w="0" w:type="dxa"/>
                  <w:right w:w="108" w:type="dxa"/>
                </w:tblCellMar>
              </w:tblPrEx>
              <w:tc>
                <w:p w14:paraId="33D4BE88">
                  <w:pPr>
                    <w:pStyle w:val="24"/>
                    <w:jc w:val="center"/>
                    <w:rPr>
                      <w:rFonts w:hint="default" w:ascii="Times New Roman" w:hAnsi="Times New Roman" w:cs="Times New Roman"/>
                    </w:rPr>
                  </w:pPr>
                  <w:r>
                    <w:rPr>
                      <w:rFonts w:hint="default" w:ascii="Times New Roman" w:hAnsi="Times New Roman" w:cs="Times New Roman"/>
                    </w:rPr>
                    <w:t>Speed of the trucks immediately</w:t>
                  </w:r>
                </w:p>
              </w:tc>
            </w:tr>
            <w:tr w14:paraId="7568FAF5">
              <w:tblPrEx>
                <w:tblCellMar>
                  <w:top w:w="0" w:type="dxa"/>
                  <w:left w:w="108" w:type="dxa"/>
                  <w:bottom w:w="0" w:type="dxa"/>
                  <w:right w:w="108" w:type="dxa"/>
                </w:tblCellMar>
              </w:tblPrEx>
              <w:tc>
                <w:p w14:paraId="58FEBDFC">
                  <w:pPr>
                    <w:pStyle w:val="24"/>
                    <w:jc w:val="center"/>
                    <w:rPr>
                      <w:rFonts w:hint="default" w:ascii="Times New Roman" w:hAnsi="Times New Roman" w:cs="Times New Roman"/>
                    </w:rPr>
                  </w:pPr>
                  <w:r>
                    <w:rPr>
                      <w:rFonts w:hint="default" w:ascii="Times New Roman" w:hAnsi="Times New Roman" w:cs="Times New Roman"/>
                    </w:rPr>
                    <w:t>after collision / m s</w:t>
                  </w:r>
                  <m:oMath>
                    <m:sSup>
                      <m:sSupPr>
                        <m:ctrlPr>
                          <w:rPr>
                            <w:rFonts w:hint="default" w:ascii="Cambria Math" w:hAnsi="Cambria Math" w:cs="Times New Roman"/>
                          </w:rPr>
                        </m:ctrlPr>
                      </m:sSupPr>
                      <m:e>
                        <m:r>
                          <m:rPr/>
                          <w:rPr>
                            <w:rFonts w:hint="default" w:ascii="Cambria Math" w:hAnsi="Cambria Math" w:cs="Times New Roman"/>
                          </w:rPr>
                          <m:t>​</m:t>
                        </m:r>
                        <m:ctrlPr>
                          <w:rPr>
                            <w:rFonts w:hint="default" w:ascii="Cambria Math" w:hAnsi="Cambria Math" w:cs="Times New Roman"/>
                          </w:rPr>
                        </m:ctrlPr>
                      </m:e>
                      <m:sup>
                        <m:r>
                          <m:rPr>
                            <m:sty m:val="p"/>
                          </m:rPr>
                          <w:rPr>
                            <w:rFonts w:hint="default" w:ascii="Cambria Math" w:hAnsi="Cambria Math" w:cs="Times New Roman"/>
                          </w:rPr>
                          <m:t>−</m:t>
                        </m:r>
                        <m:r>
                          <m:rPr/>
                          <w:rPr>
                            <w:rFonts w:hint="default" w:ascii="Cambria Math" w:hAnsi="Cambria Math" w:cs="Times New Roman"/>
                          </w:rPr>
                          <m:t>1</m:t>
                        </m:r>
                        <m:ctrlPr>
                          <w:rPr>
                            <w:rFonts w:hint="default" w:ascii="Cambria Math" w:hAnsi="Cambria Math" w:cs="Times New Roman"/>
                          </w:rPr>
                        </m:ctrlPr>
                      </m:sup>
                    </m:sSup>
                  </m:oMath>
                </w:p>
              </w:tc>
            </w:tr>
          </w:tbl>
          <w:p w14:paraId="4E1615E5">
            <w:pPr>
              <w:rPr>
                <w:rFonts w:hint="default" w:ascii="Times New Roman" w:hAnsi="Times New Roman" w:cs="Times New Roman"/>
              </w:rPr>
            </w:pPr>
          </w:p>
        </w:tc>
        <w:tc>
          <w:tbl>
            <w:tblPr>
              <w:tblStyle w:val="41"/>
              <w:tblW w:w="0" w:type="auto"/>
              <w:tblInd w:w="0" w:type="dxa"/>
              <w:tblLayout w:type="autofit"/>
              <w:tblCellMar>
                <w:top w:w="0" w:type="dxa"/>
                <w:left w:w="108" w:type="dxa"/>
                <w:bottom w:w="0" w:type="dxa"/>
                <w:right w:w="108" w:type="dxa"/>
              </w:tblCellMar>
            </w:tblPr>
            <w:tblGrid>
              <w:gridCol w:w="2249"/>
            </w:tblGrid>
            <w:tr w14:paraId="774F2E04">
              <w:tblPrEx>
                <w:tblCellMar>
                  <w:top w:w="0" w:type="dxa"/>
                  <w:left w:w="108" w:type="dxa"/>
                  <w:bottom w:w="0" w:type="dxa"/>
                  <w:right w:w="108" w:type="dxa"/>
                </w:tblCellMar>
              </w:tblPrEx>
              <w:tc>
                <w:p w14:paraId="2EC50E51">
                  <w:pPr>
                    <w:pStyle w:val="24"/>
                    <w:jc w:val="center"/>
                    <w:rPr>
                      <w:rFonts w:hint="default" w:ascii="Times New Roman" w:hAnsi="Times New Roman" w:cs="Times New Roman"/>
                    </w:rPr>
                  </w:pPr>
                  <w:r>
                    <w:rPr>
                      <w:rFonts w:hint="default" w:ascii="Times New Roman" w:hAnsi="Times New Roman" w:cs="Times New Roman"/>
                    </w:rPr>
                    <w:t>Effect of collision on</w:t>
                  </w:r>
                </w:p>
              </w:tc>
            </w:tr>
            <w:tr w14:paraId="6FE546A4">
              <w:tblPrEx>
                <w:tblCellMar>
                  <w:top w:w="0" w:type="dxa"/>
                  <w:left w:w="108" w:type="dxa"/>
                  <w:bottom w:w="0" w:type="dxa"/>
                  <w:right w:w="108" w:type="dxa"/>
                </w:tblCellMar>
              </w:tblPrEx>
              <w:tc>
                <w:p w14:paraId="39F59841">
                  <w:pPr>
                    <w:pStyle w:val="24"/>
                    <w:jc w:val="center"/>
                    <w:rPr>
                      <w:rFonts w:hint="default" w:ascii="Times New Roman" w:hAnsi="Times New Roman" w:cs="Times New Roman"/>
                    </w:rPr>
                  </w:pPr>
                  <w:r>
                    <w:rPr>
                      <w:rFonts w:hint="default" w:ascii="Times New Roman" w:hAnsi="Times New Roman" w:cs="Times New Roman"/>
                    </w:rPr>
                    <w:t>total kinetic energy</w:t>
                  </w:r>
                </w:p>
              </w:tc>
            </w:tr>
          </w:tbl>
          <w:p w14:paraId="417175E2">
            <w:pPr>
              <w:rPr>
                <w:rFonts w:hint="default" w:ascii="Times New Roman" w:hAnsi="Times New Roman" w:cs="Times New Roman"/>
              </w:rPr>
            </w:pPr>
          </w:p>
        </w:tc>
      </w:tr>
      <w:tr w14:paraId="239BA962">
        <w:tblPrEx>
          <w:tblCellMar>
            <w:top w:w="0" w:type="dxa"/>
            <w:left w:w="108" w:type="dxa"/>
            <w:bottom w:w="0" w:type="dxa"/>
            <w:right w:w="108" w:type="dxa"/>
          </w:tblCellMar>
        </w:tblPrEx>
        <w:tc>
          <w:p w14:paraId="0A9FBC60">
            <w:pPr>
              <w:jc w:val="center"/>
              <w:rPr>
                <w:rFonts w:hint="default" w:ascii="Times New Roman" w:hAnsi="Times New Roman" w:cs="Times New Roman"/>
              </w:rPr>
            </w:pPr>
            <w:r>
              <w:rPr>
                <w:rFonts w:hint="default" w:ascii="Times New Roman" w:hAnsi="Times New Roman" w:cs="Times New Roman"/>
              </w:rPr>
              <w:t>A</w:t>
            </w:r>
          </w:p>
        </w:tc>
        <w:tc>
          <w:p w14:paraId="1DF1FBDB">
            <w:pPr>
              <w:jc w:val="center"/>
              <w:rPr>
                <w:rFonts w:hint="default" w:ascii="Times New Roman" w:hAnsi="Times New Roman" w:cs="Times New Roman"/>
              </w:rPr>
            </w:pPr>
            <w:r>
              <w:rPr>
                <w:rFonts w:hint="default" w:ascii="Times New Roman" w:hAnsi="Times New Roman" w:cs="Times New Roman"/>
              </w:rPr>
              <w:t>0.6</w:t>
            </w:r>
          </w:p>
        </w:tc>
        <w:tc>
          <w:p w14:paraId="018BA232">
            <w:pPr>
              <w:jc w:val="center"/>
              <w:rPr>
                <w:rFonts w:hint="default" w:ascii="Times New Roman" w:hAnsi="Times New Roman" w:cs="Times New Roman"/>
              </w:rPr>
            </w:pPr>
            <w:r>
              <w:rPr>
                <w:rFonts w:hint="default" w:ascii="Times New Roman" w:hAnsi="Times New Roman" w:cs="Times New Roman"/>
              </w:rPr>
              <w:t>no change</w:t>
            </w:r>
          </w:p>
        </w:tc>
      </w:tr>
      <w:tr w14:paraId="03CC8DB6">
        <w:tblPrEx>
          <w:tblCellMar>
            <w:top w:w="0" w:type="dxa"/>
            <w:left w:w="108" w:type="dxa"/>
            <w:bottom w:w="0" w:type="dxa"/>
            <w:right w:w="108" w:type="dxa"/>
          </w:tblCellMar>
        </w:tblPrEx>
        <w:tc>
          <w:p w14:paraId="1399574B">
            <w:pPr>
              <w:jc w:val="center"/>
              <w:rPr>
                <w:rFonts w:hint="default" w:ascii="Times New Roman" w:hAnsi="Times New Roman" w:cs="Times New Roman"/>
              </w:rPr>
            </w:pPr>
            <w:r>
              <w:rPr>
                <w:rFonts w:hint="default" w:ascii="Times New Roman" w:hAnsi="Times New Roman" w:cs="Times New Roman"/>
              </w:rPr>
              <w:t>B</w:t>
            </w:r>
          </w:p>
        </w:tc>
        <w:tc>
          <w:p w14:paraId="0A4B3740">
            <w:pPr>
              <w:jc w:val="center"/>
              <w:rPr>
                <w:rFonts w:hint="default" w:ascii="Times New Roman" w:hAnsi="Times New Roman" w:cs="Times New Roman"/>
              </w:rPr>
            </w:pPr>
            <w:r>
              <w:rPr>
                <w:rFonts w:hint="default" w:ascii="Times New Roman" w:hAnsi="Times New Roman" w:cs="Times New Roman"/>
              </w:rPr>
              <w:t>0.6</w:t>
            </w:r>
          </w:p>
        </w:tc>
        <w:tc>
          <w:p w14:paraId="1791E643">
            <w:pPr>
              <w:jc w:val="center"/>
              <w:rPr>
                <w:rFonts w:hint="default" w:ascii="Times New Roman" w:hAnsi="Times New Roman" w:cs="Times New Roman"/>
              </w:rPr>
            </w:pPr>
            <w:r>
              <w:rPr>
                <w:rFonts w:hint="default" w:ascii="Times New Roman" w:hAnsi="Times New Roman" w:cs="Times New Roman"/>
              </w:rPr>
              <w:t>decrease</w:t>
            </w:r>
          </w:p>
        </w:tc>
      </w:tr>
      <w:tr w14:paraId="133F205F">
        <w:tblPrEx>
          <w:tblCellMar>
            <w:top w:w="0" w:type="dxa"/>
            <w:left w:w="108" w:type="dxa"/>
            <w:bottom w:w="0" w:type="dxa"/>
            <w:right w:w="108" w:type="dxa"/>
          </w:tblCellMar>
        </w:tblPrEx>
        <w:tc>
          <w:p w14:paraId="52FFEA07">
            <w:pPr>
              <w:jc w:val="center"/>
              <w:rPr>
                <w:rFonts w:hint="default" w:ascii="Times New Roman" w:hAnsi="Times New Roman" w:cs="Times New Roman"/>
              </w:rPr>
            </w:pPr>
            <w:r>
              <w:rPr>
                <w:rFonts w:hint="default" w:ascii="Times New Roman" w:hAnsi="Times New Roman" w:cs="Times New Roman"/>
              </w:rPr>
              <w:t>C</w:t>
            </w:r>
          </w:p>
        </w:tc>
        <w:tc>
          <w:p w14:paraId="55492647">
            <w:pPr>
              <w:jc w:val="center"/>
              <w:rPr>
                <w:rFonts w:hint="default" w:ascii="Times New Roman" w:hAnsi="Times New Roman" w:cs="Times New Roman"/>
              </w:rPr>
            </w:pPr>
            <w:r>
              <w:rPr>
                <w:rFonts w:hint="default" w:ascii="Times New Roman" w:hAnsi="Times New Roman" w:cs="Times New Roman"/>
              </w:rPr>
              <w:t>1.0</w:t>
            </w:r>
          </w:p>
        </w:tc>
        <w:tc>
          <w:p w14:paraId="118E5C1B">
            <w:pPr>
              <w:jc w:val="center"/>
              <w:rPr>
                <w:rFonts w:hint="default" w:ascii="Times New Roman" w:hAnsi="Times New Roman" w:cs="Times New Roman"/>
              </w:rPr>
            </w:pPr>
            <w:r>
              <w:rPr>
                <w:rFonts w:hint="default" w:ascii="Times New Roman" w:hAnsi="Times New Roman" w:cs="Times New Roman"/>
              </w:rPr>
              <w:t>no change</w:t>
            </w:r>
          </w:p>
        </w:tc>
      </w:tr>
      <w:tr w14:paraId="40E2AF37">
        <w:tblPrEx>
          <w:tblCellMar>
            <w:top w:w="0" w:type="dxa"/>
            <w:left w:w="108" w:type="dxa"/>
            <w:bottom w:w="0" w:type="dxa"/>
            <w:right w:w="108" w:type="dxa"/>
          </w:tblCellMar>
        </w:tblPrEx>
        <w:tc>
          <w:p w14:paraId="7B716A51">
            <w:pPr>
              <w:jc w:val="center"/>
              <w:rPr>
                <w:rFonts w:hint="default" w:ascii="Times New Roman" w:hAnsi="Times New Roman" w:cs="Times New Roman"/>
              </w:rPr>
            </w:pPr>
            <w:r>
              <w:rPr>
                <w:rFonts w:hint="default" w:ascii="Times New Roman" w:hAnsi="Times New Roman" w:cs="Times New Roman"/>
              </w:rPr>
              <w:t>D</w:t>
            </w:r>
          </w:p>
        </w:tc>
        <w:tc>
          <w:p w14:paraId="13C8177C">
            <w:pPr>
              <w:jc w:val="center"/>
              <w:rPr>
                <w:rFonts w:hint="default" w:ascii="Times New Roman" w:hAnsi="Times New Roman" w:cs="Times New Roman"/>
              </w:rPr>
            </w:pPr>
            <w:r>
              <w:rPr>
                <w:rFonts w:hint="default" w:ascii="Times New Roman" w:hAnsi="Times New Roman" w:cs="Times New Roman"/>
              </w:rPr>
              <w:t>1.0</w:t>
            </w:r>
          </w:p>
        </w:tc>
        <w:tc>
          <w:p w14:paraId="634A13CE">
            <w:pPr>
              <w:jc w:val="center"/>
              <w:rPr>
                <w:rFonts w:hint="default" w:ascii="Times New Roman" w:hAnsi="Times New Roman" w:cs="Times New Roman"/>
              </w:rPr>
            </w:pPr>
            <w:r>
              <w:rPr>
                <w:rFonts w:hint="default" w:ascii="Times New Roman" w:hAnsi="Times New Roman" w:cs="Times New Roman"/>
              </w:rPr>
              <w:t>decrease</w:t>
            </w:r>
          </w:p>
        </w:tc>
      </w:tr>
      <w:bookmarkEnd w:id="5"/>
    </w:tbl>
    <w:p w14:paraId="5AC22314">
      <w:pPr>
        <w:pStyle w:val="2"/>
        <w:rPr>
          <w:rFonts w:hint="default" w:ascii="Times New Roman" w:hAnsi="Times New Roman" w:cs="Times New Roman"/>
        </w:rPr>
      </w:pPr>
      <w:bookmarkStart w:id="6" w:name="question-7"/>
      <w:r>
        <w:rPr>
          <w:rFonts w:hint="default" w:ascii="Times New Roman" w:hAnsi="Times New Roman" w:cs="Times New Roman"/>
        </w:rPr>
        <w:t>Question 7</w:t>
      </w:r>
    </w:p>
    <w:p w14:paraId="53E96B14">
      <w:pPr>
        <w:pStyle w:val="23"/>
        <w:rPr>
          <w:rFonts w:hint="default" w:ascii="Times New Roman" w:hAnsi="Times New Roman" w:cs="Times New Roman"/>
        </w:rPr>
      </w:pPr>
      <w:r>
        <w:rPr>
          <w:rFonts w:hint="default" w:ascii="Times New Roman" w:hAnsi="Times New Roman" w:cs="Times New Roman"/>
        </w:rPr>
        <w:t xml:space="preserve">The drag force on a boat is </w:t>
      </w:r>
      <m:oMath>
        <m:r>
          <m:rPr/>
          <w:rPr>
            <w:rFonts w:hint="default" w:ascii="Cambria Math" w:hAnsi="Cambria Math" w:cs="Times New Roman"/>
          </w:rPr>
          <m:t>k</m:t>
        </m:r>
        <m:sSup>
          <m:sSupPr>
            <m:ctrlPr>
              <w:rPr>
                <w:rFonts w:hint="default" w:ascii="Cambria Math" w:hAnsi="Cambria Math" w:cs="Times New Roman"/>
              </w:rPr>
            </m:ctrlPr>
          </m:sSupPr>
          <m:e>
            <m:r>
              <m:rPr/>
              <w:rPr>
                <w:rFonts w:hint="default" w:ascii="Cambria Math" w:hAnsi="Cambria Math" w:cs="Times New Roman"/>
              </w:rPr>
              <m:t>v</m:t>
            </m:r>
            <m:ctrlPr>
              <w:rPr>
                <w:rFonts w:hint="default" w:ascii="Cambria Math" w:hAnsi="Cambria Math" w:cs="Times New Roman"/>
              </w:rPr>
            </m:ctrlPr>
          </m:e>
          <m:sup>
            <m:r>
              <m:rPr/>
              <w:rPr>
                <w:rFonts w:hint="default" w:ascii="Cambria Math" w:hAnsi="Cambria Math" w:cs="Times New Roman"/>
              </w:rPr>
              <m:t>2</m:t>
            </m:r>
            <m:ctrlPr>
              <w:rPr>
                <w:rFonts w:hint="default" w:ascii="Cambria Math" w:hAnsi="Cambria Math" w:cs="Times New Roman"/>
              </w:rPr>
            </m:ctrlPr>
          </m:sup>
        </m:sSup>
      </m:oMath>
      <w:r>
        <w:rPr>
          <w:rFonts w:hint="default" w:ascii="Times New Roman" w:hAnsi="Times New Roman" w:cs="Times New Roman"/>
        </w:rPr>
        <w:t xml:space="preserve">, where </w:t>
      </w:r>
      <m:oMath>
        <m:r>
          <m:rPr/>
          <w:rPr>
            <w:rFonts w:hint="default" w:ascii="Cambria Math" w:hAnsi="Cambria Math" w:cs="Times New Roman"/>
          </w:rPr>
          <m:t>v</m:t>
        </m:r>
      </m:oMath>
      <w:r>
        <w:rPr>
          <w:rFonts w:hint="default" w:ascii="Times New Roman" w:hAnsi="Times New Roman" w:cs="Times New Roman"/>
        </w:rPr>
        <w:t xml:space="preserve"> is the speed and </w:t>
      </w:r>
      <m:oMath>
        <m:r>
          <m:rPr/>
          <w:rPr>
            <w:rFonts w:hint="default" w:ascii="Cambria Math" w:hAnsi="Cambria Math" w:cs="Times New Roman"/>
          </w:rPr>
          <m:t>k</m:t>
        </m:r>
        <m:r>
          <m:rPr>
            <m:sty m:val="p"/>
          </m:rPr>
          <w:rPr>
            <w:rFonts w:hint="default" w:ascii="Cambria Math" w:hAnsi="Cambria Math" w:cs="Times New Roman"/>
          </w:rPr>
          <m:t>=</m:t>
        </m:r>
        <m:r>
          <m:rPr/>
          <w:rPr>
            <w:rFonts w:hint="default" w:ascii="Cambria Math" w:hAnsi="Cambria Math" w:cs="Times New Roman"/>
          </w:rPr>
          <m:t>64</m:t>
        </m:r>
      </m:oMath>
      <w:r>
        <w:rPr>
          <w:rFonts w:hint="default" w:ascii="Times New Roman" w:hAnsi="Times New Roman" w:cs="Times New Roman"/>
        </w:rPr>
        <w:t xml:space="preserve"> kg m</w:t>
      </w:r>
      <m:oMath>
        <m:sSup>
          <m:sSupPr>
            <m:ctrlPr>
              <w:rPr>
                <w:rFonts w:hint="default" w:ascii="Cambria Math" w:hAnsi="Cambria Math" w:cs="Times New Roman"/>
              </w:rPr>
            </m:ctrlPr>
          </m:sSupPr>
          <m:e>
            <m:r>
              <m:rPr/>
              <w:rPr>
                <w:rFonts w:hint="default" w:ascii="Cambria Math" w:hAnsi="Cambria Math" w:cs="Times New Roman"/>
              </w:rPr>
              <m:t>​</m:t>
            </m:r>
            <m:ctrlPr>
              <w:rPr>
                <w:rFonts w:hint="default" w:ascii="Cambria Math" w:hAnsi="Cambria Math" w:cs="Times New Roman"/>
              </w:rPr>
            </m:ctrlPr>
          </m:e>
          <m:sup>
            <m:r>
              <m:rPr>
                <m:sty m:val="p"/>
              </m:rPr>
              <w:rPr>
                <w:rFonts w:hint="default" w:ascii="Cambria Math" w:hAnsi="Cambria Math" w:cs="Times New Roman"/>
              </w:rPr>
              <m:t>−</m:t>
            </m:r>
            <m:r>
              <m:rPr/>
              <w:rPr>
                <w:rFonts w:hint="default" w:ascii="Cambria Math" w:hAnsi="Cambria Math" w:cs="Times New Roman"/>
              </w:rPr>
              <m:t>1</m:t>
            </m:r>
            <m:ctrlPr>
              <w:rPr>
                <w:rFonts w:hint="default" w:ascii="Cambria Math" w:hAnsi="Cambria Math" w:cs="Times New Roman"/>
              </w:rPr>
            </m:ctrlPr>
          </m:sup>
        </m:sSup>
      </m:oMath>
      <w:r>
        <w:rPr>
          <w:rFonts w:hint="default" w:ascii="Times New Roman" w:hAnsi="Times New Roman" w:cs="Times New Roman"/>
        </w:rPr>
        <w:t>. The boat’s engine has a useful power output of 8000 W. What is the maximum speed of the boat?</w:t>
      </w:r>
    </w:p>
    <w:p w14:paraId="30AEE431">
      <w:pPr>
        <w:numPr>
          <w:ilvl w:val="0"/>
          <w:numId w:val="5"/>
        </w:numPr>
        <w:rPr>
          <w:rFonts w:hint="default" w:ascii="Times New Roman" w:hAnsi="Times New Roman" w:cs="Times New Roman"/>
        </w:rPr>
      </w:pPr>
      <w:r>
        <w:rPr>
          <w:rFonts w:hint="default" w:ascii="Times New Roman" w:hAnsi="Times New Roman" w:cs="Times New Roman"/>
        </w:rPr>
        <w:t>0.2 m s</w:t>
      </w:r>
      <m:oMath>
        <m:sSup>
          <m:sSupPr>
            <m:ctrlPr>
              <w:rPr>
                <w:rFonts w:hint="default" w:ascii="Cambria Math" w:hAnsi="Cambria Math" w:cs="Times New Roman"/>
              </w:rPr>
            </m:ctrlPr>
          </m:sSupPr>
          <m:e>
            <m:r>
              <m:rPr/>
              <w:rPr>
                <w:rFonts w:hint="default" w:ascii="Cambria Math" w:hAnsi="Cambria Math" w:cs="Times New Roman"/>
              </w:rPr>
              <m:t>​</m:t>
            </m:r>
            <m:ctrlPr>
              <w:rPr>
                <w:rFonts w:hint="default" w:ascii="Cambria Math" w:hAnsi="Cambria Math" w:cs="Times New Roman"/>
              </w:rPr>
            </m:ctrlPr>
          </m:e>
          <m:sup>
            <m:r>
              <m:rPr>
                <m:sty m:val="p"/>
              </m:rPr>
              <w:rPr>
                <w:rFonts w:hint="default" w:ascii="Cambria Math" w:hAnsi="Cambria Math" w:cs="Times New Roman"/>
              </w:rPr>
              <m:t>−</m:t>
            </m:r>
            <m:r>
              <m:rPr/>
              <w:rPr>
                <w:rFonts w:hint="default" w:ascii="Cambria Math" w:hAnsi="Cambria Math" w:cs="Times New Roman"/>
              </w:rPr>
              <m:t>1</m:t>
            </m:r>
            <m:ctrlPr>
              <w:rPr>
                <w:rFonts w:hint="default" w:ascii="Cambria Math" w:hAnsi="Cambria Math" w:cs="Times New Roman"/>
              </w:rPr>
            </m:ctrlPr>
          </m:sup>
        </m:sSup>
      </m:oMath>
    </w:p>
    <w:p w14:paraId="5BA8D0FC">
      <w:pPr>
        <w:numPr>
          <w:ilvl w:val="0"/>
          <w:numId w:val="5"/>
        </w:numPr>
        <w:rPr>
          <w:rFonts w:hint="default" w:ascii="Times New Roman" w:hAnsi="Times New Roman" w:cs="Times New Roman"/>
        </w:rPr>
      </w:pPr>
      <w:r>
        <w:rPr>
          <w:rFonts w:hint="default" w:ascii="Times New Roman" w:hAnsi="Times New Roman" w:cs="Times New Roman"/>
        </w:rPr>
        <w:t>5 m s</w:t>
      </w:r>
      <m:oMath>
        <m:sSup>
          <m:sSupPr>
            <m:ctrlPr>
              <w:rPr>
                <w:rFonts w:hint="default" w:ascii="Cambria Math" w:hAnsi="Cambria Math" w:cs="Times New Roman"/>
              </w:rPr>
            </m:ctrlPr>
          </m:sSupPr>
          <m:e>
            <m:r>
              <m:rPr/>
              <w:rPr>
                <w:rFonts w:hint="default" w:ascii="Cambria Math" w:hAnsi="Cambria Math" w:cs="Times New Roman"/>
              </w:rPr>
              <m:t>​</m:t>
            </m:r>
            <m:ctrlPr>
              <w:rPr>
                <w:rFonts w:hint="default" w:ascii="Cambria Math" w:hAnsi="Cambria Math" w:cs="Times New Roman"/>
              </w:rPr>
            </m:ctrlPr>
          </m:e>
          <m:sup>
            <m:r>
              <m:rPr>
                <m:sty m:val="p"/>
              </m:rPr>
              <w:rPr>
                <w:rFonts w:hint="default" w:ascii="Cambria Math" w:hAnsi="Cambria Math" w:cs="Times New Roman"/>
              </w:rPr>
              <m:t>−</m:t>
            </m:r>
            <m:r>
              <m:rPr/>
              <w:rPr>
                <w:rFonts w:hint="default" w:ascii="Cambria Math" w:hAnsi="Cambria Math" w:cs="Times New Roman"/>
              </w:rPr>
              <m:t>1</m:t>
            </m:r>
            <m:ctrlPr>
              <w:rPr>
                <w:rFonts w:hint="default" w:ascii="Cambria Math" w:hAnsi="Cambria Math" w:cs="Times New Roman"/>
              </w:rPr>
            </m:ctrlPr>
          </m:sup>
        </m:sSup>
      </m:oMath>
    </w:p>
    <w:p w14:paraId="76ECF06C">
      <w:pPr>
        <w:numPr>
          <w:ilvl w:val="0"/>
          <w:numId w:val="5"/>
        </w:numPr>
        <w:rPr>
          <w:rFonts w:hint="default" w:ascii="Times New Roman" w:hAnsi="Times New Roman" w:cs="Times New Roman"/>
        </w:rPr>
      </w:pPr>
      <w:r>
        <w:rPr>
          <w:rFonts w:hint="default" w:ascii="Times New Roman" w:hAnsi="Times New Roman" w:cs="Times New Roman"/>
        </w:rPr>
        <w:t>11 m s</w:t>
      </w:r>
      <m:oMath>
        <m:sSup>
          <m:sSupPr>
            <m:ctrlPr>
              <w:rPr>
                <w:rFonts w:hint="default" w:ascii="Cambria Math" w:hAnsi="Cambria Math" w:cs="Times New Roman"/>
              </w:rPr>
            </m:ctrlPr>
          </m:sSupPr>
          <m:e>
            <m:r>
              <m:rPr/>
              <w:rPr>
                <w:rFonts w:hint="default" w:ascii="Cambria Math" w:hAnsi="Cambria Math" w:cs="Times New Roman"/>
              </w:rPr>
              <m:t>​</m:t>
            </m:r>
            <m:ctrlPr>
              <w:rPr>
                <w:rFonts w:hint="default" w:ascii="Cambria Math" w:hAnsi="Cambria Math" w:cs="Times New Roman"/>
              </w:rPr>
            </m:ctrlPr>
          </m:e>
          <m:sup>
            <m:r>
              <m:rPr>
                <m:sty m:val="p"/>
              </m:rPr>
              <w:rPr>
                <w:rFonts w:hint="default" w:ascii="Cambria Math" w:hAnsi="Cambria Math" w:cs="Times New Roman"/>
              </w:rPr>
              <m:t>−</m:t>
            </m:r>
            <m:r>
              <m:rPr/>
              <w:rPr>
                <w:rFonts w:hint="default" w:ascii="Cambria Math" w:hAnsi="Cambria Math" w:cs="Times New Roman"/>
              </w:rPr>
              <m:t>1</m:t>
            </m:r>
            <m:ctrlPr>
              <w:rPr>
                <w:rFonts w:hint="default" w:ascii="Cambria Math" w:hAnsi="Cambria Math" w:cs="Times New Roman"/>
              </w:rPr>
            </m:ctrlPr>
          </m:sup>
        </m:sSup>
      </m:oMath>
    </w:p>
    <w:p w14:paraId="4A5B445D">
      <w:pPr>
        <w:numPr>
          <w:ilvl w:val="0"/>
          <w:numId w:val="5"/>
        </w:numPr>
        <w:rPr>
          <w:rFonts w:hint="default" w:ascii="Times New Roman" w:hAnsi="Times New Roman" w:cs="Times New Roman"/>
        </w:rPr>
      </w:pPr>
      <w:r>
        <w:rPr>
          <w:rFonts w:hint="default" w:ascii="Times New Roman" w:hAnsi="Times New Roman" w:cs="Times New Roman"/>
        </w:rPr>
        <w:t>125 m s</w:t>
      </w:r>
      <m:oMath>
        <m:sSup>
          <m:sSupPr>
            <m:ctrlPr>
              <w:rPr>
                <w:rFonts w:hint="default" w:ascii="Cambria Math" w:hAnsi="Cambria Math" w:cs="Times New Roman"/>
              </w:rPr>
            </m:ctrlPr>
          </m:sSupPr>
          <m:e>
            <m:r>
              <m:rPr/>
              <w:rPr>
                <w:rFonts w:hint="default" w:ascii="Cambria Math" w:hAnsi="Cambria Math" w:cs="Times New Roman"/>
              </w:rPr>
              <m:t>​</m:t>
            </m:r>
            <m:ctrlPr>
              <w:rPr>
                <w:rFonts w:hint="default" w:ascii="Cambria Math" w:hAnsi="Cambria Math" w:cs="Times New Roman"/>
              </w:rPr>
            </m:ctrlPr>
          </m:e>
          <m:sup>
            <m:r>
              <m:rPr>
                <m:sty m:val="p"/>
              </m:rPr>
              <w:rPr>
                <w:rFonts w:hint="default" w:ascii="Cambria Math" w:hAnsi="Cambria Math" w:cs="Times New Roman"/>
              </w:rPr>
              <m:t>−</m:t>
            </m:r>
            <m:r>
              <m:rPr/>
              <w:rPr>
                <w:rFonts w:hint="default" w:ascii="Cambria Math" w:hAnsi="Cambria Math" w:cs="Times New Roman"/>
              </w:rPr>
              <m:t>1</m:t>
            </m:r>
            <m:ctrlPr>
              <w:rPr>
                <w:rFonts w:hint="default" w:ascii="Cambria Math" w:hAnsi="Cambria Math" w:cs="Times New Roman"/>
              </w:rPr>
            </m:ctrlPr>
          </m:sup>
        </m:sSup>
      </m:oMath>
    </w:p>
    <w:bookmarkEnd w:id="6"/>
    <w:p w14:paraId="008C3DF9">
      <w:pPr>
        <w:pStyle w:val="2"/>
        <w:rPr>
          <w:rFonts w:hint="default" w:ascii="Times New Roman" w:hAnsi="Times New Roman" w:cs="Times New Roman"/>
        </w:rPr>
      </w:pPr>
      <w:bookmarkStart w:id="7" w:name="question-8"/>
      <w:r>
        <w:rPr>
          <w:rFonts w:hint="default" w:ascii="Times New Roman" w:hAnsi="Times New Roman" w:cs="Times New Roman"/>
        </w:rPr>
        <w:t>Question 8</w:t>
      </w:r>
    </w:p>
    <w:p w14:paraId="05A2ECFD">
      <w:pPr>
        <w:pStyle w:val="23"/>
        <w:rPr>
          <w:rFonts w:hint="default" w:ascii="Times New Roman" w:hAnsi="Times New Roman" w:cs="Times New Roman"/>
        </w:rPr>
      </w:pPr>
      <w:r>
        <w:rPr>
          <w:rFonts w:hint="default" w:ascii="Times New Roman" w:hAnsi="Times New Roman" w:cs="Times New Roman"/>
        </w:rPr>
        <w:t>Which row is true for an elastic collision between two objects in an isolated system?</w:t>
      </w:r>
    </w:p>
    <w:tbl>
      <w:tblPr>
        <w:tblStyle w:val="41"/>
        <w:tblW w:w="0" w:type="auto"/>
        <w:tblInd w:w="0" w:type="dxa"/>
        <w:tblLayout w:type="autofit"/>
        <w:tblCellMar>
          <w:top w:w="0" w:type="dxa"/>
          <w:left w:w="108" w:type="dxa"/>
          <w:bottom w:w="0" w:type="dxa"/>
          <w:right w:w="108" w:type="dxa"/>
        </w:tblCellMar>
      </w:tblPr>
      <w:tblGrid>
        <w:gridCol w:w="390"/>
        <w:gridCol w:w="1636"/>
        <w:gridCol w:w="1556"/>
      </w:tblGrid>
      <w:tr w14:paraId="1DD4BCFE">
        <w:tblPrEx>
          <w:tblCellMar>
            <w:top w:w="0" w:type="dxa"/>
            <w:left w:w="108" w:type="dxa"/>
            <w:bottom w:w="0" w:type="dxa"/>
            <w:right w:w="108" w:type="dxa"/>
          </w:tblCellMar>
        </w:tblPrEx>
        <w:trPr>
          <w:tblHeader/>
        </w:trPr>
        <w:tc>
          <w:p w14:paraId="474AEF87">
            <w:pPr>
              <w:pStyle w:val="24"/>
              <w:rPr>
                <w:rFonts w:hint="default" w:ascii="Times New Roman" w:hAnsi="Times New Roman" w:cs="Times New Roman"/>
              </w:rPr>
            </w:pPr>
          </w:p>
        </w:tc>
        <w:tc>
          <w:p w14:paraId="7AFA92A4">
            <w:pPr>
              <w:pStyle w:val="24"/>
              <w:jc w:val="center"/>
              <w:rPr>
                <w:rFonts w:hint="default" w:ascii="Times New Roman" w:hAnsi="Times New Roman" w:cs="Times New Roman"/>
              </w:rPr>
            </w:pPr>
            <w:r>
              <w:rPr>
                <w:rFonts w:hint="default" w:ascii="Times New Roman" w:hAnsi="Times New Roman" w:cs="Times New Roman"/>
              </w:rPr>
              <w:t>Kinetic energy</w:t>
            </w:r>
          </w:p>
        </w:tc>
        <w:tc>
          <w:p w14:paraId="29F4EC2D">
            <w:pPr>
              <w:pStyle w:val="24"/>
              <w:jc w:val="center"/>
              <w:rPr>
                <w:rFonts w:hint="default" w:ascii="Times New Roman" w:hAnsi="Times New Roman" w:cs="Times New Roman"/>
              </w:rPr>
            </w:pPr>
            <w:r>
              <w:rPr>
                <w:rFonts w:hint="default" w:ascii="Times New Roman" w:hAnsi="Times New Roman" w:cs="Times New Roman"/>
              </w:rPr>
              <w:t>Momentum</w:t>
            </w:r>
          </w:p>
        </w:tc>
      </w:tr>
      <w:tr w14:paraId="11DDE582">
        <w:tblPrEx>
          <w:tblCellMar>
            <w:top w:w="0" w:type="dxa"/>
            <w:left w:w="108" w:type="dxa"/>
            <w:bottom w:w="0" w:type="dxa"/>
            <w:right w:w="108" w:type="dxa"/>
          </w:tblCellMar>
        </w:tblPrEx>
        <w:tc>
          <w:p w14:paraId="1AAE1710">
            <w:pPr>
              <w:pStyle w:val="24"/>
              <w:jc w:val="center"/>
              <w:rPr>
                <w:rFonts w:hint="default" w:ascii="Times New Roman" w:hAnsi="Times New Roman" w:cs="Times New Roman"/>
              </w:rPr>
            </w:pPr>
            <w:r>
              <w:rPr>
                <w:rFonts w:hint="default" w:ascii="Times New Roman" w:hAnsi="Times New Roman" w:cs="Times New Roman"/>
              </w:rPr>
              <w:t>A</w:t>
            </w:r>
          </w:p>
        </w:tc>
        <w:tc>
          <w:p w14:paraId="6F5E6F93">
            <w:pPr>
              <w:pStyle w:val="24"/>
              <w:jc w:val="center"/>
              <w:rPr>
                <w:rFonts w:hint="default" w:ascii="Times New Roman" w:hAnsi="Times New Roman" w:cs="Times New Roman"/>
              </w:rPr>
            </w:pPr>
            <w:r>
              <w:rPr>
                <w:rFonts w:hint="default" w:ascii="Times New Roman" w:hAnsi="Times New Roman" w:cs="Times New Roman"/>
              </w:rPr>
              <w:t>conserved</w:t>
            </w:r>
          </w:p>
        </w:tc>
        <w:tc>
          <w:p w14:paraId="7FCA3372">
            <w:pPr>
              <w:pStyle w:val="24"/>
              <w:jc w:val="center"/>
              <w:rPr>
                <w:rFonts w:hint="default" w:ascii="Times New Roman" w:hAnsi="Times New Roman" w:cs="Times New Roman"/>
              </w:rPr>
            </w:pPr>
            <w:r>
              <w:rPr>
                <w:rFonts w:hint="default" w:ascii="Times New Roman" w:hAnsi="Times New Roman" w:cs="Times New Roman"/>
              </w:rPr>
              <w:t>conserved</w:t>
            </w:r>
          </w:p>
        </w:tc>
      </w:tr>
      <w:tr w14:paraId="6AE0AB6D">
        <w:tblPrEx>
          <w:tblCellMar>
            <w:top w:w="0" w:type="dxa"/>
            <w:left w:w="108" w:type="dxa"/>
            <w:bottom w:w="0" w:type="dxa"/>
            <w:right w:w="108" w:type="dxa"/>
          </w:tblCellMar>
        </w:tblPrEx>
        <w:tc>
          <w:p w14:paraId="6B5B3AB1">
            <w:pPr>
              <w:pStyle w:val="24"/>
              <w:jc w:val="center"/>
              <w:rPr>
                <w:rFonts w:hint="default" w:ascii="Times New Roman" w:hAnsi="Times New Roman" w:cs="Times New Roman"/>
              </w:rPr>
            </w:pPr>
            <w:r>
              <w:rPr>
                <w:rFonts w:hint="default" w:ascii="Times New Roman" w:hAnsi="Times New Roman" w:cs="Times New Roman"/>
              </w:rPr>
              <w:t>B</w:t>
            </w:r>
          </w:p>
        </w:tc>
        <w:tc>
          <w:p w14:paraId="1C08E03B">
            <w:pPr>
              <w:pStyle w:val="24"/>
              <w:jc w:val="center"/>
              <w:rPr>
                <w:rFonts w:hint="default" w:ascii="Times New Roman" w:hAnsi="Times New Roman" w:cs="Times New Roman"/>
              </w:rPr>
            </w:pPr>
            <w:r>
              <w:rPr>
                <w:rFonts w:hint="default" w:ascii="Times New Roman" w:hAnsi="Times New Roman" w:cs="Times New Roman"/>
              </w:rPr>
              <w:t>not conserved</w:t>
            </w:r>
          </w:p>
        </w:tc>
        <w:tc>
          <w:p w14:paraId="2BA9C332">
            <w:pPr>
              <w:pStyle w:val="24"/>
              <w:jc w:val="center"/>
              <w:rPr>
                <w:rFonts w:hint="default" w:ascii="Times New Roman" w:hAnsi="Times New Roman" w:cs="Times New Roman"/>
              </w:rPr>
            </w:pPr>
            <w:r>
              <w:rPr>
                <w:rFonts w:hint="default" w:ascii="Times New Roman" w:hAnsi="Times New Roman" w:cs="Times New Roman"/>
              </w:rPr>
              <w:t>conserved</w:t>
            </w:r>
          </w:p>
        </w:tc>
      </w:tr>
      <w:tr w14:paraId="1CF53927">
        <w:tblPrEx>
          <w:tblCellMar>
            <w:top w:w="0" w:type="dxa"/>
            <w:left w:w="108" w:type="dxa"/>
            <w:bottom w:w="0" w:type="dxa"/>
            <w:right w:w="108" w:type="dxa"/>
          </w:tblCellMar>
        </w:tblPrEx>
        <w:tc>
          <w:p w14:paraId="5BE5DB75">
            <w:pPr>
              <w:pStyle w:val="24"/>
              <w:jc w:val="center"/>
              <w:rPr>
                <w:rFonts w:hint="default" w:ascii="Times New Roman" w:hAnsi="Times New Roman" w:cs="Times New Roman"/>
              </w:rPr>
            </w:pPr>
            <w:r>
              <w:rPr>
                <w:rFonts w:hint="default" w:ascii="Times New Roman" w:hAnsi="Times New Roman" w:cs="Times New Roman"/>
              </w:rPr>
              <w:t>C</w:t>
            </w:r>
          </w:p>
        </w:tc>
        <w:tc>
          <w:p w14:paraId="411FF5DA">
            <w:pPr>
              <w:pStyle w:val="24"/>
              <w:jc w:val="center"/>
              <w:rPr>
                <w:rFonts w:hint="default" w:ascii="Times New Roman" w:hAnsi="Times New Roman" w:cs="Times New Roman"/>
              </w:rPr>
            </w:pPr>
            <w:r>
              <w:rPr>
                <w:rFonts w:hint="default" w:ascii="Times New Roman" w:hAnsi="Times New Roman" w:cs="Times New Roman"/>
              </w:rPr>
              <w:t>conserved</w:t>
            </w:r>
          </w:p>
        </w:tc>
        <w:tc>
          <w:p w14:paraId="279578E4">
            <w:pPr>
              <w:pStyle w:val="24"/>
              <w:jc w:val="center"/>
              <w:rPr>
                <w:rFonts w:hint="default" w:ascii="Times New Roman" w:hAnsi="Times New Roman" w:cs="Times New Roman"/>
              </w:rPr>
            </w:pPr>
            <w:r>
              <w:rPr>
                <w:rFonts w:hint="default" w:ascii="Times New Roman" w:hAnsi="Times New Roman" w:cs="Times New Roman"/>
              </w:rPr>
              <w:t>not conserved</w:t>
            </w:r>
          </w:p>
        </w:tc>
      </w:tr>
      <w:tr w14:paraId="61719275">
        <w:tblPrEx>
          <w:tblCellMar>
            <w:top w:w="0" w:type="dxa"/>
            <w:left w:w="108" w:type="dxa"/>
            <w:bottom w:w="0" w:type="dxa"/>
            <w:right w:w="108" w:type="dxa"/>
          </w:tblCellMar>
        </w:tblPrEx>
        <w:tc>
          <w:p w14:paraId="7DC87098">
            <w:pPr>
              <w:pStyle w:val="24"/>
              <w:jc w:val="center"/>
              <w:rPr>
                <w:rFonts w:hint="default" w:ascii="Times New Roman" w:hAnsi="Times New Roman" w:cs="Times New Roman"/>
              </w:rPr>
            </w:pPr>
            <w:r>
              <w:rPr>
                <w:rFonts w:hint="default" w:ascii="Times New Roman" w:hAnsi="Times New Roman" w:cs="Times New Roman"/>
              </w:rPr>
              <w:t>D</w:t>
            </w:r>
          </w:p>
        </w:tc>
        <w:tc>
          <w:p w14:paraId="152A344C">
            <w:pPr>
              <w:pStyle w:val="24"/>
              <w:jc w:val="center"/>
              <w:rPr>
                <w:rFonts w:hint="default" w:ascii="Times New Roman" w:hAnsi="Times New Roman" w:cs="Times New Roman"/>
              </w:rPr>
            </w:pPr>
            <w:r>
              <w:rPr>
                <w:rFonts w:hint="default" w:ascii="Times New Roman" w:hAnsi="Times New Roman" w:cs="Times New Roman"/>
              </w:rPr>
              <w:t>not conserved</w:t>
            </w:r>
          </w:p>
        </w:tc>
        <w:tc>
          <w:p w14:paraId="40B80292">
            <w:pPr>
              <w:pStyle w:val="24"/>
              <w:jc w:val="center"/>
              <w:rPr>
                <w:rFonts w:hint="default" w:ascii="Times New Roman" w:hAnsi="Times New Roman" w:cs="Times New Roman"/>
              </w:rPr>
            </w:pPr>
            <w:r>
              <w:rPr>
                <w:rFonts w:hint="default" w:ascii="Times New Roman" w:hAnsi="Times New Roman" w:cs="Times New Roman"/>
              </w:rPr>
              <w:t>not conserved</w:t>
            </w:r>
          </w:p>
        </w:tc>
      </w:tr>
      <w:bookmarkEnd w:id="7"/>
    </w:tbl>
    <w:p w14:paraId="7B80BCB8">
      <w:pPr>
        <w:pStyle w:val="2"/>
        <w:rPr>
          <w:rFonts w:hint="default" w:ascii="Times New Roman" w:hAnsi="Times New Roman" w:cs="Times New Roman"/>
        </w:rPr>
      </w:pPr>
      <w:bookmarkStart w:id="8" w:name="question-9"/>
      <w:r>
        <w:rPr>
          <w:rFonts w:hint="default" w:ascii="Times New Roman" w:hAnsi="Times New Roman" w:cs="Times New Roman"/>
        </w:rPr>
        <w:t>Question 9</w:t>
      </w:r>
    </w:p>
    <w:p w14:paraId="2D34869C">
      <w:pPr>
        <w:pStyle w:val="23"/>
        <w:rPr>
          <w:rFonts w:hint="default" w:ascii="Times New Roman" w:hAnsi="Times New Roman" w:cs="Times New Roman"/>
        </w:rPr>
      </w:pPr>
      <w:r>
        <w:rPr>
          <w:rFonts w:hint="default" w:ascii="Times New Roman" w:hAnsi="Times New Roman" w:cs="Times New Roman"/>
        </w:rPr>
        <w:t xml:space="preserve">Two ball bearings X and Y are projected from horizontal ground at the same time. X has mass </w:t>
      </w:r>
      <m:oMath>
        <m:r>
          <m:rPr/>
          <w:rPr>
            <w:rFonts w:hint="default" w:ascii="Cambria Math" w:hAnsi="Cambria Math" w:cs="Times New Roman"/>
          </w:rPr>
          <m:t>2m</m:t>
        </m:r>
      </m:oMath>
      <w:r>
        <w:rPr>
          <w:rFonts w:hint="default" w:ascii="Times New Roman" w:hAnsi="Times New Roman" w:cs="Times New Roman"/>
        </w:rPr>
        <w:t xml:space="preserve"> and is projected vertically upwards with speed </w:t>
      </w:r>
      <m:oMath>
        <m:r>
          <m:rPr/>
          <w:rPr>
            <w:rFonts w:hint="default" w:ascii="Cambria Math" w:hAnsi="Cambria Math" w:cs="Times New Roman"/>
          </w:rPr>
          <m:t>u</m:t>
        </m:r>
      </m:oMath>
      <w:r>
        <w:rPr>
          <w:rFonts w:hint="default" w:ascii="Times New Roman" w:hAnsi="Times New Roman" w:cs="Times New Roman"/>
        </w:rPr>
        <w:t xml:space="preserve">. Y has mass </w:t>
      </w:r>
      <m:oMath>
        <m:r>
          <m:rPr/>
          <w:rPr>
            <w:rFonts w:hint="default" w:ascii="Cambria Math" w:hAnsi="Cambria Math" w:cs="Times New Roman"/>
          </w:rPr>
          <m:t>m</m:t>
        </m:r>
      </m:oMath>
      <w:r>
        <w:rPr>
          <w:rFonts w:hint="default" w:ascii="Times New Roman" w:hAnsi="Times New Roman" w:cs="Times New Roman"/>
        </w:rPr>
        <w:t xml:space="preserve"> and is projected at 30° to the horizontal with speed </w:t>
      </w:r>
      <m:oMath>
        <m:r>
          <m:rPr/>
          <w:rPr>
            <w:rFonts w:hint="default" w:ascii="Cambria Math" w:hAnsi="Cambria Math" w:cs="Times New Roman"/>
          </w:rPr>
          <m:t>2u</m:t>
        </m:r>
      </m:oMath>
      <w:r>
        <w:rPr>
          <w:rFonts w:hint="default" w:ascii="Times New Roman" w:hAnsi="Times New Roman" w:cs="Times New Roman"/>
        </w:rPr>
        <w:t>. Air resistance is negligible. Which statement is correct?</w:t>
      </w:r>
    </w:p>
    <w:p w14:paraId="754B818B">
      <w:pPr>
        <w:numPr>
          <w:ilvl w:val="0"/>
          <w:numId w:val="6"/>
        </w:numPr>
        <w:rPr>
          <w:rFonts w:hint="default" w:ascii="Times New Roman" w:hAnsi="Times New Roman" w:cs="Times New Roman"/>
        </w:rPr>
      </w:pPr>
      <w:r>
        <w:rPr>
          <w:rFonts w:hint="default" w:ascii="Times New Roman" w:hAnsi="Times New Roman" w:cs="Times New Roman"/>
        </w:rPr>
        <w:t>X and Y have the same initial momentum.</w:t>
      </w:r>
    </w:p>
    <w:p w14:paraId="1D5DC874">
      <w:pPr>
        <w:numPr>
          <w:ilvl w:val="0"/>
          <w:numId w:val="6"/>
        </w:numPr>
        <w:rPr>
          <w:rFonts w:hint="default" w:ascii="Times New Roman" w:hAnsi="Times New Roman" w:cs="Times New Roman"/>
        </w:rPr>
      </w:pPr>
      <w:r>
        <w:rPr>
          <w:rFonts w:hint="default" w:ascii="Times New Roman" w:hAnsi="Times New Roman" w:cs="Times New Roman"/>
        </w:rPr>
        <w:t>X and Y reach their maximum heights at different times.</w:t>
      </w:r>
    </w:p>
    <w:p w14:paraId="4A6B945A">
      <w:pPr>
        <w:numPr>
          <w:ilvl w:val="0"/>
          <w:numId w:val="6"/>
        </w:numPr>
        <w:rPr>
          <w:rFonts w:hint="default" w:ascii="Times New Roman" w:hAnsi="Times New Roman" w:cs="Times New Roman"/>
        </w:rPr>
      </w:pPr>
      <w:r>
        <w:rPr>
          <w:rFonts w:hint="default" w:ascii="Times New Roman" w:hAnsi="Times New Roman" w:cs="Times New Roman"/>
        </w:rPr>
        <w:t>The maximum height reached by Y is half that reached by X.</w:t>
      </w:r>
    </w:p>
    <w:p w14:paraId="46356461">
      <w:pPr>
        <w:numPr>
          <w:ilvl w:val="0"/>
          <w:numId w:val="6"/>
        </w:numPr>
        <w:rPr>
          <w:rFonts w:hint="default" w:ascii="Times New Roman" w:hAnsi="Times New Roman" w:cs="Times New Roman"/>
        </w:rPr>
      </w:pPr>
      <w:r>
        <w:rPr>
          <w:rFonts w:hint="default" w:ascii="Times New Roman" w:hAnsi="Times New Roman" w:cs="Times New Roman"/>
        </w:rPr>
        <w:t>X and Y reach the ground at the same time.</w:t>
      </w:r>
    </w:p>
    <w:bookmarkEnd w:id="8"/>
    <w:p w14:paraId="307DD310">
      <w:pPr>
        <w:pStyle w:val="2"/>
        <w:rPr>
          <w:rFonts w:hint="default" w:ascii="Times New Roman" w:hAnsi="Times New Roman" w:cs="Times New Roman"/>
        </w:rPr>
      </w:pPr>
      <w:bookmarkStart w:id="9" w:name="question-10"/>
      <w:r>
        <w:rPr>
          <w:rFonts w:hint="default" w:ascii="Times New Roman" w:hAnsi="Times New Roman" w:cs="Times New Roman"/>
        </w:rPr>
        <w:t>Question 10</w:t>
      </w:r>
    </w:p>
    <w:p w14:paraId="772B3A4C">
      <w:pPr>
        <w:pStyle w:val="23"/>
        <w:rPr>
          <w:rFonts w:hint="default" w:ascii="Times New Roman" w:hAnsi="Times New Roman" w:cs="Times New Roman"/>
        </w:rPr>
      </w:pPr>
      <w:r>
        <w:rPr>
          <w:rFonts w:hint="default" w:ascii="Times New Roman" w:hAnsi="Times New Roman" w:cs="Times New Roman"/>
        </w:rPr>
        <w:t>Which quantity is represented by the area under a force–time graph?</w:t>
      </w:r>
    </w:p>
    <w:p w14:paraId="0EE9C8FC">
      <w:pPr>
        <w:numPr>
          <w:ilvl w:val="0"/>
          <w:numId w:val="7"/>
        </w:numPr>
        <w:rPr>
          <w:rFonts w:hint="default" w:ascii="Times New Roman" w:hAnsi="Times New Roman" w:cs="Times New Roman"/>
        </w:rPr>
      </w:pPr>
      <w:r>
        <w:rPr>
          <w:rFonts w:hint="default" w:ascii="Times New Roman" w:hAnsi="Times New Roman" w:cs="Times New Roman"/>
        </w:rPr>
        <w:t>average power</w:t>
      </w:r>
    </w:p>
    <w:p w14:paraId="4C1B0693">
      <w:pPr>
        <w:numPr>
          <w:ilvl w:val="0"/>
          <w:numId w:val="7"/>
        </w:numPr>
        <w:rPr>
          <w:rFonts w:hint="default" w:ascii="Times New Roman" w:hAnsi="Times New Roman" w:cs="Times New Roman"/>
        </w:rPr>
      </w:pPr>
      <w:r>
        <w:rPr>
          <w:rFonts w:hint="default" w:ascii="Times New Roman" w:hAnsi="Times New Roman" w:cs="Times New Roman"/>
        </w:rPr>
        <w:t>elastic strain energy stored</w:t>
      </w:r>
    </w:p>
    <w:p w14:paraId="24B79396">
      <w:pPr>
        <w:numPr>
          <w:ilvl w:val="0"/>
          <w:numId w:val="7"/>
        </w:numPr>
        <w:rPr>
          <w:rFonts w:hint="default" w:ascii="Times New Roman" w:hAnsi="Times New Roman" w:cs="Times New Roman"/>
        </w:rPr>
      </w:pPr>
      <w:r>
        <w:rPr>
          <w:rFonts w:hint="default" w:ascii="Times New Roman" w:hAnsi="Times New Roman" w:cs="Times New Roman"/>
        </w:rPr>
        <w:t>momentum change</w:t>
      </w:r>
    </w:p>
    <w:p w14:paraId="78EB018D">
      <w:pPr>
        <w:numPr>
          <w:ilvl w:val="0"/>
          <w:numId w:val="7"/>
        </w:numPr>
        <w:rPr>
          <w:rFonts w:hint="default" w:ascii="Times New Roman" w:hAnsi="Times New Roman" w:cs="Times New Roman"/>
        </w:rPr>
      </w:pPr>
      <w:r>
        <w:rPr>
          <w:rFonts w:hint="default" w:ascii="Times New Roman" w:hAnsi="Times New Roman" w:cs="Times New Roman"/>
        </w:rPr>
        <w:t>work done</w:t>
      </w:r>
    </w:p>
    <w:bookmarkEnd w:id="9"/>
    <w:p w14:paraId="65337BCE">
      <w:pPr>
        <w:pStyle w:val="2"/>
        <w:rPr>
          <w:rFonts w:hint="default" w:ascii="Times New Roman" w:hAnsi="Times New Roman" w:cs="Times New Roman"/>
        </w:rPr>
      </w:pPr>
      <w:bookmarkStart w:id="10" w:name="question-11"/>
      <w:r>
        <w:rPr>
          <w:rFonts w:hint="default" w:ascii="Times New Roman" w:hAnsi="Times New Roman" w:cs="Times New Roman"/>
        </w:rPr>
        <w:t>Question 11</w:t>
      </w:r>
    </w:p>
    <w:p w14:paraId="5390BD12">
      <w:pPr>
        <w:pStyle w:val="23"/>
        <w:rPr>
          <w:rFonts w:hint="default" w:ascii="Times New Roman" w:hAnsi="Times New Roman" w:cs="Times New Roman"/>
        </w:rPr>
      </w:pPr>
      <w:r>
        <w:rPr>
          <w:rFonts w:hint="default" w:ascii="Times New Roman" w:hAnsi="Times New Roman" w:cs="Times New Roman"/>
        </w:rPr>
        <w:t>A Formula 1 racing car uses up its fuel during the race, causing its lap times to decrease. The lap times decrease because</w:t>
      </w:r>
    </w:p>
    <w:p w14:paraId="408FB1B0">
      <w:pPr>
        <w:numPr>
          <w:ilvl w:val="0"/>
          <w:numId w:val="8"/>
        </w:numPr>
        <w:rPr>
          <w:rFonts w:hint="default" w:ascii="Times New Roman" w:hAnsi="Times New Roman" w:cs="Times New Roman"/>
        </w:rPr>
      </w:pPr>
      <w:r>
        <w:rPr>
          <w:rFonts w:hint="default" w:ascii="Times New Roman" w:hAnsi="Times New Roman" w:cs="Times New Roman"/>
        </w:rPr>
        <w:t>the acceleration of the car increases.</w:t>
      </w:r>
    </w:p>
    <w:p w14:paraId="77CDCC00">
      <w:pPr>
        <w:numPr>
          <w:ilvl w:val="0"/>
          <w:numId w:val="8"/>
        </w:numPr>
        <w:rPr>
          <w:rFonts w:hint="default" w:ascii="Times New Roman" w:hAnsi="Times New Roman" w:cs="Times New Roman"/>
        </w:rPr>
      </w:pPr>
      <w:r>
        <w:rPr>
          <w:rFonts w:hint="default" w:ascii="Times New Roman" w:hAnsi="Times New Roman" w:cs="Times New Roman"/>
        </w:rPr>
        <w:t>the drag forces on the car decrease.</w:t>
      </w:r>
    </w:p>
    <w:p w14:paraId="147E26E2">
      <w:pPr>
        <w:numPr>
          <w:ilvl w:val="0"/>
          <w:numId w:val="8"/>
        </w:numPr>
        <w:rPr>
          <w:rFonts w:hint="default" w:ascii="Times New Roman" w:hAnsi="Times New Roman" w:cs="Times New Roman"/>
        </w:rPr>
      </w:pPr>
      <w:r>
        <w:rPr>
          <w:rFonts w:hint="default" w:ascii="Times New Roman" w:hAnsi="Times New Roman" w:cs="Times New Roman"/>
        </w:rPr>
        <w:t>the maximum speed of the car increases.</w:t>
      </w:r>
    </w:p>
    <w:p w14:paraId="0C4BB413">
      <w:pPr>
        <w:numPr>
          <w:ilvl w:val="0"/>
          <w:numId w:val="8"/>
        </w:numPr>
        <w:rPr>
          <w:rFonts w:hint="default" w:ascii="Times New Roman" w:hAnsi="Times New Roman" w:cs="Times New Roman"/>
        </w:rPr>
      </w:pPr>
      <w:r>
        <w:rPr>
          <w:rFonts w:hint="default" w:ascii="Times New Roman" w:hAnsi="Times New Roman" w:cs="Times New Roman"/>
        </w:rPr>
        <w:t>the tyres become worn, reducing the friction with the road.</w:t>
      </w:r>
    </w:p>
    <w:bookmarkEnd w:id="10"/>
    <w:p w14:paraId="2719F860">
      <w:pPr>
        <w:pStyle w:val="2"/>
        <w:rPr>
          <w:rFonts w:hint="default" w:ascii="Times New Roman" w:hAnsi="Times New Roman" w:cs="Times New Roman"/>
        </w:rPr>
      </w:pPr>
      <w:bookmarkStart w:id="11" w:name="question-12"/>
      <w:r>
        <w:rPr>
          <w:rFonts w:hint="default" w:ascii="Times New Roman" w:hAnsi="Times New Roman" w:cs="Times New Roman"/>
        </w:rPr>
        <w:t>Question 12</w:t>
      </w:r>
    </w:p>
    <w:p w14:paraId="12D166B7">
      <w:pPr>
        <w:pStyle w:val="23"/>
        <w:rPr>
          <w:rFonts w:hint="default" w:ascii="Times New Roman" w:hAnsi="Times New Roman" w:cs="Times New Roman"/>
        </w:rPr>
      </w:pPr>
      <w:r>
        <w:rPr>
          <w:rFonts w:hint="default" w:ascii="Times New Roman" w:hAnsi="Times New Roman" w:cs="Times New Roman"/>
        </w:rPr>
        <w:t>The question below is about three spheres X, Y and Z. The relative mass and relative diameter of each sphere are given in the table.</w:t>
      </w:r>
    </w:p>
    <w:tbl>
      <w:tblPr>
        <w:tblStyle w:val="41"/>
        <w:tblW w:w="0" w:type="auto"/>
        <w:tblInd w:w="0" w:type="dxa"/>
        <w:tblLayout w:type="autofit"/>
        <w:tblCellMar>
          <w:top w:w="0" w:type="dxa"/>
          <w:left w:w="108" w:type="dxa"/>
          <w:bottom w:w="0" w:type="dxa"/>
          <w:right w:w="108" w:type="dxa"/>
        </w:tblCellMar>
      </w:tblPr>
      <w:tblGrid>
        <w:gridCol w:w="1836"/>
        <w:gridCol w:w="390"/>
        <w:gridCol w:w="390"/>
        <w:gridCol w:w="363"/>
      </w:tblGrid>
      <w:tr w14:paraId="4D331A84">
        <w:tblPrEx>
          <w:tblCellMar>
            <w:top w:w="0" w:type="dxa"/>
            <w:left w:w="108" w:type="dxa"/>
            <w:bottom w:w="0" w:type="dxa"/>
            <w:right w:w="108" w:type="dxa"/>
          </w:tblCellMar>
        </w:tblPrEx>
        <w:trPr>
          <w:tblHeader/>
        </w:trPr>
        <w:tc>
          <w:p w14:paraId="7027BDEF">
            <w:pPr>
              <w:pStyle w:val="24"/>
              <w:rPr>
                <w:rFonts w:hint="default" w:ascii="Times New Roman" w:hAnsi="Times New Roman" w:cs="Times New Roman"/>
              </w:rPr>
            </w:pPr>
          </w:p>
        </w:tc>
        <w:tc>
          <w:p w14:paraId="6A0B98FF">
            <w:pPr>
              <w:pStyle w:val="24"/>
              <w:jc w:val="center"/>
              <w:rPr>
                <w:rFonts w:hint="default" w:ascii="Times New Roman" w:hAnsi="Times New Roman" w:cs="Times New Roman"/>
              </w:rPr>
            </w:pPr>
            <w:r>
              <w:rPr>
                <w:rFonts w:hint="default" w:ascii="Times New Roman" w:hAnsi="Times New Roman" w:cs="Times New Roman"/>
              </w:rPr>
              <w:t>X</w:t>
            </w:r>
          </w:p>
        </w:tc>
        <w:tc>
          <w:p w14:paraId="544F03F4">
            <w:pPr>
              <w:pStyle w:val="24"/>
              <w:jc w:val="center"/>
              <w:rPr>
                <w:rFonts w:hint="default" w:ascii="Times New Roman" w:hAnsi="Times New Roman" w:cs="Times New Roman"/>
              </w:rPr>
            </w:pPr>
            <w:r>
              <w:rPr>
                <w:rFonts w:hint="default" w:ascii="Times New Roman" w:hAnsi="Times New Roman" w:cs="Times New Roman"/>
              </w:rPr>
              <w:t>Y</w:t>
            </w:r>
          </w:p>
        </w:tc>
        <w:tc>
          <w:p w14:paraId="3D06F070">
            <w:pPr>
              <w:pStyle w:val="24"/>
              <w:jc w:val="center"/>
              <w:rPr>
                <w:rFonts w:hint="default" w:ascii="Times New Roman" w:hAnsi="Times New Roman" w:cs="Times New Roman"/>
              </w:rPr>
            </w:pPr>
            <w:r>
              <w:rPr>
                <w:rFonts w:hint="default" w:ascii="Times New Roman" w:hAnsi="Times New Roman" w:cs="Times New Roman"/>
              </w:rPr>
              <w:t>Z</w:t>
            </w:r>
          </w:p>
        </w:tc>
      </w:tr>
      <w:tr w14:paraId="3A82FF88">
        <w:tblPrEx>
          <w:tblCellMar>
            <w:top w:w="0" w:type="dxa"/>
            <w:left w:w="108" w:type="dxa"/>
            <w:bottom w:w="0" w:type="dxa"/>
            <w:right w:w="108" w:type="dxa"/>
          </w:tblCellMar>
        </w:tblPrEx>
        <w:tc>
          <w:p w14:paraId="5032F0E7">
            <w:pPr>
              <w:pStyle w:val="24"/>
              <w:jc w:val="center"/>
              <w:rPr>
                <w:rFonts w:hint="default" w:ascii="Times New Roman" w:hAnsi="Times New Roman" w:cs="Times New Roman"/>
              </w:rPr>
            </w:pPr>
            <w:r>
              <w:rPr>
                <w:rFonts w:hint="default" w:ascii="Times New Roman" w:hAnsi="Times New Roman" w:cs="Times New Roman"/>
              </w:rPr>
              <w:t>relative mass</w:t>
            </w:r>
          </w:p>
        </w:tc>
        <w:tc>
          <w:p w14:paraId="19B8B873">
            <w:pPr>
              <w:pStyle w:val="24"/>
              <w:jc w:val="center"/>
              <w:rPr>
                <w:rFonts w:hint="default" w:ascii="Times New Roman" w:hAnsi="Times New Roman" w:cs="Times New Roman"/>
              </w:rPr>
            </w:pPr>
            <w:r>
              <w:rPr>
                <w:rFonts w:hint="default" w:ascii="Times New Roman" w:hAnsi="Times New Roman" w:cs="Times New Roman"/>
              </w:rPr>
              <w:t>1</w:t>
            </w:r>
          </w:p>
        </w:tc>
        <w:tc>
          <w:p w14:paraId="7C15F894">
            <w:pPr>
              <w:pStyle w:val="24"/>
              <w:jc w:val="center"/>
              <w:rPr>
                <w:rFonts w:hint="default" w:ascii="Times New Roman" w:hAnsi="Times New Roman" w:cs="Times New Roman"/>
              </w:rPr>
            </w:pPr>
            <w:r>
              <w:rPr>
                <w:rFonts w:hint="default" w:ascii="Times New Roman" w:hAnsi="Times New Roman" w:cs="Times New Roman"/>
              </w:rPr>
              <w:t>5</w:t>
            </w:r>
          </w:p>
        </w:tc>
        <w:tc>
          <w:p w14:paraId="01C67C94">
            <w:pPr>
              <w:pStyle w:val="24"/>
              <w:jc w:val="center"/>
              <w:rPr>
                <w:rFonts w:hint="default" w:ascii="Times New Roman" w:hAnsi="Times New Roman" w:cs="Times New Roman"/>
              </w:rPr>
            </w:pPr>
            <w:r>
              <w:rPr>
                <w:rFonts w:hint="default" w:ascii="Times New Roman" w:hAnsi="Times New Roman" w:cs="Times New Roman"/>
              </w:rPr>
              <w:t>1</w:t>
            </w:r>
          </w:p>
        </w:tc>
      </w:tr>
      <w:tr w14:paraId="5601D1C1">
        <w:tblPrEx>
          <w:tblCellMar>
            <w:top w:w="0" w:type="dxa"/>
            <w:left w:w="108" w:type="dxa"/>
            <w:bottom w:w="0" w:type="dxa"/>
            <w:right w:w="108" w:type="dxa"/>
          </w:tblCellMar>
        </w:tblPrEx>
        <w:tc>
          <w:p w14:paraId="52EDF6C3">
            <w:pPr>
              <w:pStyle w:val="24"/>
              <w:jc w:val="center"/>
              <w:rPr>
                <w:rFonts w:hint="default" w:ascii="Times New Roman" w:hAnsi="Times New Roman" w:cs="Times New Roman"/>
              </w:rPr>
            </w:pPr>
            <w:r>
              <w:rPr>
                <w:rFonts w:hint="default" w:ascii="Times New Roman" w:hAnsi="Times New Roman" w:cs="Times New Roman"/>
              </w:rPr>
              <w:t>relative diameter</w:t>
            </w:r>
          </w:p>
        </w:tc>
        <w:tc>
          <w:p w14:paraId="3D4FB72F">
            <w:pPr>
              <w:pStyle w:val="24"/>
              <w:jc w:val="center"/>
              <w:rPr>
                <w:rFonts w:hint="default" w:ascii="Times New Roman" w:hAnsi="Times New Roman" w:cs="Times New Roman"/>
              </w:rPr>
            </w:pPr>
            <w:r>
              <w:rPr>
                <w:rFonts w:hint="default" w:ascii="Times New Roman" w:hAnsi="Times New Roman" w:cs="Times New Roman"/>
              </w:rPr>
              <w:t>1</w:t>
            </w:r>
          </w:p>
        </w:tc>
        <w:tc>
          <w:p w14:paraId="7CAACB80">
            <w:pPr>
              <w:pStyle w:val="24"/>
              <w:jc w:val="center"/>
              <w:rPr>
                <w:rFonts w:hint="default" w:ascii="Times New Roman" w:hAnsi="Times New Roman" w:cs="Times New Roman"/>
              </w:rPr>
            </w:pPr>
            <w:r>
              <w:rPr>
                <w:rFonts w:hint="default" w:ascii="Times New Roman" w:hAnsi="Times New Roman" w:cs="Times New Roman"/>
              </w:rPr>
              <w:t>1</w:t>
            </w:r>
          </w:p>
        </w:tc>
        <w:tc>
          <w:p w14:paraId="14286BF0">
            <w:pPr>
              <w:pStyle w:val="24"/>
              <w:jc w:val="center"/>
              <w:rPr>
                <w:rFonts w:hint="default" w:ascii="Times New Roman" w:hAnsi="Times New Roman" w:cs="Times New Roman"/>
              </w:rPr>
            </w:pPr>
            <w:r>
              <w:rPr>
                <w:rFonts w:hint="default" w:ascii="Times New Roman" w:hAnsi="Times New Roman" w:cs="Times New Roman"/>
              </w:rPr>
              <w:t>5</w:t>
            </w:r>
          </w:p>
        </w:tc>
      </w:tr>
    </w:tbl>
    <w:p w14:paraId="51CE1ACB">
      <w:pPr>
        <w:pStyle w:val="3"/>
        <w:rPr>
          <w:rFonts w:hint="default" w:ascii="Times New Roman" w:hAnsi="Times New Roman" w:cs="Times New Roman"/>
        </w:rPr>
      </w:pPr>
      <w:r>
        <w:rPr>
          <w:rFonts w:hint="default" w:ascii="Times New Roman" w:hAnsi="Times New Roman" w:cs="Times New Roman"/>
        </w:rPr>
        <w:t>Each sphere is dropped from rest and accelerates to its terminal speed. What is true about the terminal speeds?</w:t>
      </w:r>
    </w:p>
    <w:p w14:paraId="0166E3CA">
      <w:pPr>
        <w:numPr>
          <w:ilvl w:val="0"/>
          <w:numId w:val="9"/>
        </w:numPr>
        <w:rPr>
          <w:rFonts w:hint="default" w:ascii="Times New Roman" w:hAnsi="Times New Roman" w:cs="Times New Roman"/>
        </w:rPr>
      </w:pPr>
      <w:r>
        <w:rPr>
          <w:rFonts w:hint="default" w:ascii="Times New Roman" w:hAnsi="Times New Roman" w:cs="Times New Roman"/>
        </w:rPr>
        <w:t>The terminal speed of X is greater than that of Y.</w:t>
      </w:r>
    </w:p>
    <w:p w14:paraId="0F28ED94">
      <w:pPr>
        <w:numPr>
          <w:ilvl w:val="0"/>
          <w:numId w:val="9"/>
        </w:numPr>
        <w:rPr>
          <w:rFonts w:hint="default" w:ascii="Times New Roman" w:hAnsi="Times New Roman" w:cs="Times New Roman"/>
        </w:rPr>
      </w:pPr>
      <w:r>
        <w:rPr>
          <w:rFonts w:hint="default" w:ascii="Times New Roman" w:hAnsi="Times New Roman" w:cs="Times New Roman"/>
        </w:rPr>
        <w:t>The terminal speed of X is the same as that of Y.</w:t>
      </w:r>
    </w:p>
    <w:p w14:paraId="5BBF9955">
      <w:pPr>
        <w:numPr>
          <w:ilvl w:val="0"/>
          <w:numId w:val="9"/>
        </w:numPr>
        <w:rPr>
          <w:rFonts w:hint="default" w:ascii="Times New Roman" w:hAnsi="Times New Roman" w:cs="Times New Roman"/>
        </w:rPr>
      </w:pPr>
      <w:r>
        <w:rPr>
          <w:rFonts w:hint="default" w:ascii="Times New Roman" w:hAnsi="Times New Roman" w:cs="Times New Roman"/>
        </w:rPr>
        <w:t>The terminal speed of Y is greater than that of Z.</w:t>
      </w:r>
    </w:p>
    <w:p w14:paraId="3A4BD8E6">
      <w:pPr>
        <w:numPr>
          <w:ilvl w:val="0"/>
          <w:numId w:val="9"/>
        </w:numPr>
        <w:rPr>
          <w:rFonts w:hint="default" w:ascii="Times New Roman" w:hAnsi="Times New Roman" w:cs="Times New Roman"/>
        </w:rPr>
      </w:pPr>
      <w:r>
        <w:rPr>
          <w:rFonts w:hint="default" w:ascii="Times New Roman" w:hAnsi="Times New Roman" w:cs="Times New Roman"/>
        </w:rPr>
        <w:t>The terminal speed of X is less than that of Z.</w:t>
      </w:r>
    </w:p>
    <w:bookmarkEnd w:id="11"/>
    <w:p w14:paraId="51ED6E1E">
      <w:pPr>
        <w:pStyle w:val="2"/>
        <w:rPr>
          <w:rFonts w:hint="default" w:ascii="Times New Roman" w:hAnsi="Times New Roman" w:cs="Times New Roman"/>
        </w:rPr>
      </w:pPr>
      <w:bookmarkStart w:id="12" w:name="question-13"/>
      <w:r>
        <w:rPr>
          <w:rFonts w:hint="default" w:ascii="Times New Roman" w:hAnsi="Times New Roman" w:cs="Times New Roman"/>
        </w:rPr>
        <w:t>Question 13</w:t>
      </w:r>
    </w:p>
    <w:p w14:paraId="2D3619CB">
      <w:pPr>
        <w:pStyle w:val="23"/>
        <w:rPr>
          <w:rFonts w:hint="default" w:ascii="Times New Roman" w:hAnsi="Times New Roman" w:cs="Times New Roman"/>
        </w:rPr>
      </w:pPr>
      <w:r>
        <w:rPr>
          <w:rFonts w:hint="default" w:ascii="Times New Roman" w:hAnsi="Times New Roman" w:cs="Times New Roman"/>
        </w:rPr>
        <w:t>What is true for an inelastic collision between two isolated objects?</w:t>
      </w:r>
    </w:p>
    <w:p w14:paraId="54C60518">
      <w:pPr>
        <w:numPr>
          <w:ilvl w:val="0"/>
          <w:numId w:val="10"/>
        </w:numPr>
        <w:rPr>
          <w:rFonts w:hint="default" w:ascii="Times New Roman" w:hAnsi="Times New Roman" w:cs="Times New Roman"/>
        </w:rPr>
      </w:pPr>
      <w:r>
        <w:rPr>
          <w:rFonts w:hint="default" w:ascii="Times New Roman" w:hAnsi="Times New Roman" w:cs="Times New Roman"/>
        </w:rPr>
        <w:t>Both total momentum and total kinetic energy are conserved.</w:t>
      </w:r>
    </w:p>
    <w:p w14:paraId="5207AE37">
      <w:pPr>
        <w:numPr>
          <w:ilvl w:val="0"/>
          <w:numId w:val="10"/>
        </w:numPr>
        <w:rPr>
          <w:rFonts w:hint="default" w:ascii="Times New Roman" w:hAnsi="Times New Roman" w:cs="Times New Roman"/>
        </w:rPr>
      </w:pPr>
      <w:r>
        <w:rPr>
          <w:rFonts w:hint="default" w:ascii="Times New Roman" w:hAnsi="Times New Roman" w:cs="Times New Roman"/>
        </w:rPr>
        <w:t>Neither total momentum nor total kinetic energy is conserved.</w:t>
      </w:r>
    </w:p>
    <w:p w14:paraId="7FA70FFE">
      <w:pPr>
        <w:numPr>
          <w:ilvl w:val="0"/>
          <w:numId w:val="10"/>
        </w:numPr>
        <w:rPr>
          <w:rFonts w:hint="default" w:ascii="Times New Roman" w:hAnsi="Times New Roman" w:cs="Times New Roman"/>
        </w:rPr>
      </w:pPr>
      <w:r>
        <w:rPr>
          <w:rFonts w:hint="default" w:ascii="Times New Roman" w:hAnsi="Times New Roman" w:cs="Times New Roman"/>
        </w:rPr>
        <w:t>Only total kinetic energy is conserved.</w:t>
      </w:r>
    </w:p>
    <w:p w14:paraId="0386419F">
      <w:pPr>
        <w:numPr>
          <w:ilvl w:val="0"/>
          <w:numId w:val="10"/>
        </w:numPr>
        <w:rPr>
          <w:rFonts w:hint="default" w:ascii="Times New Roman" w:hAnsi="Times New Roman" w:cs="Times New Roman"/>
        </w:rPr>
      </w:pPr>
      <w:r>
        <w:rPr>
          <w:rFonts w:hint="default" w:ascii="Times New Roman" w:hAnsi="Times New Roman" w:cs="Times New Roman"/>
        </w:rPr>
        <w:t>Only total momentum is conserved.</w:t>
      </w:r>
    </w:p>
    <w:bookmarkEnd w:id="12"/>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Algerian">
    <w:panose1 w:val="04020705040A02060702"/>
    <w:charset w:val="00"/>
    <w:family w:val="auto"/>
    <w:pitch w:val="default"/>
    <w:sig w:usb0="00000003" w:usb1="00000000" w:usb2="00000000" w:usb3="00000000" w:csb0="20000001" w:csb1="00000000"/>
  </w:font>
  <w:font w:name="MS Mincho">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811"/>
    <w:multiLevelType w:val="multilevel"/>
    <w:tmpl w:val="00A99811"/>
    <w:lvl w:ilvl="0" w:tentative="0">
      <w:start w:val="1"/>
      <w:numFmt w:val="upperLetter"/>
      <w:lvlText w:val="%1."/>
      <w:lvlJc w:val="left"/>
      <w:pPr>
        <w:ind w:left="720" w:hanging="360"/>
      </w:pPr>
    </w:lvl>
    <w:lvl w:ilvl="1" w:tentative="0">
      <w:start w:val="1"/>
      <w:numFmt w:val="upperLetter"/>
      <w:lvlText w:val="%2."/>
      <w:lvlJc w:val="left"/>
      <w:pPr>
        <w:ind w:left="1440" w:hanging="360"/>
      </w:pPr>
    </w:lvl>
    <w:lvl w:ilvl="2" w:tentative="0">
      <w:start w:val="1"/>
      <w:numFmt w:val="upperLetter"/>
      <w:lvlText w:val="%3."/>
      <w:lvlJc w:val="left"/>
      <w:pPr>
        <w:ind w:left="2160" w:hanging="360"/>
      </w:pPr>
    </w:lvl>
    <w:lvl w:ilvl="3" w:tentative="0">
      <w:start w:val="1"/>
      <w:numFmt w:val="upperLetter"/>
      <w:lvlText w:val="%4."/>
      <w:lvlJc w:val="left"/>
      <w:pPr>
        <w:ind w:left="2880" w:hanging="360"/>
      </w:pPr>
    </w:lvl>
    <w:lvl w:ilvl="4" w:tentative="0">
      <w:start w:val="1"/>
      <w:numFmt w:val="upperLetter"/>
      <w:lvlText w:val="%5."/>
      <w:lvlJc w:val="left"/>
      <w:pPr>
        <w:ind w:left="3600" w:hanging="360"/>
      </w:pPr>
    </w:lvl>
    <w:lvl w:ilvl="5" w:tentative="0">
      <w:start w:val="1"/>
      <w:numFmt w:val="upperLetter"/>
      <w:lvlText w:val="%6."/>
      <w:lvlJc w:val="left"/>
      <w:pPr>
        <w:ind w:left="4320" w:hanging="360"/>
      </w:pPr>
    </w:lvl>
    <w:lvl w:ilvl="6" w:tentative="0">
      <w:start w:val="1"/>
      <w:numFmt w:val="upperLetter"/>
      <w:lvlText w:val="%7."/>
      <w:lvlJc w:val="left"/>
      <w:pPr>
        <w:ind w:left="5040" w:hanging="360"/>
      </w:pPr>
    </w:lvl>
    <w:lvl w:ilvl="7" w:tentative="0">
      <w:start w:val="1"/>
      <w:numFmt w:val="upperLetter"/>
      <w:lvlText w:val="%8."/>
      <w:lvlJc w:val="left"/>
      <w:pPr>
        <w:ind w:left="5760" w:hanging="360"/>
      </w:pPr>
    </w:lvl>
    <w:lvl w:ilvl="8" w:tentative="0">
      <w:start w:val="1"/>
      <w:numFmt w:val="upperLetter"/>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21A066D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uiPriority w:val="0"/>
    <w:rPr>
      <w:vertAlign w:val="superscript"/>
    </w:rPr>
  </w:style>
  <w:style w:type="character" w:customStyle="1" w:styleId="19">
    <w:name w:val="Body Text Char"/>
    <w:basedOn w:val="12"/>
    <w:link w:val="3"/>
    <w:uiPriority w:val="0"/>
  </w:style>
  <w:style w:type="paragraph" w:styleId="20">
    <w:name w:val="footnote text"/>
    <w:basedOn w:val="1"/>
    <w:unhideWhenUsed/>
    <w:qFormat/>
    <w:uiPriority w:val="9"/>
  </w:style>
  <w:style w:type="character" w:styleId="21">
    <w:name w:val="Hyperlink"/>
    <w:basedOn w:val="19"/>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uiPriority w:val="10"/>
    <w:rPr>
      <w:rFonts w:asciiTheme="majorHAnsi" w:hAnsiTheme="majorHAnsi" w:eastAsiaTheme="majorEastAsia" w:cstheme="majorBidi"/>
      <w:sz w:val="56"/>
      <w:szCs w:val="56"/>
    </w:rPr>
  </w:style>
  <w:style w:type="character" w:customStyle="1" w:styleId="26">
    <w:name w:val="Subtitle Char"/>
    <w:basedOn w:val="12"/>
    <w:link w:val="22"/>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qFormat/>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qFormat/>
    <w:uiPriority w:val="0"/>
    <w:pPr>
      <w:keepNext/>
    </w:pPr>
  </w:style>
  <w:style w:type="character" w:customStyle="1" w:styleId="48">
    <w:name w:val="Verbatim Char"/>
    <w:basedOn w:val="19"/>
    <w:link w:val="49"/>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9"/>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qFormat/>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83</Words>
  <Characters>475</Characters>
  <Lines>12</Lines>
  <Paragraphs>8</Paragraphs>
  <TotalTime>7</TotalTime>
  <ScaleCrop>false</ScaleCrop>
  <LinksUpToDate>false</LinksUpToDate>
  <CharactersWithSpaces>583</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2025-07-18T20:24:00Z</dcterms:created>
  <dc:creator>Afro Technology</dc:creator>
  <cp:lastModifiedBy>Afro Technology</cp:lastModifiedBy>
  <dcterms:modified xsi:type="dcterms:W3CDTF">2025-11-30T11:36:03Z</dcterms:modified>
  <dc:title>Physics Questions Collection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KSOProductBuildVer">
    <vt:lpwstr>1033-12.2.0.21546</vt:lpwstr>
  </property>
  <property fmtid="{D5CDD505-2E9C-101B-9397-08002B2CF9AE}" pid="4" name="ICV">
    <vt:lpwstr>588E7CBA16A947429C5C5646FEEAD28A_12</vt:lpwstr>
  </property>
</Properties>
</file>