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862" w:rsidRDefault="007C6488">
      <w:r>
        <w:rPr>
          <w:noProof/>
        </w:rPr>
        <w:drawing>
          <wp:inline distT="0" distB="0" distL="0" distR="0" wp14:anchorId="4D502BBB" wp14:editId="4F60831F">
            <wp:extent cx="6844097" cy="580578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1580" cy="580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862" w:rsidSect="007C64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488"/>
    <w:rsid w:val="00425862"/>
    <w:rsid w:val="007C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4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 Thai</dc:creator>
  <cp:lastModifiedBy>Richard P Thai</cp:lastModifiedBy>
  <cp:revision>1</cp:revision>
  <dcterms:created xsi:type="dcterms:W3CDTF">2012-10-07T05:11:00Z</dcterms:created>
  <dcterms:modified xsi:type="dcterms:W3CDTF">2012-10-07T05:12:00Z</dcterms:modified>
</cp:coreProperties>
</file>