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«29» февраля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Тестового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 Тест Т4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 Т.Т.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«29» февраля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Тестового и.Т.,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Т4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«29» февраля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Тестовый и.Т.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 Тест Т4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