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91" w:type="dxa"/>
        <w:tblInd w:w="-654" w:type="dxa"/>
        <w:tblLayout w:type="fixed"/>
        <w:tblCellMar>
          <w:top w:w="57" w:type="dxa"/>
          <w:left w:w="57" w:type="dxa"/>
          <w:bottom w:w="57" w:type="dxa"/>
          <w:right w:w="57" w:type="dxa"/>
        </w:tblCellMar>
        <w:tblLook w:val="0000" w:firstRow="0" w:lastRow="0" w:firstColumn="0" w:lastColumn="0" w:noHBand="0" w:noVBand="0"/>
      </w:tblPr>
      <w:tblGrid>
        <w:gridCol w:w="2115"/>
        <w:gridCol w:w="720"/>
        <w:gridCol w:w="628"/>
        <w:gridCol w:w="2208"/>
        <w:gridCol w:w="1256"/>
        <w:gridCol w:w="1282"/>
        <w:gridCol w:w="2182"/>
      </w:tblGrid>
      <w:tr w:rsidR="00097078" w:rsidRPr="00464ABA" w14:paraId="3FC55C6C" w14:textId="77777777" w:rsidTr="013A982A">
        <w:trPr>
          <w:trHeight w:val="538"/>
        </w:trPr>
        <w:tc>
          <w:tcPr>
            <w:tcW w:w="2835" w:type="dxa"/>
            <w:gridSpan w:val="2"/>
            <w:tcBorders>
              <w:top w:val="single" w:sz="4" w:space="0" w:color="000000" w:themeColor="text1"/>
              <w:left w:val="single" w:sz="4" w:space="0" w:color="000000" w:themeColor="text1"/>
              <w:bottom w:val="single" w:sz="4" w:space="0" w:color="000000" w:themeColor="text1"/>
            </w:tcBorders>
            <w:shd w:val="clear" w:color="auto" w:fill="99CCFF"/>
            <w:vAlign w:val="center"/>
          </w:tcPr>
          <w:p w14:paraId="060FE070" w14:textId="77777777"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Pr>
                <w:noProof/>
              </w:rPr>
              <w:drawing>
                <wp:inline distT="0" distB="0" distL="0" distR="0" wp14:anchorId="27248332" wp14:editId="162C1A9D">
                  <wp:extent cx="742950" cy="600075"/>
                  <wp:effectExtent l="0" t="0" r="0" b="0"/>
                  <wp:docPr id="2" name="Grafik 2" descr="schu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10">
                            <a:extLst>
                              <a:ext uri="{28A0092B-C50C-407E-A947-70E740481C1C}">
                                <a14:useLocalDpi xmlns:a14="http://schemas.microsoft.com/office/drawing/2010/main" val="0"/>
                              </a:ext>
                            </a:extLst>
                          </a:blip>
                          <a:stretch>
                            <a:fillRect/>
                          </a:stretch>
                        </pic:blipFill>
                        <pic:spPr>
                          <a:xfrm>
                            <a:off x="0" y="0"/>
                            <a:ext cx="742950" cy="600075"/>
                          </a:xfrm>
                          <a:prstGeom prst="rect">
                            <a:avLst/>
                          </a:prstGeom>
                        </pic:spPr>
                      </pic:pic>
                    </a:graphicData>
                  </a:graphic>
                </wp:inline>
              </w:drawing>
            </w:r>
          </w:p>
        </w:tc>
        <w:tc>
          <w:tcPr>
            <w:tcW w:w="2836" w:type="dxa"/>
            <w:gridSpan w:val="2"/>
            <w:tcBorders>
              <w:top w:val="single" w:sz="4" w:space="0" w:color="000000" w:themeColor="text1"/>
              <w:left w:val="single" w:sz="4" w:space="0" w:color="000000" w:themeColor="text1"/>
              <w:bottom w:val="single" w:sz="4" w:space="0" w:color="000000" w:themeColor="text1"/>
            </w:tcBorders>
            <w:shd w:val="clear" w:color="auto" w:fill="99CCFF"/>
            <w:vAlign w:val="center"/>
          </w:tcPr>
          <w:p w14:paraId="2A21CBE8" w14:textId="62D87D75"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sidRPr="00464ABA">
              <w:rPr>
                <w:rFonts w:asciiTheme="minorHAnsi" w:hAnsiTheme="minorHAnsi" w:cstheme="minorHAnsi"/>
                <w:lang w:eastAsia="ar-SA"/>
              </w:rPr>
              <w:t xml:space="preserve">LF </w:t>
            </w:r>
            <w:r w:rsidR="0061014A">
              <w:rPr>
                <w:rFonts w:asciiTheme="minorHAnsi" w:hAnsiTheme="minorHAnsi" w:cstheme="minorHAnsi"/>
                <w:lang w:eastAsia="ar-SA"/>
              </w:rPr>
              <w:t>12a</w:t>
            </w:r>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vAlign w:val="center"/>
          </w:tcPr>
          <w:p w14:paraId="6D9844FE" w14:textId="4680AEE1"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sidRPr="00464ABA">
              <w:rPr>
                <w:rFonts w:asciiTheme="minorHAnsi" w:hAnsiTheme="minorHAnsi" w:cstheme="minorHAnsi"/>
                <w:lang w:eastAsia="ar-SA"/>
              </w:rPr>
              <w:t xml:space="preserve">Bildungsgang </w:t>
            </w:r>
            <w:r w:rsidR="0061014A">
              <w:rPr>
                <w:rFonts w:asciiTheme="minorHAnsi" w:hAnsiTheme="minorHAnsi" w:cstheme="minorHAnsi"/>
                <w:lang w:eastAsia="ar-SA"/>
              </w:rPr>
              <w:t>FIAE</w:t>
            </w:r>
          </w:p>
          <w:p w14:paraId="059BA995" w14:textId="14B00C4F" w:rsidR="00097078" w:rsidRPr="00464ABA" w:rsidRDefault="0061014A" w:rsidP="00066BDB">
            <w:pPr>
              <w:suppressAutoHyphens/>
              <w:snapToGrid w:val="0"/>
              <w:spacing w:after="0" w:line="240" w:lineRule="auto"/>
              <w:jc w:val="center"/>
              <w:rPr>
                <w:rFonts w:asciiTheme="minorHAnsi" w:hAnsiTheme="minorHAnsi" w:cstheme="minorHAnsi"/>
                <w:lang w:eastAsia="ar-SA"/>
              </w:rPr>
            </w:pPr>
            <w:r>
              <w:rPr>
                <w:rFonts w:asciiTheme="minorHAnsi" w:hAnsiTheme="minorHAnsi" w:cstheme="minorHAnsi"/>
                <w:lang w:eastAsia="ar-SA"/>
              </w:rPr>
              <w:t>3</w:t>
            </w:r>
            <w:r w:rsidR="00097078" w:rsidRPr="00464ABA">
              <w:rPr>
                <w:rFonts w:asciiTheme="minorHAnsi" w:hAnsiTheme="minorHAnsi" w:cstheme="minorHAnsi"/>
                <w:lang w:eastAsia="ar-SA"/>
              </w:rPr>
              <w:t>. Ausbildungsjahr</w:t>
            </w:r>
          </w:p>
        </w:tc>
      </w:tr>
      <w:tr w:rsidR="00097078" w:rsidRPr="00464ABA" w14:paraId="513EC6D4" w14:textId="77777777" w:rsidTr="013A982A">
        <w:trPr>
          <w:trHeight w:val="519"/>
        </w:trPr>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763EB" w14:textId="1130E28F" w:rsidR="00097078" w:rsidRPr="00EC2F70" w:rsidRDefault="00541A4D" w:rsidP="00066BDB">
            <w:pPr>
              <w:autoSpaceDE w:val="0"/>
              <w:autoSpaceDN w:val="0"/>
              <w:adjustRightInd w:val="0"/>
              <w:spacing w:after="0" w:line="240" w:lineRule="auto"/>
              <w:rPr>
                <w:rFonts w:asciiTheme="minorHAnsi" w:hAnsiTheme="minorHAnsi" w:cstheme="minorHAnsi"/>
                <w:b/>
                <w:bCs/>
                <w:color w:val="000000" w:themeColor="text1"/>
                <w:lang w:eastAsia="de-DE"/>
              </w:rPr>
            </w:pPr>
            <w:r w:rsidRPr="00EC2F70">
              <w:rPr>
                <w:rFonts w:asciiTheme="minorHAnsi" w:hAnsiTheme="minorHAnsi" w:cstheme="minorHAnsi"/>
                <w:b/>
                <w:bCs/>
                <w:color w:val="000000" w:themeColor="text1"/>
                <w:lang w:eastAsia="de-DE"/>
              </w:rPr>
              <w:t>Kompetenzformulierung:</w:t>
            </w:r>
          </w:p>
          <w:p w14:paraId="2C40E931" w14:textId="7004C690" w:rsidR="00097078" w:rsidRPr="00EC2F70" w:rsidRDefault="0061014A" w:rsidP="00066BDB">
            <w:pPr>
              <w:suppressAutoHyphens/>
              <w:snapToGrid w:val="0"/>
              <w:spacing w:after="0" w:line="240" w:lineRule="auto"/>
              <w:rPr>
                <w:rFonts w:asciiTheme="minorHAnsi" w:hAnsiTheme="minorHAnsi" w:cstheme="minorHAnsi"/>
                <w:b/>
                <w:bCs/>
                <w:i/>
                <w:iCs/>
                <w:color w:val="000000" w:themeColor="text1"/>
                <w:lang w:eastAsia="ar-SA"/>
              </w:rPr>
            </w:pPr>
            <w:r>
              <w:rPr>
                <w:rFonts w:asciiTheme="minorHAnsi" w:hAnsiTheme="minorHAnsi" w:cstheme="minorHAnsi"/>
                <w:i/>
                <w:iCs/>
                <w:color w:val="000000" w:themeColor="text1"/>
                <w:lang w:eastAsia="de-DE"/>
              </w:rPr>
              <w:t>Die Schülerinnen und Schüler implementieren die gewünschte Lösung. Dabei nutzen Sie Maßnahmen zur Qualitätssicherung.</w:t>
            </w:r>
          </w:p>
        </w:tc>
      </w:tr>
      <w:tr w:rsidR="00097078" w:rsidRPr="00464ABA" w14:paraId="78F4E0B5" w14:textId="77777777" w:rsidTr="013A982A">
        <w:trPr>
          <w:trHeight w:val="519"/>
        </w:trPr>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1F0AB" w14:textId="77777777" w:rsidR="00097078" w:rsidRDefault="00097078" w:rsidP="00066BDB">
            <w:pPr>
              <w:autoSpaceDE w:val="0"/>
              <w:autoSpaceDN w:val="0"/>
              <w:adjustRightInd w:val="0"/>
              <w:spacing w:after="0" w:line="240" w:lineRule="auto"/>
              <w:rPr>
                <w:rFonts w:asciiTheme="minorHAnsi" w:hAnsiTheme="minorHAnsi" w:cstheme="minorHAnsi"/>
                <w:b/>
                <w:bCs/>
                <w:lang w:eastAsia="de-DE"/>
              </w:rPr>
            </w:pPr>
            <w:r w:rsidRPr="00097078">
              <w:rPr>
                <w:rFonts w:asciiTheme="minorHAnsi" w:hAnsiTheme="minorHAnsi" w:cstheme="minorHAnsi"/>
                <w:b/>
                <w:bCs/>
                <w:lang w:eastAsia="de-DE"/>
              </w:rPr>
              <w:t>Curricularer Bezug:</w:t>
            </w:r>
          </w:p>
          <w:p w14:paraId="705E9E89" w14:textId="2804CFEE" w:rsidR="0061014A" w:rsidRPr="0061014A" w:rsidRDefault="0061014A" w:rsidP="00066BDB">
            <w:pPr>
              <w:autoSpaceDE w:val="0"/>
              <w:autoSpaceDN w:val="0"/>
              <w:adjustRightInd w:val="0"/>
              <w:spacing w:after="0" w:line="240" w:lineRule="auto"/>
              <w:rPr>
                <w:rFonts w:asciiTheme="minorHAnsi" w:hAnsiTheme="minorHAnsi" w:cstheme="minorHAnsi"/>
                <w:lang w:eastAsia="de-DE"/>
              </w:rPr>
            </w:pPr>
            <w:r w:rsidRPr="0061014A">
              <w:rPr>
                <w:rFonts w:asciiTheme="minorHAnsi" w:hAnsiTheme="minorHAnsi" w:cstheme="minorHAnsi"/>
                <w:lang w:eastAsia="de-DE"/>
              </w:rPr>
              <w:t xml:space="preserve">RLP Fachinformatiker Anwendungsentwicklung, KMK vom 13.12.2019 </w:t>
            </w:r>
          </w:p>
        </w:tc>
      </w:tr>
      <w:tr w:rsidR="00097078" w:rsidRPr="00464ABA" w14:paraId="30F6DD1A" w14:textId="77777777" w:rsidTr="013A982A">
        <w:trPr>
          <w:trHeight w:val="519"/>
        </w:trPr>
        <w:tc>
          <w:tcPr>
            <w:tcW w:w="5671" w:type="dxa"/>
            <w:gridSpan w:val="4"/>
            <w:tcBorders>
              <w:top w:val="single" w:sz="4" w:space="0" w:color="000000" w:themeColor="text1"/>
              <w:left w:val="single" w:sz="4" w:space="0" w:color="000000" w:themeColor="text1"/>
              <w:bottom w:val="single" w:sz="4" w:space="0" w:color="000000" w:themeColor="text1"/>
            </w:tcBorders>
          </w:tcPr>
          <w:p w14:paraId="655D722B" w14:textId="77777777" w:rsidR="00097078" w:rsidRDefault="00097078" w:rsidP="00066BDB">
            <w:pPr>
              <w:suppressAutoHyphens/>
              <w:snapToGrid w:val="0"/>
              <w:spacing w:after="0" w:line="240" w:lineRule="auto"/>
              <w:rPr>
                <w:rFonts w:asciiTheme="minorHAnsi" w:hAnsiTheme="minorHAnsi" w:cstheme="minorHAnsi"/>
                <w:b/>
                <w:bCs/>
                <w:lang w:eastAsia="ar-SA"/>
              </w:rPr>
            </w:pPr>
            <w:r w:rsidRPr="00097078">
              <w:rPr>
                <w:rFonts w:asciiTheme="minorHAnsi" w:hAnsiTheme="minorHAnsi" w:cstheme="minorHAnsi"/>
                <w:b/>
                <w:bCs/>
                <w:lang w:eastAsia="ar-SA"/>
              </w:rPr>
              <w:t xml:space="preserve">Titel der </w:t>
            </w:r>
            <w:r w:rsidRPr="00464ABA">
              <w:rPr>
                <w:rFonts w:asciiTheme="minorHAnsi" w:hAnsiTheme="minorHAnsi" w:cstheme="minorHAnsi"/>
                <w:b/>
                <w:bCs/>
                <w:lang w:eastAsia="ar-SA"/>
              </w:rPr>
              <w:t>Lernsituation (Kurzfassung):</w:t>
            </w:r>
          </w:p>
          <w:p w14:paraId="4CF1C38C" w14:textId="1A6F8CA9" w:rsidR="00097078" w:rsidRPr="00097078" w:rsidRDefault="004D4A4F" w:rsidP="00066BDB">
            <w:pPr>
              <w:suppressAutoHyphens/>
              <w:snapToGrid w:val="0"/>
              <w:spacing w:after="0" w:line="240" w:lineRule="auto"/>
              <w:rPr>
                <w:rFonts w:asciiTheme="minorHAnsi" w:hAnsiTheme="minorHAnsi" w:cstheme="minorHAnsi"/>
                <w:bCs/>
                <w:i/>
                <w:lang w:eastAsia="ar-SA"/>
              </w:rPr>
            </w:pPr>
            <w:r>
              <w:rPr>
                <w:rFonts w:asciiTheme="minorHAnsi" w:hAnsiTheme="minorHAnsi" w:cstheme="minorHAnsi"/>
                <w:bCs/>
                <w:i/>
                <w:color w:val="000000" w:themeColor="text1"/>
                <w:lang w:eastAsia="ar-SA"/>
              </w:rPr>
              <w:t>Integrationstests</w:t>
            </w:r>
            <w:r w:rsidR="007941FB">
              <w:rPr>
                <w:rFonts w:asciiTheme="minorHAnsi" w:hAnsiTheme="minorHAnsi" w:cstheme="minorHAnsi"/>
                <w:bCs/>
                <w:i/>
                <w:color w:val="000000" w:themeColor="text1"/>
                <w:lang w:eastAsia="ar-SA"/>
              </w:rPr>
              <w:t xml:space="preserve"> durchführen</w:t>
            </w:r>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7A939" w14:textId="77777777" w:rsidR="00097078" w:rsidRPr="00097078" w:rsidRDefault="00097078" w:rsidP="00066BDB">
            <w:pPr>
              <w:suppressAutoHyphens/>
              <w:snapToGrid w:val="0"/>
              <w:spacing w:after="0" w:line="240" w:lineRule="auto"/>
              <w:rPr>
                <w:rFonts w:asciiTheme="minorHAnsi" w:hAnsiTheme="minorHAnsi" w:cstheme="minorHAnsi"/>
                <w:b/>
                <w:bCs/>
                <w:strike/>
                <w:lang w:eastAsia="ar-SA"/>
              </w:rPr>
            </w:pPr>
            <w:r w:rsidRPr="00097078">
              <w:rPr>
                <w:rFonts w:asciiTheme="minorHAnsi" w:hAnsiTheme="minorHAnsi" w:cstheme="minorHAnsi"/>
                <w:b/>
                <w:bCs/>
                <w:lang w:eastAsia="ar-SA"/>
              </w:rPr>
              <w:t>Geplanter Zeitrichtwert:</w:t>
            </w:r>
          </w:p>
          <w:p w14:paraId="5F53E7F7" w14:textId="2ED01FCB" w:rsidR="00097078" w:rsidRPr="00EC2F70" w:rsidRDefault="004D4A4F" w:rsidP="00066BDB">
            <w:pPr>
              <w:suppressAutoHyphens/>
              <w:spacing w:after="0" w:line="240" w:lineRule="auto"/>
              <w:rPr>
                <w:rFonts w:asciiTheme="minorHAnsi" w:hAnsiTheme="minorHAnsi" w:cstheme="minorHAnsi"/>
                <w:i/>
                <w:iCs/>
                <w:lang w:eastAsia="ar-SA"/>
              </w:rPr>
            </w:pPr>
            <w:r>
              <w:rPr>
                <w:rFonts w:asciiTheme="minorHAnsi" w:hAnsiTheme="minorHAnsi" w:cstheme="minorHAnsi"/>
                <w:i/>
                <w:iCs/>
                <w:lang w:eastAsia="ar-SA"/>
              </w:rPr>
              <w:t>6</w:t>
            </w:r>
            <w:r w:rsidR="00870ACA">
              <w:rPr>
                <w:rFonts w:asciiTheme="minorHAnsi" w:hAnsiTheme="minorHAnsi" w:cstheme="minorHAnsi"/>
                <w:i/>
                <w:iCs/>
                <w:lang w:eastAsia="ar-SA"/>
              </w:rPr>
              <w:t>h</w:t>
            </w:r>
          </w:p>
        </w:tc>
      </w:tr>
      <w:tr w:rsidR="00097078" w:rsidRPr="00464ABA" w14:paraId="4FD43846" w14:textId="77777777" w:rsidTr="013A982A">
        <w:tc>
          <w:tcPr>
            <w:tcW w:w="5671" w:type="dxa"/>
            <w:gridSpan w:val="4"/>
            <w:tcBorders>
              <w:top w:val="single" w:sz="4" w:space="0" w:color="000000" w:themeColor="text1"/>
              <w:left w:val="single" w:sz="4" w:space="0" w:color="000000" w:themeColor="text1"/>
              <w:bottom w:val="single" w:sz="4" w:space="0" w:color="000000" w:themeColor="text1"/>
            </w:tcBorders>
          </w:tcPr>
          <w:p w14:paraId="098CF747" w14:textId="31047000" w:rsidR="00097078" w:rsidRPr="00464ABA" w:rsidRDefault="00097078" w:rsidP="00066BDB">
            <w:pPr>
              <w:suppressAutoHyphens/>
              <w:snapToGrid w:val="0"/>
              <w:spacing w:after="0" w:line="240" w:lineRule="auto"/>
              <w:rPr>
                <w:rFonts w:asciiTheme="minorHAnsi" w:hAnsiTheme="minorHAnsi" w:cstheme="minorHAnsi"/>
                <w:lang w:eastAsia="ar-SA"/>
              </w:rPr>
            </w:pPr>
            <w:r w:rsidRPr="00464ABA">
              <w:rPr>
                <w:rFonts w:asciiTheme="minorHAnsi" w:hAnsiTheme="minorHAnsi" w:cstheme="minorHAnsi"/>
                <w:b/>
                <w:bCs/>
                <w:lang w:eastAsia="ar-SA"/>
              </w:rPr>
              <w:t>Handlungssituation:</w:t>
            </w:r>
          </w:p>
          <w:p w14:paraId="597AD857" w14:textId="6650F404" w:rsidR="00404215" w:rsidRDefault="00404215" w:rsidP="00404215">
            <w:pPr>
              <w:suppressAutoHyphens/>
              <w:spacing w:after="0" w:line="240" w:lineRule="auto"/>
              <w:rPr>
                <w:rFonts w:asciiTheme="minorHAnsi" w:hAnsiTheme="minorHAnsi" w:cstheme="minorHAnsi"/>
                <w:lang w:eastAsia="ar-SA"/>
              </w:rPr>
            </w:pPr>
            <w:r w:rsidRPr="00404215">
              <w:rPr>
                <w:rFonts w:asciiTheme="minorHAnsi" w:hAnsiTheme="minorHAnsi" w:cstheme="minorHAnsi"/>
                <w:lang w:eastAsia="ar-SA"/>
              </w:rPr>
              <w:t xml:space="preserve">Eines der wichtigsten Softwareprodukte der ChangeIT GmbH ist die Vereinsverwaltungssoftware evPlan. </w:t>
            </w:r>
          </w:p>
          <w:p w14:paraId="4AAE21A2" w14:textId="0D3A227A" w:rsidR="00404215" w:rsidRDefault="00404215" w:rsidP="00404215">
            <w:pPr>
              <w:suppressAutoHyphens/>
              <w:spacing w:after="0" w:line="240" w:lineRule="auto"/>
              <w:rPr>
                <w:rFonts w:asciiTheme="minorHAnsi" w:hAnsiTheme="minorHAnsi" w:cstheme="minorHAnsi"/>
                <w:lang w:eastAsia="ar-SA"/>
              </w:rPr>
            </w:pPr>
          </w:p>
          <w:p w14:paraId="7FF7278B" w14:textId="675B0291" w:rsidR="00097078" w:rsidRPr="00464ABA" w:rsidRDefault="004D4A4F" w:rsidP="00404215">
            <w:pPr>
              <w:suppressAutoHyphens/>
              <w:spacing w:after="0" w:line="240" w:lineRule="auto"/>
              <w:rPr>
                <w:rFonts w:asciiTheme="minorHAnsi" w:hAnsiTheme="minorHAnsi" w:cstheme="minorHAnsi"/>
                <w:lang w:eastAsia="ar-SA"/>
              </w:rPr>
            </w:pPr>
            <w:r w:rsidRPr="004D4A4F">
              <w:rPr>
                <w:rFonts w:asciiTheme="minorHAnsi" w:hAnsiTheme="minorHAnsi" w:cstheme="minorHAnsi"/>
                <w:lang w:eastAsia="ar-SA"/>
              </w:rPr>
              <w:t>In den Supportforen von evPlan berichten Anwender, dass neu angelegte Gruppen nicht gelistet werden, bzw.  Änderungen an Gruppennamen nicht übernommen werden. Der Chefentwickler beauftragt Sie daher für die Datenhaltungsschicht der Software mittels eines Integrationstests zu überprüfen.</w:t>
            </w:r>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50E02" w14:textId="3C373537" w:rsidR="00097078" w:rsidRDefault="00097078" w:rsidP="00066BDB">
            <w:pPr>
              <w:suppressAutoHyphens/>
              <w:snapToGrid w:val="0"/>
              <w:spacing w:after="0" w:line="240" w:lineRule="auto"/>
              <w:rPr>
                <w:rFonts w:asciiTheme="minorHAnsi" w:hAnsiTheme="minorHAnsi" w:cstheme="minorHAnsi"/>
                <w:b/>
                <w:bCs/>
                <w:lang w:eastAsia="ar-SA"/>
              </w:rPr>
            </w:pPr>
            <w:r w:rsidRPr="00097078">
              <w:rPr>
                <w:rFonts w:asciiTheme="minorHAnsi" w:hAnsiTheme="minorHAnsi" w:cstheme="minorHAnsi"/>
                <w:b/>
                <w:bCs/>
                <w:lang w:eastAsia="ar-SA"/>
              </w:rPr>
              <w:t>Handlungsergebnis:</w:t>
            </w:r>
          </w:p>
          <w:p w14:paraId="07E74F27" w14:textId="2DA44B5D" w:rsidR="00097078" w:rsidRPr="00464ABA" w:rsidRDefault="004D4A4F" w:rsidP="004D4A4F">
            <w:pPr>
              <w:suppressAutoHyphens/>
              <w:snapToGrid w:val="0"/>
              <w:spacing w:after="0" w:line="240" w:lineRule="auto"/>
              <w:rPr>
                <w:rFonts w:asciiTheme="minorHAnsi" w:hAnsiTheme="minorHAnsi" w:cstheme="minorHAnsi"/>
                <w:lang w:eastAsia="ar-SA"/>
              </w:rPr>
            </w:pPr>
            <w:r>
              <w:rPr>
                <w:rFonts w:asciiTheme="minorHAnsi" w:hAnsiTheme="minorHAnsi" w:cstheme="minorHAnsi"/>
                <w:lang w:eastAsia="ar-SA"/>
              </w:rPr>
              <w:t xml:space="preserve">Testprotokoll für Integrationstest. </w:t>
            </w:r>
          </w:p>
        </w:tc>
      </w:tr>
      <w:tr w:rsidR="00097078" w:rsidRPr="00464ABA" w14:paraId="7BEBBB96"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FBC9C" w14:textId="77777777" w:rsidR="00097078" w:rsidRPr="00464ABA" w:rsidRDefault="00097078" w:rsidP="00066BDB">
            <w:pPr>
              <w:suppressAutoHyphens/>
              <w:snapToGrid w:val="0"/>
              <w:spacing w:after="0" w:line="240" w:lineRule="auto"/>
              <w:rPr>
                <w:rFonts w:asciiTheme="minorHAnsi" w:hAnsiTheme="minorHAnsi" w:cstheme="minorHAnsi"/>
                <w:lang w:eastAsia="ar-SA"/>
              </w:rPr>
            </w:pPr>
            <w:r w:rsidRPr="00464ABA">
              <w:rPr>
                <w:rFonts w:asciiTheme="minorHAnsi" w:hAnsiTheme="minorHAnsi" w:cstheme="minorHAnsi"/>
                <w:b/>
                <w:bCs/>
                <w:lang w:eastAsia="ar-SA"/>
              </w:rPr>
              <w:t>Vorausgesetzte Fähigkeiten und Kenntnisse</w:t>
            </w:r>
            <w:r w:rsidRPr="00464ABA">
              <w:rPr>
                <w:rFonts w:asciiTheme="minorHAnsi" w:hAnsiTheme="minorHAnsi" w:cstheme="minorHAnsi"/>
                <w:lang w:eastAsia="ar-SA"/>
              </w:rPr>
              <w:t>:</w:t>
            </w:r>
          </w:p>
          <w:p w14:paraId="0E7364B9" w14:textId="59BBDACB" w:rsidR="00097078" w:rsidRPr="00464ABA" w:rsidRDefault="000E7209" w:rsidP="00066BDB">
            <w:pPr>
              <w:suppressAutoHyphens/>
              <w:snapToGrid w:val="0"/>
              <w:spacing w:after="0" w:line="240" w:lineRule="auto"/>
              <w:rPr>
                <w:rFonts w:asciiTheme="minorHAnsi" w:hAnsiTheme="minorHAnsi" w:cstheme="minorHAnsi"/>
                <w:lang w:eastAsia="ar-SA"/>
              </w:rPr>
            </w:pPr>
            <w:r>
              <w:rPr>
                <w:rFonts w:asciiTheme="minorHAnsi" w:hAnsiTheme="minorHAnsi" w:cstheme="minorHAnsi"/>
                <w:lang w:eastAsia="ar-SA"/>
              </w:rPr>
              <w:t>K</w:t>
            </w:r>
            <w:r w:rsidR="00B41A70">
              <w:rPr>
                <w:rFonts w:asciiTheme="minorHAnsi" w:hAnsiTheme="minorHAnsi" w:cstheme="minorHAnsi"/>
                <w:lang w:eastAsia="ar-SA"/>
              </w:rPr>
              <w:t>eine</w:t>
            </w:r>
          </w:p>
        </w:tc>
      </w:tr>
      <w:tr w:rsidR="00097078" w:rsidRPr="00464ABA" w14:paraId="697EB5C8"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1D88540B" w14:textId="77777777" w:rsidR="00097078" w:rsidRPr="00464ABA" w:rsidRDefault="00097078" w:rsidP="00066BDB">
            <w:pPr>
              <w:suppressAutoHyphens/>
              <w:snapToGrid w:val="0"/>
              <w:spacing w:after="0" w:line="240" w:lineRule="auto"/>
              <w:rPr>
                <w:rFonts w:asciiTheme="minorHAnsi" w:hAnsiTheme="minorHAnsi" w:cstheme="minorHAnsi"/>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39A39D7B" w14:textId="77777777" w:rsidR="00541A4D" w:rsidRDefault="00134BEF" w:rsidP="00066BDB">
            <w:pPr>
              <w:suppressAutoHyphens/>
              <w:snapToGrid w:val="0"/>
              <w:spacing w:after="0" w:line="240" w:lineRule="auto"/>
              <w:rPr>
                <w:rFonts w:asciiTheme="minorHAnsi" w:hAnsiTheme="minorHAnsi" w:cstheme="minorHAnsi"/>
                <w:b/>
                <w:bCs/>
                <w:lang w:eastAsia="ar-SA"/>
              </w:rPr>
            </w:pPr>
            <w:r>
              <w:rPr>
                <w:rFonts w:asciiTheme="minorHAnsi" w:hAnsiTheme="minorHAnsi" w:cstheme="minorHAnsi"/>
                <w:b/>
                <w:bCs/>
                <w:lang w:eastAsia="ar-SA"/>
              </w:rPr>
              <w:t>Handlungskompetenz</w:t>
            </w:r>
          </w:p>
          <w:p w14:paraId="120CE8DD" w14:textId="22E5E284" w:rsidR="00097078" w:rsidRPr="00464ABA" w:rsidRDefault="00541A4D" w:rsidP="00066BDB">
            <w:pPr>
              <w:suppressAutoHyphens/>
              <w:snapToGrid w:val="0"/>
              <w:spacing w:after="0" w:line="240" w:lineRule="auto"/>
              <w:rPr>
                <w:rFonts w:asciiTheme="minorHAnsi" w:hAnsiTheme="minorHAnsi" w:cstheme="minorHAnsi"/>
                <w:b/>
                <w:bCs/>
                <w:lang w:eastAsia="ar-SA"/>
              </w:rPr>
            </w:pPr>
            <w:r w:rsidRPr="000D1E51">
              <w:rPr>
                <w:rFonts w:asciiTheme="minorHAnsi" w:hAnsiTheme="minorHAnsi" w:cstheme="minorHAnsi"/>
                <w:b/>
                <w:bCs/>
                <w:color w:val="000000" w:themeColor="text1"/>
                <w:sz w:val="18"/>
                <w:szCs w:val="18"/>
                <w:lang w:eastAsia="ar-SA"/>
              </w:rPr>
              <w:t>(Fachkompetenz und Personale Kompetenz)</w:t>
            </w:r>
            <w:r w:rsidR="00097078" w:rsidRPr="00464ABA">
              <w:rPr>
                <w:rFonts w:asciiTheme="minorHAnsi" w:hAnsiTheme="minorHAnsi" w:cstheme="minorHAnsi"/>
                <w:b/>
                <w:bCs/>
                <w:lang w:eastAsia="ar-SA"/>
              </w:rPr>
              <w:t xml:space="preserve">: </w:t>
            </w:r>
            <w:r w:rsidR="00097078" w:rsidRPr="00464ABA">
              <w:rPr>
                <w:rFonts w:asciiTheme="minorHAnsi" w:hAnsiTheme="minorHAnsi" w:cstheme="minorHAnsi"/>
                <w:b/>
                <w:bCs/>
                <w:lang w:eastAsia="ar-SA"/>
              </w:rPr>
              <w:br/>
              <w:t>Die Schülerinnen und Schüler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E28F9" w14:textId="77777777" w:rsidR="00097078" w:rsidRPr="00464ABA" w:rsidRDefault="00097078" w:rsidP="00066BDB">
            <w:pPr>
              <w:tabs>
                <w:tab w:val="center" w:pos="1949"/>
              </w:tabs>
              <w:suppressAutoHyphens/>
              <w:snapToGrid w:val="0"/>
              <w:spacing w:after="0" w:line="240" w:lineRule="auto"/>
              <w:rPr>
                <w:rFonts w:asciiTheme="minorHAnsi" w:hAnsiTheme="minorHAnsi" w:cstheme="minorHAnsi"/>
                <w:b/>
                <w:bCs/>
                <w:lang w:eastAsia="ar-SA"/>
              </w:rPr>
            </w:pPr>
            <w:r w:rsidRPr="00464ABA">
              <w:rPr>
                <w:rFonts w:asciiTheme="minorHAnsi" w:hAnsiTheme="minorHAnsi" w:cstheme="minorHAnsi"/>
                <w:b/>
                <w:bCs/>
                <w:lang w:eastAsia="ar-SA"/>
              </w:rPr>
              <w:t>Inhalte: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6A543" w14:textId="28027571" w:rsidR="00541A4D" w:rsidRPr="00464ABA" w:rsidRDefault="00541A4D" w:rsidP="00066BDB">
            <w:pPr>
              <w:tabs>
                <w:tab w:val="center" w:pos="1949"/>
              </w:tabs>
              <w:suppressAutoHyphens/>
              <w:snapToGrid w:val="0"/>
              <w:spacing w:after="0" w:line="240" w:lineRule="auto"/>
              <w:rPr>
                <w:rFonts w:asciiTheme="minorHAnsi" w:hAnsiTheme="minorHAnsi" w:cstheme="minorHAnsi"/>
                <w:b/>
                <w:bCs/>
                <w:lang w:eastAsia="ar-SA"/>
              </w:rPr>
            </w:pPr>
            <w:r>
              <w:rPr>
                <w:rFonts w:asciiTheme="minorHAnsi" w:hAnsiTheme="minorHAnsi" w:cstheme="minorHAnsi"/>
                <w:b/>
                <w:bCs/>
                <w:lang w:eastAsia="ar-SA"/>
              </w:rPr>
              <w:t>Sozialform/ Methoden:</w:t>
            </w:r>
          </w:p>
        </w:tc>
      </w:tr>
      <w:tr w:rsidR="00097078" w:rsidRPr="00464ABA" w14:paraId="7C5AB918"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3D10AD92" w14:textId="523E17B3" w:rsidR="00097078"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Informieren</w:t>
            </w:r>
            <w:r w:rsidR="00106D7C" w:rsidRPr="00E3035A">
              <w:rPr>
                <w:rFonts w:asciiTheme="minorHAnsi" w:hAnsiTheme="minorHAnsi" w:cstheme="minorHAnsi"/>
                <w:color w:val="000000" w:themeColor="text1"/>
                <w:lang w:eastAsia="ar-SA"/>
              </w:rPr>
              <w:t xml:space="preserve"> bzw.</w:t>
            </w:r>
            <w:r w:rsidRPr="00E3035A">
              <w:rPr>
                <w:rFonts w:asciiTheme="minorHAnsi" w:hAnsiTheme="minorHAnsi" w:cstheme="minorHAnsi"/>
                <w:color w:val="000000" w:themeColor="text1"/>
                <w:lang w:eastAsia="ar-SA"/>
              </w:rPr>
              <w:t xml:space="preserve"> Analysieren</w:t>
            </w:r>
          </w:p>
          <w:p w14:paraId="43DF93CE" w14:textId="0C08FA6D" w:rsidR="007E4B74" w:rsidRPr="00E3035A" w:rsidRDefault="007E4B74" w:rsidP="00066BDB">
            <w:pPr>
              <w:suppressAutoHyphens/>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73361089" w14:textId="37F9E0DF" w:rsidR="00541A4D" w:rsidRPr="00464ABA" w:rsidRDefault="00F54491" w:rsidP="00066BDB">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Schülern informieren sich </w:t>
            </w:r>
            <w:r w:rsidR="00220E07">
              <w:rPr>
                <w:rFonts w:asciiTheme="minorHAnsi" w:hAnsiTheme="minorHAnsi" w:cstheme="minorHAnsi"/>
                <w:lang w:eastAsia="ar-SA"/>
              </w:rPr>
              <w:t xml:space="preserve">über Eigenschaften und Merkmale eines </w:t>
            </w:r>
            <w:r w:rsidR="004D4A4F">
              <w:rPr>
                <w:rFonts w:asciiTheme="minorHAnsi" w:hAnsiTheme="minorHAnsi" w:cstheme="minorHAnsi"/>
                <w:lang w:eastAsia="ar-SA"/>
              </w:rPr>
              <w:t>Integrationstests. Sie analysieren die notwendigen Komponenten in der gegebenen Software.</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55BA4" w14:textId="1FB9E096" w:rsidR="00097078" w:rsidRPr="00464ABA" w:rsidRDefault="004D4A4F"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Integrationstests</w:t>
            </w:r>
            <w:r w:rsidR="00220E07">
              <w:rPr>
                <w:rFonts w:asciiTheme="minorHAnsi" w:hAnsiTheme="minorHAnsi" w:cstheme="minorHAnsi"/>
                <w:lang w:eastAsia="ar-SA"/>
              </w:rPr>
              <w:t xml:space="preserve"> Tests</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996CB" w14:textId="618144DA" w:rsidR="00097078" w:rsidRPr="00464ABA" w:rsidRDefault="009351BE"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b/>
                <w:bCs/>
                <w:lang w:eastAsia="ar-SA"/>
              </w:rPr>
              <w:t>M</w:t>
            </w:r>
            <w:r w:rsidR="004D4A4F">
              <w:rPr>
                <w:rFonts w:asciiTheme="minorHAnsi" w:hAnsiTheme="minorHAnsi" w:cstheme="minorHAnsi"/>
                <w:b/>
                <w:bCs/>
                <w:lang w:eastAsia="ar-SA"/>
              </w:rPr>
              <w:t xml:space="preserve"> 5</w:t>
            </w:r>
            <w:r w:rsidR="008F535D" w:rsidRPr="008F535D">
              <w:rPr>
                <w:rFonts w:asciiTheme="minorHAnsi" w:hAnsiTheme="minorHAnsi" w:cstheme="minorHAnsi"/>
                <w:b/>
                <w:bCs/>
                <w:lang w:eastAsia="ar-SA"/>
              </w:rPr>
              <w:t>.1</w:t>
            </w:r>
            <w:r w:rsidR="008F535D">
              <w:rPr>
                <w:rFonts w:asciiTheme="minorHAnsi" w:hAnsiTheme="minorHAnsi" w:cstheme="minorHAnsi"/>
                <w:lang w:eastAsia="ar-SA"/>
              </w:rPr>
              <w:t xml:space="preserve">) </w:t>
            </w:r>
            <w:r w:rsidR="00F54491">
              <w:rPr>
                <w:rFonts w:asciiTheme="minorHAnsi" w:hAnsiTheme="minorHAnsi" w:cstheme="minorHAnsi"/>
                <w:lang w:eastAsia="ar-SA"/>
              </w:rPr>
              <w:t>Einzelarbeit</w:t>
            </w:r>
            <w:r w:rsidR="008F535D">
              <w:rPr>
                <w:rFonts w:asciiTheme="minorHAnsi" w:hAnsiTheme="minorHAnsi" w:cstheme="minorHAnsi"/>
                <w:lang w:eastAsia="ar-SA"/>
              </w:rPr>
              <w:t xml:space="preserve">, die Schülerinnen und Schülern </w:t>
            </w:r>
            <w:r w:rsidR="00220E07">
              <w:rPr>
                <w:rFonts w:asciiTheme="minorHAnsi" w:hAnsiTheme="minorHAnsi" w:cstheme="minorHAnsi"/>
                <w:lang w:eastAsia="ar-SA"/>
              </w:rPr>
              <w:t xml:space="preserve">schauen </w:t>
            </w:r>
            <w:r w:rsidR="004D4A4F">
              <w:rPr>
                <w:rFonts w:asciiTheme="minorHAnsi" w:hAnsiTheme="minorHAnsi" w:cstheme="minorHAnsi"/>
                <w:lang w:eastAsia="ar-SA"/>
              </w:rPr>
              <w:t xml:space="preserve">das zur Verfügung gestellte Video nd analysieren die Komponenten in der gegebenen Software. </w:t>
            </w:r>
          </w:p>
        </w:tc>
      </w:tr>
      <w:tr w:rsidR="00097078" w:rsidRPr="00464ABA" w14:paraId="04A82A87"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4879CE6D" w14:textId="2E7C7894" w:rsidR="00A83767"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Planen</w:t>
            </w:r>
            <w:r w:rsidR="00AB0EBE" w:rsidRPr="00E3035A">
              <w:rPr>
                <w:rFonts w:asciiTheme="minorHAnsi" w:hAnsiTheme="minorHAnsi" w:cstheme="minorHAnsi"/>
                <w:color w:val="000000" w:themeColor="text1"/>
                <w:lang w:eastAsia="ar-SA"/>
              </w:rPr>
              <w:t>/Entscheiden</w:t>
            </w:r>
          </w:p>
          <w:p w14:paraId="7E2E0CBC" w14:textId="77777777" w:rsidR="00097078" w:rsidRPr="00E3035A" w:rsidRDefault="00097078" w:rsidP="00A83767">
            <w:pPr>
              <w:suppressAutoHyphens/>
              <w:snapToGrid w:val="0"/>
              <w:spacing w:after="0" w:line="240" w:lineRule="auto"/>
              <w:rPr>
                <w:rFonts w:asciiTheme="minorHAnsi" w:hAnsiTheme="minorHAnsi" w:cstheme="minorHAnsi"/>
                <w:color w:val="000000" w:themeColor="text1"/>
                <w:lang w:eastAsia="ar-SA"/>
              </w:rPr>
            </w:pPr>
          </w:p>
          <w:p w14:paraId="07E5F31C" w14:textId="3709632A" w:rsidR="00A83767" w:rsidRPr="00E3035A" w:rsidRDefault="00A83767" w:rsidP="00A83767">
            <w:pPr>
              <w:suppressAutoHyphens/>
              <w:snapToGrid w:val="0"/>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19A53861" w14:textId="29F57EFC" w:rsidR="00497489" w:rsidRPr="00464ABA" w:rsidRDefault="00F54491" w:rsidP="009351BE">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Schülern </w:t>
            </w:r>
            <w:r w:rsidR="006865AC">
              <w:rPr>
                <w:rFonts w:asciiTheme="minorHAnsi" w:hAnsiTheme="minorHAnsi" w:cstheme="minorHAnsi"/>
                <w:lang w:eastAsia="ar-SA"/>
              </w:rPr>
              <w:t>klonen</w:t>
            </w:r>
            <w:r w:rsidR="00220E07">
              <w:rPr>
                <w:rFonts w:asciiTheme="minorHAnsi" w:hAnsiTheme="minorHAnsi" w:cstheme="minorHAnsi"/>
                <w:lang w:eastAsia="ar-SA"/>
              </w:rPr>
              <w:t xml:space="preserve"> das zur Verfügung gestellte Repository und </w:t>
            </w:r>
            <w:r w:rsidR="004D4A4F">
              <w:rPr>
                <w:rFonts w:asciiTheme="minorHAnsi" w:hAnsiTheme="minorHAnsi" w:cstheme="minorHAnsi"/>
                <w:lang w:eastAsia="ar-SA"/>
              </w:rPr>
              <w:t xml:space="preserve">Planen ein Programm zum Durchführen von CRUD Operationen für die Entität „Gruppe“.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09B01" w14:textId="11D2FC90" w:rsidR="00E36804" w:rsidRPr="00464ABA" w:rsidRDefault="00220E07"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Analyse de</w:t>
            </w:r>
            <w:r w:rsidR="006164E6">
              <w:rPr>
                <w:rFonts w:asciiTheme="minorHAnsi" w:hAnsiTheme="minorHAnsi" w:cstheme="minorHAnsi"/>
                <w:lang w:eastAsia="ar-SA"/>
              </w:rPr>
              <w:t xml:space="preserve">r </w:t>
            </w:r>
            <w:r w:rsidR="00FE13CB">
              <w:rPr>
                <w:rFonts w:asciiTheme="minorHAnsi" w:hAnsiTheme="minorHAnsi" w:cstheme="minorHAnsi"/>
                <w:lang w:eastAsia="ar-SA"/>
              </w:rPr>
              <w:t>Komponenten der Software.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77749" w14:textId="6144427D" w:rsidR="009253C4" w:rsidRPr="00464ABA" w:rsidRDefault="004D4A4F" w:rsidP="006164E6">
            <w:pPr>
              <w:tabs>
                <w:tab w:val="left" w:pos="268"/>
              </w:tabs>
              <w:suppressAutoHyphens/>
              <w:snapToGrid w:val="0"/>
              <w:spacing w:after="0" w:line="240" w:lineRule="auto"/>
              <w:ind w:left="360" w:hanging="122"/>
              <w:rPr>
                <w:rFonts w:asciiTheme="minorHAnsi" w:hAnsiTheme="minorHAnsi" w:cstheme="minorHAnsi"/>
                <w:lang w:eastAsia="ar-SA"/>
              </w:rPr>
            </w:pPr>
            <w:r w:rsidRPr="00FE13CB">
              <w:rPr>
                <w:rFonts w:asciiTheme="minorHAnsi" w:hAnsiTheme="minorHAnsi" w:cstheme="minorHAnsi"/>
                <w:b/>
                <w:bCs/>
                <w:lang w:eastAsia="ar-SA"/>
              </w:rPr>
              <w:t>A 5.1</w:t>
            </w:r>
            <w:r>
              <w:rPr>
                <w:rFonts w:asciiTheme="minorHAnsi" w:hAnsiTheme="minorHAnsi" w:cstheme="minorHAnsi"/>
                <w:lang w:eastAsia="ar-SA"/>
              </w:rPr>
              <w:t>) Einzelarbeit. Die Schülerinnen und Schüler entwickeln ein Testprogramm unter Verwendung der zu testenden Komponenten.</w:t>
            </w:r>
          </w:p>
        </w:tc>
      </w:tr>
      <w:tr w:rsidR="00097078" w:rsidRPr="00464ABA" w14:paraId="203FFE7F"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133B2102" w14:textId="03B66C52" w:rsidR="00A83767" w:rsidRPr="00E3035A" w:rsidRDefault="00A83767" w:rsidP="00A83767">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 xml:space="preserve">Durchführen </w:t>
            </w:r>
          </w:p>
          <w:p w14:paraId="5534FF01" w14:textId="0DFE1CA6" w:rsidR="00097078" w:rsidRPr="00E3035A" w:rsidRDefault="00097078" w:rsidP="00066BDB">
            <w:pPr>
              <w:suppressAutoHyphens/>
              <w:snapToGrid w:val="0"/>
              <w:spacing w:after="0" w:line="240" w:lineRule="auto"/>
              <w:rPr>
                <w:rFonts w:asciiTheme="minorHAnsi" w:hAnsiTheme="minorHAnsi" w:cstheme="minorHAnsi"/>
                <w:color w:val="000000" w:themeColor="text1"/>
                <w:lang w:val="en-GB"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615BA50D" w14:textId="1D657C59" w:rsidR="00097078" w:rsidRPr="00464ABA" w:rsidRDefault="00497489" w:rsidP="009351BE">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 </w:t>
            </w:r>
            <w:r w:rsidR="00FE13CB">
              <w:rPr>
                <w:rFonts w:asciiTheme="minorHAnsi" w:hAnsiTheme="minorHAnsi" w:cstheme="minorHAnsi"/>
                <w:lang w:eastAsia="ar-SA"/>
              </w:rPr>
              <w:t>führen ihr Programm aus und protokollieren die Änderungen in der Datenbank</w:t>
            </w:r>
            <w:r w:rsidR="00DE78F9">
              <w:rPr>
                <w:rFonts w:asciiTheme="minorHAnsi" w:hAnsiTheme="minorHAnsi" w:cstheme="minorHAnsi"/>
                <w:lang w:eastAsia="ar-SA"/>
              </w:rPr>
              <w:t xml:space="preserve"> in einem Protokoll</w:t>
            </w:r>
            <w:r w:rsidR="006164E6">
              <w:rPr>
                <w:rFonts w:asciiTheme="minorHAnsi" w:hAnsiTheme="minorHAnsi" w:cstheme="minorHAnsi"/>
                <w:lang w:eastAsia="ar-SA"/>
              </w:rPr>
              <w:t xml:space="preserve">.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7D52B" w14:textId="6B3353D9" w:rsidR="00097078" w:rsidRPr="00464ABA" w:rsidRDefault="00FE13CB"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Integrationstest für die Entität „Gruppe“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869AE" w14:textId="18E88451" w:rsidR="00497489" w:rsidRDefault="00850BC2" w:rsidP="00497489">
            <w:pPr>
              <w:tabs>
                <w:tab w:val="left" w:pos="268"/>
              </w:tabs>
              <w:suppressAutoHyphens/>
              <w:snapToGrid w:val="0"/>
              <w:spacing w:after="0" w:line="240" w:lineRule="auto"/>
              <w:ind w:left="360" w:hanging="122"/>
              <w:rPr>
                <w:rFonts w:asciiTheme="minorHAnsi" w:hAnsiTheme="minorHAnsi" w:cstheme="minorHAnsi"/>
                <w:lang w:eastAsia="ar-SA"/>
              </w:rPr>
            </w:pPr>
            <w:r w:rsidRPr="008F535D">
              <w:rPr>
                <w:rFonts w:asciiTheme="minorHAnsi" w:hAnsiTheme="minorHAnsi" w:cstheme="minorHAnsi"/>
                <w:b/>
                <w:bCs/>
                <w:lang w:eastAsia="ar-SA"/>
              </w:rPr>
              <w:t xml:space="preserve">A </w:t>
            </w:r>
            <w:r w:rsidR="00FE13CB">
              <w:rPr>
                <w:rFonts w:asciiTheme="minorHAnsi" w:hAnsiTheme="minorHAnsi" w:cstheme="minorHAnsi"/>
                <w:b/>
                <w:bCs/>
                <w:lang w:eastAsia="ar-SA"/>
              </w:rPr>
              <w:t>5</w:t>
            </w:r>
            <w:r w:rsidRPr="008F535D">
              <w:rPr>
                <w:rFonts w:asciiTheme="minorHAnsi" w:hAnsiTheme="minorHAnsi" w:cstheme="minorHAnsi"/>
                <w:b/>
                <w:bCs/>
                <w:lang w:eastAsia="ar-SA"/>
              </w:rPr>
              <w:t>.</w:t>
            </w:r>
            <w:r w:rsidR="008927B8">
              <w:rPr>
                <w:rFonts w:asciiTheme="minorHAnsi" w:hAnsiTheme="minorHAnsi" w:cstheme="minorHAnsi"/>
                <w:b/>
                <w:bCs/>
                <w:lang w:eastAsia="ar-SA"/>
              </w:rPr>
              <w:t>1</w:t>
            </w:r>
            <w:r>
              <w:rPr>
                <w:rFonts w:asciiTheme="minorHAnsi" w:hAnsiTheme="minorHAnsi" w:cstheme="minorHAnsi"/>
                <w:lang w:eastAsia="ar-SA"/>
              </w:rPr>
              <w:t xml:space="preserve">) </w:t>
            </w:r>
            <w:r w:rsidR="00497489">
              <w:rPr>
                <w:rFonts w:asciiTheme="minorHAnsi" w:hAnsiTheme="minorHAnsi" w:cstheme="minorHAnsi"/>
                <w:lang w:eastAsia="ar-SA"/>
              </w:rPr>
              <w:t>Einzelarbeit</w:t>
            </w:r>
            <w:r>
              <w:rPr>
                <w:rFonts w:asciiTheme="minorHAnsi" w:hAnsiTheme="minorHAnsi" w:cstheme="minorHAnsi"/>
                <w:lang w:eastAsia="ar-SA"/>
              </w:rPr>
              <w:t xml:space="preserve">, </w:t>
            </w:r>
            <w:r w:rsidR="00FE13CB">
              <w:rPr>
                <w:rFonts w:asciiTheme="minorHAnsi" w:hAnsiTheme="minorHAnsi" w:cstheme="minorHAnsi"/>
                <w:lang w:eastAsia="ar-SA"/>
              </w:rPr>
              <w:t xml:space="preserve">die Schülerinnen und Schülern führen ihr Programm </w:t>
            </w:r>
            <w:r w:rsidR="00FE13CB">
              <w:rPr>
                <w:rFonts w:asciiTheme="minorHAnsi" w:hAnsiTheme="minorHAnsi" w:cstheme="minorHAnsi"/>
                <w:lang w:eastAsia="ar-SA"/>
              </w:rPr>
              <w:lastRenderedPageBreak/>
              <w:t>schrittweise aus und beobachten die Änderungen in der Datenbank.</w:t>
            </w:r>
          </w:p>
          <w:p w14:paraId="5A19863F" w14:textId="40FAABF6" w:rsidR="00097078" w:rsidRPr="00464ABA" w:rsidRDefault="00097078" w:rsidP="00066BDB">
            <w:pPr>
              <w:tabs>
                <w:tab w:val="left" w:pos="268"/>
              </w:tabs>
              <w:suppressAutoHyphens/>
              <w:snapToGrid w:val="0"/>
              <w:spacing w:after="0" w:line="240" w:lineRule="auto"/>
              <w:ind w:left="360" w:hanging="122"/>
              <w:rPr>
                <w:rFonts w:asciiTheme="minorHAnsi" w:hAnsiTheme="minorHAnsi" w:cstheme="minorHAnsi"/>
                <w:lang w:eastAsia="ar-SA"/>
              </w:rPr>
            </w:pPr>
          </w:p>
        </w:tc>
      </w:tr>
      <w:tr w:rsidR="00097078" w:rsidRPr="00464ABA" w14:paraId="77A7FDBD"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52131F49" w14:textId="7BAEB625" w:rsidR="00097078"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lastRenderedPageBreak/>
              <w:t>Kontrollieren/ Bewerten</w:t>
            </w:r>
          </w:p>
        </w:tc>
        <w:tc>
          <w:tcPr>
            <w:tcW w:w="3556" w:type="dxa"/>
            <w:gridSpan w:val="3"/>
            <w:tcBorders>
              <w:top w:val="single" w:sz="4" w:space="0" w:color="000000" w:themeColor="text1"/>
              <w:left w:val="single" w:sz="4" w:space="0" w:color="000000" w:themeColor="text1"/>
              <w:bottom w:val="single" w:sz="4" w:space="0" w:color="000000" w:themeColor="text1"/>
            </w:tcBorders>
          </w:tcPr>
          <w:p w14:paraId="290086D9" w14:textId="3116A3F1" w:rsidR="00097078" w:rsidRPr="00464ABA" w:rsidRDefault="00497489" w:rsidP="00066BDB">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 </w:t>
            </w:r>
            <w:r w:rsidR="00FE13CB">
              <w:rPr>
                <w:rFonts w:asciiTheme="minorHAnsi" w:hAnsiTheme="minorHAnsi" w:cstheme="minorHAnsi"/>
                <w:lang w:eastAsia="ar-SA"/>
              </w:rPr>
              <w:t>schließen anhand des durchgeführten Integrationstests auf mögliche Fehler im Programm</w:t>
            </w:r>
            <w:r w:rsidR="006164E6">
              <w:rPr>
                <w:rFonts w:asciiTheme="minorHAnsi" w:hAnsiTheme="minorHAnsi" w:cstheme="minorHAnsi"/>
                <w:lang w:eastAsia="ar-SA"/>
              </w:rPr>
              <w:t>.</w:t>
            </w:r>
          </w:p>
          <w:p w14:paraId="1441FBF7" w14:textId="77777777" w:rsidR="00097078" w:rsidRPr="00464ABA" w:rsidRDefault="00097078" w:rsidP="00066BDB">
            <w:pPr>
              <w:tabs>
                <w:tab w:val="left" w:pos="142"/>
              </w:tabs>
              <w:suppressAutoHyphens/>
              <w:snapToGrid w:val="0"/>
              <w:spacing w:after="0" w:line="240" w:lineRule="auto"/>
              <w:ind w:left="360" w:hanging="122"/>
              <w:rPr>
                <w:rFonts w:asciiTheme="minorHAnsi" w:hAnsiTheme="minorHAnsi" w:cstheme="minorHAnsi"/>
                <w:lang w:eastAsia="ar-SA"/>
              </w:rPr>
            </w:pP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BF0FF" w14:textId="69502CC9" w:rsidR="00097078" w:rsidRPr="00464ABA" w:rsidRDefault="00FE13CB"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Identifikation von Fehlern im Programm.</w:t>
            </w:r>
            <w:r w:rsidR="006164E6">
              <w:rPr>
                <w:rFonts w:asciiTheme="minorHAnsi" w:hAnsiTheme="minorHAnsi" w:cstheme="minorHAnsi"/>
                <w:lang w:eastAsia="ar-SA"/>
              </w:rPr>
              <w:t xml:space="preserve"> </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3B4FB" w14:textId="77777777" w:rsidR="008927B8" w:rsidRPr="0018000A" w:rsidRDefault="008927B8" w:rsidP="00497489">
            <w:pPr>
              <w:tabs>
                <w:tab w:val="left" w:pos="268"/>
              </w:tabs>
              <w:suppressAutoHyphens/>
              <w:snapToGrid w:val="0"/>
              <w:spacing w:after="0" w:line="240" w:lineRule="auto"/>
              <w:ind w:left="360" w:hanging="122"/>
              <w:rPr>
                <w:rFonts w:asciiTheme="minorHAnsi" w:hAnsiTheme="minorHAnsi" w:cstheme="minorHAnsi"/>
                <w:lang w:eastAsia="ar-SA"/>
              </w:rPr>
            </w:pPr>
          </w:p>
          <w:p w14:paraId="42093E4E" w14:textId="24A3001D" w:rsidR="00097078" w:rsidRPr="00464ABA" w:rsidRDefault="00097078" w:rsidP="00497489">
            <w:pPr>
              <w:tabs>
                <w:tab w:val="left" w:pos="268"/>
              </w:tabs>
              <w:suppressAutoHyphens/>
              <w:snapToGrid w:val="0"/>
              <w:spacing w:after="0" w:line="240" w:lineRule="auto"/>
              <w:ind w:left="360" w:hanging="122"/>
              <w:rPr>
                <w:rFonts w:asciiTheme="minorHAnsi" w:hAnsiTheme="minorHAnsi" w:cstheme="minorHAnsi"/>
                <w:lang w:eastAsia="ar-SA"/>
              </w:rPr>
            </w:pPr>
          </w:p>
        </w:tc>
      </w:tr>
      <w:tr w:rsidR="007E4B74" w:rsidRPr="00464ABA" w14:paraId="11AD5543"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011CB2E7" w14:textId="77777777"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Reflektieren</w:t>
            </w:r>
          </w:p>
          <w:p w14:paraId="3FDAC824" w14:textId="77777777"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p>
          <w:p w14:paraId="54400129" w14:textId="5EA01F39"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36795B5C" w14:textId="4988B266" w:rsidR="007E4B74" w:rsidRPr="00464ABA" w:rsidRDefault="00497489" w:rsidP="00066BDB">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Die Schülerinnen und Schüler reflektieren ihr Vorgehen</w:t>
            </w:r>
            <w:r w:rsidR="006164E6">
              <w:rPr>
                <w:rFonts w:asciiTheme="minorHAnsi" w:hAnsiTheme="minorHAnsi" w:cstheme="minorHAnsi"/>
                <w:lang w:eastAsia="ar-SA"/>
              </w:rPr>
              <w:t xml:space="preserve">, indem Sie </w:t>
            </w:r>
            <w:r w:rsidR="00FE13CB">
              <w:rPr>
                <w:rFonts w:asciiTheme="minorHAnsi" w:hAnsiTheme="minorHAnsi" w:cstheme="minorHAnsi"/>
                <w:lang w:eastAsia="ar-SA"/>
              </w:rPr>
              <w:t>den Satz „</w:t>
            </w:r>
            <w:r w:rsidR="00FE13CB">
              <w:rPr>
                <w:rFonts w:ascii="Segoe UI" w:hAnsi="Segoe UI" w:cs="Segoe UI"/>
                <w:color w:val="343A40"/>
                <w:sz w:val="23"/>
                <w:szCs w:val="23"/>
                <w:shd w:val="clear" w:color="auto" w:fill="FFFFFF"/>
              </w:rPr>
              <w:t>Wenn ich das nächste mal eine ähnliche Aufgabe hätte, dann</w:t>
            </w:r>
            <w:r w:rsidR="00DE78F9">
              <w:rPr>
                <w:rFonts w:ascii="Segoe UI" w:hAnsi="Segoe UI" w:cs="Segoe UI"/>
                <w:color w:val="343A40"/>
                <w:sz w:val="23"/>
                <w:szCs w:val="23"/>
                <w:shd w:val="clear" w:color="auto" w:fill="FFFFFF"/>
              </w:rPr>
              <w:t xml:space="preserve"> </w:t>
            </w:r>
            <w:r w:rsidR="00FE13CB">
              <w:rPr>
                <w:rFonts w:ascii="Segoe UI" w:hAnsi="Segoe UI" w:cs="Segoe UI"/>
                <w:color w:val="343A40"/>
                <w:sz w:val="23"/>
                <w:szCs w:val="23"/>
                <w:shd w:val="clear" w:color="auto" w:fill="FFFFFF"/>
              </w:rPr>
              <w:t>....</w:t>
            </w:r>
            <w:r w:rsidR="00FE13CB">
              <w:rPr>
                <w:rFonts w:ascii="Segoe UI" w:hAnsi="Segoe UI" w:cs="Segoe UI"/>
                <w:color w:val="343A40"/>
                <w:sz w:val="23"/>
                <w:szCs w:val="23"/>
                <w:shd w:val="clear" w:color="auto" w:fill="FFFFFF"/>
              </w:rPr>
              <w:t>“ ergänzen</w:t>
            </w:r>
            <w:r w:rsidR="006164E6">
              <w:rPr>
                <w:rFonts w:asciiTheme="minorHAnsi" w:hAnsiTheme="minorHAnsi" w:cstheme="minorHAnsi"/>
                <w:lang w:eastAsia="ar-SA"/>
              </w:rPr>
              <w:t xml:space="preserve">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2AD9D" w14:textId="1D8F167F" w:rsidR="007E4B74" w:rsidRPr="00464ABA" w:rsidRDefault="00FE13CB"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Ergänzung des Satzes</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61509" w14:textId="087202F7" w:rsidR="0018000A" w:rsidRPr="0018000A" w:rsidRDefault="0018000A" w:rsidP="00546460">
            <w:pPr>
              <w:tabs>
                <w:tab w:val="left" w:pos="268"/>
              </w:tabs>
              <w:suppressAutoHyphens/>
              <w:snapToGrid w:val="0"/>
              <w:spacing w:after="0" w:line="240" w:lineRule="auto"/>
              <w:ind w:left="360" w:hanging="122"/>
              <w:rPr>
                <w:rFonts w:asciiTheme="minorHAnsi" w:hAnsiTheme="minorHAnsi" w:cstheme="minorHAnsi"/>
                <w:lang w:eastAsia="ar-SA"/>
              </w:rPr>
            </w:pPr>
            <w:r w:rsidRPr="008F535D">
              <w:rPr>
                <w:rFonts w:asciiTheme="minorHAnsi" w:hAnsiTheme="minorHAnsi" w:cstheme="minorHAnsi"/>
                <w:b/>
                <w:bCs/>
                <w:lang w:eastAsia="ar-SA"/>
              </w:rPr>
              <w:t>M</w:t>
            </w:r>
            <w:r w:rsidR="006164E6">
              <w:rPr>
                <w:rFonts w:asciiTheme="minorHAnsi" w:hAnsiTheme="minorHAnsi" w:cstheme="minorHAnsi"/>
                <w:b/>
                <w:bCs/>
                <w:lang w:eastAsia="ar-SA"/>
              </w:rPr>
              <w:t xml:space="preserve"> </w:t>
            </w:r>
            <w:r w:rsidR="00FE13CB">
              <w:rPr>
                <w:rFonts w:asciiTheme="minorHAnsi" w:hAnsiTheme="minorHAnsi" w:cstheme="minorHAnsi"/>
                <w:b/>
                <w:bCs/>
                <w:lang w:eastAsia="ar-SA"/>
              </w:rPr>
              <w:t>5</w:t>
            </w:r>
            <w:r w:rsidRPr="008F535D">
              <w:rPr>
                <w:rFonts w:asciiTheme="minorHAnsi" w:hAnsiTheme="minorHAnsi" w:cstheme="minorHAnsi"/>
                <w:b/>
                <w:bCs/>
                <w:lang w:eastAsia="ar-SA"/>
              </w:rPr>
              <w:t>.</w:t>
            </w:r>
            <w:r w:rsidR="000E7209">
              <w:rPr>
                <w:rFonts w:asciiTheme="minorHAnsi" w:hAnsiTheme="minorHAnsi" w:cstheme="minorHAnsi"/>
                <w:b/>
                <w:bCs/>
                <w:lang w:eastAsia="ar-SA"/>
              </w:rPr>
              <w:t>2</w:t>
            </w:r>
            <w:r w:rsidRPr="0018000A">
              <w:rPr>
                <w:rFonts w:asciiTheme="minorHAnsi" w:hAnsiTheme="minorHAnsi" w:cstheme="minorHAnsi"/>
                <w:lang w:eastAsia="ar-SA"/>
              </w:rPr>
              <w:t>)</w:t>
            </w:r>
            <w:r w:rsidR="000E7209">
              <w:rPr>
                <w:rFonts w:asciiTheme="minorHAnsi" w:hAnsiTheme="minorHAnsi" w:cstheme="minorHAnsi"/>
                <w:lang w:eastAsia="ar-SA"/>
              </w:rPr>
              <w:t xml:space="preserve"> </w:t>
            </w:r>
            <w:r w:rsidR="006865AC">
              <w:rPr>
                <w:rFonts w:asciiTheme="minorHAnsi" w:hAnsiTheme="minorHAnsi" w:cstheme="minorHAnsi"/>
                <w:lang w:eastAsia="ar-SA"/>
              </w:rPr>
              <w:t xml:space="preserve">Einzelarbeit, </w:t>
            </w:r>
            <w:r w:rsidR="00FE13CB">
              <w:rPr>
                <w:rFonts w:asciiTheme="minorHAnsi" w:hAnsiTheme="minorHAnsi" w:cstheme="minorHAnsi"/>
                <w:lang w:eastAsia="ar-SA"/>
              </w:rPr>
              <w:t>Ergänzung des Satzes.</w:t>
            </w:r>
          </w:p>
          <w:p w14:paraId="29BB4E08" w14:textId="5B174D5D" w:rsidR="007E4B74" w:rsidRPr="00464ABA" w:rsidRDefault="007E4B74" w:rsidP="00546460">
            <w:pPr>
              <w:tabs>
                <w:tab w:val="left" w:pos="268"/>
              </w:tabs>
              <w:suppressAutoHyphens/>
              <w:snapToGrid w:val="0"/>
              <w:spacing w:after="0" w:line="240" w:lineRule="auto"/>
              <w:ind w:left="360" w:hanging="122"/>
              <w:rPr>
                <w:rFonts w:asciiTheme="minorHAnsi" w:hAnsiTheme="minorHAnsi" w:cstheme="minorHAnsi"/>
                <w:lang w:eastAsia="ar-SA"/>
              </w:rPr>
            </w:pPr>
          </w:p>
        </w:tc>
      </w:tr>
      <w:tr w:rsidR="00097078" w:rsidRPr="00097078" w14:paraId="26AB676A" w14:textId="77777777" w:rsidTr="013A982A">
        <w:trPr>
          <w:trHeight w:val="444"/>
        </w:trPr>
        <w:tc>
          <w:tcPr>
            <w:tcW w:w="346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A3A590" w14:textId="77777777" w:rsidR="00097078" w:rsidRDefault="00541A4D"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Verantwortliche/Verantwortlicher:</w:t>
            </w:r>
          </w:p>
          <w:p w14:paraId="57A3B81A" w14:textId="6D60910F" w:rsidR="00546460" w:rsidRPr="00097078" w:rsidRDefault="00546460"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Dr. Jörg Tuttas</w:t>
            </w:r>
          </w:p>
        </w:tc>
        <w:tc>
          <w:tcPr>
            <w:tcW w:w="34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9923D9" w14:textId="77777777" w:rsidR="00546460" w:rsidRDefault="000D1E51" w:rsidP="000D1E51">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Version:</w:t>
            </w:r>
            <w:r w:rsidR="00546460">
              <w:rPr>
                <w:rFonts w:asciiTheme="minorHAnsi" w:hAnsiTheme="minorHAnsi" w:cstheme="minorHAnsi"/>
                <w:b/>
                <w:bCs/>
                <w:lang w:eastAsia="ar-SA"/>
              </w:rPr>
              <w:t xml:space="preserve"> </w:t>
            </w:r>
          </w:p>
          <w:p w14:paraId="649CC0AA" w14:textId="3F101241" w:rsidR="00097078" w:rsidRPr="00097078" w:rsidRDefault="00546460" w:rsidP="000D1E51">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1.0</w:t>
            </w:r>
          </w:p>
        </w:tc>
        <w:tc>
          <w:tcPr>
            <w:tcW w:w="34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1BB173" w14:textId="77777777" w:rsidR="00546460" w:rsidRDefault="000D1E51"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Bearbeitungsdatum:</w:t>
            </w:r>
            <w:r w:rsidR="00546460">
              <w:rPr>
                <w:rFonts w:asciiTheme="minorHAnsi" w:hAnsiTheme="minorHAnsi" w:cstheme="minorHAnsi"/>
                <w:b/>
                <w:bCs/>
                <w:lang w:eastAsia="ar-SA"/>
              </w:rPr>
              <w:t xml:space="preserve"> </w:t>
            </w:r>
          </w:p>
          <w:p w14:paraId="24428314" w14:textId="1CB4D8DE" w:rsidR="00097078" w:rsidRPr="00097078" w:rsidRDefault="006865AC"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8</w:t>
            </w:r>
            <w:r w:rsidR="00546460">
              <w:rPr>
                <w:rFonts w:asciiTheme="minorHAnsi" w:hAnsiTheme="minorHAnsi" w:cstheme="minorHAnsi"/>
                <w:b/>
                <w:bCs/>
                <w:lang w:eastAsia="ar-SA"/>
              </w:rPr>
              <w:t>.1.202</w:t>
            </w:r>
            <w:r>
              <w:rPr>
                <w:rFonts w:asciiTheme="minorHAnsi" w:hAnsiTheme="minorHAnsi" w:cstheme="minorHAnsi"/>
                <w:b/>
                <w:bCs/>
                <w:lang w:eastAsia="ar-SA"/>
              </w:rPr>
              <w:t>2</w:t>
            </w:r>
          </w:p>
        </w:tc>
      </w:tr>
      <w:tr w:rsidR="00097078" w:rsidRPr="00464ABA" w14:paraId="3A46D8F7"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B1F3E3" w14:textId="77777777" w:rsidR="00097078" w:rsidRDefault="00541A4D" w:rsidP="00066BDB">
            <w:pPr>
              <w:tabs>
                <w:tab w:val="left" w:pos="268"/>
              </w:tabs>
              <w:suppressAutoHyphens/>
              <w:spacing w:after="0" w:line="240" w:lineRule="auto"/>
              <w:rPr>
                <w:rFonts w:asciiTheme="minorHAnsi" w:hAnsiTheme="minorHAnsi" w:cstheme="minorHAnsi"/>
                <w:b/>
                <w:bCs/>
                <w:color w:val="000000" w:themeColor="text1"/>
                <w:lang w:eastAsia="ar-SA"/>
              </w:rPr>
            </w:pPr>
            <w:r w:rsidRPr="000D1E51">
              <w:rPr>
                <w:rFonts w:asciiTheme="minorHAnsi" w:hAnsiTheme="minorHAnsi" w:cstheme="minorHAnsi"/>
                <w:b/>
                <w:bCs/>
                <w:color w:val="000000" w:themeColor="text1"/>
                <w:lang w:eastAsia="ar-SA"/>
              </w:rPr>
              <w:t>Arbeitsmaterialien/Links:</w:t>
            </w:r>
          </w:p>
          <w:p w14:paraId="4F6A40DA" w14:textId="75D174CD" w:rsidR="000D1E51" w:rsidRPr="00546460" w:rsidRDefault="00546460" w:rsidP="00066BDB">
            <w:pPr>
              <w:tabs>
                <w:tab w:val="left" w:pos="268"/>
              </w:tabs>
              <w:suppressAutoHyphens/>
              <w:spacing w:after="0" w:line="240" w:lineRule="auto"/>
              <w:rPr>
                <w:rFonts w:asciiTheme="minorHAnsi" w:hAnsiTheme="minorHAnsi" w:cstheme="minorHAnsi"/>
                <w:lang w:eastAsia="ar-SA"/>
              </w:rPr>
            </w:pPr>
            <w:r w:rsidRPr="00546460">
              <w:rPr>
                <w:rFonts w:asciiTheme="minorHAnsi" w:hAnsiTheme="minorHAnsi" w:cstheme="minorHAnsi"/>
                <w:lang w:eastAsia="ar-SA"/>
              </w:rPr>
              <w:t>Moodle Kurs</w:t>
            </w:r>
          </w:p>
        </w:tc>
      </w:tr>
      <w:tr w:rsidR="00097078" w:rsidRPr="00464ABA" w14:paraId="033472B7"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FE598A" w14:textId="1249722A" w:rsidR="00097078" w:rsidRPr="00E3035A" w:rsidRDefault="00A83767" w:rsidP="00066BDB">
            <w:pPr>
              <w:tabs>
                <w:tab w:val="left" w:pos="268"/>
              </w:tabs>
              <w:suppressAutoHyphens/>
              <w:spacing w:after="0" w:line="240" w:lineRule="auto"/>
              <w:rPr>
                <w:rFonts w:asciiTheme="minorHAnsi" w:hAnsiTheme="minorHAnsi" w:cstheme="minorHAnsi"/>
                <w:color w:val="000000" w:themeColor="text1"/>
                <w:lang w:eastAsia="ar-SA"/>
              </w:rPr>
            </w:pPr>
            <w:r w:rsidRPr="00E3035A">
              <w:rPr>
                <w:rFonts w:asciiTheme="minorHAnsi" w:hAnsiTheme="minorHAnsi" w:cstheme="minorHAnsi"/>
                <w:b/>
                <w:bCs/>
                <w:color w:val="000000" w:themeColor="text1"/>
                <w:lang w:eastAsia="ar-SA"/>
              </w:rPr>
              <w:t>Schulische Entscheidungen:</w:t>
            </w:r>
          </w:p>
          <w:p w14:paraId="1ABDECDC" w14:textId="77777777" w:rsidR="00097078" w:rsidRPr="00464ABA" w:rsidRDefault="00097078" w:rsidP="00066BDB">
            <w:pPr>
              <w:tabs>
                <w:tab w:val="left" w:pos="268"/>
              </w:tabs>
              <w:suppressAutoHyphens/>
              <w:spacing w:after="0" w:line="240" w:lineRule="auto"/>
              <w:rPr>
                <w:rFonts w:asciiTheme="minorHAnsi" w:hAnsiTheme="minorHAnsi" w:cstheme="minorHAnsi"/>
                <w:lang w:eastAsia="ar-SA"/>
              </w:rPr>
            </w:pPr>
          </w:p>
        </w:tc>
      </w:tr>
      <w:tr w:rsidR="00097078" w:rsidRPr="00464ABA" w14:paraId="4A105636"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338222" w14:textId="77777777" w:rsidR="00097078" w:rsidRDefault="00327480" w:rsidP="00066BDB">
            <w:pPr>
              <w:tabs>
                <w:tab w:val="left" w:pos="268"/>
              </w:tabs>
              <w:suppressAutoHyphens/>
              <w:spacing w:after="0" w:line="240" w:lineRule="auto"/>
              <w:rPr>
                <w:rFonts w:asciiTheme="minorHAnsi" w:hAnsiTheme="minorHAnsi" w:cstheme="minorHAnsi"/>
                <w:b/>
                <w:bCs/>
                <w:color w:val="000000" w:themeColor="text1"/>
                <w:lang w:eastAsia="ar-SA"/>
              </w:rPr>
            </w:pPr>
            <w:r w:rsidRPr="000D1E51">
              <w:rPr>
                <w:rFonts w:asciiTheme="minorHAnsi" w:hAnsiTheme="minorHAnsi" w:cstheme="minorHAnsi"/>
                <w:b/>
                <w:bCs/>
                <w:color w:val="000000" w:themeColor="text1"/>
                <w:lang w:eastAsia="ar-SA"/>
              </w:rPr>
              <w:t>Leistungsnachweis</w:t>
            </w:r>
            <w:r w:rsidR="000D1E51">
              <w:rPr>
                <w:rFonts w:asciiTheme="minorHAnsi" w:hAnsiTheme="minorHAnsi" w:cstheme="minorHAnsi"/>
                <w:b/>
                <w:bCs/>
                <w:color w:val="000000" w:themeColor="text1"/>
                <w:lang w:eastAsia="ar-SA"/>
              </w:rPr>
              <w:t>e</w:t>
            </w:r>
            <w:r w:rsidRPr="000D1E51">
              <w:rPr>
                <w:rFonts w:asciiTheme="minorHAnsi" w:hAnsiTheme="minorHAnsi" w:cstheme="minorHAnsi"/>
                <w:b/>
                <w:bCs/>
                <w:color w:val="000000" w:themeColor="text1"/>
                <w:lang w:eastAsia="ar-SA"/>
              </w:rPr>
              <w:t>:</w:t>
            </w:r>
          </w:p>
          <w:p w14:paraId="38F27F74" w14:textId="6BF99166" w:rsidR="000D1E51" w:rsidRPr="00546460" w:rsidRDefault="00546460" w:rsidP="00066BDB">
            <w:pPr>
              <w:tabs>
                <w:tab w:val="left" w:pos="268"/>
              </w:tabs>
              <w:suppressAutoHyphens/>
              <w:spacing w:after="0" w:line="240" w:lineRule="auto"/>
              <w:rPr>
                <w:rFonts w:asciiTheme="minorHAnsi" w:hAnsiTheme="minorHAnsi" w:cstheme="minorHAnsi"/>
                <w:lang w:eastAsia="ar-SA"/>
              </w:rPr>
            </w:pPr>
            <w:r w:rsidRPr="00546460">
              <w:rPr>
                <w:rFonts w:asciiTheme="minorHAnsi" w:hAnsiTheme="minorHAnsi" w:cstheme="minorHAnsi"/>
                <w:lang w:eastAsia="ar-SA"/>
              </w:rPr>
              <w:t xml:space="preserve">Zur </w:t>
            </w:r>
            <w:r>
              <w:rPr>
                <w:rFonts w:asciiTheme="minorHAnsi" w:hAnsiTheme="minorHAnsi" w:cstheme="minorHAnsi"/>
                <w:lang w:eastAsia="ar-SA"/>
              </w:rPr>
              <w:t>l</w:t>
            </w:r>
            <w:r w:rsidRPr="00546460">
              <w:rPr>
                <w:rFonts w:asciiTheme="minorHAnsi" w:hAnsiTheme="minorHAnsi" w:cstheme="minorHAnsi"/>
                <w:lang w:eastAsia="ar-SA"/>
              </w:rPr>
              <w:t xml:space="preserve">ernprozessbegleitenden Leistungsbewertung kann </w:t>
            </w:r>
            <w:r w:rsidR="00DE78F9">
              <w:rPr>
                <w:rFonts w:asciiTheme="minorHAnsi" w:hAnsiTheme="minorHAnsi" w:cstheme="minorHAnsi"/>
                <w:lang w:eastAsia="ar-SA"/>
              </w:rPr>
              <w:t xml:space="preserve">das in der </w:t>
            </w:r>
            <w:r w:rsidRPr="00546460">
              <w:rPr>
                <w:rFonts w:asciiTheme="minorHAnsi" w:hAnsiTheme="minorHAnsi" w:cstheme="minorHAnsi"/>
                <w:lang w:eastAsia="ar-SA"/>
              </w:rPr>
              <w:t xml:space="preserve">Phase des Durchführens </w:t>
            </w:r>
            <w:r w:rsidR="00DE78F9">
              <w:rPr>
                <w:rFonts w:asciiTheme="minorHAnsi" w:hAnsiTheme="minorHAnsi" w:cstheme="minorHAnsi"/>
                <w:lang w:eastAsia="ar-SA"/>
              </w:rPr>
              <w:t>erstellte Testprotokoll genutzt</w:t>
            </w:r>
            <w:r w:rsidRPr="00546460">
              <w:rPr>
                <w:rFonts w:asciiTheme="minorHAnsi" w:hAnsiTheme="minorHAnsi" w:cstheme="minorHAnsi"/>
                <w:lang w:eastAsia="ar-SA"/>
              </w:rPr>
              <w:t xml:space="preserve"> werden</w:t>
            </w:r>
            <w:r w:rsidR="008927B8">
              <w:rPr>
                <w:rFonts w:asciiTheme="minorHAnsi" w:hAnsiTheme="minorHAnsi" w:cstheme="minorHAnsi"/>
                <w:lang w:eastAsia="ar-SA"/>
              </w:rPr>
              <w:t>.</w:t>
            </w:r>
          </w:p>
        </w:tc>
      </w:tr>
      <w:tr w:rsidR="00097078" w:rsidRPr="00464ABA" w14:paraId="1DB386C8"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C843FC" w14:textId="77777777" w:rsidR="00097078" w:rsidRPr="00464ABA" w:rsidRDefault="00097078" w:rsidP="00066BDB">
            <w:pPr>
              <w:tabs>
                <w:tab w:val="left" w:pos="268"/>
              </w:tabs>
              <w:suppressAutoHyphens/>
              <w:spacing w:after="0" w:line="240" w:lineRule="auto"/>
              <w:rPr>
                <w:rFonts w:asciiTheme="minorHAnsi" w:hAnsiTheme="minorHAnsi" w:cstheme="minorHAnsi"/>
                <w:lang w:eastAsia="ar-SA"/>
              </w:rPr>
            </w:pPr>
            <w:r w:rsidRPr="00464ABA">
              <w:rPr>
                <w:rFonts w:asciiTheme="minorHAnsi" w:hAnsiTheme="minorHAnsi" w:cstheme="minorHAnsi"/>
                <w:b/>
                <w:bCs/>
                <w:lang w:eastAsia="ar-SA"/>
              </w:rPr>
              <w:t>Mögliche Verknüpfungen zu anderen Lernfeldern/Fächern:</w:t>
            </w:r>
          </w:p>
          <w:p w14:paraId="70E509BD" w14:textId="27DA8064" w:rsidR="00097078" w:rsidRPr="00546460" w:rsidRDefault="00546460" w:rsidP="00066BDB">
            <w:pPr>
              <w:tabs>
                <w:tab w:val="left" w:pos="268"/>
              </w:tabs>
              <w:suppressAutoHyphens/>
              <w:spacing w:after="0" w:line="240" w:lineRule="auto"/>
              <w:rPr>
                <w:rFonts w:asciiTheme="minorHAnsi" w:hAnsiTheme="minorHAnsi" w:cstheme="minorHAnsi"/>
                <w:lang w:eastAsia="ar-SA"/>
              </w:rPr>
            </w:pPr>
            <w:r w:rsidRPr="00546460">
              <w:rPr>
                <w:rFonts w:asciiTheme="minorHAnsi" w:hAnsiTheme="minorHAnsi" w:cstheme="minorHAnsi"/>
                <w:lang w:eastAsia="ar-SA"/>
              </w:rPr>
              <w:t>LF5</w:t>
            </w:r>
            <w:r>
              <w:rPr>
                <w:rFonts w:asciiTheme="minorHAnsi" w:hAnsiTheme="minorHAnsi" w:cstheme="minorHAnsi"/>
                <w:lang w:eastAsia="ar-SA"/>
              </w:rPr>
              <w:t>, LF10a</w:t>
            </w:r>
          </w:p>
        </w:tc>
      </w:tr>
    </w:tbl>
    <w:p w14:paraId="0B466886" w14:textId="67D3CC3B" w:rsidR="00097078" w:rsidRPr="005F0622" w:rsidRDefault="000D1E51" w:rsidP="000D1E51">
      <w:pPr>
        <w:jc w:val="right"/>
        <w:rPr>
          <w:rFonts w:ascii="Calibri Light" w:hAnsi="Calibri Light" w:cs="Calibri Light"/>
          <w:i/>
          <w:iCs/>
          <w:sz w:val="16"/>
          <w:szCs w:val="16"/>
        </w:rPr>
      </w:pPr>
      <w:r w:rsidRPr="005F0622">
        <w:rPr>
          <w:rFonts w:ascii="Calibri Light" w:hAnsi="Calibri Light" w:cs="Calibri Light"/>
          <w:i/>
          <w:iCs/>
          <w:sz w:val="16"/>
          <w:szCs w:val="16"/>
        </w:rPr>
        <w:t>Formularversion 0</w:t>
      </w:r>
      <w:r w:rsidR="00E3035A">
        <w:rPr>
          <w:rFonts w:ascii="Calibri Light" w:hAnsi="Calibri Light" w:cs="Calibri Light"/>
          <w:i/>
          <w:iCs/>
          <w:sz w:val="16"/>
          <w:szCs w:val="16"/>
        </w:rPr>
        <w:t>3</w:t>
      </w:r>
      <w:r w:rsidRPr="005F0622">
        <w:rPr>
          <w:rFonts w:ascii="Calibri Light" w:hAnsi="Calibri Light" w:cs="Calibri Light"/>
          <w:i/>
          <w:iCs/>
          <w:sz w:val="16"/>
          <w:szCs w:val="16"/>
        </w:rPr>
        <w:t>/2021</w:t>
      </w:r>
    </w:p>
    <w:sectPr w:rsidR="00097078" w:rsidRPr="005F0622" w:rsidSect="007E4B74">
      <w:headerReference w:type="even" r:id="rId11"/>
      <w:headerReference w:type="default" r:id="rId12"/>
      <w:footerReference w:type="even" r:id="rId13"/>
      <w:footerReference w:type="default" r:id="rId14"/>
      <w:headerReference w:type="first" r:id="rId15"/>
      <w:footerReference w:type="first" r:id="rId16"/>
      <w:pgSz w:w="11906" w:h="16838"/>
      <w:pgMar w:top="401" w:right="1417" w:bottom="39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34F94" w14:textId="77777777" w:rsidR="00D847BB" w:rsidRDefault="00D847BB" w:rsidP="00CC4A80">
      <w:pPr>
        <w:spacing w:after="0" w:line="240" w:lineRule="auto"/>
      </w:pPr>
      <w:r>
        <w:separator/>
      </w:r>
    </w:p>
  </w:endnote>
  <w:endnote w:type="continuationSeparator" w:id="0">
    <w:p w14:paraId="02356A24" w14:textId="77777777" w:rsidR="00D847BB" w:rsidRDefault="00D847BB" w:rsidP="00CC4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47882" w14:textId="77777777" w:rsidR="00344857" w:rsidRDefault="0034485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5BD6" w14:textId="77777777" w:rsidR="00CC4A80" w:rsidRDefault="00CC4A8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2A7F" w14:textId="77777777" w:rsidR="00344857" w:rsidRDefault="003448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77300" w14:textId="77777777" w:rsidR="00D847BB" w:rsidRDefault="00D847BB" w:rsidP="00CC4A80">
      <w:pPr>
        <w:spacing w:after="0" w:line="240" w:lineRule="auto"/>
      </w:pPr>
      <w:r>
        <w:separator/>
      </w:r>
    </w:p>
  </w:footnote>
  <w:footnote w:type="continuationSeparator" w:id="0">
    <w:p w14:paraId="4708AC40" w14:textId="77777777" w:rsidR="00D847BB" w:rsidRDefault="00D847BB" w:rsidP="00CC4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3D2E" w14:textId="77777777" w:rsidR="00344857" w:rsidRDefault="0034485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5411" w14:textId="77777777" w:rsidR="00344857" w:rsidRDefault="0034485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8AF1" w14:textId="77777777" w:rsidR="00344857" w:rsidRDefault="0034485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30"/>
  <w:embedSystemFonts/>
  <w:defaultTabStop w:val="708"/>
  <w:hyphenationZone w:val="425"/>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4E2"/>
    <w:rsid w:val="00043506"/>
    <w:rsid w:val="00061D8A"/>
    <w:rsid w:val="00092337"/>
    <w:rsid w:val="00097078"/>
    <w:rsid w:val="000B1610"/>
    <w:rsid w:val="000C2413"/>
    <w:rsid w:val="000D1E51"/>
    <w:rsid w:val="000E7209"/>
    <w:rsid w:val="00102E8C"/>
    <w:rsid w:val="00106D7C"/>
    <w:rsid w:val="00134BEF"/>
    <w:rsid w:val="00171000"/>
    <w:rsid w:val="00173DEE"/>
    <w:rsid w:val="0018000A"/>
    <w:rsid w:val="001B027F"/>
    <w:rsid w:val="001C6F70"/>
    <w:rsid w:val="001E45AB"/>
    <w:rsid w:val="00220E07"/>
    <w:rsid w:val="00327480"/>
    <w:rsid w:val="00344857"/>
    <w:rsid w:val="003566A2"/>
    <w:rsid w:val="003A137A"/>
    <w:rsid w:val="003A54E2"/>
    <w:rsid w:val="003A55BF"/>
    <w:rsid w:val="0040348D"/>
    <w:rsid w:val="00404215"/>
    <w:rsid w:val="00423406"/>
    <w:rsid w:val="0042553D"/>
    <w:rsid w:val="00464ABA"/>
    <w:rsid w:val="00483346"/>
    <w:rsid w:val="00497489"/>
    <w:rsid w:val="004A2219"/>
    <w:rsid w:val="004A5004"/>
    <w:rsid w:val="004B1CD1"/>
    <w:rsid w:val="004D4A4F"/>
    <w:rsid w:val="00515879"/>
    <w:rsid w:val="00541A4D"/>
    <w:rsid w:val="00546460"/>
    <w:rsid w:val="005745F5"/>
    <w:rsid w:val="005D1522"/>
    <w:rsid w:val="005F0622"/>
    <w:rsid w:val="005F212C"/>
    <w:rsid w:val="0061014A"/>
    <w:rsid w:val="006164E6"/>
    <w:rsid w:val="0063059B"/>
    <w:rsid w:val="006865AC"/>
    <w:rsid w:val="006A6360"/>
    <w:rsid w:val="006C6319"/>
    <w:rsid w:val="00735B7F"/>
    <w:rsid w:val="00742129"/>
    <w:rsid w:val="0075444A"/>
    <w:rsid w:val="007941FB"/>
    <w:rsid w:val="007E4B74"/>
    <w:rsid w:val="0081001C"/>
    <w:rsid w:val="0081116B"/>
    <w:rsid w:val="00814F30"/>
    <w:rsid w:val="00823D18"/>
    <w:rsid w:val="00850BC2"/>
    <w:rsid w:val="00870ACA"/>
    <w:rsid w:val="00870F1A"/>
    <w:rsid w:val="008927B8"/>
    <w:rsid w:val="008B6477"/>
    <w:rsid w:val="008C599C"/>
    <w:rsid w:val="008F535D"/>
    <w:rsid w:val="009253C4"/>
    <w:rsid w:val="009351BE"/>
    <w:rsid w:val="00963048"/>
    <w:rsid w:val="00977DCE"/>
    <w:rsid w:val="009A3081"/>
    <w:rsid w:val="009B58F7"/>
    <w:rsid w:val="00A06F49"/>
    <w:rsid w:val="00A3012F"/>
    <w:rsid w:val="00A83767"/>
    <w:rsid w:val="00A96650"/>
    <w:rsid w:val="00AB0EBE"/>
    <w:rsid w:val="00AD6294"/>
    <w:rsid w:val="00AE30A7"/>
    <w:rsid w:val="00AE39CC"/>
    <w:rsid w:val="00AE7FAD"/>
    <w:rsid w:val="00B41A70"/>
    <w:rsid w:val="00BA789C"/>
    <w:rsid w:val="00BC20E6"/>
    <w:rsid w:val="00C21411"/>
    <w:rsid w:val="00C9147F"/>
    <w:rsid w:val="00CC4A80"/>
    <w:rsid w:val="00D41009"/>
    <w:rsid w:val="00D44808"/>
    <w:rsid w:val="00D60268"/>
    <w:rsid w:val="00D847BB"/>
    <w:rsid w:val="00DA2E2D"/>
    <w:rsid w:val="00DE4EDA"/>
    <w:rsid w:val="00DE78F9"/>
    <w:rsid w:val="00E10936"/>
    <w:rsid w:val="00E2715A"/>
    <w:rsid w:val="00E3035A"/>
    <w:rsid w:val="00E34FE1"/>
    <w:rsid w:val="00E36804"/>
    <w:rsid w:val="00E41DA3"/>
    <w:rsid w:val="00E6783F"/>
    <w:rsid w:val="00E86372"/>
    <w:rsid w:val="00EB3CE3"/>
    <w:rsid w:val="00EC2F70"/>
    <w:rsid w:val="00EE7B1C"/>
    <w:rsid w:val="00F54491"/>
    <w:rsid w:val="00F76114"/>
    <w:rsid w:val="00FB3381"/>
    <w:rsid w:val="00FC1C1C"/>
    <w:rsid w:val="00FD16B7"/>
    <w:rsid w:val="00FE13CB"/>
    <w:rsid w:val="013A98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FA27E6"/>
  <w15:docId w15:val="{11F5D8EC-7E5F-4EEE-A7B3-9C0FBA76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6460"/>
    <w:pPr>
      <w:spacing w:after="200" w:line="276" w:lineRule="auto"/>
    </w:pPr>
    <w:rPr>
      <w:rFonts w:cs="Calibri"/>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3A54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54E2"/>
    <w:rPr>
      <w:rFonts w:ascii="Tahoma" w:hAnsi="Tahoma" w:cs="Tahoma"/>
      <w:sz w:val="16"/>
      <w:szCs w:val="16"/>
    </w:rPr>
  </w:style>
  <w:style w:type="paragraph" w:styleId="Kopfzeile">
    <w:name w:val="header"/>
    <w:basedOn w:val="Standard"/>
    <w:link w:val="KopfzeileZchn"/>
    <w:uiPriority w:val="99"/>
    <w:semiHidden/>
    <w:unhideWhenUsed/>
    <w:rsid w:val="00CC4A80"/>
    <w:pPr>
      <w:tabs>
        <w:tab w:val="center" w:pos="4536"/>
        <w:tab w:val="right" w:pos="9072"/>
      </w:tabs>
    </w:pPr>
  </w:style>
  <w:style w:type="character" w:customStyle="1" w:styleId="KopfzeileZchn">
    <w:name w:val="Kopfzeile Zchn"/>
    <w:basedOn w:val="Absatz-Standardschriftart"/>
    <w:link w:val="Kopfzeile"/>
    <w:uiPriority w:val="99"/>
    <w:semiHidden/>
    <w:rsid w:val="00CC4A80"/>
    <w:rPr>
      <w:rFonts w:cs="Calibri"/>
      <w:lang w:eastAsia="en-US"/>
    </w:rPr>
  </w:style>
  <w:style w:type="paragraph" w:styleId="Fuzeile">
    <w:name w:val="footer"/>
    <w:basedOn w:val="Standard"/>
    <w:link w:val="FuzeileZchn"/>
    <w:uiPriority w:val="99"/>
    <w:semiHidden/>
    <w:unhideWhenUsed/>
    <w:rsid w:val="00CC4A80"/>
    <w:pPr>
      <w:tabs>
        <w:tab w:val="center" w:pos="4536"/>
        <w:tab w:val="right" w:pos="9072"/>
      </w:tabs>
    </w:pPr>
  </w:style>
  <w:style w:type="character" w:customStyle="1" w:styleId="FuzeileZchn">
    <w:name w:val="Fußzeile Zchn"/>
    <w:basedOn w:val="Absatz-Standardschriftart"/>
    <w:link w:val="Fuzeile"/>
    <w:uiPriority w:val="99"/>
    <w:semiHidden/>
    <w:rsid w:val="00CC4A80"/>
    <w:rPr>
      <w:rFonts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2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65C491FD05E5248A0CD7AE2D8D72A28" ma:contentTypeVersion="9" ma:contentTypeDescription="Ein neues Dokument erstellen." ma:contentTypeScope="" ma:versionID="e2e556bf3f57df88448ad8c592814e1d">
  <xsd:schema xmlns:xsd="http://www.w3.org/2001/XMLSchema" xmlns:xs="http://www.w3.org/2001/XMLSchema" xmlns:p="http://schemas.microsoft.com/office/2006/metadata/properties" xmlns:ns2="2de2a61d-accf-40c5-8823-f6b7af469622" targetNamespace="http://schemas.microsoft.com/office/2006/metadata/properties" ma:root="true" ma:fieldsID="af01220eeab25c737456aa142250ad89" ns2:_="">
    <xsd:import namespace="2de2a61d-accf-40c5-8823-f6b7af4696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2a61d-accf-40c5-8823-f6b7af469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89B1E8-C5CB-4B7B-97E0-43EDD2CF27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7C0914-0E99-4ABD-9A1A-D8D371FDF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2a61d-accf-40c5-8823-f6b7af469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7D2ACA-1AAB-4C57-83EA-1FD003B2AF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2487</Characters>
  <Application>Microsoft Office Word</Application>
  <DocSecurity>2</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Jörg Tuttas</cp:lastModifiedBy>
  <cp:revision>3</cp:revision>
  <cp:lastPrinted>2021-01-11T14:39:00Z</cp:lastPrinted>
  <dcterms:created xsi:type="dcterms:W3CDTF">2022-01-08T14:19:00Z</dcterms:created>
  <dcterms:modified xsi:type="dcterms:W3CDTF">2022-01-08T14:40:00Z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0x010100565C491FD05E5248A0CD7AE2D8D72A28</vt:lpwstr>
  </property>
</Properties>
</file>