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PDF to Word smoke 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 工具箱</dc:creator>
  <cp:lastModifiedBy>Un-named</cp:lastModifiedBy>
  <cp:revision>1</cp:revision>
  <dcterms:created xsi:type="dcterms:W3CDTF">2026-05-23T06:51:32.445Z</dcterms:created>
  <dcterms:modified xsi:type="dcterms:W3CDTF">2026-05-23T06:51:32.449Z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