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3C101" w14:textId="22688740" w:rsidR="00F87A46" w:rsidRDefault="00F87A46">
      <w:r>
        <w:rPr>
          <w:noProof/>
        </w:rPr>
        <w:drawing>
          <wp:inline distT="0" distB="0" distL="0" distR="0" wp14:anchorId="19C6A4FD" wp14:editId="1EADB416">
            <wp:extent cx="594360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9701A" w14:textId="56E9436F" w:rsidR="00F87A46" w:rsidRDefault="00F87A46"/>
    <w:p w14:paraId="4DCCE944" w14:textId="4E4BE741" w:rsidR="00F87A46" w:rsidRDefault="00F87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5BECE07C" w14:textId="52B3801A" w:rsidR="008E3C74" w:rsidRDefault="00A015D3">
      <w:pPr>
        <w:rPr>
          <w:sz w:val="24"/>
          <w:szCs w:val="24"/>
        </w:rPr>
      </w:pPr>
      <w:r>
        <w:rPr>
          <w:sz w:val="24"/>
          <w:szCs w:val="24"/>
        </w:rPr>
        <w:t xml:space="preserve">We strive to help build communities for the best DAPPs (Decentralized Applications) in the crypto space using social media. </w:t>
      </w:r>
      <w:proofErr w:type="spellStart"/>
      <w:r>
        <w:rPr>
          <w:sz w:val="24"/>
          <w:szCs w:val="24"/>
        </w:rPr>
        <w:t>Dappcentre</w:t>
      </w:r>
      <w:proofErr w:type="spellEnd"/>
      <w:r>
        <w:rPr>
          <w:sz w:val="24"/>
          <w:szCs w:val="24"/>
        </w:rPr>
        <w:t xml:space="preserve"> platform consists of social media </w:t>
      </w:r>
      <w:r w:rsidR="008E3C74">
        <w:rPr>
          <w:sz w:val="24"/>
          <w:szCs w:val="24"/>
        </w:rPr>
        <w:t>outlets</w:t>
      </w:r>
      <w:r>
        <w:rPr>
          <w:sz w:val="24"/>
          <w:szCs w:val="24"/>
        </w:rPr>
        <w:t xml:space="preserve"> such as: Telegram, Discord, Twitter, Facebook, Instagram, and most importantly our monetized </w:t>
      </w:r>
      <w:r w:rsidR="008E3C74">
        <w:rPr>
          <w:sz w:val="24"/>
          <w:szCs w:val="24"/>
        </w:rPr>
        <w:t>YouTube</w:t>
      </w:r>
      <w:r>
        <w:rPr>
          <w:sz w:val="24"/>
          <w:szCs w:val="24"/>
        </w:rPr>
        <w:t xml:space="preserve"> channel. </w:t>
      </w:r>
      <w:proofErr w:type="spellStart"/>
      <w:r>
        <w:rPr>
          <w:sz w:val="24"/>
          <w:szCs w:val="24"/>
        </w:rPr>
        <w:t>Dappcentre</w:t>
      </w:r>
      <w:proofErr w:type="spellEnd"/>
      <w:r>
        <w:rPr>
          <w:sz w:val="24"/>
          <w:szCs w:val="24"/>
        </w:rPr>
        <w:t xml:space="preserve"> provides marketing services to crypto related businesses to help promote their products, while also building a community for their platforms. </w:t>
      </w:r>
      <w:r w:rsidR="008E3C74">
        <w:rPr>
          <w:sz w:val="24"/>
          <w:szCs w:val="24"/>
        </w:rPr>
        <w:t xml:space="preserve">All profits made from monetization; referral commissions, &amp; sponsorships will be distributed to all token holders. </w:t>
      </w:r>
    </w:p>
    <w:p w14:paraId="4B463DDC" w14:textId="77777777" w:rsidR="007A5D89" w:rsidRDefault="007A5D89">
      <w:pPr>
        <w:rPr>
          <w:sz w:val="24"/>
          <w:szCs w:val="24"/>
        </w:rPr>
      </w:pPr>
    </w:p>
    <w:p w14:paraId="0CC0FAC2" w14:textId="3FCCB524" w:rsidR="00A015D3" w:rsidRDefault="00A015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TOKEN</w:t>
      </w:r>
    </w:p>
    <w:p w14:paraId="523E7EF6" w14:textId="712F3B49" w:rsidR="007A5D89" w:rsidRDefault="007A5D89">
      <w:pPr>
        <w:rPr>
          <w:sz w:val="24"/>
          <w:szCs w:val="24"/>
        </w:rPr>
      </w:pPr>
      <w:r>
        <w:rPr>
          <w:sz w:val="24"/>
          <w:szCs w:val="24"/>
        </w:rPr>
        <w:t>DAPPCENTS (DPC) is a TRC-10 token on the TRON Blockchain. ICO (Initial Coin Offering) price is .</w:t>
      </w:r>
      <w:r w:rsidR="00381562">
        <w:rPr>
          <w:sz w:val="24"/>
          <w:szCs w:val="24"/>
        </w:rPr>
        <w:t>25</w:t>
      </w:r>
      <w:r>
        <w:rPr>
          <w:sz w:val="24"/>
          <w:szCs w:val="24"/>
        </w:rPr>
        <w:t xml:space="preserve"> TRX per token. All profits made from </w:t>
      </w:r>
      <w:proofErr w:type="spellStart"/>
      <w:r>
        <w:rPr>
          <w:sz w:val="24"/>
          <w:szCs w:val="24"/>
        </w:rPr>
        <w:t>Dappcentre</w:t>
      </w:r>
      <w:proofErr w:type="spellEnd"/>
      <w:r>
        <w:rPr>
          <w:sz w:val="24"/>
          <w:szCs w:val="24"/>
        </w:rPr>
        <w:t xml:space="preserve"> platform will be distributed to all DAPPCENTS token holders on a monthly basis. </w:t>
      </w:r>
      <w:proofErr w:type="spellStart"/>
      <w:r>
        <w:rPr>
          <w:sz w:val="24"/>
          <w:szCs w:val="24"/>
        </w:rPr>
        <w:t>Dappcentre</w:t>
      </w:r>
      <w:proofErr w:type="spellEnd"/>
      <w:r>
        <w:rPr>
          <w:sz w:val="24"/>
          <w:szCs w:val="24"/>
        </w:rPr>
        <w:t xml:space="preserve"> will live stream via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Dappcentre’s</w:t>
      </w:r>
      <w:proofErr w:type="spellEnd"/>
      <w:r>
        <w:rPr>
          <w:sz w:val="24"/>
          <w:szCs w:val="24"/>
        </w:rPr>
        <w:t xml:space="preserve"> financial performance on a monthly basis, so there is full transparency on </w:t>
      </w:r>
      <w:proofErr w:type="spellStart"/>
      <w:r>
        <w:rPr>
          <w:sz w:val="24"/>
          <w:szCs w:val="24"/>
        </w:rPr>
        <w:t>Dappcentre’s</w:t>
      </w:r>
      <w:proofErr w:type="spellEnd"/>
      <w:r>
        <w:rPr>
          <w:sz w:val="24"/>
          <w:szCs w:val="24"/>
        </w:rPr>
        <w:t xml:space="preserve"> perform</w:t>
      </w:r>
      <w:r w:rsidR="003132BB">
        <w:rPr>
          <w:sz w:val="24"/>
          <w:szCs w:val="24"/>
        </w:rPr>
        <w:t>ance</w:t>
      </w:r>
      <w:r>
        <w:rPr>
          <w:sz w:val="24"/>
          <w:szCs w:val="24"/>
        </w:rPr>
        <w:t xml:space="preserve">. All the profits made from monetization, referral commissions, &amp; sponsorships will be converted into TRX and will be </w:t>
      </w:r>
      <w:r w:rsidR="006224D1">
        <w:rPr>
          <w:sz w:val="24"/>
          <w:szCs w:val="24"/>
        </w:rPr>
        <w:t xml:space="preserve">added to the dividend pool. Smart Contract will distribute the TRX in dividend pool to all DAPPCENTS holders </w:t>
      </w:r>
      <w:r w:rsidR="00864523">
        <w:rPr>
          <w:sz w:val="24"/>
          <w:szCs w:val="24"/>
        </w:rPr>
        <w:t>by</w:t>
      </w:r>
      <w:r w:rsidR="006224D1">
        <w:rPr>
          <w:sz w:val="24"/>
          <w:szCs w:val="24"/>
        </w:rPr>
        <w:t xml:space="preserve"> the </w:t>
      </w:r>
      <w:r w:rsidR="00864523">
        <w:rPr>
          <w:sz w:val="24"/>
          <w:szCs w:val="24"/>
        </w:rPr>
        <w:t>7</w:t>
      </w:r>
      <w:r w:rsidR="006224D1" w:rsidRPr="006224D1">
        <w:rPr>
          <w:sz w:val="24"/>
          <w:szCs w:val="24"/>
          <w:vertAlign w:val="superscript"/>
        </w:rPr>
        <w:t>th</w:t>
      </w:r>
      <w:r w:rsidR="006224D1">
        <w:rPr>
          <w:sz w:val="24"/>
          <w:szCs w:val="24"/>
        </w:rPr>
        <w:t xml:space="preserve"> </w:t>
      </w:r>
      <w:r w:rsidR="00D017FB">
        <w:rPr>
          <w:sz w:val="24"/>
          <w:szCs w:val="24"/>
        </w:rPr>
        <w:t>day each</w:t>
      </w:r>
      <w:r w:rsidR="006224D1">
        <w:rPr>
          <w:sz w:val="24"/>
          <w:szCs w:val="24"/>
        </w:rPr>
        <w:t xml:space="preserve"> month. The more DAPPCENTS tokens you hold the more dividends you will receive in the pool. </w:t>
      </w:r>
    </w:p>
    <w:p w14:paraId="2B4DF6ED" w14:textId="61B0808E" w:rsidR="00A015D3" w:rsidRDefault="007A5D89">
      <w:pPr>
        <w:rPr>
          <w:rFonts w:ascii="Segoe UI" w:hAnsi="Segoe UI" w:cs="Segoe UI"/>
          <w:color w:val="3E3F3A"/>
          <w:sz w:val="21"/>
          <w:szCs w:val="21"/>
          <w:shd w:val="clear" w:color="auto" w:fill="FAFAFA"/>
        </w:rPr>
      </w:pPr>
      <w:r>
        <w:rPr>
          <w:sz w:val="24"/>
          <w:szCs w:val="24"/>
        </w:rPr>
        <w:lastRenderedPageBreak/>
        <w:t xml:space="preserve">Contract Address: </w:t>
      </w:r>
      <w:r>
        <w:rPr>
          <w:rFonts w:ascii="Segoe UI" w:hAnsi="Segoe UI" w:cs="Segoe UI"/>
          <w:color w:val="3E3F3A"/>
          <w:sz w:val="21"/>
          <w:szCs w:val="21"/>
          <w:shd w:val="clear" w:color="auto" w:fill="FAFAFA"/>
        </w:rPr>
        <w:t>TLnLRb3CGGtdEcucWn4MS6m5cpuyyFVaS4</w:t>
      </w:r>
    </w:p>
    <w:p w14:paraId="4B40A82B" w14:textId="29519931" w:rsidR="007A5D89" w:rsidRDefault="007A5D89">
      <w:pPr>
        <w:rPr>
          <w:rFonts w:ascii="Segoe UI" w:hAnsi="Segoe UI" w:cs="Segoe UI"/>
          <w:color w:val="3E3F3A"/>
          <w:sz w:val="21"/>
          <w:szCs w:val="21"/>
          <w:shd w:val="clear" w:color="auto" w:fill="FAFAFA"/>
        </w:rPr>
      </w:pPr>
      <w:r>
        <w:rPr>
          <w:rFonts w:ascii="Segoe UI" w:hAnsi="Segoe UI" w:cs="Segoe UI"/>
          <w:color w:val="3E3F3A"/>
          <w:sz w:val="21"/>
          <w:szCs w:val="21"/>
          <w:shd w:val="clear" w:color="auto" w:fill="FAFAFA"/>
        </w:rPr>
        <w:t>Total Supply: 100,000,000</w:t>
      </w:r>
    </w:p>
    <w:p w14:paraId="3A6EA3B9" w14:textId="3414EA3B" w:rsidR="007A5D89" w:rsidRDefault="007A5D89">
      <w:pPr>
        <w:rPr>
          <w:rFonts w:ascii="Segoe UI" w:hAnsi="Segoe UI" w:cs="Segoe UI"/>
          <w:color w:val="3E3F3A"/>
          <w:sz w:val="21"/>
          <w:szCs w:val="21"/>
          <w:shd w:val="clear" w:color="auto" w:fill="FAFAFA"/>
        </w:rPr>
      </w:pPr>
      <w:r>
        <w:rPr>
          <w:rFonts w:ascii="Segoe UI" w:hAnsi="Segoe UI" w:cs="Segoe UI"/>
          <w:color w:val="3E3F3A"/>
          <w:sz w:val="21"/>
          <w:szCs w:val="21"/>
          <w:shd w:val="clear" w:color="auto" w:fill="FAFAFA"/>
        </w:rPr>
        <w:t>Circulating Supply: 89,472,966</w:t>
      </w:r>
      <w:r>
        <w:rPr>
          <w:rFonts w:ascii="Segoe UI" w:hAnsi="Segoe UI" w:cs="Segoe UI"/>
          <w:color w:val="3E3F3A"/>
          <w:sz w:val="21"/>
          <w:szCs w:val="21"/>
          <w:shd w:val="clear" w:color="auto" w:fill="FAFAFA"/>
        </w:rPr>
        <w:tab/>
      </w:r>
    </w:p>
    <w:p w14:paraId="216A9C59" w14:textId="6CF47DC2" w:rsidR="007A5D89" w:rsidRDefault="007A5D89">
      <w:pPr>
        <w:rPr>
          <w:rFonts w:ascii="Segoe UI" w:hAnsi="Segoe UI" w:cs="Segoe UI"/>
          <w:color w:val="3E3F3A"/>
          <w:sz w:val="21"/>
          <w:szCs w:val="21"/>
          <w:shd w:val="clear" w:color="auto" w:fill="FAFAFA"/>
        </w:rPr>
      </w:pPr>
      <w:r>
        <w:rPr>
          <w:rFonts w:ascii="Segoe UI" w:hAnsi="Segoe UI" w:cs="Segoe UI"/>
          <w:color w:val="3E3F3A"/>
          <w:sz w:val="21"/>
          <w:szCs w:val="21"/>
          <w:shd w:val="clear" w:color="auto" w:fill="FAFAFA"/>
        </w:rPr>
        <w:t xml:space="preserve">Issue Date: 2020-08-06 </w:t>
      </w:r>
    </w:p>
    <w:p w14:paraId="5D8A859B" w14:textId="6B6711C7" w:rsidR="007A5D89" w:rsidRDefault="007A5D89">
      <w:pPr>
        <w:rPr>
          <w:rFonts w:ascii="Segoe UI" w:hAnsi="Segoe UI" w:cs="Segoe UI"/>
          <w:color w:val="3E3F3A"/>
          <w:sz w:val="21"/>
          <w:szCs w:val="21"/>
          <w:shd w:val="clear" w:color="auto" w:fill="FAFAFA"/>
        </w:rPr>
      </w:pPr>
      <w:r>
        <w:rPr>
          <w:rFonts w:ascii="Segoe UI" w:hAnsi="Segoe UI" w:cs="Segoe UI"/>
          <w:color w:val="3E3F3A"/>
          <w:sz w:val="21"/>
          <w:szCs w:val="21"/>
          <w:shd w:val="clear" w:color="auto" w:fill="FAFAFA"/>
        </w:rPr>
        <w:t>Token ID: 1003129</w:t>
      </w:r>
    </w:p>
    <w:p w14:paraId="6C21E2DF" w14:textId="77777777" w:rsidR="001B4FE4" w:rsidRPr="001B4FE4" w:rsidRDefault="001B4FE4">
      <w:pPr>
        <w:rPr>
          <w:rFonts w:ascii="Segoe UI" w:hAnsi="Segoe UI" w:cs="Segoe UI"/>
          <w:color w:val="3E3F3A"/>
          <w:sz w:val="21"/>
          <w:szCs w:val="21"/>
          <w:shd w:val="clear" w:color="auto" w:fill="FAFAFA"/>
        </w:rPr>
      </w:pPr>
    </w:p>
    <w:p w14:paraId="4B141FE2" w14:textId="1BCBB030" w:rsidR="00F87A46" w:rsidRDefault="00F87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TOKENOMICS </w:t>
      </w:r>
    </w:p>
    <w:p w14:paraId="6C971EB7" w14:textId="77777777" w:rsidR="003B43E3" w:rsidRPr="00405B9D" w:rsidRDefault="003B43E3" w:rsidP="003B43E3">
      <w:pPr>
        <w:rPr>
          <w:sz w:val="24"/>
          <w:szCs w:val="24"/>
        </w:rPr>
      </w:pPr>
      <w:r w:rsidRPr="00405B9D">
        <w:rPr>
          <w:sz w:val="24"/>
          <w:szCs w:val="24"/>
        </w:rPr>
        <w:t>ICO (INITIAL COIN OFFERING) – 30 %</w:t>
      </w:r>
    </w:p>
    <w:p w14:paraId="7C824AE3" w14:textId="77777777" w:rsidR="003B43E3" w:rsidRPr="00405B9D" w:rsidRDefault="003B43E3" w:rsidP="003B43E3">
      <w:pPr>
        <w:rPr>
          <w:sz w:val="24"/>
          <w:szCs w:val="24"/>
        </w:rPr>
      </w:pPr>
      <w:r w:rsidRPr="00405B9D">
        <w:rPr>
          <w:sz w:val="24"/>
          <w:szCs w:val="24"/>
        </w:rPr>
        <w:t>CONTENT CREATORS – 25%</w:t>
      </w:r>
    </w:p>
    <w:p w14:paraId="2D7FE2C6" w14:textId="77777777" w:rsidR="003B43E3" w:rsidRPr="00405B9D" w:rsidRDefault="003B43E3" w:rsidP="003B43E3">
      <w:pPr>
        <w:rPr>
          <w:sz w:val="24"/>
          <w:szCs w:val="24"/>
        </w:rPr>
      </w:pPr>
      <w:r w:rsidRPr="00405B9D">
        <w:rPr>
          <w:sz w:val="24"/>
          <w:szCs w:val="24"/>
        </w:rPr>
        <w:t>DEVELOPMENT TEAM – 15%</w:t>
      </w:r>
    </w:p>
    <w:p w14:paraId="1E2B8698" w14:textId="77777777" w:rsidR="003B43E3" w:rsidRPr="00405B9D" w:rsidRDefault="003B43E3" w:rsidP="003B43E3">
      <w:pPr>
        <w:rPr>
          <w:sz w:val="24"/>
          <w:szCs w:val="24"/>
        </w:rPr>
      </w:pPr>
      <w:r w:rsidRPr="00405B9D">
        <w:rPr>
          <w:sz w:val="24"/>
          <w:szCs w:val="24"/>
        </w:rPr>
        <w:t>BUYBACK PLAN – 10%</w:t>
      </w:r>
    </w:p>
    <w:p w14:paraId="06D745B2" w14:textId="77777777" w:rsidR="003B43E3" w:rsidRPr="00405B9D" w:rsidRDefault="003B43E3" w:rsidP="003B43E3">
      <w:pPr>
        <w:rPr>
          <w:sz w:val="24"/>
          <w:szCs w:val="24"/>
        </w:rPr>
      </w:pPr>
      <w:r w:rsidRPr="00405B9D">
        <w:rPr>
          <w:sz w:val="24"/>
          <w:szCs w:val="24"/>
        </w:rPr>
        <w:t>MARKETING – 10%</w:t>
      </w:r>
    </w:p>
    <w:p w14:paraId="0B99744A" w14:textId="77777777" w:rsidR="003B43E3" w:rsidRPr="00405B9D" w:rsidRDefault="003B43E3" w:rsidP="003B43E3">
      <w:pPr>
        <w:rPr>
          <w:sz w:val="24"/>
          <w:szCs w:val="24"/>
        </w:rPr>
      </w:pPr>
      <w:r w:rsidRPr="00405B9D">
        <w:rPr>
          <w:sz w:val="24"/>
          <w:szCs w:val="24"/>
        </w:rPr>
        <w:t>AIRDROP – 9.47%</w:t>
      </w:r>
    </w:p>
    <w:p w14:paraId="7032EC10" w14:textId="6F3F558B" w:rsidR="003B43E3" w:rsidRPr="003B43E3" w:rsidRDefault="003B43E3">
      <w:pPr>
        <w:rPr>
          <w:sz w:val="24"/>
          <w:szCs w:val="24"/>
        </w:rPr>
      </w:pPr>
      <w:r w:rsidRPr="00405B9D">
        <w:rPr>
          <w:sz w:val="24"/>
          <w:szCs w:val="24"/>
        </w:rPr>
        <w:t>RESERVED -0.52%</w:t>
      </w:r>
    </w:p>
    <w:p w14:paraId="2535D667" w14:textId="68F9DDC8" w:rsidR="00F87A46" w:rsidRDefault="006224D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3AA484" wp14:editId="4737F06F">
            <wp:extent cx="6267450" cy="39147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5D9CDE" w14:textId="1D7B2175" w:rsidR="00405B9D" w:rsidRDefault="007940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SMART CONTRACT FUNCTIONALITY </w:t>
      </w:r>
    </w:p>
    <w:p w14:paraId="5BA2F778" w14:textId="5C72EBC3" w:rsidR="0079405D" w:rsidRPr="0079405D" w:rsidRDefault="0079405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Dappcentre</w:t>
      </w:r>
      <w:proofErr w:type="spellEnd"/>
      <w:r>
        <w:rPr>
          <w:sz w:val="24"/>
          <w:szCs w:val="24"/>
        </w:rPr>
        <w:t xml:space="preserve"> development team is working hard on building a smart contract functionality for DAPPCENTS, so all dividends can be distributed to every DAPPCENTS token holder autonomously. We realized that DAPPCENTS may need to be upgraded to a TRC-20 token. We will do a 1 for 1 swap from TRC-10 to a TRC-20 token if that ends up being the direction we go. </w:t>
      </w:r>
    </w:p>
    <w:p w14:paraId="43E709A5" w14:textId="05CDDD33" w:rsidR="00F87A46" w:rsidRDefault="00F87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ROADMAP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95"/>
        <w:gridCol w:w="1980"/>
        <w:gridCol w:w="1980"/>
        <w:gridCol w:w="1980"/>
        <w:gridCol w:w="1890"/>
      </w:tblGrid>
      <w:tr w:rsidR="000A5134" w14:paraId="60857426" w14:textId="77777777" w:rsidTr="000A5134">
        <w:tc>
          <w:tcPr>
            <w:tcW w:w="1795" w:type="dxa"/>
          </w:tcPr>
          <w:p w14:paraId="399B71E7" w14:textId="77777777" w:rsidR="0079405D" w:rsidRDefault="0079405D" w:rsidP="0079405D">
            <w:pPr>
              <w:jc w:val="center"/>
              <w:rPr>
                <w:b/>
                <w:bCs/>
                <w:sz w:val="28"/>
                <w:szCs w:val="28"/>
              </w:rPr>
            </w:pPr>
            <w:r w:rsidRPr="0079405D">
              <w:rPr>
                <w:b/>
                <w:bCs/>
                <w:sz w:val="28"/>
                <w:szCs w:val="28"/>
              </w:rPr>
              <w:t xml:space="preserve">AUGUST </w:t>
            </w:r>
          </w:p>
          <w:p w14:paraId="64D2613C" w14:textId="7421392D" w:rsidR="0079405D" w:rsidRPr="0079405D" w:rsidRDefault="0079405D" w:rsidP="0079405D">
            <w:pPr>
              <w:jc w:val="center"/>
              <w:rPr>
                <w:b/>
                <w:bCs/>
                <w:sz w:val="28"/>
                <w:szCs w:val="28"/>
              </w:rPr>
            </w:pPr>
            <w:r w:rsidRPr="0079405D"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1980" w:type="dxa"/>
          </w:tcPr>
          <w:p w14:paraId="75E927D1" w14:textId="4A853A7A" w:rsidR="0079405D" w:rsidRPr="0079405D" w:rsidRDefault="0079405D" w:rsidP="0079405D">
            <w:pPr>
              <w:jc w:val="center"/>
              <w:rPr>
                <w:b/>
                <w:bCs/>
                <w:sz w:val="28"/>
                <w:szCs w:val="28"/>
              </w:rPr>
            </w:pPr>
            <w:r w:rsidRPr="0079405D">
              <w:rPr>
                <w:b/>
                <w:bCs/>
                <w:sz w:val="28"/>
                <w:szCs w:val="28"/>
              </w:rPr>
              <w:t>SEPTEMBER 2020</w:t>
            </w:r>
          </w:p>
        </w:tc>
        <w:tc>
          <w:tcPr>
            <w:tcW w:w="1980" w:type="dxa"/>
          </w:tcPr>
          <w:p w14:paraId="6C9BBE2A" w14:textId="2AD7EDAF" w:rsidR="0079405D" w:rsidRDefault="0079405D" w:rsidP="007940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OCTOBER</w:t>
            </w:r>
          </w:p>
          <w:p w14:paraId="0CA96D3F" w14:textId="5ED15941" w:rsidR="0079405D" w:rsidRPr="0079405D" w:rsidRDefault="0079405D" w:rsidP="007940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1980" w:type="dxa"/>
          </w:tcPr>
          <w:p w14:paraId="47A92799" w14:textId="77777777" w:rsidR="0079405D" w:rsidRDefault="0079405D" w:rsidP="007940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NOVEMBER</w:t>
            </w:r>
          </w:p>
          <w:p w14:paraId="5AD0C827" w14:textId="03FA0D2B" w:rsidR="0079405D" w:rsidRPr="0079405D" w:rsidRDefault="0079405D" w:rsidP="007940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  <w:tc>
          <w:tcPr>
            <w:tcW w:w="1890" w:type="dxa"/>
          </w:tcPr>
          <w:p w14:paraId="7BD11E1A" w14:textId="77777777" w:rsidR="0079405D" w:rsidRDefault="0079405D" w:rsidP="007940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DECEMBER</w:t>
            </w:r>
          </w:p>
          <w:p w14:paraId="169B57D6" w14:textId="2B7AF4ED" w:rsidR="0079405D" w:rsidRPr="0079405D" w:rsidRDefault="0079405D" w:rsidP="0079405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2020</w:t>
            </w:r>
          </w:p>
        </w:tc>
      </w:tr>
      <w:tr w:rsidR="000A5134" w:rsidRPr="0079405D" w14:paraId="7AFAE700" w14:textId="77777777" w:rsidTr="000A5134">
        <w:tc>
          <w:tcPr>
            <w:tcW w:w="1795" w:type="dxa"/>
          </w:tcPr>
          <w:p w14:paraId="243B1539" w14:textId="77777777" w:rsidR="00864523" w:rsidRDefault="0079405D" w:rsidP="0086452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864523">
              <w:rPr>
                <w:b/>
                <w:bCs/>
                <w:sz w:val="18"/>
                <w:szCs w:val="18"/>
              </w:rPr>
              <w:t>DAPPCENTS TRC-10 TOKEN RELEASED</w:t>
            </w:r>
          </w:p>
          <w:p w14:paraId="5FB484E0" w14:textId="10B25387" w:rsidR="0079405D" w:rsidRPr="00864523" w:rsidRDefault="0079405D" w:rsidP="00864523">
            <w:pPr>
              <w:pStyle w:val="ListParagraph"/>
              <w:ind w:left="360"/>
              <w:rPr>
                <w:b/>
                <w:bCs/>
                <w:sz w:val="18"/>
                <w:szCs w:val="18"/>
              </w:rPr>
            </w:pPr>
            <w:r w:rsidRPr="00864523">
              <w:rPr>
                <w:b/>
                <w:bCs/>
                <w:sz w:val="18"/>
                <w:szCs w:val="18"/>
              </w:rPr>
              <w:t xml:space="preserve"> </w:t>
            </w:r>
          </w:p>
          <w:p w14:paraId="4902AD51" w14:textId="09A9E182" w:rsidR="00864523" w:rsidRDefault="00864523" w:rsidP="0086452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864523">
              <w:rPr>
                <w:b/>
                <w:bCs/>
                <w:sz w:val="18"/>
                <w:szCs w:val="18"/>
              </w:rPr>
              <w:t xml:space="preserve">WHITE PAPER RELEASE </w:t>
            </w:r>
          </w:p>
          <w:p w14:paraId="1F924E64" w14:textId="77777777" w:rsidR="00864523" w:rsidRPr="00864523" w:rsidRDefault="00864523" w:rsidP="00864523">
            <w:pPr>
              <w:pStyle w:val="ListParagraph"/>
              <w:rPr>
                <w:b/>
                <w:bCs/>
                <w:sz w:val="18"/>
                <w:szCs w:val="18"/>
              </w:rPr>
            </w:pPr>
          </w:p>
          <w:p w14:paraId="553CFBBC" w14:textId="77777777" w:rsidR="00864523" w:rsidRPr="00864523" w:rsidRDefault="00864523" w:rsidP="00864523">
            <w:pPr>
              <w:pStyle w:val="ListParagraph"/>
              <w:ind w:left="360"/>
              <w:rPr>
                <w:b/>
                <w:bCs/>
                <w:sz w:val="18"/>
                <w:szCs w:val="18"/>
              </w:rPr>
            </w:pPr>
          </w:p>
          <w:p w14:paraId="1625D55D" w14:textId="11C69CCB" w:rsidR="0079405D" w:rsidRDefault="0079405D" w:rsidP="0086452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864523">
              <w:rPr>
                <w:b/>
                <w:bCs/>
                <w:sz w:val="18"/>
                <w:szCs w:val="18"/>
              </w:rPr>
              <w:t>PARTNERSHIPS</w:t>
            </w:r>
          </w:p>
          <w:p w14:paraId="0B79D93D" w14:textId="77777777" w:rsidR="00864523" w:rsidRPr="00864523" w:rsidRDefault="00864523" w:rsidP="00864523">
            <w:pPr>
              <w:pStyle w:val="ListParagraph"/>
              <w:ind w:left="360"/>
              <w:rPr>
                <w:b/>
                <w:bCs/>
                <w:sz w:val="18"/>
                <w:szCs w:val="18"/>
              </w:rPr>
            </w:pPr>
          </w:p>
          <w:p w14:paraId="1F0D480F" w14:textId="5C8FA332" w:rsidR="0079405D" w:rsidRDefault="0079405D" w:rsidP="0086452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864523">
              <w:rPr>
                <w:b/>
                <w:bCs/>
                <w:sz w:val="18"/>
                <w:szCs w:val="18"/>
              </w:rPr>
              <w:t>NEW SOCIAL MEDIA OUTLET</w:t>
            </w:r>
          </w:p>
          <w:p w14:paraId="38DE841B" w14:textId="77777777" w:rsidR="00864523" w:rsidRPr="000A5134" w:rsidRDefault="00864523" w:rsidP="000A5134">
            <w:pPr>
              <w:rPr>
                <w:b/>
                <w:bCs/>
                <w:sz w:val="18"/>
                <w:szCs w:val="18"/>
              </w:rPr>
            </w:pPr>
          </w:p>
          <w:p w14:paraId="76B13B15" w14:textId="4C5AAF1C" w:rsidR="00864523" w:rsidRPr="00864523" w:rsidRDefault="00864523" w:rsidP="0086452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864523">
              <w:rPr>
                <w:b/>
                <w:bCs/>
                <w:sz w:val="18"/>
                <w:szCs w:val="18"/>
              </w:rPr>
              <w:t xml:space="preserve">SMART CONTRACT BEING DEVELOPED </w:t>
            </w:r>
          </w:p>
          <w:p w14:paraId="717F615C" w14:textId="77777777" w:rsidR="00864523" w:rsidRPr="00864523" w:rsidRDefault="00864523" w:rsidP="00864523">
            <w:pPr>
              <w:rPr>
                <w:b/>
                <w:bCs/>
                <w:sz w:val="18"/>
                <w:szCs w:val="18"/>
              </w:rPr>
            </w:pPr>
          </w:p>
          <w:p w14:paraId="7AC5B39D" w14:textId="7542939D" w:rsidR="0079405D" w:rsidRPr="00864523" w:rsidRDefault="0079405D" w:rsidP="0079405D">
            <w:pPr>
              <w:pStyle w:val="ListParagrap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</w:tcPr>
          <w:p w14:paraId="2A27137B" w14:textId="70CAA385" w:rsidR="00864523" w:rsidRDefault="00864523" w:rsidP="0086452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 MONTHLY BUSINESS REVIEW VIA LIVE STREAM</w:t>
            </w:r>
          </w:p>
          <w:p w14:paraId="28F00646" w14:textId="77777777" w:rsidR="00864523" w:rsidRDefault="00864523" w:rsidP="000A5134">
            <w:pPr>
              <w:pStyle w:val="ListParagraph"/>
              <w:ind w:left="360"/>
              <w:rPr>
                <w:b/>
                <w:bCs/>
                <w:sz w:val="18"/>
                <w:szCs w:val="18"/>
              </w:rPr>
            </w:pPr>
          </w:p>
          <w:p w14:paraId="5C25CA56" w14:textId="37C20ADA" w:rsidR="00864523" w:rsidRDefault="00864523" w:rsidP="0086452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864523">
              <w:rPr>
                <w:b/>
                <w:bCs/>
                <w:sz w:val="18"/>
                <w:szCs w:val="18"/>
              </w:rPr>
              <w:t>FIRST DIVIDENDS DISTRIBUTED TO TOKEN HOLDERS</w:t>
            </w:r>
          </w:p>
          <w:p w14:paraId="1995F126" w14:textId="4B7ED7B3" w:rsidR="00864523" w:rsidRPr="00864523" w:rsidRDefault="00864523" w:rsidP="00864523">
            <w:pPr>
              <w:pStyle w:val="ListParagraph"/>
              <w:ind w:left="360"/>
              <w:rPr>
                <w:b/>
                <w:bCs/>
                <w:sz w:val="18"/>
                <w:szCs w:val="18"/>
              </w:rPr>
            </w:pPr>
            <w:r w:rsidRPr="00864523">
              <w:rPr>
                <w:b/>
                <w:bCs/>
                <w:sz w:val="18"/>
                <w:szCs w:val="18"/>
              </w:rPr>
              <w:t xml:space="preserve"> </w:t>
            </w:r>
          </w:p>
          <w:p w14:paraId="37DFE9A1" w14:textId="155FADD4" w:rsidR="00864523" w:rsidRPr="000A5134" w:rsidRDefault="0079405D" w:rsidP="000A513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864523">
              <w:rPr>
                <w:b/>
                <w:bCs/>
                <w:sz w:val="18"/>
                <w:szCs w:val="18"/>
              </w:rPr>
              <w:t xml:space="preserve">DAPPCENTS TRC-20 </w:t>
            </w:r>
            <w:r w:rsidR="00864523" w:rsidRPr="00864523">
              <w:rPr>
                <w:b/>
                <w:bCs/>
                <w:sz w:val="18"/>
                <w:szCs w:val="18"/>
              </w:rPr>
              <w:t>TOKEN BEING</w:t>
            </w:r>
            <w:r w:rsidRPr="00864523">
              <w:rPr>
                <w:b/>
                <w:bCs/>
                <w:sz w:val="18"/>
                <w:szCs w:val="18"/>
              </w:rPr>
              <w:t xml:space="preserve"> DEVELOPED </w:t>
            </w:r>
            <w:r w:rsidR="00864523" w:rsidRPr="00864523">
              <w:rPr>
                <w:b/>
                <w:bCs/>
                <w:sz w:val="18"/>
                <w:szCs w:val="18"/>
              </w:rPr>
              <w:t xml:space="preserve">(IF NEEDED) </w:t>
            </w:r>
          </w:p>
          <w:p w14:paraId="3FC30692" w14:textId="77777777" w:rsidR="00864523" w:rsidRPr="00864523" w:rsidRDefault="00864523" w:rsidP="00864523">
            <w:pPr>
              <w:pStyle w:val="ListParagraph"/>
              <w:ind w:left="360"/>
              <w:rPr>
                <w:b/>
                <w:bCs/>
                <w:sz w:val="18"/>
                <w:szCs w:val="18"/>
              </w:rPr>
            </w:pPr>
          </w:p>
          <w:p w14:paraId="7A8224BD" w14:textId="77777777" w:rsidR="000A5134" w:rsidRDefault="000A5134" w:rsidP="000A513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864523">
              <w:rPr>
                <w:b/>
                <w:bCs/>
                <w:sz w:val="18"/>
                <w:szCs w:val="18"/>
              </w:rPr>
              <w:t>MARKETING PLAN FOCUSING ON LEAD MEASURES</w:t>
            </w:r>
          </w:p>
          <w:p w14:paraId="65278263" w14:textId="77777777" w:rsidR="00864523" w:rsidRPr="00864523" w:rsidRDefault="00864523" w:rsidP="00864523">
            <w:pPr>
              <w:pStyle w:val="ListParagraph"/>
              <w:ind w:left="360"/>
              <w:rPr>
                <w:b/>
                <w:bCs/>
                <w:sz w:val="18"/>
                <w:szCs w:val="18"/>
              </w:rPr>
            </w:pPr>
          </w:p>
          <w:p w14:paraId="7D7B4819" w14:textId="6972D110" w:rsidR="00864523" w:rsidRPr="00864523" w:rsidRDefault="00864523" w:rsidP="000A5134">
            <w:pPr>
              <w:pStyle w:val="ListParagraph"/>
              <w:ind w:left="360"/>
              <w:rPr>
                <w:b/>
                <w:bCs/>
                <w:sz w:val="18"/>
                <w:szCs w:val="18"/>
              </w:rPr>
            </w:pPr>
          </w:p>
          <w:p w14:paraId="0D8877C3" w14:textId="23D8E133" w:rsidR="0079405D" w:rsidRPr="00864523" w:rsidRDefault="0079405D" w:rsidP="00864523">
            <w:pPr>
              <w:pStyle w:val="ListParagrap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</w:tcPr>
          <w:p w14:paraId="154D79A7" w14:textId="77777777" w:rsidR="000A5134" w:rsidRDefault="00864523" w:rsidP="0086452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864523">
              <w:rPr>
                <w:b/>
                <w:bCs/>
                <w:sz w:val="18"/>
                <w:szCs w:val="18"/>
              </w:rPr>
              <w:t xml:space="preserve">TOKEN SWAP 1 FOR 1 IF TRC-20 TOKEN </w:t>
            </w:r>
          </w:p>
          <w:p w14:paraId="5BC14110" w14:textId="5840A600" w:rsidR="0079405D" w:rsidRDefault="00864523" w:rsidP="000A5134">
            <w:pPr>
              <w:pStyle w:val="ListParagraph"/>
              <w:ind w:left="360"/>
              <w:rPr>
                <w:b/>
                <w:bCs/>
                <w:sz w:val="18"/>
                <w:szCs w:val="18"/>
              </w:rPr>
            </w:pPr>
            <w:r w:rsidRPr="00864523">
              <w:rPr>
                <w:b/>
                <w:bCs/>
                <w:sz w:val="18"/>
                <w:szCs w:val="18"/>
              </w:rPr>
              <w:t>NEEDED</w:t>
            </w:r>
          </w:p>
          <w:p w14:paraId="432D3FE4" w14:textId="77777777" w:rsidR="000A5134" w:rsidRPr="000A5134" w:rsidRDefault="000A5134" w:rsidP="000A5134">
            <w:pPr>
              <w:rPr>
                <w:b/>
                <w:bCs/>
                <w:sz w:val="18"/>
                <w:szCs w:val="18"/>
              </w:rPr>
            </w:pPr>
          </w:p>
          <w:p w14:paraId="5DD86A13" w14:textId="6886B357" w:rsidR="00864523" w:rsidRDefault="00864523" w:rsidP="0086452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864523">
              <w:rPr>
                <w:b/>
                <w:bCs/>
                <w:sz w:val="18"/>
                <w:szCs w:val="18"/>
              </w:rPr>
              <w:t xml:space="preserve">EXCHANGE LISTING ANNOUNCEMENT </w:t>
            </w:r>
          </w:p>
          <w:p w14:paraId="129AFE87" w14:textId="77777777" w:rsidR="000A5134" w:rsidRDefault="000A5134" w:rsidP="000A5134">
            <w:pPr>
              <w:pStyle w:val="ListParagraph"/>
              <w:ind w:left="360"/>
              <w:rPr>
                <w:b/>
                <w:bCs/>
                <w:sz w:val="18"/>
                <w:szCs w:val="18"/>
              </w:rPr>
            </w:pPr>
          </w:p>
          <w:p w14:paraId="09F1E757" w14:textId="77777777" w:rsidR="000A5134" w:rsidRPr="000A5134" w:rsidRDefault="000A5134" w:rsidP="000A5134">
            <w:pPr>
              <w:pStyle w:val="ListParagraph"/>
              <w:rPr>
                <w:b/>
                <w:bCs/>
                <w:sz w:val="18"/>
                <w:szCs w:val="18"/>
              </w:rPr>
            </w:pPr>
          </w:p>
          <w:p w14:paraId="7F9DDF75" w14:textId="5F82BD51" w:rsidR="000A5134" w:rsidRPr="000A5134" w:rsidRDefault="000A5134" w:rsidP="000A513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IMPROVE CONTENT CREATION </w:t>
            </w:r>
          </w:p>
          <w:p w14:paraId="2DF76169" w14:textId="77777777" w:rsidR="000A5134" w:rsidRPr="000A5134" w:rsidRDefault="000A5134" w:rsidP="000A5134">
            <w:pPr>
              <w:rPr>
                <w:b/>
                <w:bCs/>
                <w:sz w:val="18"/>
                <w:szCs w:val="18"/>
              </w:rPr>
            </w:pPr>
          </w:p>
          <w:p w14:paraId="7B067A61" w14:textId="77777777" w:rsidR="004C0636" w:rsidRPr="000A5134" w:rsidRDefault="004C0636" w:rsidP="004C063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WEBSITE UPGRADE</w:t>
            </w:r>
          </w:p>
          <w:p w14:paraId="476732B4" w14:textId="47C1AC6C" w:rsidR="000A5134" w:rsidRPr="000A5134" w:rsidRDefault="000A5134" w:rsidP="000A5134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80" w:type="dxa"/>
          </w:tcPr>
          <w:p w14:paraId="5768BB64" w14:textId="7F894EE9" w:rsidR="000A5134" w:rsidRPr="000A5134" w:rsidRDefault="000A5134" w:rsidP="000A513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0A5134">
              <w:rPr>
                <w:b/>
                <w:bCs/>
                <w:sz w:val="18"/>
                <w:szCs w:val="18"/>
              </w:rPr>
              <w:t xml:space="preserve">HAVE OVER 5K SUBSCRIBERS ON YOUTUBE </w:t>
            </w:r>
          </w:p>
          <w:p w14:paraId="49752771" w14:textId="77777777" w:rsidR="000A5134" w:rsidRDefault="000A5134" w:rsidP="000A5134">
            <w:pPr>
              <w:pStyle w:val="ListParagraph"/>
              <w:ind w:left="360"/>
              <w:rPr>
                <w:b/>
                <w:bCs/>
                <w:sz w:val="18"/>
                <w:szCs w:val="18"/>
              </w:rPr>
            </w:pPr>
          </w:p>
          <w:p w14:paraId="5B0B3B1F" w14:textId="79CE0359" w:rsidR="000A5134" w:rsidRDefault="000A5134" w:rsidP="000A513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 w:rsidRPr="00864523">
              <w:rPr>
                <w:b/>
                <w:bCs/>
                <w:sz w:val="18"/>
                <w:szCs w:val="18"/>
              </w:rPr>
              <w:t>SPECIAL PROMOTION ANNOUNCEMENT</w:t>
            </w:r>
          </w:p>
          <w:p w14:paraId="6F6367B0" w14:textId="77777777" w:rsidR="000A5134" w:rsidRDefault="000A5134" w:rsidP="000A5134">
            <w:pPr>
              <w:pStyle w:val="ListParagraph"/>
              <w:ind w:left="360"/>
              <w:rPr>
                <w:b/>
                <w:bCs/>
                <w:sz w:val="18"/>
                <w:szCs w:val="18"/>
              </w:rPr>
            </w:pPr>
          </w:p>
          <w:p w14:paraId="26E9FE50" w14:textId="6EE4F418" w:rsidR="000A5134" w:rsidRPr="000A5134" w:rsidRDefault="000A5134" w:rsidP="000A513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ICO TOKEN SALE ENDS NOVEMBER 31</w:t>
            </w:r>
            <w:r w:rsidRPr="000A5134">
              <w:rPr>
                <w:b/>
                <w:bCs/>
                <w:sz w:val="18"/>
                <w:szCs w:val="18"/>
                <w:vertAlign w:val="superscript"/>
              </w:rPr>
              <w:t>ST</w:t>
            </w:r>
          </w:p>
          <w:p w14:paraId="0C4D3FE2" w14:textId="77777777" w:rsidR="000A5134" w:rsidRPr="000A5134" w:rsidRDefault="000A5134" w:rsidP="000A5134">
            <w:pPr>
              <w:pStyle w:val="ListParagraph"/>
              <w:rPr>
                <w:b/>
                <w:bCs/>
                <w:sz w:val="18"/>
                <w:szCs w:val="18"/>
              </w:rPr>
            </w:pPr>
          </w:p>
          <w:p w14:paraId="5D110C70" w14:textId="0FAEA408" w:rsidR="000A5134" w:rsidRPr="000A5134" w:rsidRDefault="004C0636" w:rsidP="004C0636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FIRST BUY BACK FOR TOKENS TO BE BURNED </w:t>
            </w:r>
          </w:p>
        </w:tc>
        <w:tc>
          <w:tcPr>
            <w:tcW w:w="1890" w:type="dxa"/>
          </w:tcPr>
          <w:p w14:paraId="6751A514" w14:textId="717CC378" w:rsidR="000A5134" w:rsidRDefault="000A5134" w:rsidP="000A513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TOKEN LISTED ON EXCHANGE </w:t>
            </w:r>
          </w:p>
          <w:p w14:paraId="5A63B6C6" w14:textId="77777777" w:rsidR="000A5134" w:rsidRDefault="000A5134" w:rsidP="000A5134">
            <w:pPr>
              <w:pStyle w:val="ListParagraph"/>
              <w:ind w:left="360"/>
              <w:rPr>
                <w:b/>
                <w:bCs/>
                <w:sz w:val="18"/>
                <w:szCs w:val="18"/>
              </w:rPr>
            </w:pPr>
          </w:p>
          <w:p w14:paraId="4CC30AA9" w14:textId="5B4A309F" w:rsidR="000A5134" w:rsidRDefault="000A5134" w:rsidP="000A5134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COINGECKO LISTING </w:t>
            </w:r>
          </w:p>
          <w:p w14:paraId="48383DA2" w14:textId="77777777" w:rsidR="000A5134" w:rsidRPr="000A5134" w:rsidRDefault="000A5134" w:rsidP="000A5134">
            <w:pPr>
              <w:rPr>
                <w:b/>
                <w:bCs/>
                <w:sz w:val="18"/>
                <w:szCs w:val="18"/>
              </w:rPr>
            </w:pPr>
          </w:p>
          <w:p w14:paraId="65E507B3" w14:textId="77777777" w:rsidR="0079405D" w:rsidRDefault="000A5134" w:rsidP="0086452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TOKEN LISTED ON CASINO</w:t>
            </w:r>
            <w:r w:rsidR="004C0636">
              <w:rPr>
                <w:b/>
                <w:bCs/>
                <w:sz w:val="18"/>
                <w:szCs w:val="18"/>
              </w:rPr>
              <w:t xml:space="preserve"> WEBSITES</w:t>
            </w:r>
          </w:p>
          <w:p w14:paraId="1E654C53" w14:textId="77777777" w:rsidR="004C0636" w:rsidRPr="004C0636" w:rsidRDefault="004C0636" w:rsidP="004C0636">
            <w:pPr>
              <w:pStyle w:val="ListParagraph"/>
              <w:rPr>
                <w:b/>
                <w:bCs/>
                <w:sz w:val="18"/>
                <w:szCs w:val="18"/>
              </w:rPr>
            </w:pPr>
          </w:p>
          <w:p w14:paraId="7548D213" w14:textId="0130ACC9" w:rsidR="004C0636" w:rsidRDefault="004C0636" w:rsidP="0086452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COMPLETE FIRST TOKEN BURN</w:t>
            </w:r>
          </w:p>
          <w:p w14:paraId="0982B37E" w14:textId="77777777" w:rsidR="00CA43F0" w:rsidRPr="00CA43F0" w:rsidRDefault="00CA43F0" w:rsidP="00CA43F0">
            <w:pPr>
              <w:pStyle w:val="ListParagraph"/>
              <w:rPr>
                <w:b/>
                <w:bCs/>
                <w:sz w:val="18"/>
                <w:szCs w:val="18"/>
              </w:rPr>
            </w:pPr>
          </w:p>
          <w:p w14:paraId="43615EE8" w14:textId="164A5C7B" w:rsidR="00CA43F0" w:rsidRDefault="00CA43F0" w:rsidP="00864523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FIRST ANNUAL EXECUTIVE MEETING VIA LIVE STREAM</w:t>
            </w:r>
          </w:p>
          <w:p w14:paraId="721717D9" w14:textId="3153C211" w:rsidR="004C0636" w:rsidRPr="004C0636" w:rsidRDefault="004C0636" w:rsidP="004C0636">
            <w:pPr>
              <w:rPr>
                <w:b/>
                <w:bCs/>
                <w:sz w:val="18"/>
                <w:szCs w:val="18"/>
              </w:rPr>
            </w:pPr>
          </w:p>
        </w:tc>
      </w:tr>
    </w:tbl>
    <w:p w14:paraId="4E0FC3E3" w14:textId="1ED0AA68" w:rsidR="00F87A46" w:rsidRPr="0079405D" w:rsidRDefault="00F87A46">
      <w:pPr>
        <w:rPr>
          <w:b/>
          <w:bCs/>
          <w:sz w:val="20"/>
          <w:szCs w:val="20"/>
        </w:rPr>
      </w:pPr>
    </w:p>
    <w:p w14:paraId="63D8C84D" w14:textId="77777777" w:rsidR="001B4FE4" w:rsidRDefault="001B4FE4">
      <w:pPr>
        <w:rPr>
          <w:b/>
          <w:bCs/>
          <w:sz w:val="28"/>
          <w:szCs w:val="28"/>
        </w:rPr>
      </w:pPr>
    </w:p>
    <w:p w14:paraId="46261D8A" w14:textId="6B096E49" w:rsidR="0079405D" w:rsidRDefault="004C06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BUY BACK PLAN</w:t>
      </w:r>
    </w:p>
    <w:p w14:paraId="4063808D" w14:textId="41950E5E" w:rsidR="004C0636" w:rsidRDefault="003D1A0D">
      <w:pPr>
        <w:rPr>
          <w:rFonts w:ascii="Segoe UI" w:hAnsi="Segoe UI" w:cs="Segoe UI"/>
          <w:color w:val="3E3F3A"/>
          <w:sz w:val="21"/>
          <w:szCs w:val="21"/>
          <w:shd w:val="clear" w:color="auto" w:fill="FAFAFA"/>
        </w:rPr>
      </w:pPr>
      <w:r>
        <w:rPr>
          <w:sz w:val="24"/>
          <w:szCs w:val="24"/>
        </w:rPr>
        <w:t xml:space="preserve">10 </w:t>
      </w:r>
      <w:r w:rsidR="004C0636">
        <w:rPr>
          <w:sz w:val="24"/>
          <w:szCs w:val="24"/>
        </w:rPr>
        <w:t>million DAPPCENTS (10% of the supply)</w:t>
      </w:r>
      <w:r>
        <w:rPr>
          <w:sz w:val="24"/>
          <w:szCs w:val="24"/>
        </w:rPr>
        <w:t xml:space="preserve"> will be held</w:t>
      </w:r>
      <w:r w:rsidR="004C0636">
        <w:rPr>
          <w:sz w:val="24"/>
          <w:szCs w:val="24"/>
        </w:rPr>
        <w:t xml:space="preserve"> in the contract address </w:t>
      </w:r>
      <w:r w:rsidR="004C0636">
        <w:rPr>
          <w:rFonts w:ascii="Segoe UI" w:hAnsi="Segoe UI" w:cs="Segoe UI"/>
          <w:color w:val="3E3F3A"/>
          <w:sz w:val="21"/>
          <w:szCs w:val="21"/>
          <w:shd w:val="clear" w:color="auto" w:fill="FAFAFA"/>
        </w:rPr>
        <w:t xml:space="preserve">TLnLRb3CGGtdEcucWn4MS6m5cpuyyFVaS4  </w:t>
      </w:r>
    </w:p>
    <w:p w14:paraId="2F41A858" w14:textId="41A4E033" w:rsidR="004C0636" w:rsidRDefault="004C0636">
      <w:pPr>
        <w:rPr>
          <w:rFonts w:ascii="Segoe UI" w:hAnsi="Segoe UI" w:cs="Segoe UI"/>
          <w:color w:val="3E3F3A"/>
          <w:sz w:val="21"/>
          <w:szCs w:val="21"/>
          <w:shd w:val="clear" w:color="auto" w:fill="FAFAFA"/>
        </w:rPr>
      </w:pPr>
      <w:r>
        <w:rPr>
          <w:rFonts w:ascii="Segoe UI" w:hAnsi="Segoe UI" w:cs="Segoe UI"/>
          <w:color w:val="3E3F3A"/>
          <w:sz w:val="21"/>
          <w:szCs w:val="21"/>
          <w:shd w:val="clear" w:color="auto" w:fill="FAFAFA"/>
        </w:rPr>
        <w:t xml:space="preserve">All dividends distributed to this address will be used to buy back DAPPCENTS to stabilize the price. </w:t>
      </w:r>
    </w:p>
    <w:p w14:paraId="6D39DE70" w14:textId="371E3DD8" w:rsidR="004C0636" w:rsidRDefault="004C0636">
      <w:pPr>
        <w:rPr>
          <w:rFonts w:ascii="Segoe UI" w:hAnsi="Segoe UI" w:cs="Segoe UI"/>
          <w:color w:val="3E3F3A"/>
          <w:sz w:val="21"/>
          <w:szCs w:val="21"/>
          <w:shd w:val="clear" w:color="auto" w:fill="FAFAFA"/>
        </w:rPr>
      </w:pPr>
      <w:r>
        <w:rPr>
          <w:rFonts w:ascii="Segoe UI" w:hAnsi="Segoe UI" w:cs="Segoe UI"/>
          <w:color w:val="3E3F3A"/>
          <w:sz w:val="21"/>
          <w:szCs w:val="21"/>
          <w:shd w:val="clear" w:color="auto" w:fill="FAFAFA"/>
        </w:rPr>
        <w:t xml:space="preserve">All DAPPCENTS tokens bought back will be burned deflating the token supply and increase token value. </w:t>
      </w:r>
    </w:p>
    <w:p w14:paraId="1E376535" w14:textId="3A237268" w:rsidR="003D1A0D" w:rsidRPr="004C0636" w:rsidRDefault="003D1A0D">
      <w:pPr>
        <w:rPr>
          <w:rFonts w:ascii="Segoe UI" w:hAnsi="Segoe UI" w:cs="Segoe UI"/>
          <w:color w:val="3E3F3A"/>
          <w:sz w:val="21"/>
          <w:szCs w:val="21"/>
          <w:shd w:val="clear" w:color="auto" w:fill="FAFAFA"/>
        </w:rPr>
      </w:pPr>
      <w:r>
        <w:rPr>
          <w:rFonts w:ascii="Segoe UI" w:hAnsi="Segoe UI" w:cs="Segoe UI"/>
          <w:color w:val="3E3F3A"/>
          <w:sz w:val="21"/>
          <w:szCs w:val="21"/>
          <w:shd w:val="clear" w:color="auto" w:fill="FAFAFA"/>
        </w:rPr>
        <w:t xml:space="preserve">First token burn is planned to be completed by the end of 2020. </w:t>
      </w:r>
    </w:p>
    <w:p w14:paraId="4B5E0B04" w14:textId="0E54F6B5" w:rsidR="0079405D" w:rsidRDefault="0079405D">
      <w:pPr>
        <w:rPr>
          <w:b/>
          <w:bCs/>
          <w:sz w:val="28"/>
          <w:szCs w:val="28"/>
        </w:rPr>
      </w:pPr>
    </w:p>
    <w:p w14:paraId="63ACB459" w14:textId="0E890D77" w:rsidR="001B4FE4" w:rsidRDefault="001B4FE4">
      <w:pPr>
        <w:rPr>
          <w:b/>
          <w:bCs/>
          <w:sz w:val="28"/>
          <w:szCs w:val="28"/>
        </w:rPr>
      </w:pPr>
    </w:p>
    <w:p w14:paraId="3AD63964" w14:textId="77777777" w:rsidR="001B4FE4" w:rsidRDefault="001B4FE4">
      <w:pPr>
        <w:rPr>
          <w:b/>
          <w:bCs/>
          <w:sz w:val="28"/>
          <w:szCs w:val="28"/>
        </w:rPr>
      </w:pPr>
    </w:p>
    <w:p w14:paraId="084E2457" w14:textId="11F7AADC" w:rsidR="003D1A0D" w:rsidRDefault="00F87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TEAM</w:t>
      </w:r>
    </w:p>
    <w:p w14:paraId="5B6FD73D" w14:textId="4F8AC57C" w:rsidR="00F87A46" w:rsidRDefault="003D1A0D" w:rsidP="00DD17C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5932BC" wp14:editId="2E62E165">
            <wp:extent cx="1533525" cy="1834987"/>
            <wp:effectExtent l="0" t="0" r="0" b="0"/>
            <wp:docPr id="3" name="Picture 3" descr="A person wearing a striped shirt and smil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earing a striped shirt and smiling at the camera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22" cy="196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3F0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NERO </w:t>
      </w:r>
    </w:p>
    <w:p w14:paraId="4019081B" w14:textId="2E7D6240" w:rsidR="003D1A0D" w:rsidRDefault="003D1A0D" w:rsidP="00DD17C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FOUNDER, CEO </w:t>
      </w:r>
    </w:p>
    <w:p w14:paraId="1B2EFB35" w14:textId="77777777" w:rsidR="00DD17C9" w:rsidRDefault="00DD17C9" w:rsidP="00DD17C9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365DC76E" w14:textId="31D0033C" w:rsidR="003D1A0D" w:rsidRDefault="003D1A0D" w:rsidP="003D1A0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18E80C" wp14:editId="1390D1EC">
            <wp:extent cx="1542070" cy="1524000"/>
            <wp:effectExtent l="0" t="0" r="1270" b="0"/>
            <wp:docPr id="4" name="Picture 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a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0415" cy="156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B04F" w14:textId="04EBA832" w:rsidR="003D1A0D" w:rsidRDefault="003D1A0D" w:rsidP="00DD17C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RAIN_BOT</w:t>
      </w:r>
    </w:p>
    <w:p w14:paraId="5FA040FB" w14:textId="3F98F5B4" w:rsidR="003D1A0D" w:rsidRDefault="00F7093A" w:rsidP="00DD17C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DEVELOPER</w:t>
      </w:r>
      <w:r w:rsidR="00DD17C9">
        <w:rPr>
          <w:b/>
          <w:bCs/>
          <w:sz w:val="28"/>
          <w:szCs w:val="28"/>
        </w:rPr>
        <w:t>, CTO</w:t>
      </w:r>
    </w:p>
    <w:p w14:paraId="6A16DB0C" w14:textId="77777777" w:rsidR="00DD17C9" w:rsidRDefault="00DD17C9" w:rsidP="00DD17C9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3A81DC2B" w14:textId="2348D56F" w:rsidR="00DD17C9" w:rsidRDefault="00DD17C9" w:rsidP="003D1A0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1462CC" wp14:editId="1634C955">
            <wp:extent cx="1533525" cy="1990707"/>
            <wp:effectExtent l="0" t="0" r="0" b="0"/>
            <wp:docPr id="6" name="Picture 6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looking at the camera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085" cy="20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D9B8" w14:textId="74CDAD50" w:rsidR="00DD17C9" w:rsidRDefault="00DD17C9" w:rsidP="00C12540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PANKUVIRAT</w:t>
      </w:r>
    </w:p>
    <w:p w14:paraId="56AB617E" w14:textId="3415952A" w:rsidR="00D47FE7" w:rsidRDefault="00C12540" w:rsidP="00736F3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ADMIN, CMO </w:t>
      </w:r>
    </w:p>
    <w:p w14:paraId="045CBCF1" w14:textId="6BA7DE79" w:rsidR="008E4966" w:rsidRDefault="00162484" w:rsidP="00C12540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20ECB15" wp14:editId="1EECF0B7">
            <wp:extent cx="1600200" cy="1990505"/>
            <wp:effectExtent l="0" t="0" r="0" b="0"/>
            <wp:docPr id="16" name="Picture 16" descr="A picture containing old, sitting, looking, b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old, sitting, looking, bea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361" cy="204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5E08" w14:textId="2166EB47" w:rsidR="00D47FE7" w:rsidRDefault="00D47FE7" w:rsidP="00C12540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CAPSLADE</w:t>
      </w:r>
    </w:p>
    <w:p w14:paraId="54A7A6F2" w14:textId="6524425F" w:rsidR="00736F35" w:rsidRDefault="008E4966" w:rsidP="00736F35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ADMIN, CAO</w:t>
      </w:r>
    </w:p>
    <w:p w14:paraId="3B1325A2" w14:textId="77777777" w:rsidR="00736F35" w:rsidRDefault="00736F35" w:rsidP="00736F35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DA6DAF9" w14:textId="6D1E2B31" w:rsidR="00736F35" w:rsidRDefault="00736F35" w:rsidP="008E4966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EEB56D" wp14:editId="30CD5CDF">
            <wp:extent cx="1552575" cy="2204756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5779" cy="226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EB2A" w14:textId="0E6C8294" w:rsidR="00736F35" w:rsidRDefault="00736F35" w:rsidP="008E4966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SUIZEN </w:t>
      </w:r>
    </w:p>
    <w:p w14:paraId="73DA29ED" w14:textId="37126A93" w:rsidR="00736F35" w:rsidRDefault="00736F35" w:rsidP="008E4966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ADMIN, </w:t>
      </w:r>
      <w:r w:rsidR="00C03F66">
        <w:rPr>
          <w:b/>
          <w:bCs/>
          <w:sz w:val="28"/>
          <w:szCs w:val="28"/>
        </w:rPr>
        <w:t>CIO</w:t>
      </w:r>
    </w:p>
    <w:p w14:paraId="16224E7D" w14:textId="77777777" w:rsidR="00736F35" w:rsidRDefault="00736F35" w:rsidP="008E4966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B5B7077" w14:textId="64C6B1DD" w:rsidR="00162484" w:rsidRDefault="00162484" w:rsidP="008E4966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35A25503" w14:textId="17A4E91E" w:rsidR="00162484" w:rsidRDefault="00162484" w:rsidP="008E4966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D0F80C" wp14:editId="34C3223E">
            <wp:extent cx="1762125" cy="1762125"/>
            <wp:effectExtent l="0" t="0" r="9525" b="9525"/>
            <wp:docPr id="15" name="Picture 15" descr="A close up of a ma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close up of a mas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5538" w14:textId="18BEBC12" w:rsidR="00162484" w:rsidRDefault="00162484" w:rsidP="008E4966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ABHISAAR</w:t>
      </w:r>
    </w:p>
    <w:p w14:paraId="6841B8E8" w14:textId="56DD2171" w:rsidR="00162484" w:rsidRDefault="00162484" w:rsidP="008E4966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ADVISOR, CXO</w:t>
      </w:r>
    </w:p>
    <w:p w14:paraId="7C58BE78" w14:textId="738FFA4D" w:rsidR="00844821" w:rsidRDefault="00844821" w:rsidP="008E4966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75824DC9" w14:textId="49029A25" w:rsidR="00844821" w:rsidRDefault="00844821" w:rsidP="008E4966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3E05350" wp14:editId="1A2ED064">
            <wp:extent cx="1807976" cy="1819275"/>
            <wp:effectExtent l="0" t="0" r="1905" b="0"/>
            <wp:docPr id="14" name="Picture 14" descr="A person wearing sun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erson wearing sunglass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97" cy="185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9524" w14:textId="02507AE3" w:rsidR="008E4966" w:rsidRDefault="00844821" w:rsidP="008E4966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CHEVIX</w:t>
      </w:r>
    </w:p>
    <w:p w14:paraId="6486F75B" w14:textId="72DE00F9" w:rsidR="00844821" w:rsidRDefault="00844821" w:rsidP="008E4966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CONTENT CREATOR, EDITOR</w:t>
      </w:r>
    </w:p>
    <w:p w14:paraId="49D847E4" w14:textId="77777777" w:rsidR="00C03F66" w:rsidRDefault="00C03F66" w:rsidP="008E4966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CE96A87" w14:textId="18A50890" w:rsidR="00C12540" w:rsidRDefault="00D47FE7" w:rsidP="00C12540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4D159B" wp14:editId="407E1C6D">
            <wp:extent cx="1840711" cy="1819275"/>
            <wp:effectExtent l="0" t="0" r="7620" b="0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 up of a 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443" cy="186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62AC5" w14:textId="48572D47" w:rsidR="00D47FE7" w:rsidRDefault="00D47FE7" w:rsidP="00C12540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5370DDC0" w14:textId="54961A5C" w:rsidR="00D47FE7" w:rsidRDefault="00D47FE7" w:rsidP="00C12540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ANONYMOUS UNICORN</w:t>
      </w:r>
    </w:p>
    <w:p w14:paraId="384EA047" w14:textId="7326098D" w:rsidR="00C12540" w:rsidRDefault="00D47FE7" w:rsidP="00D47FE7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CONTENT CREATOR, EDITOR</w:t>
      </w:r>
    </w:p>
    <w:p w14:paraId="154954D2" w14:textId="77777777" w:rsidR="00D47FE7" w:rsidRDefault="00D47FE7" w:rsidP="00D47FE7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08C3EA72" w14:textId="77777777" w:rsidR="00736F35" w:rsidRDefault="00736F35" w:rsidP="006E1F32">
      <w:pPr>
        <w:jc w:val="center"/>
        <w:rPr>
          <w:b/>
          <w:bCs/>
          <w:sz w:val="28"/>
          <w:szCs w:val="28"/>
        </w:rPr>
      </w:pPr>
    </w:p>
    <w:p w14:paraId="6DEAA7E3" w14:textId="7B21AB89" w:rsidR="00F87A46" w:rsidRDefault="00F87A4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PARTNERSHIPS</w:t>
      </w:r>
    </w:p>
    <w:p w14:paraId="55BE9750" w14:textId="7FB8B875" w:rsidR="008E4966" w:rsidRDefault="008E4966" w:rsidP="008E496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BD35FDD" wp14:editId="1F8FC925">
            <wp:extent cx="2551339" cy="1428750"/>
            <wp:effectExtent l="0" t="0" r="1905" b="0"/>
            <wp:docPr id="10" name="Picture 10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rawing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731" cy="14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4B46" w14:textId="78B01F86" w:rsidR="008E4966" w:rsidRDefault="008E4966" w:rsidP="008E496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YOUTUBE MONETIZATION</w:t>
      </w:r>
    </w:p>
    <w:p w14:paraId="76454E58" w14:textId="1E54E221" w:rsidR="00DD17C9" w:rsidRDefault="00DD17C9" w:rsidP="00DD17C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70DCBA2" wp14:editId="53939881">
            <wp:extent cx="1524000" cy="1524000"/>
            <wp:effectExtent l="0" t="0" r="0" b="0"/>
            <wp:docPr id="5" name="Picture 5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rawing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2894" w14:textId="0FA6CE02" w:rsidR="008E4966" w:rsidRDefault="00DD17C9" w:rsidP="003B43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CRYPTONEWSNET.COM</w:t>
      </w:r>
    </w:p>
    <w:p w14:paraId="0D39E9C3" w14:textId="77777777" w:rsidR="003B43E3" w:rsidRDefault="003B43E3" w:rsidP="003B43E3">
      <w:pPr>
        <w:jc w:val="center"/>
        <w:rPr>
          <w:b/>
          <w:bCs/>
          <w:sz w:val="28"/>
          <w:szCs w:val="28"/>
        </w:rPr>
      </w:pPr>
    </w:p>
    <w:p w14:paraId="45EC722A" w14:textId="33EC8378" w:rsidR="008E4966" w:rsidRDefault="008E4966" w:rsidP="008E496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A2F83F0" wp14:editId="2C44A9D9">
            <wp:extent cx="2094473" cy="1162050"/>
            <wp:effectExtent l="0" t="0" r="1270" b="0"/>
            <wp:docPr id="11" name="Picture 11" descr="A picture containing drawing, bird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drawing, bird, flow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787" cy="118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4C04" w14:textId="293FC591" w:rsidR="008E4966" w:rsidRDefault="008E4966" w:rsidP="003B43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TRONWEEKLY.COM</w:t>
      </w:r>
    </w:p>
    <w:p w14:paraId="7F9CD843" w14:textId="64D95A17" w:rsidR="008E4966" w:rsidRDefault="008E4966" w:rsidP="00DD17C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6EC2C1" wp14:editId="10DF62AE">
            <wp:extent cx="1562100" cy="1562100"/>
            <wp:effectExtent l="0" t="0" r="0" b="0"/>
            <wp:docPr id="13" name="Picture 13" descr="A picture containing room, building, field, b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room, building, field, blu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1B42" w14:textId="0E8B14BC" w:rsidR="008E4966" w:rsidRDefault="008E4966" w:rsidP="003B43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GIGABET.COM</w:t>
      </w:r>
    </w:p>
    <w:p w14:paraId="0D685EA2" w14:textId="3D6C28FA" w:rsidR="008E4966" w:rsidRDefault="008E4966" w:rsidP="00DD17C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B83429" wp14:editId="3108E5FF">
            <wp:extent cx="1581150" cy="1581150"/>
            <wp:effectExtent l="0" t="0" r="0" b="0"/>
            <wp:docPr id="12" name="Picture 12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rawing of a 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91BC" w14:textId="768A0DC9" w:rsidR="00D00903" w:rsidRDefault="008E4966" w:rsidP="003B43E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COSMOSGAME.IO</w:t>
      </w:r>
    </w:p>
    <w:p w14:paraId="6D0B757C" w14:textId="7FE77D13" w:rsidR="008E4966" w:rsidRDefault="008E4966" w:rsidP="00DD17C9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ED767DD" wp14:editId="49D1BBBA">
            <wp:extent cx="1647825" cy="1647825"/>
            <wp:effectExtent l="0" t="0" r="9525" b="9525"/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sign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C778F" w14:textId="61355600" w:rsidR="00DD17C9" w:rsidRDefault="008E4966" w:rsidP="00DD17C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A.N. OVI</w:t>
      </w:r>
    </w:p>
    <w:p w14:paraId="3D9D828E" w14:textId="75A34533" w:rsidR="00F87A46" w:rsidRPr="00F87A46" w:rsidRDefault="00F87A46">
      <w:pPr>
        <w:rPr>
          <w:b/>
          <w:bCs/>
          <w:sz w:val="28"/>
          <w:szCs w:val="28"/>
        </w:rPr>
      </w:pPr>
    </w:p>
    <w:sectPr w:rsidR="00F87A46" w:rsidRPr="00F87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5F99"/>
    <w:multiLevelType w:val="hybridMultilevel"/>
    <w:tmpl w:val="82C892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27D6C"/>
    <w:multiLevelType w:val="hybridMultilevel"/>
    <w:tmpl w:val="D11EE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3F56D4"/>
    <w:multiLevelType w:val="hybridMultilevel"/>
    <w:tmpl w:val="A408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062B2"/>
    <w:multiLevelType w:val="hybridMultilevel"/>
    <w:tmpl w:val="9C2A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548CB"/>
    <w:multiLevelType w:val="hybridMultilevel"/>
    <w:tmpl w:val="21309E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A46"/>
    <w:rsid w:val="00083E1C"/>
    <w:rsid w:val="000A5134"/>
    <w:rsid w:val="00162484"/>
    <w:rsid w:val="001B4FE4"/>
    <w:rsid w:val="003132BB"/>
    <w:rsid w:val="00381562"/>
    <w:rsid w:val="003B43E3"/>
    <w:rsid w:val="003D1A0D"/>
    <w:rsid w:val="00405B9D"/>
    <w:rsid w:val="004C0636"/>
    <w:rsid w:val="006224D1"/>
    <w:rsid w:val="006E1F32"/>
    <w:rsid w:val="00736F35"/>
    <w:rsid w:val="0079405D"/>
    <w:rsid w:val="007A5D89"/>
    <w:rsid w:val="00812F5C"/>
    <w:rsid w:val="00844821"/>
    <w:rsid w:val="00864523"/>
    <w:rsid w:val="008E3C74"/>
    <w:rsid w:val="008E3D24"/>
    <w:rsid w:val="008E4966"/>
    <w:rsid w:val="00A015D3"/>
    <w:rsid w:val="00C03F66"/>
    <w:rsid w:val="00C12540"/>
    <w:rsid w:val="00CA43F0"/>
    <w:rsid w:val="00D00903"/>
    <w:rsid w:val="00D017FB"/>
    <w:rsid w:val="00D47FE7"/>
    <w:rsid w:val="00DD17C9"/>
    <w:rsid w:val="00F13A0F"/>
    <w:rsid w:val="00F7093A"/>
    <w:rsid w:val="00F87A46"/>
    <w:rsid w:val="00FC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C445"/>
  <w15:chartTrackingRefBased/>
  <w15:docId w15:val="{AA16A04C-12A2-4900-AD87-B29F0F01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4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chart" Target="charts/chart1.xml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layout>
        <c:manualLayout>
          <c:xMode val="edge"/>
          <c:yMode val="edge"/>
          <c:x val="0.66239411562916339"/>
          <c:y val="4.3784891852022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TOKEN DISTRIBUTION </c:v>
                </c:pt>
              </c:strCache>
            </c:strRef>
          </c:tx>
          <c:dPt>
            <c:idx val="0"/>
            <c:bubble3D val="0"/>
            <c:spPr>
              <a:solidFill>
                <a:schemeClr val="dk1">
                  <a:tint val="885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F84C-4110-9959-1A08A9DE84A6}"/>
              </c:ext>
            </c:extLst>
          </c:dPt>
          <c:dPt>
            <c:idx val="1"/>
            <c:bubble3D val="0"/>
            <c:spPr>
              <a:solidFill>
                <a:schemeClr val="dk1">
                  <a:tint val="5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F84C-4110-9959-1A08A9DE84A6}"/>
              </c:ext>
            </c:extLst>
          </c:dPt>
          <c:dPt>
            <c:idx val="2"/>
            <c:bubble3D val="0"/>
            <c:spPr>
              <a:solidFill>
                <a:schemeClr val="dk1">
                  <a:tint val="75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F84C-4110-9959-1A08A9DE84A6}"/>
              </c:ext>
            </c:extLst>
          </c:dPt>
          <c:dPt>
            <c:idx val="3"/>
            <c:bubble3D val="0"/>
            <c:spPr>
              <a:solidFill>
                <a:schemeClr val="dk1">
                  <a:tint val="985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F84C-4110-9959-1A08A9DE84A6}"/>
              </c:ext>
            </c:extLst>
          </c:dPt>
          <c:dPt>
            <c:idx val="4"/>
            <c:bubble3D val="0"/>
            <c:spPr>
              <a:solidFill>
                <a:schemeClr val="dk1">
                  <a:tint val="3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6-F84C-4110-9959-1A08A9DE84A6}"/>
              </c:ext>
            </c:extLst>
          </c:dPt>
          <c:dPt>
            <c:idx val="5"/>
            <c:bubble3D val="0"/>
            <c:spPr>
              <a:solidFill>
                <a:schemeClr val="dk1">
                  <a:tint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F84C-4110-9959-1A08A9DE84A6}"/>
              </c:ext>
            </c:extLst>
          </c:dPt>
          <c:dPt>
            <c:idx val="6"/>
            <c:bubble3D val="0"/>
            <c:spPr>
              <a:solidFill>
                <a:schemeClr val="dk1">
                  <a:tint val="8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8-F84C-4110-9959-1A08A9DE84A6}"/>
              </c:ext>
            </c:extLst>
          </c:dPt>
          <c:dLbls>
            <c:dLbl>
              <c:idx val="0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tint val="885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dk1">
                          <a:tint val="885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2-F84C-4110-9959-1A08A9DE84A6}"/>
                </c:ext>
              </c:extLst>
            </c:dLbl>
            <c:dLbl>
              <c:idx val="1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tint val="885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dk1">
                          <a:tint val="5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3-F84C-4110-9959-1A08A9DE84A6}"/>
                </c:ext>
              </c:extLst>
            </c:dLbl>
            <c:dLbl>
              <c:idx val="2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tint val="885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dk1">
                          <a:tint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4-F84C-4110-9959-1A08A9DE84A6}"/>
                </c:ext>
              </c:extLst>
            </c:dLbl>
            <c:dLbl>
              <c:idx val="3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tint val="885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dk1">
                          <a:tint val="985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5-F84C-4110-9959-1A08A9DE84A6}"/>
                </c:ext>
              </c:extLst>
            </c:dLbl>
            <c:dLbl>
              <c:idx val="4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tint val="885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dk1">
                          <a:tint val="3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6-F84C-4110-9959-1A08A9DE84A6}"/>
                </c:ext>
              </c:extLst>
            </c:dLbl>
            <c:dLbl>
              <c:idx val="5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tint val="885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dk1">
                          <a:tint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7-F84C-4110-9959-1A08A9DE84A6}"/>
                </c:ext>
              </c:extLst>
            </c:dLbl>
            <c:dLbl>
              <c:idx val="6"/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tint val="88500"/>
                    </a:sysClr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baseline="0">
                      <a:solidFill>
                        <a:schemeClr val="dk1">
                          <a:tint val="8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  <a:noFill/>
                    <a:ln>
                      <a:noFill/>
                    </a:ln>
                  </c15:spPr>
                </c:ext>
                <c:ext xmlns:c16="http://schemas.microsoft.com/office/drawing/2014/chart" uri="{C3380CC4-5D6E-409C-BE32-E72D297353CC}">
                  <c16:uniqueId val="{00000008-F84C-4110-9959-1A08A9DE84A6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tint val="88500"/>
                  </a:sysClr>
                </a:solidFill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Sheet1!$A$2:$A$8</c:f>
              <c:strCache>
                <c:ptCount val="7"/>
                <c:pt idx="0">
                  <c:v>ICO </c:v>
                </c:pt>
                <c:pt idx="1">
                  <c:v>CONTENT CREATORS</c:v>
                </c:pt>
                <c:pt idx="2">
                  <c:v>DEVELOPMENT TEAM</c:v>
                </c:pt>
                <c:pt idx="3">
                  <c:v>BUYBACK PLAN</c:v>
                </c:pt>
                <c:pt idx="4">
                  <c:v>MARKETING </c:v>
                </c:pt>
                <c:pt idx="5">
                  <c:v>AIRDROP</c:v>
                </c:pt>
                <c:pt idx="6">
                  <c:v>RESERVED </c:v>
                </c:pt>
              </c:strCache>
            </c:strRef>
          </c:cat>
          <c:val>
            <c:numRef>
              <c:f>Sheet1!$B$2:$B$8</c:f>
              <c:numCache>
                <c:formatCode>0%</c:formatCode>
                <c:ptCount val="7"/>
                <c:pt idx="0">
                  <c:v>0.3</c:v>
                </c:pt>
                <c:pt idx="1">
                  <c:v>0.25</c:v>
                </c:pt>
                <c:pt idx="2">
                  <c:v>0.15</c:v>
                </c:pt>
                <c:pt idx="3">
                  <c:v>0.1</c:v>
                </c:pt>
                <c:pt idx="4">
                  <c:v>0.1</c:v>
                </c:pt>
                <c:pt idx="5" formatCode="0.00%">
                  <c:v>9.4700000000000006E-2</c:v>
                </c:pt>
                <c:pt idx="6" formatCode="0.00%">
                  <c:v>5.1999999999999998E-3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4C-4110-9959-1A08A9DE84A6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5476E-79C0-442B-97BF-546059CBD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Wilson</dc:creator>
  <cp:keywords/>
  <dc:description/>
  <cp:lastModifiedBy>Nathaniel Wilson</cp:lastModifiedBy>
  <cp:revision>21</cp:revision>
  <dcterms:created xsi:type="dcterms:W3CDTF">2020-08-13T15:49:00Z</dcterms:created>
  <dcterms:modified xsi:type="dcterms:W3CDTF">2020-08-21T13:17:00Z</dcterms:modified>
</cp:coreProperties>
</file>