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F44D9" w14:textId="77777777" w:rsidR="00B35136" w:rsidRPr="00A558E5" w:rsidRDefault="00B35136" w:rsidP="00A558E5">
      <w:pPr>
        <w:pStyle w:val="Title"/>
        <w:jc w:val="center"/>
        <w:rPr>
          <w:rFonts w:ascii="Arial" w:hAnsi="Arial" w:cs="Arial"/>
        </w:rPr>
      </w:pPr>
      <w:r w:rsidRPr="00A558E5">
        <w:rPr>
          <w:rFonts w:ascii="Arial" w:hAnsi="Arial" w:cs="Arial"/>
        </w:rPr>
        <w:t>Difference Between JPA, Hibernate, and Spring Data JPA</w:t>
      </w:r>
    </w:p>
    <w:p w14:paraId="7A711045" w14:textId="77FAAC6C" w:rsidR="00B35136" w:rsidRDefault="00B35136" w:rsidP="00B35136">
      <w:pPr>
        <w:rPr>
          <w:rFonts w:ascii="Arial" w:hAnsi="Arial" w:cs="Arial"/>
          <w:sz w:val="24"/>
          <w:szCs w:val="24"/>
        </w:rPr>
      </w:pPr>
    </w:p>
    <w:p w14:paraId="289BCA11" w14:textId="77777777" w:rsidR="004F5175" w:rsidRPr="004F5175" w:rsidRDefault="004F5175" w:rsidP="004F5175">
      <w:pPr>
        <w:rPr>
          <w:rFonts w:ascii="Arial" w:hAnsi="Arial" w:cs="Arial"/>
          <w:sz w:val="24"/>
          <w:szCs w:val="24"/>
        </w:rPr>
      </w:pPr>
      <w:r w:rsidRPr="004F5175">
        <w:rPr>
          <w:rFonts w:ascii="Arial" w:hAnsi="Arial" w:cs="Arial"/>
          <w:sz w:val="24"/>
          <w:szCs w:val="24"/>
        </w:rPr>
        <w:t xml:space="preserve">In the realm of Java-based enterprise applications, managing data persistence efficiently is crucial. Java developers frequently encounter three commonly associated technologies: </w:t>
      </w:r>
      <w:r w:rsidRPr="004F5175">
        <w:rPr>
          <w:rFonts w:ascii="Arial" w:hAnsi="Arial" w:cs="Arial"/>
          <w:b/>
          <w:bCs/>
          <w:sz w:val="24"/>
          <w:szCs w:val="24"/>
        </w:rPr>
        <w:t>JPA (Java Persistence API)</w:t>
      </w:r>
      <w:r w:rsidRPr="004F5175">
        <w:rPr>
          <w:rFonts w:ascii="Arial" w:hAnsi="Arial" w:cs="Arial"/>
          <w:sz w:val="24"/>
          <w:szCs w:val="24"/>
        </w:rPr>
        <w:t xml:space="preserve">, </w:t>
      </w:r>
      <w:r w:rsidRPr="004F5175">
        <w:rPr>
          <w:rFonts w:ascii="Arial" w:hAnsi="Arial" w:cs="Arial"/>
          <w:b/>
          <w:bCs/>
          <w:sz w:val="24"/>
          <w:szCs w:val="24"/>
        </w:rPr>
        <w:t>Hibernate</w:t>
      </w:r>
      <w:r w:rsidRPr="004F5175">
        <w:rPr>
          <w:rFonts w:ascii="Arial" w:hAnsi="Arial" w:cs="Arial"/>
          <w:sz w:val="24"/>
          <w:szCs w:val="24"/>
        </w:rPr>
        <w:t xml:space="preserve">, and </w:t>
      </w:r>
      <w:r w:rsidRPr="004F5175">
        <w:rPr>
          <w:rFonts w:ascii="Arial" w:hAnsi="Arial" w:cs="Arial"/>
          <w:b/>
          <w:bCs/>
          <w:sz w:val="24"/>
          <w:szCs w:val="24"/>
        </w:rPr>
        <w:t>Spring Data JPA</w:t>
      </w:r>
      <w:r w:rsidRPr="004F5175">
        <w:rPr>
          <w:rFonts w:ascii="Arial" w:hAnsi="Arial" w:cs="Arial"/>
          <w:sz w:val="24"/>
          <w:szCs w:val="24"/>
        </w:rPr>
        <w:t>. These technologies, although interconnected, serve different roles in the persistence layer. Understanding their differences is essential for designing robust, maintainable applications. This document explains each technology in depth and contrasts their functionalities and purposes.</w:t>
      </w:r>
    </w:p>
    <w:p w14:paraId="7BA3A791" w14:textId="6648F01B" w:rsidR="004F5175" w:rsidRPr="004F5175" w:rsidRDefault="004F5175" w:rsidP="004F5175">
      <w:pPr>
        <w:rPr>
          <w:rFonts w:ascii="Arial" w:hAnsi="Arial" w:cs="Arial"/>
          <w:sz w:val="24"/>
          <w:szCs w:val="24"/>
        </w:rPr>
      </w:pPr>
    </w:p>
    <w:p w14:paraId="50606B1F" w14:textId="2D6A5412" w:rsidR="004F5175" w:rsidRPr="004F5175" w:rsidRDefault="004F5175" w:rsidP="004F5175">
      <w:pPr>
        <w:rPr>
          <w:rFonts w:ascii="Arial" w:hAnsi="Arial" w:cs="Arial"/>
          <w:b/>
          <w:bCs/>
          <w:sz w:val="32"/>
          <w:szCs w:val="32"/>
        </w:rPr>
      </w:pPr>
      <w:r w:rsidRPr="004F5175">
        <w:rPr>
          <w:rFonts w:ascii="Arial" w:hAnsi="Arial" w:cs="Arial"/>
          <w:b/>
          <w:bCs/>
          <w:sz w:val="32"/>
          <w:szCs w:val="32"/>
        </w:rPr>
        <w:t>1. Java Persistence API (JPA)</w:t>
      </w:r>
      <w:r>
        <w:rPr>
          <w:rFonts w:ascii="Arial" w:hAnsi="Arial" w:cs="Arial"/>
          <w:b/>
          <w:bCs/>
          <w:sz w:val="32"/>
          <w:szCs w:val="32"/>
        </w:rPr>
        <w:t xml:space="preserve">: </w:t>
      </w:r>
    </w:p>
    <w:p w14:paraId="2BDE7BC1" w14:textId="77777777" w:rsidR="004F5175" w:rsidRPr="004F5175" w:rsidRDefault="004F5175" w:rsidP="004F5175">
      <w:pPr>
        <w:rPr>
          <w:rFonts w:ascii="Arial" w:hAnsi="Arial" w:cs="Arial"/>
          <w:sz w:val="24"/>
          <w:szCs w:val="24"/>
        </w:rPr>
      </w:pPr>
      <w:r w:rsidRPr="004F5175">
        <w:rPr>
          <w:rFonts w:ascii="Arial" w:hAnsi="Arial" w:cs="Arial"/>
          <w:sz w:val="24"/>
          <w:szCs w:val="24"/>
        </w:rPr>
        <w:t>JPA stands for Java Persistence API. It is a Java specification for managing relational data in Java applications. It provides a set of interfaces and annotations that define a standard for object-relational mapping (ORM).</w:t>
      </w:r>
    </w:p>
    <w:p w14:paraId="113E5915" w14:textId="77777777" w:rsidR="004F5175" w:rsidRPr="004F5175" w:rsidRDefault="004F5175" w:rsidP="004F5175">
      <w:pPr>
        <w:rPr>
          <w:rFonts w:ascii="Arial" w:hAnsi="Arial" w:cs="Arial"/>
          <w:sz w:val="24"/>
          <w:szCs w:val="24"/>
        </w:rPr>
      </w:pPr>
      <w:r w:rsidRPr="004F5175">
        <w:rPr>
          <w:rFonts w:ascii="Arial" w:hAnsi="Arial" w:cs="Arial"/>
          <w:sz w:val="24"/>
          <w:szCs w:val="24"/>
        </w:rPr>
        <w:t xml:space="preserve">JPA is not a framework or implementation—it is a specification provided by Java EE (Jakarta EE). This means it needs a concrete implementation (like Hibernate, </w:t>
      </w:r>
      <w:proofErr w:type="spellStart"/>
      <w:r w:rsidRPr="004F5175">
        <w:rPr>
          <w:rFonts w:ascii="Arial" w:hAnsi="Arial" w:cs="Arial"/>
          <w:sz w:val="24"/>
          <w:szCs w:val="24"/>
        </w:rPr>
        <w:t>EclipseLink</w:t>
      </w:r>
      <w:proofErr w:type="spellEnd"/>
      <w:r w:rsidRPr="004F5175">
        <w:rPr>
          <w:rFonts w:ascii="Arial" w:hAnsi="Arial" w:cs="Arial"/>
          <w:sz w:val="24"/>
          <w:szCs w:val="24"/>
        </w:rPr>
        <w:t>, etc.) to function.</w:t>
      </w:r>
    </w:p>
    <w:p w14:paraId="1FEC366D"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Core Features of JPA</w:t>
      </w:r>
    </w:p>
    <w:p w14:paraId="43F0A520" w14:textId="77777777" w:rsidR="004F5175" w:rsidRPr="004F5175" w:rsidRDefault="004F5175" w:rsidP="004F5175">
      <w:pPr>
        <w:numPr>
          <w:ilvl w:val="0"/>
          <w:numId w:val="10"/>
        </w:numPr>
        <w:rPr>
          <w:rFonts w:ascii="Arial" w:hAnsi="Arial" w:cs="Arial"/>
          <w:sz w:val="24"/>
          <w:szCs w:val="24"/>
        </w:rPr>
      </w:pPr>
      <w:r w:rsidRPr="004F5175">
        <w:rPr>
          <w:rFonts w:ascii="Arial" w:hAnsi="Arial" w:cs="Arial"/>
          <w:b/>
          <w:bCs/>
          <w:sz w:val="24"/>
          <w:szCs w:val="24"/>
        </w:rPr>
        <w:t>ORM Mapping:</w:t>
      </w:r>
      <w:r w:rsidRPr="004F5175">
        <w:rPr>
          <w:rFonts w:ascii="Arial" w:hAnsi="Arial" w:cs="Arial"/>
          <w:sz w:val="24"/>
          <w:szCs w:val="24"/>
        </w:rPr>
        <w:t xml:space="preserve"> Maps Java classes to database tables using annotations such as @Entity, @Table, @Id, etc.</w:t>
      </w:r>
    </w:p>
    <w:p w14:paraId="01FB98F1" w14:textId="77777777" w:rsidR="004F5175" w:rsidRPr="004F5175" w:rsidRDefault="004F5175" w:rsidP="004F5175">
      <w:pPr>
        <w:numPr>
          <w:ilvl w:val="0"/>
          <w:numId w:val="10"/>
        </w:numPr>
        <w:rPr>
          <w:rFonts w:ascii="Arial" w:hAnsi="Arial" w:cs="Arial"/>
          <w:sz w:val="24"/>
          <w:szCs w:val="24"/>
        </w:rPr>
      </w:pPr>
      <w:r w:rsidRPr="004F5175">
        <w:rPr>
          <w:rFonts w:ascii="Arial" w:hAnsi="Arial" w:cs="Arial"/>
          <w:b/>
          <w:bCs/>
          <w:sz w:val="24"/>
          <w:szCs w:val="24"/>
        </w:rPr>
        <w:t>Entity Manager:</w:t>
      </w:r>
      <w:r w:rsidRPr="004F5175">
        <w:rPr>
          <w:rFonts w:ascii="Arial" w:hAnsi="Arial" w:cs="Arial"/>
          <w:sz w:val="24"/>
          <w:szCs w:val="24"/>
        </w:rPr>
        <w:t xml:space="preserve"> The core interface in JPA for managing the lifecycle of entities.</w:t>
      </w:r>
    </w:p>
    <w:p w14:paraId="2C2700A3" w14:textId="77777777" w:rsidR="004F5175" w:rsidRPr="004F5175" w:rsidRDefault="004F5175" w:rsidP="004F5175">
      <w:pPr>
        <w:numPr>
          <w:ilvl w:val="0"/>
          <w:numId w:val="10"/>
        </w:numPr>
        <w:rPr>
          <w:rFonts w:ascii="Arial" w:hAnsi="Arial" w:cs="Arial"/>
          <w:sz w:val="24"/>
          <w:szCs w:val="24"/>
        </w:rPr>
      </w:pPr>
      <w:r w:rsidRPr="004F5175">
        <w:rPr>
          <w:rFonts w:ascii="Arial" w:hAnsi="Arial" w:cs="Arial"/>
          <w:b/>
          <w:bCs/>
          <w:sz w:val="24"/>
          <w:szCs w:val="24"/>
        </w:rPr>
        <w:t>JPQL (Java Persistence Query Language):</w:t>
      </w:r>
      <w:r w:rsidRPr="004F5175">
        <w:rPr>
          <w:rFonts w:ascii="Arial" w:hAnsi="Arial" w:cs="Arial"/>
          <w:sz w:val="24"/>
          <w:szCs w:val="24"/>
        </w:rPr>
        <w:t xml:space="preserve"> An object-oriented query language similar to SQL but operates on entity objects.</w:t>
      </w:r>
    </w:p>
    <w:p w14:paraId="6F5031B3" w14:textId="77777777" w:rsidR="004F5175" w:rsidRPr="004F5175" w:rsidRDefault="004F5175" w:rsidP="004F5175">
      <w:pPr>
        <w:numPr>
          <w:ilvl w:val="0"/>
          <w:numId w:val="10"/>
        </w:numPr>
        <w:rPr>
          <w:rFonts w:ascii="Arial" w:hAnsi="Arial" w:cs="Arial"/>
          <w:sz w:val="24"/>
          <w:szCs w:val="24"/>
        </w:rPr>
      </w:pPr>
      <w:r w:rsidRPr="004F5175">
        <w:rPr>
          <w:rFonts w:ascii="Arial" w:hAnsi="Arial" w:cs="Arial"/>
          <w:b/>
          <w:bCs/>
          <w:sz w:val="24"/>
          <w:szCs w:val="24"/>
        </w:rPr>
        <w:t>Transaction Management:</w:t>
      </w:r>
      <w:r w:rsidRPr="004F5175">
        <w:rPr>
          <w:rFonts w:ascii="Arial" w:hAnsi="Arial" w:cs="Arial"/>
          <w:sz w:val="24"/>
          <w:szCs w:val="24"/>
        </w:rPr>
        <w:t xml:space="preserve"> Works with JTA (Java Transaction API) for managing transactions.</w:t>
      </w:r>
    </w:p>
    <w:p w14:paraId="728F919E" w14:textId="77777777" w:rsidR="004F5175" w:rsidRPr="004F5175" w:rsidRDefault="004F5175" w:rsidP="004F5175">
      <w:pPr>
        <w:numPr>
          <w:ilvl w:val="0"/>
          <w:numId w:val="10"/>
        </w:numPr>
        <w:rPr>
          <w:rFonts w:ascii="Arial" w:hAnsi="Arial" w:cs="Arial"/>
          <w:sz w:val="24"/>
          <w:szCs w:val="24"/>
        </w:rPr>
      </w:pPr>
      <w:r w:rsidRPr="004F5175">
        <w:rPr>
          <w:rFonts w:ascii="Arial" w:hAnsi="Arial" w:cs="Arial"/>
          <w:b/>
          <w:bCs/>
          <w:sz w:val="24"/>
          <w:szCs w:val="24"/>
        </w:rPr>
        <w:t>CRUD Operations:</w:t>
      </w:r>
      <w:r w:rsidRPr="004F5175">
        <w:rPr>
          <w:rFonts w:ascii="Arial" w:hAnsi="Arial" w:cs="Arial"/>
          <w:sz w:val="24"/>
          <w:szCs w:val="24"/>
        </w:rPr>
        <w:t xml:space="preserve"> Provides APIs for basic Create, Read, Update, and Delete operations.</w:t>
      </w:r>
    </w:p>
    <w:p w14:paraId="08D24254"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Limitations of JPA</w:t>
      </w:r>
    </w:p>
    <w:p w14:paraId="05474199" w14:textId="77777777" w:rsidR="004F5175" w:rsidRPr="004F5175" w:rsidRDefault="004F5175" w:rsidP="004F5175">
      <w:pPr>
        <w:numPr>
          <w:ilvl w:val="0"/>
          <w:numId w:val="11"/>
        </w:numPr>
        <w:rPr>
          <w:rFonts w:ascii="Arial" w:hAnsi="Arial" w:cs="Arial"/>
          <w:sz w:val="24"/>
          <w:szCs w:val="24"/>
        </w:rPr>
      </w:pPr>
      <w:r w:rsidRPr="004F5175">
        <w:rPr>
          <w:rFonts w:ascii="Arial" w:hAnsi="Arial" w:cs="Arial"/>
          <w:sz w:val="24"/>
          <w:szCs w:val="24"/>
        </w:rPr>
        <w:t>JPA is just a standard. It doesn't provide any real implementation.</w:t>
      </w:r>
    </w:p>
    <w:p w14:paraId="19AC3D16" w14:textId="77777777" w:rsidR="004F5175" w:rsidRPr="004F5175" w:rsidRDefault="004F5175" w:rsidP="004F5175">
      <w:pPr>
        <w:numPr>
          <w:ilvl w:val="0"/>
          <w:numId w:val="11"/>
        </w:numPr>
        <w:rPr>
          <w:rFonts w:ascii="Arial" w:hAnsi="Arial" w:cs="Arial"/>
          <w:sz w:val="24"/>
          <w:szCs w:val="24"/>
        </w:rPr>
      </w:pPr>
      <w:r w:rsidRPr="004F5175">
        <w:rPr>
          <w:rFonts w:ascii="Arial" w:hAnsi="Arial" w:cs="Arial"/>
          <w:sz w:val="24"/>
          <w:szCs w:val="24"/>
        </w:rPr>
        <w:t xml:space="preserve">You must choose and configure a JPA provider like Hibernate or </w:t>
      </w:r>
      <w:proofErr w:type="spellStart"/>
      <w:r w:rsidRPr="004F5175">
        <w:rPr>
          <w:rFonts w:ascii="Arial" w:hAnsi="Arial" w:cs="Arial"/>
          <w:sz w:val="24"/>
          <w:szCs w:val="24"/>
        </w:rPr>
        <w:t>EclipseLink</w:t>
      </w:r>
      <w:proofErr w:type="spellEnd"/>
      <w:r w:rsidRPr="004F5175">
        <w:rPr>
          <w:rFonts w:ascii="Arial" w:hAnsi="Arial" w:cs="Arial"/>
          <w:sz w:val="24"/>
          <w:szCs w:val="24"/>
        </w:rPr>
        <w:t>.</w:t>
      </w:r>
    </w:p>
    <w:p w14:paraId="7FB038CC" w14:textId="77777777" w:rsidR="004F5175" w:rsidRPr="004F5175" w:rsidRDefault="004F5175" w:rsidP="004F5175">
      <w:pPr>
        <w:numPr>
          <w:ilvl w:val="0"/>
          <w:numId w:val="11"/>
        </w:numPr>
        <w:rPr>
          <w:rFonts w:ascii="Arial" w:hAnsi="Arial" w:cs="Arial"/>
          <w:sz w:val="24"/>
          <w:szCs w:val="24"/>
        </w:rPr>
      </w:pPr>
      <w:r w:rsidRPr="004F5175">
        <w:rPr>
          <w:rFonts w:ascii="Arial" w:hAnsi="Arial" w:cs="Arial"/>
          <w:sz w:val="24"/>
          <w:szCs w:val="24"/>
        </w:rPr>
        <w:t xml:space="preserve">It requires some boilerplate code, especially when managing the </w:t>
      </w:r>
      <w:proofErr w:type="spellStart"/>
      <w:r w:rsidRPr="004F5175">
        <w:rPr>
          <w:rFonts w:ascii="Arial" w:hAnsi="Arial" w:cs="Arial"/>
          <w:sz w:val="24"/>
          <w:szCs w:val="24"/>
        </w:rPr>
        <w:t>EntityManager</w:t>
      </w:r>
      <w:proofErr w:type="spellEnd"/>
      <w:r w:rsidRPr="004F5175">
        <w:rPr>
          <w:rFonts w:ascii="Arial" w:hAnsi="Arial" w:cs="Arial"/>
          <w:sz w:val="24"/>
          <w:szCs w:val="24"/>
        </w:rPr>
        <w:t xml:space="preserve"> manually.</w:t>
      </w:r>
    </w:p>
    <w:p w14:paraId="267FF913" w14:textId="6327F614" w:rsidR="004F5175" w:rsidRDefault="004F5175" w:rsidP="004F5175">
      <w:pPr>
        <w:rPr>
          <w:rFonts w:ascii="Arial" w:hAnsi="Arial" w:cs="Arial"/>
          <w:sz w:val="24"/>
          <w:szCs w:val="24"/>
        </w:rPr>
      </w:pPr>
    </w:p>
    <w:p w14:paraId="2F34D66A" w14:textId="77777777" w:rsidR="004F5175" w:rsidRPr="004F5175" w:rsidRDefault="004F5175" w:rsidP="004F5175">
      <w:pPr>
        <w:rPr>
          <w:rFonts w:ascii="Arial" w:hAnsi="Arial" w:cs="Arial"/>
          <w:sz w:val="24"/>
          <w:szCs w:val="24"/>
        </w:rPr>
      </w:pPr>
    </w:p>
    <w:p w14:paraId="14329EA6" w14:textId="77777777" w:rsidR="004F5175" w:rsidRPr="004F5175" w:rsidRDefault="004F5175" w:rsidP="004F5175">
      <w:pPr>
        <w:rPr>
          <w:rFonts w:ascii="Arial" w:hAnsi="Arial" w:cs="Arial"/>
          <w:b/>
          <w:bCs/>
          <w:sz w:val="32"/>
          <w:szCs w:val="32"/>
        </w:rPr>
      </w:pPr>
      <w:r w:rsidRPr="004F5175">
        <w:rPr>
          <w:rFonts w:ascii="Arial" w:hAnsi="Arial" w:cs="Arial"/>
          <w:b/>
          <w:bCs/>
          <w:sz w:val="32"/>
          <w:szCs w:val="32"/>
        </w:rPr>
        <w:t>2. Hibernate</w:t>
      </w:r>
    </w:p>
    <w:p w14:paraId="6F65071B" w14:textId="70B96A5E" w:rsidR="004F5175" w:rsidRPr="004F5175" w:rsidRDefault="004F5175" w:rsidP="004F5175">
      <w:pPr>
        <w:rPr>
          <w:rFonts w:ascii="Arial" w:hAnsi="Arial" w:cs="Arial"/>
          <w:sz w:val="24"/>
          <w:szCs w:val="24"/>
        </w:rPr>
      </w:pPr>
      <w:r w:rsidRPr="004F5175">
        <w:rPr>
          <w:rFonts w:ascii="Arial" w:hAnsi="Arial" w:cs="Arial"/>
          <w:sz w:val="24"/>
          <w:szCs w:val="24"/>
        </w:rPr>
        <w:t>Hibernate is a JPA implementation and a standalone ORM framework. It is the most widely used provider of JPA. Hibernate implements all the features specified by JPA and also provides additional features beyond the JPA specification.</w:t>
      </w:r>
    </w:p>
    <w:p w14:paraId="11CE85B5" w14:textId="77777777" w:rsidR="004F5175" w:rsidRPr="004F5175" w:rsidRDefault="004F5175" w:rsidP="004F5175">
      <w:pPr>
        <w:rPr>
          <w:rFonts w:ascii="Arial" w:hAnsi="Arial" w:cs="Arial"/>
          <w:sz w:val="24"/>
          <w:szCs w:val="24"/>
        </w:rPr>
      </w:pPr>
      <w:r w:rsidRPr="004F5175">
        <w:rPr>
          <w:rFonts w:ascii="Arial" w:hAnsi="Arial" w:cs="Arial"/>
          <w:sz w:val="24"/>
          <w:szCs w:val="24"/>
        </w:rPr>
        <w:t>Hibernate existed before JPA was introduced and eventually became one of the reference implementations for JPA.</w:t>
      </w:r>
    </w:p>
    <w:p w14:paraId="3AEC1DA3"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Core Features of Hibernate</w:t>
      </w:r>
    </w:p>
    <w:p w14:paraId="0F39C87D" w14:textId="77777777" w:rsidR="004F5175" w:rsidRPr="004F5175" w:rsidRDefault="004F5175" w:rsidP="004F5175">
      <w:pPr>
        <w:numPr>
          <w:ilvl w:val="0"/>
          <w:numId w:val="12"/>
        </w:numPr>
        <w:rPr>
          <w:rFonts w:ascii="Arial" w:hAnsi="Arial" w:cs="Arial"/>
          <w:sz w:val="24"/>
          <w:szCs w:val="24"/>
        </w:rPr>
      </w:pPr>
      <w:r w:rsidRPr="004F5175">
        <w:rPr>
          <w:rFonts w:ascii="Arial" w:hAnsi="Arial" w:cs="Arial"/>
          <w:b/>
          <w:bCs/>
          <w:sz w:val="24"/>
          <w:szCs w:val="24"/>
        </w:rPr>
        <w:t>Full JPA Support:</w:t>
      </w:r>
      <w:r w:rsidRPr="004F5175">
        <w:rPr>
          <w:rFonts w:ascii="Arial" w:hAnsi="Arial" w:cs="Arial"/>
          <w:sz w:val="24"/>
          <w:szCs w:val="24"/>
        </w:rPr>
        <w:t xml:space="preserve"> Hibernate is a compliant JPA provider.</w:t>
      </w:r>
    </w:p>
    <w:p w14:paraId="36CD27D2" w14:textId="77777777" w:rsidR="004F5175" w:rsidRPr="004F5175" w:rsidRDefault="004F5175" w:rsidP="004F5175">
      <w:pPr>
        <w:numPr>
          <w:ilvl w:val="0"/>
          <w:numId w:val="12"/>
        </w:numPr>
        <w:rPr>
          <w:rFonts w:ascii="Arial" w:hAnsi="Arial" w:cs="Arial"/>
          <w:sz w:val="24"/>
          <w:szCs w:val="24"/>
        </w:rPr>
      </w:pPr>
      <w:r w:rsidRPr="004F5175">
        <w:rPr>
          <w:rFonts w:ascii="Arial" w:hAnsi="Arial" w:cs="Arial"/>
          <w:b/>
          <w:bCs/>
          <w:sz w:val="24"/>
          <w:szCs w:val="24"/>
        </w:rPr>
        <w:t>Hibernate Query Language (HQL):</w:t>
      </w:r>
      <w:r w:rsidRPr="004F5175">
        <w:rPr>
          <w:rFonts w:ascii="Arial" w:hAnsi="Arial" w:cs="Arial"/>
          <w:sz w:val="24"/>
          <w:szCs w:val="24"/>
        </w:rPr>
        <w:t xml:space="preserve"> An extended version of JPQL with some additional features.</w:t>
      </w:r>
    </w:p>
    <w:p w14:paraId="777D76E8" w14:textId="77777777" w:rsidR="004F5175" w:rsidRPr="004F5175" w:rsidRDefault="004F5175" w:rsidP="004F5175">
      <w:pPr>
        <w:numPr>
          <w:ilvl w:val="0"/>
          <w:numId w:val="12"/>
        </w:numPr>
        <w:rPr>
          <w:rFonts w:ascii="Arial" w:hAnsi="Arial" w:cs="Arial"/>
          <w:sz w:val="24"/>
          <w:szCs w:val="24"/>
        </w:rPr>
      </w:pPr>
      <w:r w:rsidRPr="004F5175">
        <w:rPr>
          <w:rFonts w:ascii="Arial" w:hAnsi="Arial" w:cs="Arial"/>
          <w:b/>
          <w:bCs/>
          <w:sz w:val="24"/>
          <w:szCs w:val="24"/>
        </w:rPr>
        <w:t>Automatic Table Generation:</w:t>
      </w:r>
      <w:r w:rsidRPr="004F5175">
        <w:rPr>
          <w:rFonts w:ascii="Arial" w:hAnsi="Arial" w:cs="Arial"/>
          <w:sz w:val="24"/>
          <w:szCs w:val="24"/>
        </w:rPr>
        <w:t xml:space="preserve"> Can generate SQL schema based on entity mappings.</w:t>
      </w:r>
    </w:p>
    <w:p w14:paraId="23479765" w14:textId="77777777" w:rsidR="004F5175" w:rsidRPr="004F5175" w:rsidRDefault="004F5175" w:rsidP="004F5175">
      <w:pPr>
        <w:numPr>
          <w:ilvl w:val="0"/>
          <w:numId w:val="12"/>
        </w:numPr>
        <w:rPr>
          <w:rFonts w:ascii="Arial" w:hAnsi="Arial" w:cs="Arial"/>
          <w:sz w:val="24"/>
          <w:szCs w:val="24"/>
        </w:rPr>
      </w:pPr>
      <w:r w:rsidRPr="004F5175">
        <w:rPr>
          <w:rFonts w:ascii="Arial" w:hAnsi="Arial" w:cs="Arial"/>
          <w:b/>
          <w:bCs/>
          <w:sz w:val="24"/>
          <w:szCs w:val="24"/>
        </w:rPr>
        <w:t>Caching:</w:t>
      </w:r>
      <w:r w:rsidRPr="004F5175">
        <w:rPr>
          <w:rFonts w:ascii="Arial" w:hAnsi="Arial" w:cs="Arial"/>
          <w:sz w:val="24"/>
          <w:szCs w:val="24"/>
        </w:rPr>
        <w:t xml:space="preserve"> Supports first-level and second-level caching to improve performance.</w:t>
      </w:r>
    </w:p>
    <w:p w14:paraId="0C87D3F0" w14:textId="77777777" w:rsidR="004F5175" w:rsidRPr="004F5175" w:rsidRDefault="004F5175" w:rsidP="004F5175">
      <w:pPr>
        <w:numPr>
          <w:ilvl w:val="0"/>
          <w:numId w:val="12"/>
        </w:numPr>
        <w:rPr>
          <w:rFonts w:ascii="Arial" w:hAnsi="Arial" w:cs="Arial"/>
          <w:sz w:val="24"/>
          <w:szCs w:val="24"/>
        </w:rPr>
      </w:pPr>
      <w:r w:rsidRPr="004F5175">
        <w:rPr>
          <w:rFonts w:ascii="Arial" w:hAnsi="Arial" w:cs="Arial"/>
          <w:b/>
          <w:bCs/>
          <w:sz w:val="24"/>
          <w:szCs w:val="24"/>
        </w:rPr>
        <w:t>Lazy/Eager Loading:</w:t>
      </w:r>
      <w:r w:rsidRPr="004F5175">
        <w:rPr>
          <w:rFonts w:ascii="Arial" w:hAnsi="Arial" w:cs="Arial"/>
          <w:sz w:val="24"/>
          <w:szCs w:val="24"/>
        </w:rPr>
        <w:t xml:space="preserve"> Controls how data is fetched from the database.</w:t>
      </w:r>
    </w:p>
    <w:p w14:paraId="51DA5449" w14:textId="77777777" w:rsidR="004F5175" w:rsidRPr="004F5175" w:rsidRDefault="004F5175" w:rsidP="004F5175">
      <w:pPr>
        <w:numPr>
          <w:ilvl w:val="0"/>
          <w:numId w:val="12"/>
        </w:numPr>
        <w:rPr>
          <w:rFonts w:ascii="Arial" w:hAnsi="Arial" w:cs="Arial"/>
          <w:sz w:val="24"/>
          <w:szCs w:val="24"/>
        </w:rPr>
      </w:pPr>
      <w:r w:rsidRPr="004F5175">
        <w:rPr>
          <w:rFonts w:ascii="Arial" w:hAnsi="Arial" w:cs="Arial"/>
          <w:b/>
          <w:bCs/>
          <w:sz w:val="24"/>
          <w:szCs w:val="24"/>
        </w:rPr>
        <w:t>Interceptor and Event System:</w:t>
      </w:r>
      <w:r w:rsidRPr="004F5175">
        <w:rPr>
          <w:rFonts w:ascii="Arial" w:hAnsi="Arial" w:cs="Arial"/>
          <w:sz w:val="24"/>
          <w:szCs w:val="24"/>
        </w:rPr>
        <w:t xml:space="preserve"> Allows for advanced customization and lifecycle event handling.</w:t>
      </w:r>
    </w:p>
    <w:p w14:paraId="3FE053E7" w14:textId="77777777" w:rsidR="004F5175" w:rsidRPr="004F5175" w:rsidRDefault="004F5175" w:rsidP="004F5175">
      <w:pPr>
        <w:numPr>
          <w:ilvl w:val="0"/>
          <w:numId w:val="12"/>
        </w:numPr>
        <w:rPr>
          <w:rFonts w:ascii="Arial" w:hAnsi="Arial" w:cs="Arial"/>
          <w:sz w:val="24"/>
          <w:szCs w:val="24"/>
        </w:rPr>
      </w:pPr>
      <w:r w:rsidRPr="004F5175">
        <w:rPr>
          <w:rFonts w:ascii="Arial" w:hAnsi="Arial" w:cs="Arial"/>
          <w:b/>
          <w:bCs/>
          <w:sz w:val="24"/>
          <w:szCs w:val="24"/>
        </w:rPr>
        <w:t>Support for Native SQL:</w:t>
      </w:r>
      <w:r w:rsidRPr="004F5175">
        <w:rPr>
          <w:rFonts w:ascii="Arial" w:hAnsi="Arial" w:cs="Arial"/>
          <w:sz w:val="24"/>
          <w:szCs w:val="24"/>
        </w:rPr>
        <w:t xml:space="preserve"> You can run raw SQL queries directly.</w:t>
      </w:r>
    </w:p>
    <w:p w14:paraId="1BFFA787"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Advantages of Hibernate</w:t>
      </w:r>
    </w:p>
    <w:p w14:paraId="39CA9B05" w14:textId="77777777" w:rsidR="004F5175" w:rsidRPr="004F5175" w:rsidRDefault="004F5175" w:rsidP="004F5175">
      <w:pPr>
        <w:numPr>
          <w:ilvl w:val="0"/>
          <w:numId w:val="13"/>
        </w:numPr>
        <w:rPr>
          <w:rFonts w:ascii="Arial" w:hAnsi="Arial" w:cs="Arial"/>
          <w:sz w:val="24"/>
          <w:szCs w:val="24"/>
        </w:rPr>
      </w:pPr>
      <w:r w:rsidRPr="004F5175">
        <w:rPr>
          <w:rFonts w:ascii="Arial" w:hAnsi="Arial" w:cs="Arial"/>
          <w:sz w:val="24"/>
          <w:szCs w:val="24"/>
        </w:rPr>
        <w:t>Rich ecosystem and community support.</w:t>
      </w:r>
    </w:p>
    <w:p w14:paraId="2CA9D267" w14:textId="77777777" w:rsidR="004F5175" w:rsidRPr="004F5175" w:rsidRDefault="004F5175" w:rsidP="004F5175">
      <w:pPr>
        <w:numPr>
          <w:ilvl w:val="0"/>
          <w:numId w:val="13"/>
        </w:numPr>
        <w:rPr>
          <w:rFonts w:ascii="Arial" w:hAnsi="Arial" w:cs="Arial"/>
          <w:sz w:val="24"/>
          <w:szCs w:val="24"/>
        </w:rPr>
      </w:pPr>
      <w:r w:rsidRPr="004F5175">
        <w:rPr>
          <w:rFonts w:ascii="Arial" w:hAnsi="Arial" w:cs="Arial"/>
          <w:sz w:val="24"/>
          <w:szCs w:val="24"/>
        </w:rPr>
        <w:t>Support for multiple databases and dialects.</w:t>
      </w:r>
    </w:p>
    <w:p w14:paraId="09F98D1E" w14:textId="77777777" w:rsidR="004F5175" w:rsidRPr="004F5175" w:rsidRDefault="004F5175" w:rsidP="004F5175">
      <w:pPr>
        <w:numPr>
          <w:ilvl w:val="0"/>
          <w:numId w:val="13"/>
        </w:numPr>
        <w:rPr>
          <w:rFonts w:ascii="Arial" w:hAnsi="Arial" w:cs="Arial"/>
          <w:sz w:val="24"/>
          <w:szCs w:val="24"/>
        </w:rPr>
      </w:pPr>
      <w:r w:rsidRPr="004F5175">
        <w:rPr>
          <w:rFonts w:ascii="Arial" w:hAnsi="Arial" w:cs="Arial"/>
          <w:sz w:val="24"/>
          <w:szCs w:val="24"/>
        </w:rPr>
        <w:t>Robust transaction and session management.</w:t>
      </w:r>
    </w:p>
    <w:p w14:paraId="45A76741" w14:textId="77777777" w:rsidR="004F5175" w:rsidRPr="004F5175" w:rsidRDefault="004F5175" w:rsidP="004F5175">
      <w:pPr>
        <w:numPr>
          <w:ilvl w:val="0"/>
          <w:numId w:val="13"/>
        </w:numPr>
        <w:rPr>
          <w:rFonts w:ascii="Arial" w:hAnsi="Arial" w:cs="Arial"/>
          <w:sz w:val="24"/>
          <w:szCs w:val="24"/>
        </w:rPr>
      </w:pPr>
      <w:r w:rsidRPr="004F5175">
        <w:rPr>
          <w:rFonts w:ascii="Arial" w:hAnsi="Arial" w:cs="Arial"/>
          <w:sz w:val="24"/>
          <w:szCs w:val="24"/>
        </w:rPr>
        <w:t>Advanced caching mechanisms.</w:t>
      </w:r>
    </w:p>
    <w:p w14:paraId="4230FAA9"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Limitations of Hibernate</w:t>
      </w:r>
    </w:p>
    <w:p w14:paraId="6C0CFB43" w14:textId="77777777" w:rsidR="004F5175" w:rsidRPr="004F5175" w:rsidRDefault="004F5175" w:rsidP="004F5175">
      <w:pPr>
        <w:numPr>
          <w:ilvl w:val="0"/>
          <w:numId w:val="14"/>
        </w:numPr>
        <w:rPr>
          <w:rFonts w:ascii="Arial" w:hAnsi="Arial" w:cs="Arial"/>
          <w:sz w:val="24"/>
          <w:szCs w:val="24"/>
        </w:rPr>
      </w:pPr>
      <w:r w:rsidRPr="004F5175">
        <w:rPr>
          <w:rFonts w:ascii="Arial" w:hAnsi="Arial" w:cs="Arial"/>
          <w:sz w:val="24"/>
          <w:szCs w:val="24"/>
        </w:rPr>
        <w:t>Configuration can be complex for beginners.</w:t>
      </w:r>
    </w:p>
    <w:p w14:paraId="49101953" w14:textId="77777777" w:rsidR="004F5175" w:rsidRPr="004F5175" w:rsidRDefault="004F5175" w:rsidP="004F5175">
      <w:pPr>
        <w:numPr>
          <w:ilvl w:val="0"/>
          <w:numId w:val="14"/>
        </w:numPr>
        <w:rPr>
          <w:rFonts w:ascii="Arial" w:hAnsi="Arial" w:cs="Arial"/>
          <w:sz w:val="24"/>
          <w:szCs w:val="24"/>
        </w:rPr>
      </w:pPr>
      <w:proofErr w:type="spellStart"/>
      <w:r w:rsidRPr="004F5175">
        <w:rPr>
          <w:rFonts w:ascii="Arial" w:hAnsi="Arial" w:cs="Arial"/>
          <w:sz w:val="24"/>
          <w:szCs w:val="24"/>
        </w:rPr>
        <w:t>Hibernate's</w:t>
      </w:r>
      <w:proofErr w:type="spellEnd"/>
      <w:r w:rsidRPr="004F5175">
        <w:rPr>
          <w:rFonts w:ascii="Arial" w:hAnsi="Arial" w:cs="Arial"/>
          <w:sz w:val="24"/>
          <w:szCs w:val="24"/>
        </w:rPr>
        <w:t xml:space="preserve"> additional features may lead to vendor lock-in if not careful with JPA compatibility.</w:t>
      </w:r>
    </w:p>
    <w:p w14:paraId="09A852DB" w14:textId="77777777" w:rsidR="004F5175" w:rsidRPr="004F5175" w:rsidRDefault="004F5175" w:rsidP="004F5175">
      <w:pPr>
        <w:numPr>
          <w:ilvl w:val="0"/>
          <w:numId w:val="14"/>
        </w:numPr>
        <w:rPr>
          <w:rFonts w:ascii="Arial" w:hAnsi="Arial" w:cs="Arial"/>
          <w:sz w:val="24"/>
          <w:szCs w:val="24"/>
        </w:rPr>
      </w:pPr>
      <w:r w:rsidRPr="004F5175">
        <w:rPr>
          <w:rFonts w:ascii="Arial" w:hAnsi="Arial" w:cs="Arial"/>
          <w:sz w:val="24"/>
          <w:szCs w:val="24"/>
        </w:rPr>
        <w:t>Learning curve is steeper due to depth of features.</w:t>
      </w:r>
    </w:p>
    <w:p w14:paraId="197F5CE6" w14:textId="74FCFB93" w:rsidR="004F5175" w:rsidRPr="004F5175" w:rsidRDefault="004F5175" w:rsidP="004F5175">
      <w:pPr>
        <w:rPr>
          <w:rFonts w:ascii="Arial" w:hAnsi="Arial" w:cs="Arial"/>
          <w:sz w:val="24"/>
          <w:szCs w:val="24"/>
        </w:rPr>
      </w:pPr>
    </w:p>
    <w:p w14:paraId="461BA604" w14:textId="77777777" w:rsidR="004F5175" w:rsidRPr="004F5175" w:rsidRDefault="004F5175" w:rsidP="004F5175">
      <w:pPr>
        <w:rPr>
          <w:rFonts w:ascii="Arial" w:hAnsi="Arial" w:cs="Arial"/>
          <w:b/>
          <w:bCs/>
          <w:sz w:val="32"/>
          <w:szCs w:val="32"/>
        </w:rPr>
      </w:pPr>
      <w:r w:rsidRPr="004F5175">
        <w:rPr>
          <w:rFonts w:ascii="Arial" w:hAnsi="Arial" w:cs="Arial"/>
          <w:b/>
          <w:bCs/>
          <w:sz w:val="32"/>
          <w:szCs w:val="32"/>
        </w:rPr>
        <w:t>3. Spring Data JPA</w:t>
      </w:r>
    </w:p>
    <w:p w14:paraId="3DF9C44A" w14:textId="77777777" w:rsidR="004F5175" w:rsidRPr="004F5175" w:rsidRDefault="004F5175" w:rsidP="004F5175">
      <w:pPr>
        <w:rPr>
          <w:rFonts w:ascii="Arial" w:hAnsi="Arial" w:cs="Arial"/>
          <w:sz w:val="24"/>
          <w:szCs w:val="24"/>
        </w:rPr>
      </w:pPr>
      <w:r w:rsidRPr="004F5175">
        <w:rPr>
          <w:rFonts w:ascii="Arial" w:hAnsi="Arial" w:cs="Arial"/>
          <w:sz w:val="24"/>
          <w:szCs w:val="24"/>
        </w:rPr>
        <w:t xml:space="preserve">Spring Data JPA is part of the Spring Data family, which aims to simplify data access and interaction in Spring applications. It is a wrapper over JPA and integrates with </w:t>
      </w:r>
      <w:r w:rsidRPr="004F5175">
        <w:rPr>
          <w:rFonts w:ascii="Arial" w:hAnsi="Arial" w:cs="Arial"/>
          <w:sz w:val="24"/>
          <w:szCs w:val="24"/>
        </w:rPr>
        <w:lastRenderedPageBreak/>
        <w:t>Hibernate (or any JPA provider) to reduce boilerplate code and simplify the development of repository-based data access layers.</w:t>
      </w:r>
    </w:p>
    <w:p w14:paraId="31EC1750" w14:textId="77777777" w:rsidR="004F5175" w:rsidRPr="004F5175" w:rsidRDefault="004F5175" w:rsidP="004F5175">
      <w:pPr>
        <w:rPr>
          <w:rFonts w:ascii="Arial" w:hAnsi="Arial" w:cs="Arial"/>
          <w:sz w:val="24"/>
          <w:szCs w:val="24"/>
        </w:rPr>
      </w:pPr>
      <w:r w:rsidRPr="004F5175">
        <w:rPr>
          <w:rFonts w:ascii="Arial" w:hAnsi="Arial" w:cs="Arial"/>
          <w:sz w:val="24"/>
          <w:szCs w:val="24"/>
        </w:rPr>
        <w:t>Spring Data JPA abstracts the lower-level details and provides ready-to-use repositories.</w:t>
      </w:r>
    </w:p>
    <w:p w14:paraId="49471607"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Core Features of Spring Data JPA</w:t>
      </w:r>
    </w:p>
    <w:p w14:paraId="4724ECB3" w14:textId="77777777" w:rsidR="004F5175" w:rsidRPr="004F5175" w:rsidRDefault="004F5175" w:rsidP="004F5175">
      <w:pPr>
        <w:numPr>
          <w:ilvl w:val="0"/>
          <w:numId w:val="15"/>
        </w:numPr>
        <w:rPr>
          <w:rFonts w:ascii="Arial" w:hAnsi="Arial" w:cs="Arial"/>
          <w:sz w:val="24"/>
          <w:szCs w:val="24"/>
        </w:rPr>
      </w:pPr>
      <w:r w:rsidRPr="004F5175">
        <w:rPr>
          <w:rFonts w:ascii="Arial" w:hAnsi="Arial" w:cs="Arial"/>
          <w:b/>
          <w:bCs/>
          <w:sz w:val="24"/>
          <w:szCs w:val="24"/>
        </w:rPr>
        <w:t>Repository Abstraction:</w:t>
      </w:r>
      <w:r w:rsidRPr="004F5175">
        <w:rPr>
          <w:rFonts w:ascii="Arial" w:hAnsi="Arial" w:cs="Arial"/>
          <w:sz w:val="24"/>
          <w:szCs w:val="24"/>
        </w:rPr>
        <w:t xml:space="preserve"> Interfaces like </w:t>
      </w:r>
      <w:proofErr w:type="spellStart"/>
      <w:r w:rsidRPr="004F5175">
        <w:rPr>
          <w:rFonts w:ascii="Arial" w:hAnsi="Arial" w:cs="Arial"/>
          <w:sz w:val="24"/>
          <w:szCs w:val="24"/>
        </w:rPr>
        <w:t>JpaRepository</w:t>
      </w:r>
      <w:proofErr w:type="spellEnd"/>
      <w:r w:rsidRPr="004F5175">
        <w:rPr>
          <w:rFonts w:ascii="Arial" w:hAnsi="Arial" w:cs="Arial"/>
          <w:sz w:val="24"/>
          <w:szCs w:val="24"/>
        </w:rPr>
        <w:t xml:space="preserve">, </w:t>
      </w:r>
      <w:proofErr w:type="spellStart"/>
      <w:r w:rsidRPr="004F5175">
        <w:rPr>
          <w:rFonts w:ascii="Arial" w:hAnsi="Arial" w:cs="Arial"/>
          <w:sz w:val="24"/>
          <w:szCs w:val="24"/>
        </w:rPr>
        <w:t>CrudRepository</w:t>
      </w:r>
      <w:proofErr w:type="spellEnd"/>
      <w:r w:rsidRPr="004F5175">
        <w:rPr>
          <w:rFonts w:ascii="Arial" w:hAnsi="Arial" w:cs="Arial"/>
          <w:sz w:val="24"/>
          <w:szCs w:val="24"/>
        </w:rPr>
        <w:t xml:space="preserve">, and </w:t>
      </w:r>
      <w:proofErr w:type="spellStart"/>
      <w:r w:rsidRPr="004F5175">
        <w:rPr>
          <w:rFonts w:ascii="Arial" w:hAnsi="Arial" w:cs="Arial"/>
          <w:sz w:val="24"/>
          <w:szCs w:val="24"/>
        </w:rPr>
        <w:t>PagingAndSortingRepository</w:t>
      </w:r>
      <w:proofErr w:type="spellEnd"/>
      <w:r w:rsidRPr="004F5175">
        <w:rPr>
          <w:rFonts w:ascii="Arial" w:hAnsi="Arial" w:cs="Arial"/>
          <w:sz w:val="24"/>
          <w:szCs w:val="24"/>
        </w:rPr>
        <w:t xml:space="preserve"> eliminate the need for custom DAO implementations.</w:t>
      </w:r>
    </w:p>
    <w:p w14:paraId="6E9966EA" w14:textId="77777777" w:rsidR="004F5175" w:rsidRPr="004F5175" w:rsidRDefault="004F5175" w:rsidP="004F5175">
      <w:pPr>
        <w:numPr>
          <w:ilvl w:val="0"/>
          <w:numId w:val="15"/>
        </w:numPr>
        <w:rPr>
          <w:rFonts w:ascii="Arial" w:hAnsi="Arial" w:cs="Arial"/>
          <w:sz w:val="24"/>
          <w:szCs w:val="24"/>
        </w:rPr>
      </w:pPr>
      <w:r w:rsidRPr="004F5175">
        <w:rPr>
          <w:rFonts w:ascii="Arial" w:hAnsi="Arial" w:cs="Arial"/>
          <w:b/>
          <w:bCs/>
          <w:sz w:val="24"/>
          <w:szCs w:val="24"/>
        </w:rPr>
        <w:t>Query Derivation:</w:t>
      </w:r>
      <w:r w:rsidRPr="004F5175">
        <w:rPr>
          <w:rFonts w:ascii="Arial" w:hAnsi="Arial" w:cs="Arial"/>
          <w:sz w:val="24"/>
          <w:szCs w:val="24"/>
        </w:rPr>
        <w:t xml:space="preserve"> You can define query methods by simply naming them (</w:t>
      </w:r>
      <w:proofErr w:type="spellStart"/>
      <w:r w:rsidRPr="004F5175">
        <w:rPr>
          <w:rFonts w:ascii="Arial" w:hAnsi="Arial" w:cs="Arial"/>
          <w:sz w:val="24"/>
          <w:szCs w:val="24"/>
        </w:rPr>
        <w:t>findByEmail</w:t>
      </w:r>
      <w:proofErr w:type="spellEnd"/>
      <w:r w:rsidRPr="004F5175">
        <w:rPr>
          <w:rFonts w:ascii="Arial" w:hAnsi="Arial" w:cs="Arial"/>
          <w:sz w:val="24"/>
          <w:szCs w:val="24"/>
        </w:rPr>
        <w:t xml:space="preserve">, </w:t>
      </w:r>
      <w:proofErr w:type="spellStart"/>
      <w:r w:rsidRPr="004F5175">
        <w:rPr>
          <w:rFonts w:ascii="Arial" w:hAnsi="Arial" w:cs="Arial"/>
          <w:sz w:val="24"/>
          <w:szCs w:val="24"/>
        </w:rPr>
        <w:t>deleteByLastName</w:t>
      </w:r>
      <w:proofErr w:type="spellEnd"/>
      <w:r w:rsidRPr="004F5175">
        <w:rPr>
          <w:rFonts w:ascii="Arial" w:hAnsi="Arial" w:cs="Arial"/>
          <w:sz w:val="24"/>
          <w:szCs w:val="24"/>
        </w:rPr>
        <w:t>, etc.).</w:t>
      </w:r>
    </w:p>
    <w:p w14:paraId="0E0E21B0" w14:textId="77777777" w:rsidR="004F5175" w:rsidRPr="004F5175" w:rsidRDefault="004F5175" w:rsidP="004F5175">
      <w:pPr>
        <w:numPr>
          <w:ilvl w:val="0"/>
          <w:numId w:val="15"/>
        </w:numPr>
        <w:rPr>
          <w:rFonts w:ascii="Arial" w:hAnsi="Arial" w:cs="Arial"/>
          <w:sz w:val="24"/>
          <w:szCs w:val="24"/>
        </w:rPr>
      </w:pPr>
      <w:r w:rsidRPr="004F5175">
        <w:rPr>
          <w:rFonts w:ascii="Arial" w:hAnsi="Arial" w:cs="Arial"/>
          <w:b/>
          <w:bCs/>
          <w:sz w:val="24"/>
          <w:szCs w:val="24"/>
        </w:rPr>
        <w:t>Custom Queries:</w:t>
      </w:r>
      <w:r w:rsidRPr="004F5175">
        <w:rPr>
          <w:rFonts w:ascii="Arial" w:hAnsi="Arial" w:cs="Arial"/>
          <w:sz w:val="24"/>
          <w:szCs w:val="24"/>
        </w:rPr>
        <w:t xml:space="preserve"> Supports JPQL and native SQL with @Query.</w:t>
      </w:r>
    </w:p>
    <w:p w14:paraId="4F2F0805" w14:textId="77777777" w:rsidR="004F5175" w:rsidRPr="004F5175" w:rsidRDefault="004F5175" w:rsidP="004F5175">
      <w:pPr>
        <w:numPr>
          <w:ilvl w:val="0"/>
          <w:numId w:val="15"/>
        </w:numPr>
        <w:rPr>
          <w:rFonts w:ascii="Arial" w:hAnsi="Arial" w:cs="Arial"/>
          <w:sz w:val="24"/>
          <w:szCs w:val="24"/>
        </w:rPr>
      </w:pPr>
      <w:r w:rsidRPr="004F5175">
        <w:rPr>
          <w:rFonts w:ascii="Arial" w:hAnsi="Arial" w:cs="Arial"/>
          <w:b/>
          <w:bCs/>
          <w:sz w:val="24"/>
          <w:szCs w:val="24"/>
        </w:rPr>
        <w:t>Pagination and Sorting:</w:t>
      </w:r>
      <w:r w:rsidRPr="004F5175">
        <w:rPr>
          <w:rFonts w:ascii="Arial" w:hAnsi="Arial" w:cs="Arial"/>
          <w:sz w:val="24"/>
          <w:szCs w:val="24"/>
        </w:rPr>
        <w:t xml:space="preserve"> Built-in support for pageable results.</w:t>
      </w:r>
    </w:p>
    <w:p w14:paraId="5A5392AA" w14:textId="77777777" w:rsidR="004F5175" w:rsidRPr="004F5175" w:rsidRDefault="004F5175" w:rsidP="004F5175">
      <w:pPr>
        <w:numPr>
          <w:ilvl w:val="0"/>
          <w:numId w:val="15"/>
        </w:numPr>
        <w:rPr>
          <w:rFonts w:ascii="Arial" w:hAnsi="Arial" w:cs="Arial"/>
          <w:sz w:val="24"/>
          <w:szCs w:val="24"/>
        </w:rPr>
      </w:pPr>
      <w:r w:rsidRPr="004F5175">
        <w:rPr>
          <w:rFonts w:ascii="Arial" w:hAnsi="Arial" w:cs="Arial"/>
          <w:b/>
          <w:bCs/>
          <w:sz w:val="24"/>
          <w:szCs w:val="24"/>
        </w:rPr>
        <w:t>Integration with Spring Boot:</w:t>
      </w:r>
      <w:r w:rsidRPr="004F5175">
        <w:rPr>
          <w:rFonts w:ascii="Arial" w:hAnsi="Arial" w:cs="Arial"/>
          <w:sz w:val="24"/>
          <w:szCs w:val="24"/>
        </w:rPr>
        <w:t xml:space="preserve"> Auto-configuration reduces setup time.</w:t>
      </w:r>
    </w:p>
    <w:p w14:paraId="532E5E58"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Advantages of Spring Data JPA</w:t>
      </w:r>
    </w:p>
    <w:p w14:paraId="34E646F6" w14:textId="77777777" w:rsidR="004F5175" w:rsidRPr="004F5175" w:rsidRDefault="004F5175" w:rsidP="004F5175">
      <w:pPr>
        <w:numPr>
          <w:ilvl w:val="0"/>
          <w:numId w:val="16"/>
        </w:numPr>
        <w:rPr>
          <w:rFonts w:ascii="Arial" w:hAnsi="Arial" w:cs="Arial"/>
          <w:sz w:val="24"/>
          <w:szCs w:val="24"/>
        </w:rPr>
      </w:pPr>
      <w:r w:rsidRPr="004F5175">
        <w:rPr>
          <w:rFonts w:ascii="Arial" w:hAnsi="Arial" w:cs="Arial"/>
          <w:sz w:val="24"/>
          <w:szCs w:val="24"/>
        </w:rPr>
        <w:t>Eliminates boilerplate code.</w:t>
      </w:r>
    </w:p>
    <w:p w14:paraId="013D21EA" w14:textId="77777777" w:rsidR="004F5175" w:rsidRPr="004F5175" w:rsidRDefault="004F5175" w:rsidP="004F5175">
      <w:pPr>
        <w:numPr>
          <w:ilvl w:val="0"/>
          <w:numId w:val="16"/>
        </w:numPr>
        <w:rPr>
          <w:rFonts w:ascii="Arial" w:hAnsi="Arial" w:cs="Arial"/>
          <w:sz w:val="24"/>
          <w:szCs w:val="24"/>
        </w:rPr>
      </w:pPr>
      <w:r w:rsidRPr="004F5175">
        <w:rPr>
          <w:rFonts w:ascii="Arial" w:hAnsi="Arial" w:cs="Arial"/>
          <w:sz w:val="24"/>
          <w:szCs w:val="24"/>
        </w:rPr>
        <w:t>Reduces development time significantly.</w:t>
      </w:r>
    </w:p>
    <w:p w14:paraId="214AB99E" w14:textId="77777777" w:rsidR="004F5175" w:rsidRPr="004F5175" w:rsidRDefault="004F5175" w:rsidP="004F5175">
      <w:pPr>
        <w:numPr>
          <w:ilvl w:val="0"/>
          <w:numId w:val="16"/>
        </w:numPr>
        <w:rPr>
          <w:rFonts w:ascii="Arial" w:hAnsi="Arial" w:cs="Arial"/>
          <w:sz w:val="24"/>
          <w:szCs w:val="24"/>
        </w:rPr>
      </w:pPr>
      <w:r w:rsidRPr="004F5175">
        <w:rPr>
          <w:rFonts w:ascii="Arial" w:hAnsi="Arial" w:cs="Arial"/>
          <w:sz w:val="24"/>
          <w:szCs w:val="24"/>
        </w:rPr>
        <w:t>Built-in integration with Spring Framework and Spring Boot.</w:t>
      </w:r>
    </w:p>
    <w:p w14:paraId="4ABFB14C" w14:textId="77777777" w:rsidR="004F5175" w:rsidRPr="004F5175" w:rsidRDefault="004F5175" w:rsidP="004F5175">
      <w:pPr>
        <w:numPr>
          <w:ilvl w:val="0"/>
          <w:numId w:val="16"/>
        </w:numPr>
        <w:rPr>
          <w:rFonts w:ascii="Arial" w:hAnsi="Arial" w:cs="Arial"/>
          <w:sz w:val="24"/>
          <w:szCs w:val="24"/>
        </w:rPr>
      </w:pPr>
      <w:r w:rsidRPr="004F5175">
        <w:rPr>
          <w:rFonts w:ascii="Arial" w:hAnsi="Arial" w:cs="Arial"/>
          <w:sz w:val="24"/>
          <w:szCs w:val="24"/>
        </w:rPr>
        <w:t>Clean and maintainable repository interfaces.</w:t>
      </w:r>
    </w:p>
    <w:p w14:paraId="3701A037" w14:textId="77777777" w:rsidR="004F5175" w:rsidRPr="004F5175" w:rsidRDefault="004F5175" w:rsidP="004F5175">
      <w:pPr>
        <w:numPr>
          <w:ilvl w:val="0"/>
          <w:numId w:val="16"/>
        </w:numPr>
        <w:rPr>
          <w:rFonts w:ascii="Arial" w:hAnsi="Arial" w:cs="Arial"/>
          <w:sz w:val="24"/>
          <w:szCs w:val="24"/>
        </w:rPr>
      </w:pPr>
      <w:r w:rsidRPr="004F5175">
        <w:rPr>
          <w:rFonts w:ascii="Arial" w:hAnsi="Arial" w:cs="Arial"/>
          <w:sz w:val="24"/>
          <w:szCs w:val="24"/>
        </w:rPr>
        <w:t>Supports projections and DTOs.</w:t>
      </w:r>
    </w:p>
    <w:p w14:paraId="546C39D7" w14:textId="77777777" w:rsidR="004F5175" w:rsidRPr="004F5175" w:rsidRDefault="004F5175" w:rsidP="004F5175">
      <w:pPr>
        <w:rPr>
          <w:rFonts w:ascii="Arial" w:hAnsi="Arial" w:cs="Arial"/>
          <w:b/>
          <w:bCs/>
          <w:sz w:val="28"/>
          <w:szCs w:val="28"/>
        </w:rPr>
      </w:pPr>
      <w:r w:rsidRPr="004F5175">
        <w:rPr>
          <w:rFonts w:ascii="Arial" w:hAnsi="Arial" w:cs="Arial"/>
          <w:b/>
          <w:bCs/>
          <w:sz w:val="28"/>
          <w:szCs w:val="28"/>
        </w:rPr>
        <w:t>Limitations of Spring Data JPA</w:t>
      </w:r>
    </w:p>
    <w:p w14:paraId="56F3E178" w14:textId="77777777" w:rsidR="004F5175" w:rsidRPr="004F5175" w:rsidRDefault="004F5175" w:rsidP="004F5175">
      <w:pPr>
        <w:numPr>
          <w:ilvl w:val="0"/>
          <w:numId w:val="17"/>
        </w:numPr>
        <w:rPr>
          <w:rFonts w:ascii="Arial" w:hAnsi="Arial" w:cs="Arial"/>
          <w:sz w:val="24"/>
          <w:szCs w:val="24"/>
        </w:rPr>
      </w:pPr>
      <w:r w:rsidRPr="004F5175">
        <w:rPr>
          <w:rFonts w:ascii="Arial" w:hAnsi="Arial" w:cs="Arial"/>
          <w:sz w:val="24"/>
          <w:szCs w:val="24"/>
        </w:rPr>
        <w:t>Less control over lower-level operations (unless explicitly overridden).</w:t>
      </w:r>
    </w:p>
    <w:p w14:paraId="651D95CD" w14:textId="77777777" w:rsidR="004F5175" w:rsidRPr="004F5175" w:rsidRDefault="004F5175" w:rsidP="004F5175">
      <w:pPr>
        <w:numPr>
          <w:ilvl w:val="0"/>
          <w:numId w:val="17"/>
        </w:numPr>
        <w:rPr>
          <w:rFonts w:ascii="Arial" w:hAnsi="Arial" w:cs="Arial"/>
          <w:sz w:val="24"/>
          <w:szCs w:val="24"/>
        </w:rPr>
      </w:pPr>
      <w:r w:rsidRPr="004F5175">
        <w:rPr>
          <w:rFonts w:ascii="Arial" w:hAnsi="Arial" w:cs="Arial"/>
          <w:sz w:val="24"/>
          <w:szCs w:val="24"/>
        </w:rPr>
        <w:t>May hide underlying complexity, which could be problematic for optimization.</w:t>
      </w:r>
    </w:p>
    <w:p w14:paraId="3B08D82D" w14:textId="77777777" w:rsidR="004F5175" w:rsidRPr="004F5175" w:rsidRDefault="004F5175" w:rsidP="004F5175">
      <w:pPr>
        <w:numPr>
          <w:ilvl w:val="0"/>
          <w:numId w:val="17"/>
        </w:numPr>
        <w:rPr>
          <w:rFonts w:ascii="Arial" w:hAnsi="Arial" w:cs="Arial"/>
          <w:sz w:val="24"/>
          <w:szCs w:val="24"/>
        </w:rPr>
      </w:pPr>
      <w:r w:rsidRPr="004F5175">
        <w:rPr>
          <w:rFonts w:ascii="Arial" w:hAnsi="Arial" w:cs="Arial"/>
          <w:sz w:val="24"/>
          <w:szCs w:val="24"/>
        </w:rPr>
        <w:t>Dependency on Spring ecosystem.</w:t>
      </w:r>
    </w:p>
    <w:p w14:paraId="5D5A161B" w14:textId="284C3C3A" w:rsidR="004F5175" w:rsidRPr="004F5175" w:rsidRDefault="004F5175" w:rsidP="004F5175">
      <w:pPr>
        <w:rPr>
          <w:rFonts w:ascii="Arial" w:hAnsi="Arial" w:cs="Arial"/>
          <w:sz w:val="24"/>
          <w:szCs w:val="24"/>
        </w:rPr>
      </w:pPr>
    </w:p>
    <w:p w14:paraId="640EE8E4" w14:textId="77777777" w:rsidR="004F5175" w:rsidRPr="004F5175" w:rsidRDefault="004F5175" w:rsidP="004F5175">
      <w:pPr>
        <w:rPr>
          <w:rFonts w:ascii="Arial" w:hAnsi="Arial" w:cs="Arial"/>
          <w:b/>
          <w:bCs/>
          <w:sz w:val="32"/>
          <w:szCs w:val="32"/>
        </w:rPr>
      </w:pPr>
      <w:r w:rsidRPr="004F5175">
        <w:rPr>
          <w:rFonts w:ascii="Arial" w:hAnsi="Arial" w:cs="Arial"/>
          <w:b/>
          <w:bCs/>
          <w:sz w:val="32"/>
          <w:szCs w:val="32"/>
        </w:rPr>
        <w:t>4. Key Differences Between JPA, Hibernate, and Spring Data JPA</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0"/>
        <w:gridCol w:w="2225"/>
        <w:gridCol w:w="2983"/>
        <w:gridCol w:w="2548"/>
      </w:tblGrid>
      <w:tr w:rsidR="004F5175" w:rsidRPr="004F5175" w14:paraId="1B1CE923" w14:textId="77777777" w:rsidTr="004F5175">
        <w:trPr>
          <w:tblHeader/>
          <w:tblCellSpacing w:w="15" w:type="dxa"/>
        </w:trPr>
        <w:tc>
          <w:tcPr>
            <w:tcW w:w="0" w:type="auto"/>
            <w:vAlign w:val="center"/>
            <w:hideMark/>
          </w:tcPr>
          <w:p w14:paraId="2B095FED" w14:textId="77777777" w:rsidR="004F5175" w:rsidRPr="004F5175" w:rsidRDefault="004F5175" w:rsidP="004F5175">
            <w:pPr>
              <w:rPr>
                <w:rFonts w:ascii="Arial" w:hAnsi="Arial" w:cs="Arial"/>
                <w:b/>
                <w:bCs/>
                <w:sz w:val="24"/>
                <w:szCs w:val="24"/>
              </w:rPr>
            </w:pPr>
            <w:r w:rsidRPr="004F5175">
              <w:rPr>
                <w:rFonts w:ascii="Arial" w:hAnsi="Arial" w:cs="Arial"/>
                <w:b/>
                <w:bCs/>
                <w:sz w:val="24"/>
                <w:szCs w:val="24"/>
              </w:rPr>
              <w:t>Feature</w:t>
            </w:r>
          </w:p>
        </w:tc>
        <w:tc>
          <w:tcPr>
            <w:tcW w:w="0" w:type="auto"/>
            <w:vAlign w:val="center"/>
            <w:hideMark/>
          </w:tcPr>
          <w:p w14:paraId="21B1CC8F" w14:textId="77777777" w:rsidR="004F5175" w:rsidRPr="004F5175" w:rsidRDefault="004F5175" w:rsidP="004F5175">
            <w:pPr>
              <w:rPr>
                <w:rFonts w:ascii="Arial" w:hAnsi="Arial" w:cs="Arial"/>
                <w:b/>
                <w:bCs/>
                <w:sz w:val="24"/>
                <w:szCs w:val="24"/>
              </w:rPr>
            </w:pPr>
            <w:r w:rsidRPr="004F5175">
              <w:rPr>
                <w:rFonts w:ascii="Arial" w:hAnsi="Arial" w:cs="Arial"/>
                <w:b/>
                <w:bCs/>
                <w:sz w:val="24"/>
                <w:szCs w:val="24"/>
              </w:rPr>
              <w:t>JPA</w:t>
            </w:r>
          </w:p>
        </w:tc>
        <w:tc>
          <w:tcPr>
            <w:tcW w:w="0" w:type="auto"/>
            <w:vAlign w:val="center"/>
            <w:hideMark/>
          </w:tcPr>
          <w:p w14:paraId="3D014C09" w14:textId="77777777" w:rsidR="004F5175" w:rsidRPr="004F5175" w:rsidRDefault="004F5175" w:rsidP="004F5175">
            <w:pPr>
              <w:rPr>
                <w:rFonts w:ascii="Arial" w:hAnsi="Arial" w:cs="Arial"/>
                <w:b/>
                <w:bCs/>
                <w:sz w:val="24"/>
                <w:szCs w:val="24"/>
              </w:rPr>
            </w:pPr>
            <w:r w:rsidRPr="004F5175">
              <w:rPr>
                <w:rFonts w:ascii="Arial" w:hAnsi="Arial" w:cs="Arial"/>
                <w:b/>
                <w:bCs/>
                <w:sz w:val="24"/>
                <w:szCs w:val="24"/>
              </w:rPr>
              <w:t>Hibernate</w:t>
            </w:r>
          </w:p>
        </w:tc>
        <w:tc>
          <w:tcPr>
            <w:tcW w:w="0" w:type="auto"/>
            <w:vAlign w:val="center"/>
            <w:hideMark/>
          </w:tcPr>
          <w:p w14:paraId="75CED70C" w14:textId="77777777" w:rsidR="004F5175" w:rsidRPr="004F5175" w:rsidRDefault="004F5175" w:rsidP="004F5175">
            <w:pPr>
              <w:rPr>
                <w:rFonts w:ascii="Arial" w:hAnsi="Arial" w:cs="Arial"/>
                <w:b/>
                <w:bCs/>
                <w:sz w:val="24"/>
                <w:szCs w:val="24"/>
              </w:rPr>
            </w:pPr>
            <w:r w:rsidRPr="004F5175">
              <w:rPr>
                <w:rFonts w:ascii="Arial" w:hAnsi="Arial" w:cs="Arial"/>
                <w:b/>
                <w:bCs/>
                <w:sz w:val="24"/>
                <w:szCs w:val="24"/>
              </w:rPr>
              <w:t>Spring Data JPA</w:t>
            </w:r>
          </w:p>
        </w:tc>
      </w:tr>
      <w:tr w:rsidR="004F5175" w:rsidRPr="004F5175" w14:paraId="156F925B" w14:textId="77777777" w:rsidTr="004F5175">
        <w:trPr>
          <w:tblCellSpacing w:w="15" w:type="dxa"/>
        </w:trPr>
        <w:tc>
          <w:tcPr>
            <w:tcW w:w="0" w:type="auto"/>
            <w:vAlign w:val="center"/>
            <w:hideMark/>
          </w:tcPr>
          <w:p w14:paraId="3F28AE45" w14:textId="77777777" w:rsidR="004F5175" w:rsidRPr="004F5175" w:rsidRDefault="004F5175" w:rsidP="004F5175">
            <w:pPr>
              <w:rPr>
                <w:rFonts w:ascii="Arial" w:hAnsi="Arial" w:cs="Arial"/>
                <w:sz w:val="24"/>
                <w:szCs w:val="24"/>
              </w:rPr>
            </w:pPr>
            <w:r w:rsidRPr="004F5175">
              <w:rPr>
                <w:rFonts w:ascii="Arial" w:hAnsi="Arial" w:cs="Arial"/>
                <w:sz w:val="24"/>
                <w:szCs w:val="24"/>
              </w:rPr>
              <w:t>Type</w:t>
            </w:r>
          </w:p>
        </w:tc>
        <w:tc>
          <w:tcPr>
            <w:tcW w:w="0" w:type="auto"/>
            <w:vAlign w:val="center"/>
            <w:hideMark/>
          </w:tcPr>
          <w:p w14:paraId="16B25CA5" w14:textId="77777777" w:rsidR="004F5175" w:rsidRPr="004F5175" w:rsidRDefault="004F5175" w:rsidP="004F5175">
            <w:pPr>
              <w:rPr>
                <w:rFonts w:ascii="Arial" w:hAnsi="Arial" w:cs="Arial"/>
                <w:sz w:val="24"/>
                <w:szCs w:val="24"/>
              </w:rPr>
            </w:pPr>
            <w:r w:rsidRPr="004F5175">
              <w:rPr>
                <w:rFonts w:ascii="Arial" w:hAnsi="Arial" w:cs="Arial"/>
                <w:sz w:val="24"/>
                <w:szCs w:val="24"/>
              </w:rPr>
              <w:t>Specification</w:t>
            </w:r>
          </w:p>
        </w:tc>
        <w:tc>
          <w:tcPr>
            <w:tcW w:w="0" w:type="auto"/>
            <w:vAlign w:val="center"/>
            <w:hideMark/>
          </w:tcPr>
          <w:p w14:paraId="5398D5AB" w14:textId="77777777" w:rsidR="004F5175" w:rsidRPr="004F5175" w:rsidRDefault="004F5175" w:rsidP="004F5175">
            <w:pPr>
              <w:rPr>
                <w:rFonts w:ascii="Arial" w:hAnsi="Arial" w:cs="Arial"/>
                <w:sz w:val="24"/>
                <w:szCs w:val="24"/>
              </w:rPr>
            </w:pPr>
            <w:r w:rsidRPr="004F5175">
              <w:rPr>
                <w:rFonts w:ascii="Arial" w:hAnsi="Arial" w:cs="Arial"/>
                <w:sz w:val="24"/>
                <w:szCs w:val="24"/>
              </w:rPr>
              <w:t>Framework/Implementation</w:t>
            </w:r>
          </w:p>
        </w:tc>
        <w:tc>
          <w:tcPr>
            <w:tcW w:w="0" w:type="auto"/>
            <w:vAlign w:val="center"/>
            <w:hideMark/>
          </w:tcPr>
          <w:p w14:paraId="2949F603" w14:textId="77777777" w:rsidR="004F5175" w:rsidRPr="004F5175" w:rsidRDefault="004F5175" w:rsidP="004F5175">
            <w:pPr>
              <w:rPr>
                <w:rFonts w:ascii="Arial" w:hAnsi="Arial" w:cs="Arial"/>
                <w:sz w:val="24"/>
                <w:szCs w:val="24"/>
              </w:rPr>
            </w:pPr>
            <w:r w:rsidRPr="004F5175">
              <w:rPr>
                <w:rFonts w:ascii="Arial" w:hAnsi="Arial" w:cs="Arial"/>
                <w:sz w:val="24"/>
                <w:szCs w:val="24"/>
              </w:rPr>
              <w:t>Framework/Abstraction Layer</w:t>
            </w:r>
          </w:p>
        </w:tc>
      </w:tr>
      <w:tr w:rsidR="004F5175" w:rsidRPr="004F5175" w14:paraId="7E4B8BC9" w14:textId="77777777" w:rsidTr="004F5175">
        <w:trPr>
          <w:tblCellSpacing w:w="15" w:type="dxa"/>
        </w:trPr>
        <w:tc>
          <w:tcPr>
            <w:tcW w:w="0" w:type="auto"/>
            <w:vAlign w:val="center"/>
            <w:hideMark/>
          </w:tcPr>
          <w:p w14:paraId="744E688C" w14:textId="77777777" w:rsidR="004F5175" w:rsidRPr="004F5175" w:rsidRDefault="004F5175" w:rsidP="004F5175">
            <w:pPr>
              <w:rPr>
                <w:rFonts w:ascii="Arial" w:hAnsi="Arial" w:cs="Arial"/>
                <w:sz w:val="24"/>
                <w:szCs w:val="24"/>
              </w:rPr>
            </w:pPr>
            <w:r w:rsidRPr="004F5175">
              <w:rPr>
                <w:rFonts w:ascii="Arial" w:hAnsi="Arial" w:cs="Arial"/>
                <w:sz w:val="24"/>
                <w:szCs w:val="24"/>
              </w:rPr>
              <w:t>Purpose</w:t>
            </w:r>
          </w:p>
        </w:tc>
        <w:tc>
          <w:tcPr>
            <w:tcW w:w="0" w:type="auto"/>
            <w:vAlign w:val="center"/>
            <w:hideMark/>
          </w:tcPr>
          <w:p w14:paraId="7F0DCB9A" w14:textId="77777777" w:rsidR="004F5175" w:rsidRPr="004F5175" w:rsidRDefault="004F5175" w:rsidP="004F5175">
            <w:pPr>
              <w:rPr>
                <w:rFonts w:ascii="Arial" w:hAnsi="Arial" w:cs="Arial"/>
                <w:sz w:val="24"/>
                <w:szCs w:val="24"/>
              </w:rPr>
            </w:pPr>
            <w:r w:rsidRPr="004F5175">
              <w:rPr>
                <w:rFonts w:ascii="Arial" w:hAnsi="Arial" w:cs="Arial"/>
                <w:sz w:val="24"/>
                <w:szCs w:val="24"/>
              </w:rPr>
              <w:t>Defines API for ORM</w:t>
            </w:r>
          </w:p>
        </w:tc>
        <w:tc>
          <w:tcPr>
            <w:tcW w:w="0" w:type="auto"/>
            <w:vAlign w:val="center"/>
            <w:hideMark/>
          </w:tcPr>
          <w:p w14:paraId="4F48BFD1" w14:textId="77777777" w:rsidR="004F5175" w:rsidRPr="004F5175" w:rsidRDefault="004F5175" w:rsidP="004F5175">
            <w:pPr>
              <w:rPr>
                <w:rFonts w:ascii="Arial" w:hAnsi="Arial" w:cs="Arial"/>
                <w:sz w:val="24"/>
                <w:szCs w:val="24"/>
              </w:rPr>
            </w:pPr>
            <w:r w:rsidRPr="004F5175">
              <w:rPr>
                <w:rFonts w:ascii="Arial" w:hAnsi="Arial" w:cs="Arial"/>
                <w:sz w:val="24"/>
                <w:szCs w:val="24"/>
              </w:rPr>
              <w:t>Implements JPA and adds features</w:t>
            </w:r>
          </w:p>
        </w:tc>
        <w:tc>
          <w:tcPr>
            <w:tcW w:w="0" w:type="auto"/>
            <w:vAlign w:val="center"/>
            <w:hideMark/>
          </w:tcPr>
          <w:p w14:paraId="34F38BEB" w14:textId="77777777" w:rsidR="004F5175" w:rsidRPr="004F5175" w:rsidRDefault="004F5175" w:rsidP="004F5175">
            <w:pPr>
              <w:rPr>
                <w:rFonts w:ascii="Arial" w:hAnsi="Arial" w:cs="Arial"/>
                <w:sz w:val="24"/>
                <w:szCs w:val="24"/>
              </w:rPr>
            </w:pPr>
            <w:r w:rsidRPr="004F5175">
              <w:rPr>
                <w:rFonts w:ascii="Arial" w:hAnsi="Arial" w:cs="Arial"/>
                <w:sz w:val="24"/>
                <w:szCs w:val="24"/>
              </w:rPr>
              <w:t>Simplifies data access using JPA</w:t>
            </w:r>
          </w:p>
        </w:tc>
      </w:tr>
      <w:tr w:rsidR="004F5175" w:rsidRPr="004F5175" w14:paraId="55A703CB" w14:textId="77777777" w:rsidTr="004F5175">
        <w:trPr>
          <w:tblCellSpacing w:w="15" w:type="dxa"/>
        </w:trPr>
        <w:tc>
          <w:tcPr>
            <w:tcW w:w="0" w:type="auto"/>
            <w:vAlign w:val="center"/>
            <w:hideMark/>
          </w:tcPr>
          <w:p w14:paraId="333EA0EC" w14:textId="77777777" w:rsidR="004F5175" w:rsidRPr="004F5175" w:rsidRDefault="004F5175" w:rsidP="004F5175">
            <w:pPr>
              <w:rPr>
                <w:rFonts w:ascii="Arial" w:hAnsi="Arial" w:cs="Arial"/>
                <w:sz w:val="24"/>
                <w:szCs w:val="24"/>
              </w:rPr>
            </w:pPr>
            <w:r w:rsidRPr="004F5175">
              <w:rPr>
                <w:rFonts w:ascii="Arial" w:hAnsi="Arial" w:cs="Arial"/>
                <w:sz w:val="24"/>
                <w:szCs w:val="24"/>
              </w:rPr>
              <w:lastRenderedPageBreak/>
              <w:t>Out-of-the-box Usage</w:t>
            </w:r>
          </w:p>
        </w:tc>
        <w:tc>
          <w:tcPr>
            <w:tcW w:w="0" w:type="auto"/>
            <w:vAlign w:val="center"/>
            <w:hideMark/>
          </w:tcPr>
          <w:p w14:paraId="04B03DCD" w14:textId="77777777" w:rsidR="004F5175" w:rsidRPr="004F5175" w:rsidRDefault="004F5175" w:rsidP="004F5175">
            <w:pPr>
              <w:rPr>
                <w:rFonts w:ascii="Arial" w:hAnsi="Arial" w:cs="Arial"/>
                <w:sz w:val="24"/>
                <w:szCs w:val="24"/>
              </w:rPr>
            </w:pPr>
            <w:r w:rsidRPr="004F5175">
              <w:rPr>
                <w:rFonts w:ascii="Arial" w:hAnsi="Arial" w:cs="Arial"/>
                <w:sz w:val="24"/>
                <w:szCs w:val="24"/>
              </w:rPr>
              <w:t>Needs an implementation</w:t>
            </w:r>
          </w:p>
        </w:tc>
        <w:tc>
          <w:tcPr>
            <w:tcW w:w="0" w:type="auto"/>
            <w:vAlign w:val="center"/>
            <w:hideMark/>
          </w:tcPr>
          <w:p w14:paraId="783FA08F" w14:textId="77777777" w:rsidR="004F5175" w:rsidRPr="004F5175" w:rsidRDefault="004F5175" w:rsidP="004F5175">
            <w:pPr>
              <w:rPr>
                <w:rFonts w:ascii="Arial" w:hAnsi="Arial" w:cs="Arial"/>
                <w:sz w:val="24"/>
                <w:szCs w:val="24"/>
              </w:rPr>
            </w:pPr>
            <w:r w:rsidRPr="004F5175">
              <w:rPr>
                <w:rFonts w:ascii="Arial" w:hAnsi="Arial" w:cs="Arial"/>
                <w:sz w:val="24"/>
                <w:szCs w:val="24"/>
              </w:rPr>
              <w:t>Can be used directly</w:t>
            </w:r>
          </w:p>
        </w:tc>
        <w:tc>
          <w:tcPr>
            <w:tcW w:w="0" w:type="auto"/>
            <w:vAlign w:val="center"/>
            <w:hideMark/>
          </w:tcPr>
          <w:p w14:paraId="3BFF8BE7" w14:textId="77777777" w:rsidR="004F5175" w:rsidRPr="004F5175" w:rsidRDefault="004F5175" w:rsidP="004F5175">
            <w:pPr>
              <w:rPr>
                <w:rFonts w:ascii="Arial" w:hAnsi="Arial" w:cs="Arial"/>
                <w:sz w:val="24"/>
                <w:szCs w:val="24"/>
              </w:rPr>
            </w:pPr>
            <w:r w:rsidRPr="004F5175">
              <w:rPr>
                <w:rFonts w:ascii="Arial" w:hAnsi="Arial" w:cs="Arial"/>
                <w:sz w:val="24"/>
                <w:szCs w:val="24"/>
              </w:rPr>
              <w:t>Built on top of JPA and Hibernate</w:t>
            </w:r>
          </w:p>
        </w:tc>
      </w:tr>
      <w:tr w:rsidR="004F5175" w:rsidRPr="004F5175" w14:paraId="78F4D09F" w14:textId="77777777" w:rsidTr="004F5175">
        <w:trPr>
          <w:tblCellSpacing w:w="15" w:type="dxa"/>
        </w:trPr>
        <w:tc>
          <w:tcPr>
            <w:tcW w:w="0" w:type="auto"/>
            <w:vAlign w:val="center"/>
            <w:hideMark/>
          </w:tcPr>
          <w:p w14:paraId="03496BA6" w14:textId="77777777" w:rsidR="004F5175" w:rsidRPr="004F5175" w:rsidRDefault="004F5175" w:rsidP="004F5175">
            <w:pPr>
              <w:rPr>
                <w:rFonts w:ascii="Arial" w:hAnsi="Arial" w:cs="Arial"/>
                <w:sz w:val="24"/>
                <w:szCs w:val="24"/>
              </w:rPr>
            </w:pPr>
            <w:r w:rsidRPr="004F5175">
              <w:rPr>
                <w:rFonts w:ascii="Arial" w:hAnsi="Arial" w:cs="Arial"/>
                <w:sz w:val="24"/>
                <w:szCs w:val="24"/>
              </w:rPr>
              <w:t>API Type</w:t>
            </w:r>
          </w:p>
        </w:tc>
        <w:tc>
          <w:tcPr>
            <w:tcW w:w="0" w:type="auto"/>
            <w:vAlign w:val="center"/>
            <w:hideMark/>
          </w:tcPr>
          <w:p w14:paraId="32B37E2C" w14:textId="77777777" w:rsidR="004F5175" w:rsidRPr="004F5175" w:rsidRDefault="004F5175" w:rsidP="004F5175">
            <w:pPr>
              <w:rPr>
                <w:rFonts w:ascii="Arial" w:hAnsi="Arial" w:cs="Arial"/>
                <w:sz w:val="24"/>
                <w:szCs w:val="24"/>
              </w:rPr>
            </w:pPr>
            <w:r w:rsidRPr="004F5175">
              <w:rPr>
                <w:rFonts w:ascii="Arial" w:hAnsi="Arial" w:cs="Arial"/>
                <w:sz w:val="24"/>
                <w:szCs w:val="24"/>
              </w:rPr>
              <w:t>Interface/Annotation based</w:t>
            </w:r>
          </w:p>
        </w:tc>
        <w:tc>
          <w:tcPr>
            <w:tcW w:w="0" w:type="auto"/>
            <w:vAlign w:val="center"/>
            <w:hideMark/>
          </w:tcPr>
          <w:p w14:paraId="2AFC20AD" w14:textId="77777777" w:rsidR="004F5175" w:rsidRPr="004F5175" w:rsidRDefault="004F5175" w:rsidP="004F5175">
            <w:pPr>
              <w:rPr>
                <w:rFonts w:ascii="Arial" w:hAnsi="Arial" w:cs="Arial"/>
                <w:sz w:val="24"/>
                <w:szCs w:val="24"/>
              </w:rPr>
            </w:pPr>
            <w:r w:rsidRPr="004F5175">
              <w:rPr>
                <w:rFonts w:ascii="Arial" w:hAnsi="Arial" w:cs="Arial"/>
                <w:sz w:val="24"/>
                <w:szCs w:val="24"/>
              </w:rPr>
              <w:t>Class/Annotation based</w:t>
            </w:r>
          </w:p>
        </w:tc>
        <w:tc>
          <w:tcPr>
            <w:tcW w:w="0" w:type="auto"/>
            <w:vAlign w:val="center"/>
            <w:hideMark/>
          </w:tcPr>
          <w:p w14:paraId="257E4A4A" w14:textId="77777777" w:rsidR="004F5175" w:rsidRPr="004F5175" w:rsidRDefault="004F5175" w:rsidP="004F5175">
            <w:pPr>
              <w:rPr>
                <w:rFonts w:ascii="Arial" w:hAnsi="Arial" w:cs="Arial"/>
                <w:sz w:val="24"/>
                <w:szCs w:val="24"/>
              </w:rPr>
            </w:pPr>
            <w:r w:rsidRPr="004F5175">
              <w:rPr>
                <w:rFonts w:ascii="Arial" w:hAnsi="Arial" w:cs="Arial"/>
                <w:sz w:val="24"/>
                <w:szCs w:val="24"/>
              </w:rPr>
              <w:t>Repository-based abstraction</w:t>
            </w:r>
          </w:p>
        </w:tc>
      </w:tr>
      <w:tr w:rsidR="004F5175" w:rsidRPr="004F5175" w14:paraId="70EA355F" w14:textId="77777777" w:rsidTr="004F5175">
        <w:trPr>
          <w:tblCellSpacing w:w="15" w:type="dxa"/>
        </w:trPr>
        <w:tc>
          <w:tcPr>
            <w:tcW w:w="0" w:type="auto"/>
            <w:vAlign w:val="center"/>
            <w:hideMark/>
          </w:tcPr>
          <w:p w14:paraId="62F45880" w14:textId="77777777" w:rsidR="004F5175" w:rsidRPr="004F5175" w:rsidRDefault="004F5175" w:rsidP="004F5175">
            <w:pPr>
              <w:rPr>
                <w:rFonts w:ascii="Arial" w:hAnsi="Arial" w:cs="Arial"/>
                <w:sz w:val="24"/>
                <w:szCs w:val="24"/>
              </w:rPr>
            </w:pPr>
            <w:r w:rsidRPr="004F5175">
              <w:rPr>
                <w:rFonts w:ascii="Arial" w:hAnsi="Arial" w:cs="Arial"/>
                <w:sz w:val="24"/>
                <w:szCs w:val="24"/>
              </w:rPr>
              <w:t>Query Language</w:t>
            </w:r>
          </w:p>
        </w:tc>
        <w:tc>
          <w:tcPr>
            <w:tcW w:w="0" w:type="auto"/>
            <w:vAlign w:val="center"/>
            <w:hideMark/>
          </w:tcPr>
          <w:p w14:paraId="52F40057" w14:textId="77777777" w:rsidR="004F5175" w:rsidRPr="004F5175" w:rsidRDefault="004F5175" w:rsidP="004F5175">
            <w:pPr>
              <w:rPr>
                <w:rFonts w:ascii="Arial" w:hAnsi="Arial" w:cs="Arial"/>
                <w:sz w:val="24"/>
                <w:szCs w:val="24"/>
              </w:rPr>
            </w:pPr>
            <w:r w:rsidRPr="004F5175">
              <w:rPr>
                <w:rFonts w:ascii="Arial" w:hAnsi="Arial" w:cs="Arial"/>
                <w:sz w:val="24"/>
                <w:szCs w:val="24"/>
              </w:rPr>
              <w:t>JPQL</w:t>
            </w:r>
          </w:p>
        </w:tc>
        <w:tc>
          <w:tcPr>
            <w:tcW w:w="0" w:type="auto"/>
            <w:vAlign w:val="center"/>
            <w:hideMark/>
          </w:tcPr>
          <w:p w14:paraId="75BDDB46" w14:textId="77777777" w:rsidR="004F5175" w:rsidRPr="004F5175" w:rsidRDefault="004F5175" w:rsidP="004F5175">
            <w:pPr>
              <w:rPr>
                <w:rFonts w:ascii="Arial" w:hAnsi="Arial" w:cs="Arial"/>
                <w:sz w:val="24"/>
                <w:szCs w:val="24"/>
              </w:rPr>
            </w:pPr>
            <w:r w:rsidRPr="004F5175">
              <w:rPr>
                <w:rFonts w:ascii="Arial" w:hAnsi="Arial" w:cs="Arial"/>
                <w:sz w:val="24"/>
                <w:szCs w:val="24"/>
              </w:rPr>
              <w:t>HQL (extends JPQL)</w:t>
            </w:r>
          </w:p>
        </w:tc>
        <w:tc>
          <w:tcPr>
            <w:tcW w:w="0" w:type="auto"/>
            <w:vAlign w:val="center"/>
            <w:hideMark/>
          </w:tcPr>
          <w:p w14:paraId="0F920C30" w14:textId="77777777" w:rsidR="004F5175" w:rsidRPr="004F5175" w:rsidRDefault="004F5175" w:rsidP="004F5175">
            <w:pPr>
              <w:rPr>
                <w:rFonts w:ascii="Arial" w:hAnsi="Arial" w:cs="Arial"/>
                <w:sz w:val="24"/>
                <w:szCs w:val="24"/>
              </w:rPr>
            </w:pPr>
            <w:r w:rsidRPr="004F5175">
              <w:rPr>
                <w:rFonts w:ascii="Arial" w:hAnsi="Arial" w:cs="Arial"/>
                <w:sz w:val="24"/>
                <w:szCs w:val="24"/>
              </w:rPr>
              <w:t>JPQL, HQL, or method names</w:t>
            </w:r>
          </w:p>
        </w:tc>
      </w:tr>
      <w:tr w:rsidR="004F5175" w:rsidRPr="004F5175" w14:paraId="696DA60B" w14:textId="77777777" w:rsidTr="004F5175">
        <w:trPr>
          <w:tblCellSpacing w:w="15" w:type="dxa"/>
        </w:trPr>
        <w:tc>
          <w:tcPr>
            <w:tcW w:w="0" w:type="auto"/>
            <w:vAlign w:val="center"/>
            <w:hideMark/>
          </w:tcPr>
          <w:p w14:paraId="640E7698" w14:textId="77777777" w:rsidR="004F5175" w:rsidRPr="004F5175" w:rsidRDefault="004F5175" w:rsidP="004F5175">
            <w:pPr>
              <w:rPr>
                <w:rFonts w:ascii="Arial" w:hAnsi="Arial" w:cs="Arial"/>
                <w:sz w:val="24"/>
                <w:szCs w:val="24"/>
              </w:rPr>
            </w:pPr>
            <w:r w:rsidRPr="004F5175">
              <w:rPr>
                <w:rFonts w:ascii="Arial" w:hAnsi="Arial" w:cs="Arial"/>
                <w:sz w:val="24"/>
                <w:szCs w:val="24"/>
              </w:rPr>
              <w:t>Vendor Lock-in</w:t>
            </w:r>
          </w:p>
        </w:tc>
        <w:tc>
          <w:tcPr>
            <w:tcW w:w="0" w:type="auto"/>
            <w:vAlign w:val="center"/>
            <w:hideMark/>
          </w:tcPr>
          <w:p w14:paraId="19E89371" w14:textId="77777777" w:rsidR="004F5175" w:rsidRPr="004F5175" w:rsidRDefault="004F5175" w:rsidP="004F5175">
            <w:pPr>
              <w:rPr>
                <w:rFonts w:ascii="Arial" w:hAnsi="Arial" w:cs="Arial"/>
                <w:sz w:val="24"/>
                <w:szCs w:val="24"/>
              </w:rPr>
            </w:pPr>
            <w:r w:rsidRPr="004F5175">
              <w:rPr>
                <w:rFonts w:ascii="Arial" w:hAnsi="Arial" w:cs="Arial"/>
                <w:sz w:val="24"/>
                <w:szCs w:val="24"/>
              </w:rPr>
              <w:t>No</w:t>
            </w:r>
          </w:p>
        </w:tc>
        <w:tc>
          <w:tcPr>
            <w:tcW w:w="0" w:type="auto"/>
            <w:vAlign w:val="center"/>
            <w:hideMark/>
          </w:tcPr>
          <w:p w14:paraId="0A6D10F3" w14:textId="77777777" w:rsidR="004F5175" w:rsidRPr="004F5175" w:rsidRDefault="004F5175" w:rsidP="004F5175">
            <w:pPr>
              <w:rPr>
                <w:rFonts w:ascii="Arial" w:hAnsi="Arial" w:cs="Arial"/>
                <w:sz w:val="24"/>
                <w:szCs w:val="24"/>
              </w:rPr>
            </w:pPr>
            <w:r w:rsidRPr="004F5175">
              <w:rPr>
                <w:rFonts w:ascii="Arial" w:hAnsi="Arial" w:cs="Arial"/>
                <w:sz w:val="24"/>
                <w:szCs w:val="24"/>
              </w:rPr>
              <w:t>Yes, if Hibernate-specific features used</w:t>
            </w:r>
          </w:p>
        </w:tc>
        <w:tc>
          <w:tcPr>
            <w:tcW w:w="0" w:type="auto"/>
            <w:vAlign w:val="center"/>
            <w:hideMark/>
          </w:tcPr>
          <w:p w14:paraId="152FE4EA" w14:textId="77777777" w:rsidR="004F5175" w:rsidRPr="004F5175" w:rsidRDefault="004F5175" w:rsidP="004F5175">
            <w:pPr>
              <w:rPr>
                <w:rFonts w:ascii="Arial" w:hAnsi="Arial" w:cs="Arial"/>
                <w:sz w:val="24"/>
                <w:szCs w:val="24"/>
              </w:rPr>
            </w:pPr>
            <w:r w:rsidRPr="004F5175">
              <w:rPr>
                <w:rFonts w:ascii="Arial" w:hAnsi="Arial" w:cs="Arial"/>
                <w:sz w:val="24"/>
                <w:szCs w:val="24"/>
              </w:rPr>
              <w:t>No, but tightly coupled with Spring</w:t>
            </w:r>
          </w:p>
        </w:tc>
      </w:tr>
      <w:tr w:rsidR="004F5175" w:rsidRPr="004F5175" w14:paraId="44627DDE" w14:textId="77777777" w:rsidTr="004F5175">
        <w:trPr>
          <w:tblCellSpacing w:w="15" w:type="dxa"/>
        </w:trPr>
        <w:tc>
          <w:tcPr>
            <w:tcW w:w="0" w:type="auto"/>
            <w:vAlign w:val="center"/>
            <w:hideMark/>
          </w:tcPr>
          <w:p w14:paraId="2E87E750" w14:textId="77777777" w:rsidR="004F5175" w:rsidRPr="004F5175" w:rsidRDefault="004F5175" w:rsidP="004F5175">
            <w:pPr>
              <w:rPr>
                <w:rFonts w:ascii="Arial" w:hAnsi="Arial" w:cs="Arial"/>
                <w:sz w:val="24"/>
                <w:szCs w:val="24"/>
              </w:rPr>
            </w:pPr>
            <w:r w:rsidRPr="004F5175">
              <w:rPr>
                <w:rFonts w:ascii="Arial" w:hAnsi="Arial" w:cs="Arial"/>
                <w:sz w:val="24"/>
                <w:szCs w:val="24"/>
              </w:rPr>
              <w:t>Setup Complexity</w:t>
            </w:r>
          </w:p>
        </w:tc>
        <w:tc>
          <w:tcPr>
            <w:tcW w:w="0" w:type="auto"/>
            <w:vAlign w:val="center"/>
            <w:hideMark/>
          </w:tcPr>
          <w:p w14:paraId="2EC1B072" w14:textId="77777777" w:rsidR="004F5175" w:rsidRPr="004F5175" w:rsidRDefault="004F5175" w:rsidP="004F5175">
            <w:pPr>
              <w:rPr>
                <w:rFonts w:ascii="Arial" w:hAnsi="Arial" w:cs="Arial"/>
                <w:sz w:val="24"/>
                <w:szCs w:val="24"/>
              </w:rPr>
            </w:pPr>
            <w:r w:rsidRPr="004F5175">
              <w:rPr>
                <w:rFonts w:ascii="Arial" w:hAnsi="Arial" w:cs="Arial"/>
                <w:sz w:val="24"/>
                <w:szCs w:val="24"/>
              </w:rPr>
              <w:t>Moderate</w:t>
            </w:r>
          </w:p>
        </w:tc>
        <w:tc>
          <w:tcPr>
            <w:tcW w:w="0" w:type="auto"/>
            <w:vAlign w:val="center"/>
            <w:hideMark/>
          </w:tcPr>
          <w:p w14:paraId="579ACAB9" w14:textId="77777777" w:rsidR="004F5175" w:rsidRPr="004F5175" w:rsidRDefault="004F5175" w:rsidP="004F5175">
            <w:pPr>
              <w:rPr>
                <w:rFonts w:ascii="Arial" w:hAnsi="Arial" w:cs="Arial"/>
                <w:sz w:val="24"/>
                <w:szCs w:val="24"/>
              </w:rPr>
            </w:pPr>
            <w:r w:rsidRPr="004F5175">
              <w:rPr>
                <w:rFonts w:ascii="Arial" w:hAnsi="Arial" w:cs="Arial"/>
                <w:sz w:val="24"/>
                <w:szCs w:val="24"/>
              </w:rPr>
              <w:t>High</w:t>
            </w:r>
          </w:p>
        </w:tc>
        <w:tc>
          <w:tcPr>
            <w:tcW w:w="0" w:type="auto"/>
            <w:vAlign w:val="center"/>
            <w:hideMark/>
          </w:tcPr>
          <w:p w14:paraId="685FF5B8" w14:textId="77777777" w:rsidR="004F5175" w:rsidRPr="004F5175" w:rsidRDefault="004F5175" w:rsidP="004F5175">
            <w:pPr>
              <w:rPr>
                <w:rFonts w:ascii="Arial" w:hAnsi="Arial" w:cs="Arial"/>
                <w:sz w:val="24"/>
                <w:szCs w:val="24"/>
              </w:rPr>
            </w:pPr>
            <w:r w:rsidRPr="004F5175">
              <w:rPr>
                <w:rFonts w:ascii="Arial" w:hAnsi="Arial" w:cs="Arial"/>
                <w:sz w:val="24"/>
                <w:szCs w:val="24"/>
              </w:rPr>
              <w:t>Low (especially with Spring Boot)</w:t>
            </w:r>
          </w:p>
        </w:tc>
      </w:tr>
      <w:tr w:rsidR="004F5175" w:rsidRPr="004F5175" w14:paraId="074277E3" w14:textId="77777777" w:rsidTr="004F5175">
        <w:trPr>
          <w:tblCellSpacing w:w="15" w:type="dxa"/>
        </w:trPr>
        <w:tc>
          <w:tcPr>
            <w:tcW w:w="0" w:type="auto"/>
            <w:vAlign w:val="center"/>
            <w:hideMark/>
          </w:tcPr>
          <w:p w14:paraId="11838851" w14:textId="77777777" w:rsidR="004F5175" w:rsidRPr="004F5175" w:rsidRDefault="004F5175" w:rsidP="004F5175">
            <w:pPr>
              <w:rPr>
                <w:rFonts w:ascii="Arial" w:hAnsi="Arial" w:cs="Arial"/>
                <w:sz w:val="24"/>
                <w:szCs w:val="24"/>
              </w:rPr>
            </w:pPr>
            <w:r w:rsidRPr="004F5175">
              <w:rPr>
                <w:rFonts w:ascii="Arial" w:hAnsi="Arial" w:cs="Arial"/>
                <w:sz w:val="24"/>
                <w:szCs w:val="24"/>
              </w:rPr>
              <w:t>Caching Support</w:t>
            </w:r>
          </w:p>
        </w:tc>
        <w:tc>
          <w:tcPr>
            <w:tcW w:w="0" w:type="auto"/>
            <w:vAlign w:val="center"/>
            <w:hideMark/>
          </w:tcPr>
          <w:p w14:paraId="7E1136A8" w14:textId="77777777" w:rsidR="004F5175" w:rsidRPr="004F5175" w:rsidRDefault="004F5175" w:rsidP="004F5175">
            <w:pPr>
              <w:rPr>
                <w:rFonts w:ascii="Arial" w:hAnsi="Arial" w:cs="Arial"/>
                <w:sz w:val="24"/>
                <w:szCs w:val="24"/>
              </w:rPr>
            </w:pPr>
            <w:r w:rsidRPr="004F5175">
              <w:rPr>
                <w:rFonts w:ascii="Arial" w:hAnsi="Arial" w:cs="Arial"/>
                <w:sz w:val="24"/>
                <w:szCs w:val="24"/>
              </w:rPr>
              <w:t>Not specified</w:t>
            </w:r>
          </w:p>
        </w:tc>
        <w:tc>
          <w:tcPr>
            <w:tcW w:w="0" w:type="auto"/>
            <w:vAlign w:val="center"/>
            <w:hideMark/>
          </w:tcPr>
          <w:p w14:paraId="756AC3D0" w14:textId="77777777" w:rsidR="004F5175" w:rsidRPr="004F5175" w:rsidRDefault="004F5175" w:rsidP="004F5175">
            <w:pPr>
              <w:rPr>
                <w:rFonts w:ascii="Arial" w:hAnsi="Arial" w:cs="Arial"/>
                <w:sz w:val="24"/>
                <w:szCs w:val="24"/>
              </w:rPr>
            </w:pPr>
            <w:r w:rsidRPr="004F5175">
              <w:rPr>
                <w:rFonts w:ascii="Arial" w:hAnsi="Arial" w:cs="Arial"/>
                <w:sz w:val="24"/>
                <w:szCs w:val="24"/>
              </w:rPr>
              <w:t>Yes (1st and 2nd level)</w:t>
            </w:r>
          </w:p>
        </w:tc>
        <w:tc>
          <w:tcPr>
            <w:tcW w:w="0" w:type="auto"/>
            <w:vAlign w:val="center"/>
            <w:hideMark/>
          </w:tcPr>
          <w:p w14:paraId="1BE6FB46" w14:textId="77777777" w:rsidR="004F5175" w:rsidRPr="004F5175" w:rsidRDefault="004F5175" w:rsidP="004F5175">
            <w:pPr>
              <w:rPr>
                <w:rFonts w:ascii="Arial" w:hAnsi="Arial" w:cs="Arial"/>
                <w:sz w:val="24"/>
                <w:szCs w:val="24"/>
              </w:rPr>
            </w:pPr>
            <w:r w:rsidRPr="004F5175">
              <w:rPr>
                <w:rFonts w:ascii="Arial" w:hAnsi="Arial" w:cs="Arial"/>
                <w:sz w:val="24"/>
                <w:szCs w:val="24"/>
              </w:rPr>
              <w:t>Delegates to JPA provider</w:t>
            </w:r>
          </w:p>
        </w:tc>
      </w:tr>
      <w:tr w:rsidR="004F5175" w:rsidRPr="004F5175" w14:paraId="6BC0C0D8" w14:textId="77777777" w:rsidTr="004F5175">
        <w:trPr>
          <w:tblCellSpacing w:w="15" w:type="dxa"/>
        </w:trPr>
        <w:tc>
          <w:tcPr>
            <w:tcW w:w="0" w:type="auto"/>
            <w:vAlign w:val="center"/>
            <w:hideMark/>
          </w:tcPr>
          <w:p w14:paraId="1BFDEF92" w14:textId="77777777" w:rsidR="004F5175" w:rsidRPr="004F5175" w:rsidRDefault="004F5175" w:rsidP="004F5175">
            <w:pPr>
              <w:rPr>
                <w:rFonts w:ascii="Arial" w:hAnsi="Arial" w:cs="Arial"/>
                <w:sz w:val="24"/>
                <w:szCs w:val="24"/>
              </w:rPr>
            </w:pPr>
            <w:r w:rsidRPr="004F5175">
              <w:rPr>
                <w:rFonts w:ascii="Arial" w:hAnsi="Arial" w:cs="Arial"/>
                <w:sz w:val="24"/>
                <w:szCs w:val="24"/>
              </w:rPr>
              <w:t>Learning Curve</w:t>
            </w:r>
          </w:p>
        </w:tc>
        <w:tc>
          <w:tcPr>
            <w:tcW w:w="0" w:type="auto"/>
            <w:vAlign w:val="center"/>
            <w:hideMark/>
          </w:tcPr>
          <w:p w14:paraId="77DC7F0A" w14:textId="77777777" w:rsidR="004F5175" w:rsidRPr="004F5175" w:rsidRDefault="004F5175" w:rsidP="004F5175">
            <w:pPr>
              <w:rPr>
                <w:rFonts w:ascii="Arial" w:hAnsi="Arial" w:cs="Arial"/>
                <w:sz w:val="24"/>
                <w:szCs w:val="24"/>
              </w:rPr>
            </w:pPr>
            <w:r w:rsidRPr="004F5175">
              <w:rPr>
                <w:rFonts w:ascii="Arial" w:hAnsi="Arial" w:cs="Arial"/>
                <w:sz w:val="24"/>
                <w:szCs w:val="24"/>
              </w:rPr>
              <w:t>Moderate</w:t>
            </w:r>
          </w:p>
        </w:tc>
        <w:tc>
          <w:tcPr>
            <w:tcW w:w="0" w:type="auto"/>
            <w:vAlign w:val="center"/>
            <w:hideMark/>
          </w:tcPr>
          <w:p w14:paraId="61029C04" w14:textId="77777777" w:rsidR="004F5175" w:rsidRPr="004F5175" w:rsidRDefault="004F5175" w:rsidP="004F5175">
            <w:pPr>
              <w:rPr>
                <w:rFonts w:ascii="Arial" w:hAnsi="Arial" w:cs="Arial"/>
                <w:sz w:val="24"/>
                <w:szCs w:val="24"/>
              </w:rPr>
            </w:pPr>
            <w:r w:rsidRPr="004F5175">
              <w:rPr>
                <w:rFonts w:ascii="Arial" w:hAnsi="Arial" w:cs="Arial"/>
                <w:sz w:val="24"/>
                <w:szCs w:val="24"/>
              </w:rPr>
              <w:t>Steeper</w:t>
            </w:r>
          </w:p>
        </w:tc>
        <w:tc>
          <w:tcPr>
            <w:tcW w:w="0" w:type="auto"/>
            <w:vAlign w:val="center"/>
            <w:hideMark/>
          </w:tcPr>
          <w:p w14:paraId="3C28292F" w14:textId="77777777" w:rsidR="004F5175" w:rsidRPr="004F5175" w:rsidRDefault="004F5175" w:rsidP="004F5175">
            <w:pPr>
              <w:rPr>
                <w:rFonts w:ascii="Arial" w:hAnsi="Arial" w:cs="Arial"/>
                <w:sz w:val="24"/>
                <w:szCs w:val="24"/>
              </w:rPr>
            </w:pPr>
            <w:r w:rsidRPr="004F5175">
              <w:rPr>
                <w:rFonts w:ascii="Arial" w:hAnsi="Arial" w:cs="Arial"/>
                <w:sz w:val="24"/>
                <w:szCs w:val="24"/>
              </w:rPr>
              <w:t>Easy to Moderate</w:t>
            </w:r>
          </w:p>
        </w:tc>
      </w:tr>
    </w:tbl>
    <w:p w14:paraId="29CAEE30" w14:textId="18F4C09C" w:rsidR="004F5175" w:rsidRDefault="004F5175" w:rsidP="004F5175">
      <w:pPr>
        <w:rPr>
          <w:rFonts w:ascii="Arial" w:hAnsi="Arial" w:cs="Arial"/>
          <w:sz w:val="24"/>
          <w:szCs w:val="24"/>
        </w:rPr>
      </w:pPr>
    </w:p>
    <w:p w14:paraId="048B23C4" w14:textId="433C169A" w:rsidR="004F5175" w:rsidRPr="004F5175" w:rsidRDefault="004F5175" w:rsidP="004F5175">
      <w:pPr>
        <w:rPr>
          <w:rFonts w:ascii="Arial" w:hAnsi="Arial" w:cs="Arial"/>
          <w:sz w:val="24"/>
          <w:szCs w:val="24"/>
        </w:rPr>
      </w:pPr>
      <w:r w:rsidRPr="004F5175">
        <w:rPr>
          <w:rFonts w:ascii="Arial" w:hAnsi="Arial" w:cs="Arial"/>
          <w:b/>
          <w:bCs/>
          <w:sz w:val="32"/>
          <w:szCs w:val="32"/>
        </w:rPr>
        <w:t>Essential Operations in JPA, Hibernate, and Spring Data JPA</w:t>
      </w:r>
      <w:r>
        <w:rPr>
          <w:rFonts w:ascii="Arial" w:hAnsi="Arial" w:cs="Arial"/>
          <w:b/>
          <w:bCs/>
          <w:sz w:val="32"/>
          <w:szCs w:val="32"/>
        </w:rPr>
        <w:t>:</w:t>
      </w:r>
      <w:r>
        <w:rPr>
          <w:rFonts w:ascii="Arial" w:hAnsi="Arial" w:cs="Arial"/>
          <w:b/>
          <w:bCs/>
          <w:sz w:val="32"/>
          <w:szCs w:val="32"/>
        </w:rPr>
        <w:br/>
      </w:r>
      <w:r w:rsidRPr="004F5175">
        <w:rPr>
          <w:rFonts w:ascii="Arial" w:hAnsi="Arial" w:cs="Arial"/>
          <w:sz w:val="24"/>
          <w:szCs w:val="24"/>
        </w:rPr>
        <w:t xml:space="preserve">In Java-based persistence, two of the most critical operations are saving data to the database and retrieving data by ID. These operations form the backbone of any CRUD-based application. While JPA, Hibernate, and Spring Data JPA all support these tasks, each provides a different level of abstraction and syntax style. Below is a concise overview of how </w:t>
      </w:r>
      <w:r>
        <w:rPr>
          <w:rFonts w:ascii="Arial" w:hAnsi="Arial" w:cs="Arial"/>
          <w:sz w:val="24"/>
          <w:szCs w:val="24"/>
        </w:rPr>
        <w:t xml:space="preserve">one </w:t>
      </w:r>
      <w:r w:rsidRPr="004F5175">
        <w:rPr>
          <w:rFonts w:ascii="Arial" w:hAnsi="Arial" w:cs="Arial"/>
          <w:sz w:val="24"/>
          <w:szCs w:val="24"/>
        </w:rPr>
        <w:t>these essential operations are handled across the three technologies.</w:t>
      </w:r>
    </w:p>
    <w:p w14:paraId="68E7BC1D" w14:textId="5A9DE90A" w:rsidR="004F5175" w:rsidRPr="004F5175" w:rsidRDefault="004F5175" w:rsidP="004F5175">
      <w:pPr>
        <w:rPr>
          <w:rFonts w:ascii="Arial" w:hAnsi="Arial" w:cs="Arial"/>
          <w:b/>
          <w:bCs/>
          <w:sz w:val="28"/>
          <w:szCs w:val="28"/>
        </w:rPr>
      </w:pPr>
      <w:r w:rsidRPr="004F5175">
        <w:rPr>
          <w:rFonts w:ascii="Arial" w:hAnsi="Arial" w:cs="Arial"/>
          <w:b/>
          <w:bCs/>
          <w:sz w:val="28"/>
          <w:szCs w:val="28"/>
        </w:rPr>
        <w:t>1. Saving an Entity</w:t>
      </w:r>
    </w:p>
    <w:p w14:paraId="1D28A14B" w14:textId="77777777" w:rsidR="004F5175" w:rsidRPr="004F5175" w:rsidRDefault="004F5175" w:rsidP="004F5175">
      <w:pPr>
        <w:rPr>
          <w:rFonts w:ascii="Arial" w:hAnsi="Arial" w:cs="Arial"/>
          <w:sz w:val="24"/>
          <w:szCs w:val="24"/>
        </w:rPr>
      </w:pPr>
      <w:r w:rsidRPr="004F5175">
        <w:rPr>
          <w:rFonts w:ascii="Arial" w:hAnsi="Arial" w:cs="Arial"/>
          <w:sz w:val="24"/>
          <w:szCs w:val="24"/>
        </w:rPr>
        <w:t>Saving a new record to the database is a common task. Each framework offers a unique approach:</w:t>
      </w:r>
    </w:p>
    <w:p w14:paraId="3AC07E48" w14:textId="77777777" w:rsidR="004F5175" w:rsidRPr="004F5175" w:rsidRDefault="004F5175" w:rsidP="004F5175">
      <w:pPr>
        <w:numPr>
          <w:ilvl w:val="0"/>
          <w:numId w:val="22"/>
        </w:numPr>
        <w:rPr>
          <w:rFonts w:ascii="Arial" w:hAnsi="Arial" w:cs="Arial"/>
          <w:sz w:val="24"/>
          <w:szCs w:val="24"/>
        </w:rPr>
      </w:pPr>
      <w:r w:rsidRPr="004F5175">
        <w:rPr>
          <w:rFonts w:ascii="Arial" w:hAnsi="Arial" w:cs="Arial"/>
          <w:b/>
          <w:bCs/>
          <w:sz w:val="24"/>
          <w:szCs w:val="24"/>
        </w:rPr>
        <w:t>JPA</w:t>
      </w:r>
      <w:r w:rsidRPr="004F5175">
        <w:rPr>
          <w:rFonts w:ascii="Arial" w:hAnsi="Arial" w:cs="Arial"/>
          <w:sz w:val="24"/>
          <w:szCs w:val="24"/>
        </w:rPr>
        <w:t xml:space="preserve">: In JPA, we use the </w:t>
      </w:r>
      <w:proofErr w:type="spellStart"/>
      <w:r w:rsidRPr="004F5175">
        <w:rPr>
          <w:rFonts w:ascii="Arial" w:hAnsi="Arial" w:cs="Arial"/>
          <w:sz w:val="24"/>
          <w:szCs w:val="24"/>
        </w:rPr>
        <w:t>EntityManager</w:t>
      </w:r>
      <w:proofErr w:type="spellEnd"/>
      <w:r w:rsidRPr="004F5175">
        <w:rPr>
          <w:rFonts w:ascii="Arial" w:hAnsi="Arial" w:cs="Arial"/>
          <w:sz w:val="24"/>
          <w:szCs w:val="24"/>
        </w:rPr>
        <w:t xml:space="preserve"> to persist entities. Transactions must be handled manually.</w:t>
      </w:r>
    </w:p>
    <w:tbl>
      <w:tblPr>
        <w:tblStyle w:val="TableGrid"/>
        <w:tblW w:w="4160" w:type="dxa"/>
        <w:tblInd w:w="787" w:type="dxa"/>
        <w:tblLook w:val="04A0" w:firstRow="1" w:lastRow="0" w:firstColumn="1" w:lastColumn="0" w:noHBand="0" w:noVBand="1"/>
      </w:tblPr>
      <w:tblGrid>
        <w:gridCol w:w="4160"/>
      </w:tblGrid>
      <w:tr w:rsidR="00A558E5" w14:paraId="06A97E74" w14:textId="77777777" w:rsidTr="00A558E5">
        <w:trPr>
          <w:trHeight w:val="1189"/>
        </w:trPr>
        <w:tc>
          <w:tcPr>
            <w:tcW w:w="4160" w:type="dxa"/>
          </w:tcPr>
          <w:p w14:paraId="5051D08C" w14:textId="77777777" w:rsidR="00A558E5" w:rsidRPr="00A558E5" w:rsidRDefault="00A558E5" w:rsidP="00A558E5">
            <w:pPr>
              <w:ind w:left="360"/>
              <w:rPr>
                <w:rFonts w:ascii="Arial" w:hAnsi="Arial" w:cs="Arial"/>
                <w:sz w:val="24"/>
                <w:szCs w:val="24"/>
              </w:rPr>
            </w:pPr>
            <w:proofErr w:type="spellStart"/>
            <w:proofErr w:type="gramStart"/>
            <w:r w:rsidRPr="00A558E5">
              <w:rPr>
                <w:rFonts w:ascii="Arial" w:hAnsi="Arial" w:cs="Arial"/>
                <w:sz w:val="24"/>
                <w:szCs w:val="24"/>
              </w:rPr>
              <w:t>em.getTransaction</w:t>
            </w:r>
            <w:proofErr w:type="spellEnd"/>
            <w:proofErr w:type="gramEnd"/>
            <w:r w:rsidRPr="00A558E5">
              <w:rPr>
                <w:rFonts w:ascii="Arial" w:hAnsi="Arial" w:cs="Arial"/>
                <w:sz w:val="24"/>
                <w:szCs w:val="24"/>
              </w:rPr>
              <w:t>(</w:t>
            </w:r>
            <w:proofErr w:type="gramStart"/>
            <w:r w:rsidRPr="00A558E5">
              <w:rPr>
                <w:rFonts w:ascii="Arial" w:hAnsi="Arial" w:cs="Arial"/>
                <w:sz w:val="24"/>
                <w:szCs w:val="24"/>
              </w:rPr>
              <w:t>).begin</w:t>
            </w:r>
            <w:proofErr w:type="gramEnd"/>
            <w:r w:rsidRPr="00A558E5">
              <w:rPr>
                <w:rFonts w:ascii="Arial" w:hAnsi="Arial" w:cs="Arial"/>
                <w:sz w:val="24"/>
                <w:szCs w:val="24"/>
              </w:rPr>
              <w:t>();</w:t>
            </w:r>
          </w:p>
          <w:p w14:paraId="6DBA7392" w14:textId="77777777" w:rsidR="00A558E5" w:rsidRPr="00A558E5" w:rsidRDefault="00A558E5" w:rsidP="00A558E5">
            <w:pPr>
              <w:ind w:left="360"/>
              <w:rPr>
                <w:rFonts w:ascii="Arial" w:hAnsi="Arial" w:cs="Arial"/>
                <w:sz w:val="24"/>
                <w:szCs w:val="24"/>
              </w:rPr>
            </w:pPr>
            <w:proofErr w:type="spellStart"/>
            <w:proofErr w:type="gramStart"/>
            <w:r w:rsidRPr="00A558E5">
              <w:rPr>
                <w:rFonts w:ascii="Arial" w:hAnsi="Arial" w:cs="Arial"/>
                <w:sz w:val="24"/>
                <w:szCs w:val="24"/>
              </w:rPr>
              <w:t>em.persist</w:t>
            </w:r>
            <w:proofErr w:type="spellEnd"/>
            <w:proofErr w:type="gramEnd"/>
            <w:r w:rsidRPr="00A558E5">
              <w:rPr>
                <w:rFonts w:ascii="Arial" w:hAnsi="Arial" w:cs="Arial"/>
                <w:sz w:val="24"/>
                <w:szCs w:val="24"/>
              </w:rPr>
              <w:t>(book);</w:t>
            </w:r>
          </w:p>
          <w:p w14:paraId="24F08EFE" w14:textId="77777777" w:rsidR="00A558E5" w:rsidRPr="00A558E5" w:rsidRDefault="00A558E5" w:rsidP="00A558E5">
            <w:pPr>
              <w:ind w:left="360"/>
              <w:rPr>
                <w:rFonts w:ascii="Arial" w:hAnsi="Arial" w:cs="Arial"/>
                <w:sz w:val="24"/>
                <w:szCs w:val="24"/>
              </w:rPr>
            </w:pPr>
            <w:proofErr w:type="spellStart"/>
            <w:proofErr w:type="gramStart"/>
            <w:r w:rsidRPr="00A558E5">
              <w:rPr>
                <w:rFonts w:ascii="Arial" w:hAnsi="Arial" w:cs="Arial"/>
                <w:sz w:val="24"/>
                <w:szCs w:val="24"/>
              </w:rPr>
              <w:t>em.getTransaction</w:t>
            </w:r>
            <w:proofErr w:type="spellEnd"/>
            <w:proofErr w:type="gramEnd"/>
            <w:r w:rsidRPr="00A558E5">
              <w:rPr>
                <w:rFonts w:ascii="Arial" w:hAnsi="Arial" w:cs="Arial"/>
                <w:sz w:val="24"/>
                <w:szCs w:val="24"/>
              </w:rPr>
              <w:t>(</w:t>
            </w:r>
            <w:proofErr w:type="gramStart"/>
            <w:r w:rsidRPr="00A558E5">
              <w:rPr>
                <w:rFonts w:ascii="Arial" w:hAnsi="Arial" w:cs="Arial"/>
                <w:sz w:val="24"/>
                <w:szCs w:val="24"/>
              </w:rPr>
              <w:t>).commit</w:t>
            </w:r>
            <w:proofErr w:type="gramEnd"/>
            <w:r w:rsidRPr="00A558E5">
              <w:rPr>
                <w:rFonts w:ascii="Arial" w:hAnsi="Arial" w:cs="Arial"/>
                <w:sz w:val="24"/>
                <w:szCs w:val="24"/>
              </w:rPr>
              <w:t>();</w:t>
            </w:r>
          </w:p>
          <w:p w14:paraId="5D75AE38" w14:textId="77777777" w:rsidR="00A558E5" w:rsidRPr="00A558E5" w:rsidRDefault="00A558E5" w:rsidP="00A558E5">
            <w:pPr>
              <w:pStyle w:val="ListParagraph"/>
              <w:rPr>
                <w:rFonts w:ascii="Arial" w:hAnsi="Arial" w:cs="Arial"/>
                <w:sz w:val="24"/>
                <w:szCs w:val="24"/>
              </w:rPr>
            </w:pPr>
          </w:p>
        </w:tc>
      </w:tr>
    </w:tbl>
    <w:p w14:paraId="1C648D7D" w14:textId="77777777" w:rsidR="00A558E5" w:rsidRDefault="00A558E5" w:rsidP="004F5175">
      <w:pPr>
        <w:rPr>
          <w:rFonts w:ascii="Arial" w:hAnsi="Arial" w:cs="Arial"/>
          <w:sz w:val="24"/>
          <w:szCs w:val="24"/>
        </w:rPr>
      </w:pPr>
    </w:p>
    <w:p w14:paraId="6FCAF172" w14:textId="77777777" w:rsidR="004F5175" w:rsidRPr="004F5175" w:rsidRDefault="004F5175" w:rsidP="004F5175">
      <w:pPr>
        <w:numPr>
          <w:ilvl w:val="0"/>
          <w:numId w:val="23"/>
        </w:numPr>
        <w:rPr>
          <w:rFonts w:ascii="Arial" w:hAnsi="Arial" w:cs="Arial"/>
          <w:sz w:val="24"/>
          <w:szCs w:val="24"/>
        </w:rPr>
      </w:pPr>
      <w:r w:rsidRPr="004F5175">
        <w:rPr>
          <w:rFonts w:ascii="Arial" w:hAnsi="Arial" w:cs="Arial"/>
          <w:b/>
          <w:bCs/>
          <w:sz w:val="28"/>
          <w:szCs w:val="28"/>
        </w:rPr>
        <w:lastRenderedPageBreak/>
        <w:t>Hibernate:</w:t>
      </w:r>
      <w:r w:rsidRPr="004F5175">
        <w:rPr>
          <w:rFonts w:ascii="Arial" w:hAnsi="Arial" w:cs="Arial"/>
          <w:sz w:val="24"/>
          <w:szCs w:val="24"/>
        </w:rPr>
        <w:t xml:space="preserve"> Hibernate provides the Session object, and uses </w:t>
      </w:r>
      <w:proofErr w:type="gramStart"/>
      <w:r w:rsidRPr="004F5175">
        <w:rPr>
          <w:rFonts w:ascii="Arial" w:hAnsi="Arial" w:cs="Arial"/>
          <w:sz w:val="24"/>
          <w:szCs w:val="24"/>
        </w:rPr>
        <w:t>save(</w:t>
      </w:r>
      <w:proofErr w:type="gramEnd"/>
      <w:r w:rsidRPr="004F5175">
        <w:rPr>
          <w:rFonts w:ascii="Arial" w:hAnsi="Arial" w:cs="Arial"/>
          <w:sz w:val="24"/>
          <w:szCs w:val="24"/>
        </w:rPr>
        <w:t>) for persistence. Like JPA, transactions are also manually managed.</w:t>
      </w:r>
    </w:p>
    <w:tbl>
      <w:tblPr>
        <w:tblStyle w:val="TableGrid"/>
        <w:tblpPr w:leftFromText="180" w:rightFromText="180" w:vertAnchor="text" w:horzAnchor="page" w:tblpX="2173" w:tblpY="1"/>
        <w:tblW w:w="5789" w:type="dxa"/>
        <w:tblLook w:val="04A0" w:firstRow="1" w:lastRow="0" w:firstColumn="1" w:lastColumn="0" w:noHBand="0" w:noVBand="1"/>
      </w:tblPr>
      <w:tblGrid>
        <w:gridCol w:w="5789"/>
      </w:tblGrid>
      <w:tr w:rsidR="00A558E5" w14:paraId="3F3E23D2" w14:textId="77777777" w:rsidTr="00A558E5">
        <w:trPr>
          <w:trHeight w:val="1426"/>
        </w:trPr>
        <w:tc>
          <w:tcPr>
            <w:tcW w:w="5789" w:type="dxa"/>
          </w:tcPr>
          <w:p w14:paraId="55DEA34E" w14:textId="77777777" w:rsidR="00A558E5" w:rsidRPr="004F5175" w:rsidRDefault="00A558E5" w:rsidP="00A558E5">
            <w:pPr>
              <w:spacing w:after="160" w:line="259" w:lineRule="auto"/>
              <w:rPr>
                <w:rFonts w:ascii="Arial" w:hAnsi="Arial" w:cs="Arial"/>
                <w:sz w:val="24"/>
                <w:szCs w:val="24"/>
              </w:rPr>
            </w:pPr>
            <w:r w:rsidRPr="004F5175">
              <w:rPr>
                <w:rFonts w:ascii="Arial" w:hAnsi="Arial" w:cs="Arial"/>
                <w:sz w:val="24"/>
                <w:szCs w:val="24"/>
              </w:rPr>
              <w:t xml:space="preserve">Transaction </w:t>
            </w:r>
            <w:proofErr w:type="spellStart"/>
            <w:r w:rsidRPr="004F5175">
              <w:rPr>
                <w:rFonts w:ascii="Arial" w:hAnsi="Arial" w:cs="Arial"/>
                <w:sz w:val="24"/>
                <w:szCs w:val="24"/>
              </w:rPr>
              <w:t>tx</w:t>
            </w:r>
            <w:proofErr w:type="spellEnd"/>
            <w:r w:rsidRPr="004F5175">
              <w:rPr>
                <w:rFonts w:ascii="Arial" w:hAnsi="Arial" w:cs="Arial"/>
                <w:sz w:val="24"/>
                <w:szCs w:val="24"/>
              </w:rPr>
              <w:t xml:space="preserve"> = </w:t>
            </w:r>
            <w:proofErr w:type="spellStart"/>
            <w:proofErr w:type="gramStart"/>
            <w:r w:rsidRPr="004F5175">
              <w:rPr>
                <w:rFonts w:ascii="Arial" w:hAnsi="Arial" w:cs="Arial"/>
                <w:sz w:val="24"/>
                <w:szCs w:val="24"/>
              </w:rPr>
              <w:t>session.beginTransaction</w:t>
            </w:r>
            <w:proofErr w:type="spellEnd"/>
            <w:proofErr w:type="gramEnd"/>
            <w:r w:rsidRPr="004F5175">
              <w:rPr>
                <w:rFonts w:ascii="Arial" w:hAnsi="Arial" w:cs="Arial"/>
                <w:sz w:val="24"/>
                <w:szCs w:val="24"/>
              </w:rPr>
              <w:t>();</w:t>
            </w:r>
          </w:p>
          <w:p w14:paraId="592BC4FF" w14:textId="77777777" w:rsidR="00A558E5" w:rsidRPr="004F5175" w:rsidRDefault="00A558E5" w:rsidP="00A558E5">
            <w:pPr>
              <w:spacing w:after="160" w:line="259" w:lineRule="auto"/>
              <w:rPr>
                <w:rFonts w:ascii="Arial" w:hAnsi="Arial" w:cs="Arial"/>
                <w:sz w:val="24"/>
                <w:szCs w:val="24"/>
              </w:rPr>
            </w:pPr>
            <w:proofErr w:type="spellStart"/>
            <w:proofErr w:type="gramStart"/>
            <w:r w:rsidRPr="004F5175">
              <w:rPr>
                <w:rFonts w:ascii="Arial" w:hAnsi="Arial" w:cs="Arial"/>
                <w:sz w:val="24"/>
                <w:szCs w:val="24"/>
              </w:rPr>
              <w:t>session.save</w:t>
            </w:r>
            <w:proofErr w:type="spellEnd"/>
            <w:proofErr w:type="gramEnd"/>
            <w:r w:rsidRPr="004F5175">
              <w:rPr>
                <w:rFonts w:ascii="Arial" w:hAnsi="Arial" w:cs="Arial"/>
                <w:sz w:val="24"/>
                <w:szCs w:val="24"/>
              </w:rPr>
              <w:t>(book);</w:t>
            </w:r>
          </w:p>
          <w:p w14:paraId="7F31466C" w14:textId="77777777" w:rsidR="00A558E5" w:rsidRPr="004F5175" w:rsidRDefault="00A558E5" w:rsidP="00A558E5">
            <w:pPr>
              <w:spacing w:after="160" w:line="259" w:lineRule="auto"/>
              <w:rPr>
                <w:rFonts w:ascii="Arial" w:hAnsi="Arial" w:cs="Arial"/>
                <w:sz w:val="24"/>
                <w:szCs w:val="24"/>
              </w:rPr>
            </w:pPr>
            <w:proofErr w:type="spellStart"/>
            <w:proofErr w:type="gramStart"/>
            <w:r w:rsidRPr="004F5175">
              <w:rPr>
                <w:rFonts w:ascii="Arial" w:hAnsi="Arial" w:cs="Arial"/>
                <w:sz w:val="24"/>
                <w:szCs w:val="24"/>
              </w:rPr>
              <w:t>tx.commit</w:t>
            </w:r>
            <w:proofErr w:type="spellEnd"/>
            <w:proofErr w:type="gramEnd"/>
            <w:r w:rsidRPr="004F5175">
              <w:rPr>
                <w:rFonts w:ascii="Arial" w:hAnsi="Arial" w:cs="Arial"/>
                <w:sz w:val="24"/>
                <w:szCs w:val="24"/>
              </w:rPr>
              <w:t>();</w:t>
            </w:r>
          </w:p>
          <w:p w14:paraId="20678AA2" w14:textId="77777777" w:rsidR="00A558E5" w:rsidRPr="00A558E5" w:rsidRDefault="00A558E5" w:rsidP="00A558E5">
            <w:pPr>
              <w:rPr>
                <w:rFonts w:ascii="Arial" w:hAnsi="Arial" w:cs="Arial"/>
                <w:sz w:val="24"/>
                <w:szCs w:val="24"/>
              </w:rPr>
            </w:pPr>
          </w:p>
        </w:tc>
      </w:tr>
    </w:tbl>
    <w:p w14:paraId="668FE4E7" w14:textId="77777777" w:rsidR="00A558E5" w:rsidRPr="004F5175" w:rsidRDefault="00A558E5" w:rsidP="00A558E5">
      <w:pPr>
        <w:ind w:left="720"/>
        <w:rPr>
          <w:rFonts w:ascii="Arial" w:hAnsi="Arial" w:cs="Arial"/>
          <w:sz w:val="24"/>
          <w:szCs w:val="24"/>
        </w:rPr>
      </w:pPr>
    </w:p>
    <w:p w14:paraId="52273F2B" w14:textId="7823C174" w:rsidR="004F5175" w:rsidRDefault="004F5175" w:rsidP="004F5175">
      <w:pPr>
        <w:rPr>
          <w:rFonts w:ascii="Arial" w:hAnsi="Arial" w:cs="Arial"/>
          <w:sz w:val="24"/>
          <w:szCs w:val="24"/>
        </w:rPr>
      </w:pPr>
    </w:p>
    <w:p w14:paraId="32B02BE5" w14:textId="77777777" w:rsidR="00A558E5" w:rsidRDefault="00A558E5" w:rsidP="004F5175">
      <w:pPr>
        <w:rPr>
          <w:rFonts w:ascii="Arial" w:hAnsi="Arial" w:cs="Arial"/>
          <w:sz w:val="24"/>
          <w:szCs w:val="24"/>
        </w:rPr>
      </w:pPr>
    </w:p>
    <w:p w14:paraId="6AC35C2C" w14:textId="77777777" w:rsidR="00A558E5" w:rsidRPr="004F5175" w:rsidRDefault="00A558E5" w:rsidP="004F5175">
      <w:pPr>
        <w:rPr>
          <w:rFonts w:ascii="Arial" w:hAnsi="Arial" w:cs="Arial"/>
          <w:sz w:val="24"/>
          <w:szCs w:val="24"/>
        </w:rPr>
      </w:pPr>
    </w:p>
    <w:p w14:paraId="444B8A27" w14:textId="77777777" w:rsidR="004F5175" w:rsidRPr="004F5175" w:rsidRDefault="004F5175" w:rsidP="004F5175">
      <w:pPr>
        <w:numPr>
          <w:ilvl w:val="0"/>
          <w:numId w:val="24"/>
        </w:numPr>
        <w:rPr>
          <w:rFonts w:ascii="Arial" w:hAnsi="Arial" w:cs="Arial"/>
          <w:sz w:val="24"/>
          <w:szCs w:val="24"/>
        </w:rPr>
      </w:pPr>
      <w:r w:rsidRPr="004F5175">
        <w:rPr>
          <w:rFonts w:ascii="Arial" w:hAnsi="Arial" w:cs="Arial"/>
          <w:b/>
          <w:bCs/>
          <w:sz w:val="28"/>
          <w:szCs w:val="28"/>
        </w:rPr>
        <w:t>Spring Data JPA:</w:t>
      </w:r>
      <w:r w:rsidRPr="004F5175">
        <w:rPr>
          <w:rFonts w:ascii="Arial" w:hAnsi="Arial" w:cs="Arial"/>
          <w:sz w:val="28"/>
          <w:szCs w:val="28"/>
        </w:rPr>
        <w:t xml:space="preserve"> </w:t>
      </w:r>
      <w:r w:rsidRPr="004F5175">
        <w:rPr>
          <w:rFonts w:ascii="Arial" w:hAnsi="Arial" w:cs="Arial"/>
          <w:sz w:val="24"/>
          <w:szCs w:val="24"/>
        </w:rPr>
        <w:t xml:space="preserve">In Spring Data JPA, saving is extremely simple. The </w:t>
      </w:r>
      <w:proofErr w:type="gramStart"/>
      <w:r w:rsidRPr="004F5175">
        <w:rPr>
          <w:rFonts w:ascii="Arial" w:hAnsi="Arial" w:cs="Arial"/>
          <w:sz w:val="24"/>
          <w:szCs w:val="24"/>
        </w:rPr>
        <w:t>save(</w:t>
      </w:r>
      <w:proofErr w:type="gramEnd"/>
      <w:r w:rsidRPr="004F5175">
        <w:rPr>
          <w:rFonts w:ascii="Arial" w:hAnsi="Arial" w:cs="Arial"/>
          <w:sz w:val="24"/>
          <w:szCs w:val="24"/>
        </w:rPr>
        <w:t xml:space="preserve">) method is inherited from </w:t>
      </w:r>
      <w:proofErr w:type="spellStart"/>
      <w:r w:rsidRPr="004F5175">
        <w:rPr>
          <w:rFonts w:ascii="Arial" w:hAnsi="Arial" w:cs="Arial"/>
          <w:sz w:val="24"/>
          <w:szCs w:val="24"/>
        </w:rPr>
        <w:t>JpaRepository</w:t>
      </w:r>
      <w:proofErr w:type="spellEnd"/>
      <w:r w:rsidRPr="004F5175">
        <w:rPr>
          <w:rFonts w:ascii="Arial" w:hAnsi="Arial" w:cs="Arial"/>
          <w:sz w:val="24"/>
          <w:szCs w:val="24"/>
        </w:rPr>
        <w:t>, and transaction management is typically handled by Spring.</w:t>
      </w:r>
    </w:p>
    <w:tbl>
      <w:tblPr>
        <w:tblStyle w:val="TableGrid"/>
        <w:tblpPr w:leftFromText="180" w:rightFromText="180" w:vertAnchor="text" w:horzAnchor="page" w:tblpX="2101" w:tblpYSpec="top"/>
        <w:tblW w:w="4160" w:type="dxa"/>
        <w:tblLook w:val="04A0" w:firstRow="1" w:lastRow="0" w:firstColumn="1" w:lastColumn="0" w:noHBand="0" w:noVBand="1"/>
      </w:tblPr>
      <w:tblGrid>
        <w:gridCol w:w="4160"/>
      </w:tblGrid>
      <w:tr w:rsidR="00A558E5" w14:paraId="36B3D2C5" w14:textId="77777777" w:rsidTr="00A558E5">
        <w:trPr>
          <w:trHeight w:val="697"/>
        </w:trPr>
        <w:tc>
          <w:tcPr>
            <w:tcW w:w="4160" w:type="dxa"/>
            <w:tcBorders>
              <w:top w:val="single" w:sz="4" w:space="0" w:color="auto"/>
              <w:left w:val="single" w:sz="4" w:space="0" w:color="auto"/>
              <w:bottom w:val="single" w:sz="4" w:space="0" w:color="auto"/>
              <w:right w:val="single" w:sz="4" w:space="0" w:color="auto"/>
            </w:tcBorders>
          </w:tcPr>
          <w:p w14:paraId="3334DAC8" w14:textId="77777777" w:rsidR="00A558E5" w:rsidRDefault="00A558E5" w:rsidP="00A558E5">
            <w:pPr>
              <w:pStyle w:val="ListParagraph"/>
              <w:jc w:val="center"/>
              <w:rPr>
                <w:rFonts w:ascii="Arial" w:hAnsi="Arial" w:cs="Arial"/>
                <w:sz w:val="24"/>
                <w:szCs w:val="24"/>
              </w:rPr>
            </w:pPr>
          </w:p>
          <w:p w14:paraId="79E73A48" w14:textId="23CAB956" w:rsidR="00A558E5" w:rsidRPr="00A558E5" w:rsidRDefault="00A558E5" w:rsidP="00A558E5">
            <w:pPr>
              <w:rPr>
                <w:rFonts w:ascii="Arial" w:hAnsi="Arial" w:cs="Arial"/>
                <w:sz w:val="24"/>
                <w:szCs w:val="24"/>
              </w:rPr>
            </w:pPr>
            <w:proofErr w:type="spellStart"/>
            <w:r w:rsidRPr="00A558E5">
              <w:rPr>
                <w:rFonts w:ascii="Arial" w:hAnsi="Arial" w:cs="Arial"/>
                <w:sz w:val="24"/>
                <w:szCs w:val="24"/>
              </w:rPr>
              <w:t>bookRepository.save</w:t>
            </w:r>
            <w:proofErr w:type="spellEnd"/>
            <w:r w:rsidRPr="00A558E5">
              <w:rPr>
                <w:rFonts w:ascii="Arial" w:hAnsi="Arial" w:cs="Arial"/>
                <w:sz w:val="24"/>
                <w:szCs w:val="24"/>
              </w:rPr>
              <w:t>(book);</w:t>
            </w:r>
          </w:p>
        </w:tc>
      </w:tr>
    </w:tbl>
    <w:p w14:paraId="4247C6D0" w14:textId="77777777" w:rsidR="00A558E5" w:rsidRDefault="00A558E5" w:rsidP="00A558E5">
      <w:pPr>
        <w:spacing w:line="256" w:lineRule="auto"/>
        <w:ind w:left="720"/>
        <w:rPr>
          <w:rFonts w:ascii="Arial" w:hAnsi="Arial" w:cs="Arial"/>
          <w:sz w:val="24"/>
          <w:szCs w:val="24"/>
        </w:rPr>
      </w:pPr>
    </w:p>
    <w:p w14:paraId="5B1D464E" w14:textId="77777777" w:rsidR="00A558E5" w:rsidRDefault="00A558E5" w:rsidP="004F5175">
      <w:pPr>
        <w:rPr>
          <w:rFonts w:ascii="Arial" w:hAnsi="Arial" w:cs="Arial"/>
          <w:sz w:val="24"/>
          <w:szCs w:val="24"/>
        </w:rPr>
      </w:pPr>
    </w:p>
    <w:p w14:paraId="242E6AFA" w14:textId="77777777" w:rsidR="00A558E5" w:rsidRDefault="00A558E5" w:rsidP="004F5175">
      <w:pPr>
        <w:rPr>
          <w:rFonts w:ascii="Arial" w:hAnsi="Arial" w:cs="Arial"/>
          <w:sz w:val="24"/>
          <w:szCs w:val="24"/>
        </w:rPr>
      </w:pPr>
    </w:p>
    <w:p w14:paraId="56AE1B9D" w14:textId="0BA71BE6" w:rsidR="004F5175" w:rsidRDefault="004F5175" w:rsidP="004F5175">
      <w:pPr>
        <w:rPr>
          <w:rFonts w:ascii="Arial" w:hAnsi="Arial" w:cs="Arial"/>
          <w:sz w:val="24"/>
          <w:szCs w:val="24"/>
        </w:rPr>
      </w:pPr>
      <w:r w:rsidRPr="004F5175">
        <w:rPr>
          <w:rFonts w:ascii="Arial" w:hAnsi="Arial" w:cs="Arial"/>
          <w:sz w:val="24"/>
          <w:szCs w:val="24"/>
        </w:rPr>
        <w:t>In Spring Data JPA, this single line replaces the need for manual transaction handling and DAO implementation.</w:t>
      </w:r>
    </w:p>
    <w:p w14:paraId="257F390A" w14:textId="77777777" w:rsidR="00A558E5" w:rsidRPr="004F5175" w:rsidRDefault="00A558E5" w:rsidP="004F5175">
      <w:pPr>
        <w:rPr>
          <w:rFonts w:ascii="Arial" w:hAnsi="Arial" w:cs="Arial"/>
          <w:sz w:val="24"/>
          <w:szCs w:val="24"/>
        </w:rPr>
      </w:pPr>
    </w:p>
    <w:p w14:paraId="69207656" w14:textId="77777777" w:rsidR="004F5175" w:rsidRPr="004F5175" w:rsidRDefault="004F5175" w:rsidP="004F5175">
      <w:pPr>
        <w:rPr>
          <w:rFonts w:ascii="Arial" w:hAnsi="Arial" w:cs="Arial"/>
          <w:b/>
          <w:bCs/>
          <w:sz w:val="32"/>
          <w:szCs w:val="32"/>
        </w:rPr>
      </w:pPr>
      <w:r w:rsidRPr="004F5175">
        <w:rPr>
          <w:rFonts w:ascii="Arial" w:hAnsi="Arial" w:cs="Arial"/>
          <w:b/>
          <w:bCs/>
          <w:sz w:val="32"/>
          <w:szCs w:val="32"/>
        </w:rPr>
        <w:t>Conclusion</w:t>
      </w:r>
    </w:p>
    <w:p w14:paraId="1D68A559" w14:textId="77777777" w:rsidR="004F5175" w:rsidRPr="004F5175" w:rsidRDefault="004F5175" w:rsidP="004F5175">
      <w:pPr>
        <w:rPr>
          <w:rFonts w:ascii="Arial" w:hAnsi="Arial" w:cs="Arial"/>
          <w:sz w:val="24"/>
          <w:szCs w:val="24"/>
        </w:rPr>
      </w:pPr>
      <w:r w:rsidRPr="004F5175">
        <w:rPr>
          <w:rFonts w:ascii="Arial" w:hAnsi="Arial" w:cs="Arial"/>
          <w:sz w:val="24"/>
          <w:szCs w:val="24"/>
        </w:rPr>
        <w:t xml:space="preserve">In summary, </w:t>
      </w:r>
      <w:r w:rsidRPr="004F5175">
        <w:rPr>
          <w:rFonts w:ascii="Arial" w:hAnsi="Arial" w:cs="Arial"/>
          <w:b/>
          <w:bCs/>
          <w:sz w:val="24"/>
          <w:szCs w:val="24"/>
        </w:rPr>
        <w:t>JPA is the specification</w:t>
      </w:r>
      <w:r w:rsidRPr="004F5175">
        <w:rPr>
          <w:rFonts w:ascii="Arial" w:hAnsi="Arial" w:cs="Arial"/>
          <w:sz w:val="24"/>
          <w:szCs w:val="24"/>
        </w:rPr>
        <w:t xml:space="preserve">, </w:t>
      </w:r>
      <w:r w:rsidRPr="004F5175">
        <w:rPr>
          <w:rFonts w:ascii="Arial" w:hAnsi="Arial" w:cs="Arial"/>
          <w:b/>
          <w:bCs/>
          <w:sz w:val="24"/>
          <w:szCs w:val="24"/>
        </w:rPr>
        <w:t>Hibernate is a popular implementation</w:t>
      </w:r>
      <w:r w:rsidRPr="004F5175">
        <w:rPr>
          <w:rFonts w:ascii="Arial" w:hAnsi="Arial" w:cs="Arial"/>
          <w:sz w:val="24"/>
          <w:szCs w:val="24"/>
        </w:rPr>
        <w:t xml:space="preserve">, and </w:t>
      </w:r>
      <w:r w:rsidRPr="004F5175">
        <w:rPr>
          <w:rFonts w:ascii="Arial" w:hAnsi="Arial" w:cs="Arial"/>
          <w:b/>
          <w:bCs/>
          <w:sz w:val="24"/>
          <w:szCs w:val="24"/>
        </w:rPr>
        <w:t>Spring Data JPA is a high-level abstraction</w:t>
      </w:r>
      <w:r w:rsidRPr="004F5175">
        <w:rPr>
          <w:rFonts w:ascii="Arial" w:hAnsi="Arial" w:cs="Arial"/>
          <w:sz w:val="24"/>
          <w:szCs w:val="24"/>
        </w:rPr>
        <w:t xml:space="preserve"> built on top of JPA to simplify data access. Each of these has its own strengths and is suitable for different use cases. A strong understanding of their roles, capabilities, and limitations helps developers make informed decisions while designing enterprise applications.</w:t>
      </w:r>
    </w:p>
    <w:p w14:paraId="529C1495" w14:textId="77777777" w:rsidR="004F5175" w:rsidRPr="004F5175" w:rsidRDefault="004F5175" w:rsidP="004F5175">
      <w:pPr>
        <w:numPr>
          <w:ilvl w:val="0"/>
          <w:numId w:val="21"/>
        </w:numPr>
        <w:rPr>
          <w:rFonts w:ascii="Arial" w:hAnsi="Arial" w:cs="Arial"/>
          <w:sz w:val="24"/>
          <w:szCs w:val="24"/>
        </w:rPr>
      </w:pPr>
      <w:r w:rsidRPr="004F5175">
        <w:rPr>
          <w:rFonts w:ascii="Arial" w:hAnsi="Arial" w:cs="Arial"/>
          <w:sz w:val="24"/>
          <w:szCs w:val="24"/>
        </w:rPr>
        <w:t>JPA provides the "what".</w:t>
      </w:r>
    </w:p>
    <w:p w14:paraId="48CE7C62" w14:textId="77777777" w:rsidR="004F5175" w:rsidRPr="004F5175" w:rsidRDefault="004F5175" w:rsidP="004F5175">
      <w:pPr>
        <w:numPr>
          <w:ilvl w:val="0"/>
          <w:numId w:val="21"/>
        </w:numPr>
        <w:rPr>
          <w:rFonts w:ascii="Arial" w:hAnsi="Arial" w:cs="Arial"/>
          <w:sz w:val="24"/>
          <w:szCs w:val="24"/>
        </w:rPr>
      </w:pPr>
      <w:r w:rsidRPr="004F5175">
        <w:rPr>
          <w:rFonts w:ascii="Arial" w:hAnsi="Arial" w:cs="Arial"/>
          <w:sz w:val="24"/>
          <w:szCs w:val="24"/>
        </w:rPr>
        <w:t>Hibernate delivers the "how".</w:t>
      </w:r>
    </w:p>
    <w:p w14:paraId="348696CA" w14:textId="77777777" w:rsidR="004F5175" w:rsidRPr="004F5175" w:rsidRDefault="004F5175" w:rsidP="004F5175">
      <w:pPr>
        <w:numPr>
          <w:ilvl w:val="0"/>
          <w:numId w:val="21"/>
        </w:numPr>
        <w:rPr>
          <w:rFonts w:ascii="Arial" w:hAnsi="Arial" w:cs="Arial"/>
          <w:sz w:val="24"/>
          <w:szCs w:val="24"/>
        </w:rPr>
      </w:pPr>
      <w:r w:rsidRPr="004F5175">
        <w:rPr>
          <w:rFonts w:ascii="Arial" w:hAnsi="Arial" w:cs="Arial"/>
          <w:sz w:val="24"/>
          <w:szCs w:val="24"/>
        </w:rPr>
        <w:t>Spring Data JPA simplifies the "doing".</w:t>
      </w:r>
    </w:p>
    <w:p w14:paraId="2A539F65" w14:textId="77777777" w:rsidR="004F5175" w:rsidRPr="004F5175" w:rsidRDefault="004F5175" w:rsidP="004F5175">
      <w:pPr>
        <w:rPr>
          <w:rFonts w:ascii="Arial" w:hAnsi="Arial" w:cs="Arial"/>
          <w:sz w:val="24"/>
          <w:szCs w:val="24"/>
        </w:rPr>
      </w:pPr>
      <w:r w:rsidRPr="004F5175">
        <w:rPr>
          <w:rFonts w:ascii="Arial" w:hAnsi="Arial" w:cs="Arial"/>
          <w:sz w:val="24"/>
          <w:szCs w:val="24"/>
        </w:rPr>
        <w:t>Choosing the right combination often depends on project requirements, team expertise, and existing infrastructure. In most modern Spring-based applications, the combination of Spring Data JPA and Hibernate is common due to the balance of power and simplicity it offers.</w:t>
      </w:r>
    </w:p>
    <w:p w14:paraId="1B82B8FE" w14:textId="77777777" w:rsidR="004F5175" w:rsidRPr="00B35136" w:rsidRDefault="004F5175" w:rsidP="00B35136"/>
    <w:sectPr w:rsidR="004F5175" w:rsidRPr="00B35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F1BF3"/>
    <w:multiLevelType w:val="multilevel"/>
    <w:tmpl w:val="E84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4FD7"/>
    <w:multiLevelType w:val="multilevel"/>
    <w:tmpl w:val="75C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288F"/>
    <w:multiLevelType w:val="multilevel"/>
    <w:tmpl w:val="4B9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0C11"/>
    <w:multiLevelType w:val="multilevel"/>
    <w:tmpl w:val="1B6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819B7"/>
    <w:multiLevelType w:val="multilevel"/>
    <w:tmpl w:val="6EF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64A9A"/>
    <w:multiLevelType w:val="multilevel"/>
    <w:tmpl w:val="7846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35C4A"/>
    <w:multiLevelType w:val="multilevel"/>
    <w:tmpl w:val="88F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B6E3B"/>
    <w:multiLevelType w:val="multilevel"/>
    <w:tmpl w:val="2B3A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958A0"/>
    <w:multiLevelType w:val="multilevel"/>
    <w:tmpl w:val="838C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C187F"/>
    <w:multiLevelType w:val="multilevel"/>
    <w:tmpl w:val="C6E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46CA4"/>
    <w:multiLevelType w:val="multilevel"/>
    <w:tmpl w:val="399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A4CB2"/>
    <w:multiLevelType w:val="multilevel"/>
    <w:tmpl w:val="14D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F6236"/>
    <w:multiLevelType w:val="multilevel"/>
    <w:tmpl w:val="EA7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4739F"/>
    <w:multiLevelType w:val="multilevel"/>
    <w:tmpl w:val="F5C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F303B"/>
    <w:multiLevelType w:val="multilevel"/>
    <w:tmpl w:val="E37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01173"/>
    <w:multiLevelType w:val="multilevel"/>
    <w:tmpl w:val="4D8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16B26"/>
    <w:multiLevelType w:val="multilevel"/>
    <w:tmpl w:val="A97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84772"/>
    <w:multiLevelType w:val="multilevel"/>
    <w:tmpl w:val="69B0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37B0B"/>
    <w:multiLevelType w:val="multilevel"/>
    <w:tmpl w:val="6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E6EB6"/>
    <w:multiLevelType w:val="multilevel"/>
    <w:tmpl w:val="F76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A27B8"/>
    <w:multiLevelType w:val="multilevel"/>
    <w:tmpl w:val="00DE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04945"/>
    <w:multiLevelType w:val="multilevel"/>
    <w:tmpl w:val="53C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44330"/>
    <w:multiLevelType w:val="multilevel"/>
    <w:tmpl w:val="BA8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85295"/>
    <w:multiLevelType w:val="multilevel"/>
    <w:tmpl w:val="A82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456869">
    <w:abstractNumId w:val="18"/>
  </w:num>
  <w:num w:numId="2" w16cid:durableId="1053500436">
    <w:abstractNumId w:val="15"/>
  </w:num>
  <w:num w:numId="3" w16cid:durableId="175121002">
    <w:abstractNumId w:val="11"/>
  </w:num>
  <w:num w:numId="4" w16cid:durableId="728505318">
    <w:abstractNumId w:val="23"/>
  </w:num>
  <w:num w:numId="5" w16cid:durableId="1486163726">
    <w:abstractNumId w:val="14"/>
  </w:num>
  <w:num w:numId="6" w16cid:durableId="605885965">
    <w:abstractNumId w:val="9"/>
  </w:num>
  <w:num w:numId="7" w16cid:durableId="1413896193">
    <w:abstractNumId w:val="4"/>
  </w:num>
  <w:num w:numId="8" w16cid:durableId="815032217">
    <w:abstractNumId w:val="20"/>
  </w:num>
  <w:num w:numId="9" w16cid:durableId="317344198">
    <w:abstractNumId w:val="2"/>
  </w:num>
  <w:num w:numId="10" w16cid:durableId="2117095856">
    <w:abstractNumId w:val="19"/>
  </w:num>
  <w:num w:numId="11" w16cid:durableId="358507423">
    <w:abstractNumId w:val="5"/>
  </w:num>
  <w:num w:numId="12" w16cid:durableId="108554004">
    <w:abstractNumId w:val="6"/>
  </w:num>
  <w:num w:numId="13" w16cid:durableId="1371417913">
    <w:abstractNumId w:val="7"/>
  </w:num>
  <w:num w:numId="14" w16cid:durableId="1021318810">
    <w:abstractNumId w:val="3"/>
  </w:num>
  <w:num w:numId="15" w16cid:durableId="1348018877">
    <w:abstractNumId w:val="17"/>
  </w:num>
  <w:num w:numId="16" w16cid:durableId="16276986">
    <w:abstractNumId w:val="22"/>
  </w:num>
  <w:num w:numId="17" w16cid:durableId="272175002">
    <w:abstractNumId w:val="0"/>
  </w:num>
  <w:num w:numId="18" w16cid:durableId="1725179994">
    <w:abstractNumId w:val="21"/>
  </w:num>
  <w:num w:numId="19" w16cid:durableId="1845632512">
    <w:abstractNumId w:val="12"/>
  </w:num>
  <w:num w:numId="20" w16cid:durableId="1830635548">
    <w:abstractNumId w:val="10"/>
  </w:num>
  <w:num w:numId="21" w16cid:durableId="1344865152">
    <w:abstractNumId w:val="8"/>
  </w:num>
  <w:num w:numId="22" w16cid:durableId="747535802">
    <w:abstractNumId w:val="13"/>
  </w:num>
  <w:num w:numId="23" w16cid:durableId="746417631">
    <w:abstractNumId w:val="1"/>
  </w:num>
  <w:num w:numId="24" w16cid:durableId="226041358">
    <w:abstractNumId w:val="16"/>
  </w:num>
  <w:num w:numId="25" w16cid:durableId="1866016119">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36"/>
    <w:rsid w:val="00013FD4"/>
    <w:rsid w:val="000A0906"/>
    <w:rsid w:val="00217141"/>
    <w:rsid w:val="004F5175"/>
    <w:rsid w:val="00A558E5"/>
    <w:rsid w:val="00A93C4C"/>
    <w:rsid w:val="00AD59DD"/>
    <w:rsid w:val="00B35136"/>
    <w:rsid w:val="00D87D60"/>
    <w:rsid w:val="00EA07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2855"/>
  <w15:chartTrackingRefBased/>
  <w15:docId w15:val="{2021B238-9672-43CA-A0F7-A6B3E6C6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8E5"/>
  </w:style>
  <w:style w:type="paragraph" w:styleId="Heading1">
    <w:name w:val="heading 1"/>
    <w:basedOn w:val="Normal"/>
    <w:next w:val="Normal"/>
    <w:link w:val="Heading1Char"/>
    <w:uiPriority w:val="9"/>
    <w:qFormat/>
    <w:rsid w:val="00B35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5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5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136"/>
    <w:rPr>
      <w:rFonts w:eastAsiaTheme="majorEastAsia" w:cstheme="majorBidi"/>
      <w:color w:val="272727" w:themeColor="text1" w:themeTint="D8"/>
    </w:rPr>
  </w:style>
  <w:style w:type="paragraph" w:styleId="Title">
    <w:name w:val="Title"/>
    <w:basedOn w:val="Normal"/>
    <w:next w:val="Normal"/>
    <w:link w:val="TitleChar"/>
    <w:uiPriority w:val="10"/>
    <w:qFormat/>
    <w:rsid w:val="00B35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136"/>
    <w:pPr>
      <w:spacing w:before="160"/>
      <w:jc w:val="center"/>
    </w:pPr>
    <w:rPr>
      <w:i/>
      <w:iCs/>
      <w:color w:val="404040" w:themeColor="text1" w:themeTint="BF"/>
    </w:rPr>
  </w:style>
  <w:style w:type="character" w:customStyle="1" w:styleId="QuoteChar">
    <w:name w:val="Quote Char"/>
    <w:basedOn w:val="DefaultParagraphFont"/>
    <w:link w:val="Quote"/>
    <w:uiPriority w:val="29"/>
    <w:rsid w:val="00B35136"/>
    <w:rPr>
      <w:i/>
      <w:iCs/>
      <w:color w:val="404040" w:themeColor="text1" w:themeTint="BF"/>
    </w:rPr>
  </w:style>
  <w:style w:type="paragraph" w:styleId="ListParagraph">
    <w:name w:val="List Paragraph"/>
    <w:basedOn w:val="Normal"/>
    <w:uiPriority w:val="34"/>
    <w:qFormat/>
    <w:rsid w:val="00B35136"/>
    <w:pPr>
      <w:ind w:left="720"/>
      <w:contextualSpacing/>
    </w:pPr>
  </w:style>
  <w:style w:type="character" w:styleId="IntenseEmphasis">
    <w:name w:val="Intense Emphasis"/>
    <w:basedOn w:val="DefaultParagraphFont"/>
    <w:uiPriority w:val="21"/>
    <w:qFormat/>
    <w:rsid w:val="00B35136"/>
    <w:rPr>
      <w:i/>
      <w:iCs/>
      <w:color w:val="2F5496" w:themeColor="accent1" w:themeShade="BF"/>
    </w:rPr>
  </w:style>
  <w:style w:type="paragraph" w:styleId="IntenseQuote">
    <w:name w:val="Intense Quote"/>
    <w:basedOn w:val="Normal"/>
    <w:next w:val="Normal"/>
    <w:link w:val="IntenseQuoteChar"/>
    <w:uiPriority w:val="30"/>
    <w:qFormat/>
    <w:rsid w:val="00B35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136"/>
    <w:rPr>
      <w:i/>
      <w:iCs/>
      <w:color w:val="2F5496" w:themeColor="accent1" w:themeShade="BF"/>
    </w:rPr>
  </w:style>
  <w:style w:type="character" w:styleId="IntenseReference">
    <w:name w:val="Intense Reference"/>
    <w:basedOn w:val="DefaultParagraphFont"/>
    <w:uiPriority w:val="32"/>
    <w:qFormat/>
    <w:rsid w:val="00B35136"/>
    <w:rPr>
      <w:b/>
      <w:bCs/>
      <w:smallCaps/>
      <w:color w:val="2F5496" w:themeColor="accent1" w:themeShade="BF"/>
      <w:spacing w:val="5"/>
    </w:rPr>
  </w:style>
  <w:style w:type="paragraph" w:styleId="NormalWeb">
    <w:name w:val="Normal (Web)"/>
    <w:basedOn w:val="Normal"/>
    <w:uiPriority w:val="99"/>
    <w:semiHidden/>
    <w:unhideWhenUsed/>
    <w:rsid w:val="004F5175"/>
    <w:rPr>
      <w:rFonts w:ascii="Times New Roman" w:hAnsi="Times New Roman" w:cs="Times New Roman"/>
      <w:sz w:val="24"/>
      <w:szCs w:val="24"/>
    </w:rPr>
  </w:style>
  <w:style w:type="table" w:styleId="TableGrid">
    <w:name w:val="Table Grid"/>
    <w:basedOn w:val="TableNormal"/>
    <w:uiPriority w:val="39"/>
    <w:rsid w:val="00A55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256864">
      <w:bodyDiv w:val="1"/>
      <w:marLeft w:val="0"/>
      <w:marRight w:val="0"/>
      <w:marTop w:val="0"/>
      <w:marBottom w:val="0"/>
      <w:divBdr>
        <w:top w:val="none" w:sz="0" w:space="0" w:color="auto"/>
        <w:left w:val="none" w:sz="0" w:space="0" w:color="auto"/>
        <w:bottom w:val="none" w:sz="0" w:space="0" w:color="auto"/>
        <w:right w:val="none" w:sz="0" w:space="0" w:color="auto"/>
      </w:divBdr>
      <w:divsChild>
        <w:div w:id="1142964876">
          <w:marLeft w:val="0"/>
          <w:marRight w:val="0"/>
          <w:marTop w:val="0"/>
          <w:marBottom w:val="0"/>
          <w:divBdr>
            <w:top w:val="none" w:sz="0" w:space="0" w:color="auto"/>
            <w:left w:val="none" w:sz="0" w:space="0" w:color="auto"/>
            <w:bottom w:val="none" w:sz="0" w:space="0" w:color="auto"/>
            <w:right w:val="none" w:sz="0" w:space="0" w:color="auto"/>
          </w:divBdr>
          <w:divsChild>
            <w:div w:id="220823437">
              <w:marLeft w:val="0"/>
              <w:marRight w:val="0"/>
              <w:marTop w:val="0"/>
              <w:marBottom w:val="0"/>
              <w:divBdr>
                <w:top w:val="none" w:sz="0" w:space="0" w:color="auto"/>
                <w:left w:val="none" w:sz="0" w:space="0" w:color="auto"/>
                <w:bottom w:val="none" w:sz="0" w:space="0" w:color="auto"/>
                <w:right w:val="none" w:sz="0" w:space="0" w:color="auto"/>
              </w:divBdr>
            </w:div>
            <w:div w:id="77411016">
              <w:marLeft w:val="0"/>
              <w:marRight w:val="0"/>
              <w:marTop w:val="0"/>
              <w:marBottom w:val="0"/>
              <w:divBdr>
                <w:top w:val="none" w:sz="0" w:space="0" w:color="auto"/>
                <w:left w:val="none" w:sz="0" w:space="0" w:color="auto"/>
                <w:bottom w:val="none" w:sz="0" w:space="0" w:color="auto"/>
                <w:right w:val="none" w:sz="0" w:space="0" w:color="auto"/>
              </w:divBdr>
              <w:divsChild>
                <w:div w:id="1063258600">
                  <w:marLeft w:val="0"/>
                  <w:marRight w:val="0"/>
                  <w:marTop w:val="0"/>
                  <w:marBottom w:val="0"/>
                  <w:divBdr>
                    <w:top w:val="none" w:sz="0" w:space="0" w:color="auto"/>
                    <w:left w:val="none" w:sz="0" w:space="0" w:color="auto"/>
                    <w:bottom w:val="none" w:sz="0" w:space="0" w:color="auto"/>
                    <w:right w:val="none" w:sz="0" w:space="0" w:color="auto"/>
                  </w:divBdr>
                  <w:divsChild>
                    <w:div w:id="21335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0838">
              <w:marLeft w:val="0"/>
              <w:marRight w:val="0"/>
              <w:marTop w:val="0"/>
              <w:marBottom w:val="0"/>
              <w:divBdr>
                <w:top w:val="none" w:sz="0" w:space="0" w:color="auto"/>
                <w:left w:val="none" w:sz="0" w:space="0" w:color="auto"/>
                <w:bottom w:val="none" w:sz="0" w:space="0" w:color="auto"/>
                <w:right w:val="none" w:sz="0" w:space="0" w:color="auto"/>
              </w:divBdr>
            </w:div>
          </w:divsChild>
        </w:div>
        <w:div w:id="21900066">
          <w:marLeft w:val="0"/>
          <w:marRight w:val="0"/>
          <w:marTop w:val="0"/>
          <w:marBottom w:val="0"/>
          <w:divBdr>
            <w:top w:val="none" w:sz="0" w:space="0" w:color="auto"/>
            <w:left w:val="none" w:sz="0" w:space="0" w:color="auto"/>
            <w:bottom w:val="none" w:sz="0" w:space="0" w:color="auto"/>
            <w:right w:val="none" w:sz="0" w:space="0" w:color="auto"/>
          </w:divBdr>
          <w:divsChild>
            <w:div w:id="1626152804">
              <w:marLeft w:val="0"/>
              <w:marRight w:val="0"/>
              <w:marTop w:val="0"/>
              <w:marBottom w:val="0"/>
              <w:divBdr>
                <w:top w:val="none" w:sz="0" w:space="0" w:color="auto"/>
                <w:left w:val="none" w:sz="0" w:space="0" w:color="auto"/>
                <w:bottom w:val="none" w:sz="0" w:space="0" w:color="auto"/>
                <w:right w:val="none" w:sz="0" w:space="0" w:color="auto"/>
              </w:divBdr>
            </w:div>
            <w:div w:id="1262030137">
              <w:marLeft w:val="0"/>
              <w:marRight w:val="0"/>
              <w:marTop w:val="0"/>
              <w:marBottom w:val="0"/>
              <w:divBdr>
                <w:top w:val="none" w:sz="0" w:space="0" w:color="auto"/>
                <w:left w:val="none" w:sz="0" w:space="0" w:color="auto"/>
                <w:bottom w:val="none" w:sz="0" w:space="0" w:color="auto"/>
                <w:right w:val="none" w:sz="0" w:space="0" w:color="auto"/>
              </w:divBdr>
              <w:divsChild>
                <w:div w:id="444808628">
                  <w:marLeft w:val="0"/>
                  <w:marRight w:val="0"/>
                  <w:marTop w:val="0"/>
                  <w:marBottom w:val="0"/>
                  <w:divBdr>
                    <w:top w:val="none" w:sz="0" w:space="0" w:color="auto"/>
                    <w:left w:val="none" w:sz="0" w:space="0" w:color="auto"/>
                    <w:bottom w:val="none" w:sz="0" w:space="0" w:color="auto"/>
                    <w:right w:val="none" w:sz="0" w:space="0" w:color="auto"/>
                  </w:divBdr>
                  <w:divsChild>
                    <w:div w:id="10534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008">
              <w:marLeft w:val="0"/>
              <w:marRight w:val="0"/>
              <w:marTop w:val="0"/>
              <w:marBottom w:val="0"/>
              <w:divBdr>
                <w:top w:val="none" w:sz="0" w:space="0" w:color="auto"/>
                <w:left w:val="none" w:sz="0" w:space="0" w:color="auto"/>
                <w:bottom w:val="none" w:sz="0" w:space="0" w:color="auto"/>
                <w:right w:val="none" w:sz="0" w:space="0" w:color="auto"/>
              </w:divBdr>
            </w:div>
          </w:divsChild>
        </w:div>
        <w:div w:id="1359814372">
          <w:marLeft w:val="0"/>
          <w:marRight w:val="0"/>
          <w:marTop w:val="0"/>
          <w:marBottom w:val="0"/>
          <w:divBdr>
            <w:top w:val="none" w:sz="0" w:space="0" w:color="auto"/>
            <w:left w:val="none" w:sz="0" w:space="0" w:color="auto"/>
            <w:bottom w:val="none" w:sz="0" w:space="0" w:color="auto"/>
            <w:right w:val="none" w:sz="0" w:space="0" w:color="auto"/>
          </w:divBdr>
          <w:divsChild>
            <w:div w:id="866063609">
              <w:marLeft w:val="0"/>
              <w:marRight w:val="0"/>
              <w:marTop w:val="0"/>
              <w:marBottom w:val="0"/>
              <w:divBdr>
                <w:top w:val="none" w:sz="0" w:space="0" w:color="auto"/>
                <w:left w:val="none" w:sz="0" w:space="0" w:color="auto"/>
                <w:bottom w:val="none" w:sz="0" w:space="0" w:color="auto"/>
                <w:right w:val="none" w:sz="0" w:space="0" w:color="auto"/>
              </w:divBdr>
            </w:div>
            <w:div w:id="1905946000">
              <w:marLeft w:val="0"/>
              <w:marRight w:val="0"/>
              <w:marTop w:val="0"/>
              <w:marBottom w:val="0"/>
              <w:divBdr>
                <w:top w:val="none" w:sz="0" w:space="0" w:color="auto"/>
                <w:left w:val="none" w:sz="0" w:space="0" w:color="auto"/>
                <w:bottom w:val="none" w:sz="0" w:space="0" w:color="auto"/>
                <w:right w:val="none" w:sz="0" w:space="0" w:color="auto"/>
              </w:divBdr>
              <w:divsChild>
                <w:div w:id="920258303">
                  <w:marLeft w:val="0"/>
                  <w:marRight w:val="0"/>
                  <w:marTop w:val="0"/>
                  <w:marBottom w:val="0"/>
                  <w:divBdr>
                    <w:top w:val="none" w:sz="0" w:space="0" w:color="auto"/>
                    <w:left w:val="none" w:sz="0" w:space="0" w:color="auto"/>
                    <w:bottom w:val="none" w:sz="0" w:space="0" w:color="auto"/>
                    <w:right w:val="none" w:sz="0" w:space="0" w:color="auto"/>
                  </w:divBdr>
                  <w:divsChild>
                    <w:div w:id="5991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1668">
      <w:bodyDiv w:val="1"/>
      <w:marLeft w:val="0"/>
      <w:marRight w:val="0"/>
      <w:marTop w:val="0"/>
      <w:marBottom w:val="0"/>
      <w:divBdr>
        <w:top w:val="none" w:sz="0" w:space="0" w:color="auto"/>
        <w:left w:val="none" w:sz="0" w:space="0" w:color="auto"/>
        <w:bottom w:val="none" w:sz="0" w:space="0" w:color="auto"/>
        <w:right w:val="none" w:sz="0" w:space="0" w:color="auto"/>
      </w:divBdr>
    </w:div>
    <w:div w:id="548953653">
      <w:bodyDiv w:val="1"/>
      <w:marLeft w:val="0"/>
      <w:marRight w:val="0"/>
      <w:marTop w:val="0"/>
      <w:marBottom w:val="0"/>
      <w:divBdr>
        <w:top w:val="none" w:sz="0" w:space="0" w:color="auto"/>
        <w:left w:val="none" w:sz="0" w:space="0" w:color="auto"/>
        <w:bottom w:val="none" w:sz="0" w:space="0" w:color="auto"/>
        <w:right w:val="none" w:sz="0" w:space="0" w:color="auto"/>
      </w:divBdr>
    </w:div>
    <w:div w:id="695039468">
      <w:bodyDiv w:val="1"/>
      <w:marLeft w:val="0"/>
      <w:marRight w:val="0"/>
      <w:marTop w:val="0"/>
      <w:marBottom w:val="0"/>
      <w:divBdr>
        <w:top w:val="none" w:sz="0" w:space="0" w:color="auto"/>
        <w:left w:val="none" w:sz="0" w:space="0" w:color="auto"/>
        <w:bottom w:val="none" w:sz="0" w:space="0" w:color="auto"/>
        <w:right w:val="none" w:sz="0" w:space="0" w:color="auto"/>
      </w:divBdr>
      <w:divsChild>
        <w:div w:id="479348439">
          <w:marLeft w:val="0"/>
          <w:marRight w:val="0"/>
          <w:marTop w:val="0"/>
          <w:marBottom w:val="0"/>
          <w:divBdr>
            <w:top w:val="none" w:sz="0" w:space="0" w:color="auto"/>
            <w:left w:val="none" w:sz="0" w:space="0" w:color="auto"/>
            <w:bottom w:val="none" w:sz="0" w:space="0" w:color="auto"/>
            <w:right w:val="none" w:sz="0" w:space="0" w:color="auto"/>
          </w:divBdr>
          <w:divsChild>
            <w:div w:id="1661927895">
              <w:marLeft w:val="0"/>
              <w:marRight w:val="0"/>
              <w:marTop w:val="0"/>
              <w:marBottom w:val="0"/>
              <w:divBdr>
                <w:top w:val="none" w:sz="0" w:space="0" w:color="auto"/>
                <w:left w:val="none" w:sz="0" w:space="0" w:color="auto"/>
                <w:bottom w:val="none" w:sz="0" w:space="0" w:color="auto"/>
                <w:right w:val="none" w:sz="0" w:space="0" w:color="auto"/>
              </w:divBdr>
            </w:div>
            <w:div w:id="954099604">
              <w:marLeft w:val="0"/>
              <w:marRight w:val="0"/>
              <w:marTop w:val="0"/>
              <w:marBottom w:val="0"/>
              <w:divBdr>
                <w:top w:val="none" w:sz="0" w:space="0" w:color="auto"/>
                <w:left w:val="none" w:sz="0" w:space="0" w:color="auto"/>
                <w:bottom w:val="none" w:sz="0" w:space="0" w:color="auto"/>
                <w:right w:val="none" w:sz="0" w:space="0" w:color="auto"/>
              </w:divBdr>
              <w:divsChild>
                <w:div w:id="2020153314">
                  <w:marLeft w:val="0"/>
                  <w:marRight w:val="0"/>
                  <w:marTop w:val="0"/>
                  <w:marBottom w:val="0"/>
                  <w:divBdr>
                    <w:top w:val="none" w:sz="0" w:space="0" w:color="auto"/>
                    <w:left w:val="none" w:sz="0" w:space="0" w:color="auto"/>
                    <w:bottom w:val="none" w:sz="0" w:space="0" w:color="auto"/>
                    <w:right w:val="none" w:sz="0" w:space="0" w:color="auto"/>
                  </w:divBdr>
                  <w:divsChild>
                    <w:div w:id="571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880">
              <w:marLeft w:val="0"/>
              <w:marRight w:val="0"/>
              <w:marTop w:val="0"/>
              <w:marBottom w:val="0"/>
              <w:divBdr>
                <w:top w:val="none" w:sz="0" w:space="0" w:color="auto"/>
                <w:left w:val="none" w:sz="0" w:space="0" w:color="auto"/>
                <w:bottom w:val="none" w:sz="0" w:space="0" w:color="auto"/>
                <w:right w:val="none" w:sz="0" w:space="0" w:color="auto"/>
              </w:divBdr>
            </w:div>
          </w:divsChild>
        </w:div>
        <w:div w:id="174079523">
          <w:marLeft w:val="0"/>
          <w:marRight w:val="0"/>
          <w:marTop w:val="0"/>
          <w:marBottom w:val="0"/>
          <w:divBdr>
            <w:top w:val="none" w:sz="0" w:space="0" w:color="auto"/>
            <w:left w:val="none" w:sz="0" w:space="0" w:color="auto"/>
            <w:bottom w:val="none" w:sz="0" w:space="0" w:color="auto"/>
            <w:right w:val="none" w:sz="0" w:space="0" w:color="auto"/>
          </w:divBdr>
          <w:divsChild>
            <w:div w:id="1030766724">
              <w:marLeft w:val="0"/>
              <w:marRight w:val="0"/>
              <w:marTop w:val="0"/>
              <w:marBottom w:val="0"/>
              <w:divBdr>
                <w:top w:val="none" w:sz="0" w:space="0" w:color="auto"/>
                <w:left w:val="none" w:sz="0" w:space="0" w:color="auto"/>
                <w:bottom w:val="none" w:sz="0" w:space="0" w:color="auto"/>
                <w:right w:val="none" w:sz="0" w:space="0" w:color="auto"/>
              </w:divBdr>
            </w:div>
            <w:div w:id="1070157518">
              <w:marLeft w:val="0"/>
              <w:marRight w:val="0"/>
              <w:marTop w:val="0"/>
              <w:marBottom w:val="0"/>
              <w:divBdr>
                <w:top w:val="none" w:sz="0" w:space="0" w:color="auto"/>
                <w:left w:val="none" w:sz="0" w:space="0" w:color="auto"/>
                <w:bottom w:val="none" w:sz="0" w:space="0" w:color="auto"/>
                <w:right w:val="none" w:sz="0" w:space="0" w:color="auto"/>
              </w:divBdr>
              <w:divsChild>
                <w:div w:id="109672405">
                  <w:marLeft w:val="0"/>
                  <w:marRight w:val="0"/>
                  <w:marTop w:val="0"/>
                  <w:marBottom w:val="0"/>
                  <w:divBdr>
                    <w:top w:val="none" w:sz="0" w:space="0" w:color="auto"/>
                    <w:left w:val="none" w:sz="0" w:space="0" w:color="auto"/>
                    <w:bottom w:val="none" w:sz="0" w:space="0" w:color="auto"/>
                    <w:right w:val="none" w:sz="0" w:space="0" w:color="auto"/>
                  </w:divBdr>
                  <w:divsChild>
                    <w:div w:id="5481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670">
              <w:marLeft w:val="0"/>
              <w:marRight w:val="0"/>
              <w:marTop w:val="0"/>
              <w:marBottom w:val="0"/>
              <w:divBdr>
                <w:top w:val="none" w:sz="0" w:space="0" w:color="auto"/>
                <w:left w:val="none" w:sz="0" w:space="0" w:color="auto"/>
                <w:bottom w:val="none" w:sz="0" w:space="0" w:color="auto"/>
                <w:right w:val="none" w:sz="0" w:space="0" w:color="auto"/>
              </w:divBdr>
            </w:div>
          </w:divsChild>
        </w:div>
        <w:div w:id="762800603">
          <w:marLeft w:val="0"/>
          <w:marRight w:val="0"/>
          <w:marTop w:val="0"/>
          <w:marBottom w:val="0"/>
          <w:divBdr>
            <w:top w:val="none" w:sz="0" w:space="0" w:color="auto"/>
            <w:left w:val="none" w:sz="0" w:space="0" w:color="auto"/>
            <w:bottom w:val="none" w:sz="0" w:space="0" w:color="auto"/>
            <w:right w:val="none" w:sz="0" w:space="0" w:color="auto"/>
          </w:divBdr>
          <w:divsChild>
            <w:div w:id="1926762063">
              <w:marLeft w:val="0"/>
              <w:marRight w:val="0"/>
              <w:marTop w:val="0"/>
              <w:marBottom w:val="0"/>
              <w:divBdr>
                <w:top w:val="none" w:sz="0" w:space="0" w:color="auto"/>
                <w:left w:val="none" w:sz="0" w:space="0" w:color="auto"/>
                <w:bottom w:val="none" w:sz="0" w:space="0" w:color="auto"/>
                <w:right w:val="none" w:sz="0" w:space="0" w:color="auto"/>
              </w:divBdr>
            </w:div>
            <w:div w:id="234895561">
              <w:marLeft w:val="0"/>
              <w:marRight w:val="0"/>
              <w:marTop w:val="0"/>
              <w:marBottom w:val="0"/>
              <w:divBdr>
                <w:top w:val="none" w:sz="0" w:space="0" w:color="auto"/>
                <w:left w:val="none" w:sz="0" w:space="0" w:color="auto"/>
                <w:bottom w:val="none" w:sz="0" w:space="0" w:color="auto"/>
                <w:right w:val="none" w:sz="0" w:space="0" w:color="auto"/>
              </w:divBdr>
              <w:divsChild>
                <w:div w:id="684944522">
                  <w:marLeft w:val="0"/>
                  <w:marRight w:val="0"/>
                  <w:marTop w:val="0"/>
                  <w:marBottom w:val="0"/>
                  <w:divBdr>
                    <w:top w:val="none" w:sz="0" w:space="0" w:color="auto"/>
                    <w:left w:val="none" w:sz="0" w:space="0" w:color="auto"/>
                    <w:bottom w:val="none" w:sz="0" w:space="0" w:color="auto"/>
                    <w:right w:val="none" w:sz="0" w:space="0" w:color="auto"/>
                  </w:divBdr>
                  <w:divsChild>
                    <w:div w:id="1387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1397">
      <w:bodyDiv w:val="1"/>
      <w:marLeft w:val="0"/>
      <w:marRight w:val="0"/>
      <w:marTop w:val="0"/>
      <w:marBottom w:val="0"/>
      <w:divBdr>
        <w:top w:val="none" w:sz="0" w:space="0" w:color="auto"/>
        <w:left w:val="none" w:sz="0" w:space="0" w:color="auto"/>
        <w:bottom w:val="none" w:sz="0" w:space="0" w:color="auto"/>
        <w:right w:val="none" w:sz="0" w:space="0" w:color="auto"/>
      </w:divBdr>
    </w:div>
    <w:div w:id="1733233820">
      <w:bodyDiv w:val="1"/>
      <w:marLeft w:val="0"/>
      <w:marRight w:val="0"/>
      <w:marTop w:val="0"/>
      <w:marBottom w:val="0"/>
      <w:divBdr>
        <w:top w:val="none" w:sz="0" w:space="0" w:color="auto"/>
        <w:left w:val="none" w:sz="0" w:space="0" w:color="auto"/>
        <w:bottom w:val="none" w:sz="0" w:space="0" w:color="auto"/>
        <w:right w:val="none" w:sz="0" w:space="0" w:color="auto"/>
      </w:divBdr>
    </w:div>
    <w:div w:id="18015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97E7-DD5F-4D78-9E3B-993C4E21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Sujaaya Usha</dc:creator>
  <cp:keywords/>
  <dc:description/>
  <cp:lastModifiedBy>Sujaaya Usha</cp:lastModifiedBy>
  <cp:revision>1</cp:revision>
  <dcterms:created xsi:type="dcterms:W3CDTF">2025-07-04T15:12:00Z</dcterms:created>
  <dcterms:modified xsi:type="dcterms:W3CDTF">2025-07-04T15:48:00Z</dcterms:modified>
</cp:coreProperties>
</file>