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F37EE" w14:textId="77777777" w:rsidR="00926E96" w:rsidRDefault="00926E96" w:rsidP="00926E96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Admin Display Images</w:t>
      </w:r>
    </w:p>
    <w:p w14:paraId="7AD16419" w14:textId="77777777" w:rsidR="00926E96" w:rsidRDefault="00926E96" w:rsidP="00926E96">
      <w:pPr>
        <w:pStyle w:val="NoSpacing"/>
        <w:ind w:left="720"/>
        <w:rPr>
          <w:rFonts w:ascii="Roboto" w:hAnsi="Roboto"/>
          <w:sz w:val="18"/>
          <w:szCs w:val="18"/>
        </w:rPr>
      </w:pPr>
    </w:p>
    <w:p w14:paraId="4DFA0D97" w14:textId="77777777" w:rsidR="00926E96" w:rsidRDefault="00926E96" w:rsidP="00926E96">
      <w:pPr>
        <w:pStyle w:val="NoSpacing"/>
        <w:ind w:left="720"/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Get images from &lt;proxy server&gt;/public/banner-files</w:t>
      </w:r>
    </w:p>
    <w:p w14:paraId="0CE83319" w14:textId="77777777" w:rsidR="00926E96" w:rsidRPr="006113B7" w:rsidRDefault="00926E96" w:rsidP="00926E96">
      <w:pPr>
        <w:pStyle w:val="NoSpacing"/>
        <w:ind w:left="720"/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Send files to /api/v1/uploads/banner-files (PUT)</w:t>
      </w:r>
    </w:p>
    <w:p w14:paraId="42FD065F" w14:textId="77777777" w:rsidR="00926E96" w:rsidRDefault="00926E96" w:rsidP="00926E96">
      <w:pPr>
        <w:pStyle w:val="NoSpacing"/>
        <w:ind w:left="720"/>
        <w:rPr>
          <w:rFonts w:ascii="Roboto" w:hAnsi="Roboto"/>
          <w:sz w:val="18"/>
          <w:szCs w:val="18"/>
        </w:rPr>
      </w:pPr>
      <w:r w:rsidRPr="006113B7">
        <w:rPr>
          <w:rFonts w:ascii="Roboto" w:hAnsi="Roboto"/>
          <w:noProof/>
          <w:sz w:val="18"/>
          <w:szCs w:val="18"/>
        </w:rPr>
        <w:drawing>
          <wp:inline distT="0" distB="0" distL="0" distR="0" wp14:anchorId="60EC6611" wp14:editId="6814718A">
            <wp:extent cx="3869140" cy="1859041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60" cy="186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3E81" w14:textId="77777777" w:rsidR="00926E96" w:rsidRDefault="00926E96" w:rsidP="00926E96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Style frontend/admin/src/components/DynamicInput</w:t>
      </w:r>
    </w:p>
    <w:p w14:paraId="586CCC74" w14:textId="77777777" w:rsidR="00926E96" w:rsidRPr="006113B7" w:rsidRDefault="00926E96" w:rsidP="00926E96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 xml:space="preserve">Admin Display Favorites, Best Value, Featured Default Lists API patch </w:t>
      </w:r>
    </w:p>
    <w:p w14:paraId="29873547" w14:textId="5F240F21" w:rsidR="004C20DD" w:rsidRPr="004C20DD" w:rsidRDefault="004C20DD" w:rsidP="004C20DD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Add a “Close“ text-button to the end of snackbar and hide the snackbar even if the user clicks anywhere in snackbar. It’s annoying if it sticks and user cannot click beneath it.</w:t>
      </w:r>
    </w:p>
    <w:p w14:paraId="00CE0EC5" w14:textId="7A46126A" w:rsidR="006113B7" w:rsidRDefault="004C20DD" w:rsidP="004C20DD">
      <w:pPr>
        <w:pStyle w:val="NoSpacing"/>
        <w:ind w:left="720"/>
        <w:rPr>
          <w:rFonts w:ascii="Roboto" w:hAnsi="Roboto"/>
          <w:sz w:val="18"/>
          <w:szCs w:val="18"/>
        </w:rPr>
      </w:pPr>
      <w:r>
        <w:rPr>
          <w:rFonts w:ascii="Roboto" w:hAnsi="Roboto"/>
          <w:noProof/>
          <w:sz w:val="18"/>
          <w:szCs w:val="18"/>
        </w:rPr>
        <w:drawing>
          <wp:inline distT="0" distB="0" distL="0" distR="0" wp14:anchorId="235221CD" wp14:editId="333494E5">
            <wp:extent cx="3664424" cy="81292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55" cy="81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58ED" w14:textId="52577B91" w:rsidR="004C20DD" w:rsidRDefault="004C20DD" w:rsidP="004C20DD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Cursor pointer in every row and highlight the row with #eee on row hover. User will have better sight and follow on same information of a particular row</w:t>
      </w:r>
      <w:r>
        <w:rPr>
          <w:rFonts w:ascii="Roboto" w:hAnsi="Roboto"/>
          <w:noProof/>
          <w:sz w:val="18"/>
          <w:szCs w:val="18"/>
        </w:rPr>
        <w:drawing>
          <wp:inline distT="0" distB="0" distL="0" distR="0" wp14:anchorId="23ABE9F7" wp14:editId="5D9A348A">
            <wp:extent cx="4080681" cy="136968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363" cy="139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832C" w14:textId="77777777" w:rsidR="004C20DD" w:rsidRDefault="004C20DD" w:rsidP="004C20DD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Instruction for Tags, placeholder to tell user about how to write there. “E.g.: dal, chamal”</w:t>
      </w:r>
    </w:p>
    <w:p w14:paraId="0F85D09C" w14:textId="62514262" w:rsidR="004C20DD" w:rsidRDefault="004C20DD" w:rsidP="004C20DD">
      <w:pPr>
        <w:pStyle w:val="NoSpacing"/>
        <w:ind w:left="720"/>
        <w:rPr>
          <w:rFonts w:ascii="Roboto" w:hAnsi="Roboto"/>
          <w:sz w:val="18"/>
          <w:szCs w:val="18"/>
        </w:rPr>
      </w:pPr>
      <w:r w:rsidRPr="004C20DD">
        <w:rPr>
          <w:rFonts w:ascii="Roboto" w:hAnsi="Roboto"/>
          <w:noProof/>
          <w:sz w:val="18"/>
          <w:szCs w:val="18"/>
        </w:rPr>
        <w:drawing>
          <wp:inline distT="0" distB="0" distL="0" distR="0" wp14:anchorId="5866BED8" wp14:editId="62D00B60">
            <wp:extent cx="2183642" cy="90375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4908" cy="9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sz w:val="18"/>
          <w:szCs w:val="18"/>
        </w:rPr>
        <w:t xml:space="preserve"> </w:t>
      </w:r>
    </w:p>
    <w:p w14:paraId="080587A5" w14:textId="77777777" w:rsidR="004C20DD" w:rsidRDefault="004C20DD" w:rsidP="004C20DD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Change description to textarea not input</w:t>
      </w:r>
    </w:p>
    <w:p w14:paraId="626C81A4" w14:textId="573166F5" w:rsidR="004C20DD" w:rsidRDefault="004C20DD" w:rsidP="004C20DD">
      <w:pPr>
        <w:pStyle w:val="NoSpacing"/>
        <w:ind w:left="720"/>
        <w:rPr>
          <w:rFonts w:ascii="Roboto" w:hAnsi="Roboto"/>
          <w:sz w:val="18"/>
          <w:szCs w:val="18"/>
        </w:rPr>
      </w:pPr>
      <w:r w:rsidRPr="004C20DD">
        <w:rPr>
          <w:rFonts w:ascii="Roboto" w:hAnsi="Roboto"/>
          <w:noProof/>
          <w:sz w:val="18"/>
          <w:szCs w:val="18"/>
        </w:rPr>
        <w:drawing>
          <wp:inline distT="0" distB="0" distL="0" distR="0" wp14:anchorId="64236853" wp14:editId="7F923ABE">
            <wp:extent cx="2627194" cy="99860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048" cy="10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F1A2" w14:textId="696E9503" w:rsidR="000A5B63" w:rsidRDefault="004C20DD" w:rsidP="004C20DD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 xml:space="preserve">Change width </w:t>
      </w:r>
      <w:r w:rsidR="000A5B63">
        <w:rPr>
          <w:rFonts w:ascii="Roboto" w:hAnsi="Roboto"/>
          <w:sz w:val="18"/>
          <w:szCs w:val="18"/>
        </w:rPr>
        <w:t xml:space="preserve">of input </w:t>
      </w:r>
      <w:r>
        <w:rPr>
          <w:rFonts w:ascii="Roboto" w:hAnsi="Roboto"/>
          <w:sz w:val="18"/>
          <w:szCs w:val="18"/>
        </w:rPr>
        <w:t>to 100%</w:t>
      </w:r>
      <w:r w:rsidR="000A5B63">
        <w:rPr>
          <w:rFonts w:ascii="Roboto" w:hAnsi="Roboto"/>
          <w:sz w:val="18"/>
          <w:szCs w:val="18"/>
        </w:rPr>
        <w:t xml:space="preserve"> with smaller similar padding as of left keys in all forms.</w:t>
      </w:r>
    </w:p>
    <w:p w14:paraId="1372F1A0" w14:textId="77777777" w:rsidR="00926E96" w:rsidRDefault="00926E96">
      <w:p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br w:type="page"/>
      </w:r>
    </w:p>
    <w:p w14:paraId="5FB9ECD3" w14:textId="7354B364" w:rsidR="000A5B63" w:rsidRDefault="000A5B63" w:rsidP="004C20DD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lastRenderedPageBreak/>
        <w:t>Also change “SAVE CHANGES” position to left align in all forms</w:t>
      </w:r>
    </w:p>
    <w:p w14:paraId="1D47B0AE" w14:textId="5F0EFA99" w:rsidR="004C20DD" w:rsidRDefault="000A5B63" w:rsidP="000A5B63">
      <w:pPr>
        <w:pStyle w:val="NoSpacing"/>
        <w:ind w:left="720"/>
        <w:rPr>
          <w:rFonts w:ascii="Roboto" w:hAnsi="Roboto"/>
          <w:sz w:val="18"/>
          <w:szCs w:val="18"/>
        </w:rPr>
      </w:pPr>
      <w:r w:rsidRPr="000A5B63">
        <w:rPr>
          <w:rFonts w:ascii="Roboto" w:hAnsi="Roboto"/>
          <w:noProof/>
          <w:sz w:val="18"/>
          <w:szCs w:val="18"/>
        </w:rPr>
        <w:drawing>
          <wp:inline distT="0" distB="0" distL="0" distR="0" wp14:anchorId="0223F237" wp14:editId="6B05B737">
            <wp:extent cx="2711527" cy="245659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9703" cy="24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BAB" w14:textId="68D3FEF0" w:rsidR="000A5B63" w:rsidRPr="00926E96" w:rsidRDefault="000A5B63" w:rsidP="00926E96">
      <w:pPr>
        <w:pStyle w:val="ListParagraph"/>
        <w:numPr>
          <w:ilvl w:val="0"/>
          <w:numId w:val="3"/>
        </w:numPr>
        <w:rPr>
          <w:rFonts w:ascii="Roboto" w:hAnsi="Roboto"/>
          <w:sz w:val="18"/>
          <w:szCs w:val="18"/>
        </w:rPr>
      </w:pPr>
      <w:r w:rsidRPr="00926E96">
        <w:rPr>
          <w:rFonts w:ascii="Roboto" w:hAnsi="Roboto"/>
          <w:sz w:val="18"/>
          <w:szCs w:val="18"/>
        </w:rPr>
        <w:t>Inventory; Follow this series here: Subtract, Input, Add</w:t>
      </w:r>
    </w:p>
    <w:p w14:paraId="36F34EDC" w14:textId="5719ADBE" w:rsidR="000A5B63" w:rsidRDefault="000A5B63" w:rsidP="000A5B63">
      <w:pPr>
        <w:pStyle w:val="NoSpacing"/>
        <w:ind w:left="720"/>
        <w:rPr>
          <w:rFonts w:ascii="Roboto" w:hAnsi="Roboto"/>
          <w:sz w:val="18"/>
          <w:szCs w:val="18"/>
        </w:rPr>
      </w:pPr>
      <w:r w:rsidRPr="000A5B63">
        <w:rPr>
          <w:rFonts w:ascii="Roboto" w:hAnsi="Roboto"/>
          <w:noProof/>
          <w:sz w:val="18"/>
          <w:szCs w:val="18"/>
        </w:rPr>
        <w:drawing>
          <wp:inline distT="0" distB="0" distL="0" distR="0" wp14:anchorId="1F8409B6" wp14:editId="514ECCF5">
            <wp:extent cx="1931158" cy="22181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346" cy="22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A98" w14:textId="494F25D2" w:rsidR="000A5B63" w:rsidRDefault="002E4208" w:rsidP="000A5B63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Orders; create new fields for nested object</w:t>
      </w:r>
    </w:p>
    <w:p w14:paraId="1EC63A41" w14:textId="19F60B70" w:rsidR="002E4208" w:rsidRDefault="002E4208" w:rsidP="002E4208">
      <w:pPr>
        <w:pStyle w:val="NoSpacing"/>
        <w:ind w:left="720"/>
        <w:rPr>
          <w:rFonts w:ascii="Roboto" w:hAnsi="Roboto"/>
          <w:sz w:val="18"/>
          <w:szCs w:val="18"/>
        </w:rPr>
      </w:pPr>
      <w:r w:rsidRPr="002E4208">
        <w:rPr>
          <w:rFonts w:ascii="Roboto" w:hAnsi="Roboto"/>
          <w:noProof/>
          <w:sz w:val="18"/>
          <w:szCs w:val="18"/>
        </w:rPr>
        <w:drawing>
          <wp:inline distT="0" distB="0" distL="0" distR="0" wp14:anchorId="0F217C24" wp14:editId="38FB540B">
            <wp:extent cx="2023926" cy="201304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3263" cy="20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2D99" w14:textId="5D24A86C" w:rsidR="002E4208" w:rsidRDefault="00BB587A" w:rsidP="002E4208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Sans serif s</w:t>
      </w:r>
      <w:r w:rsidR="002E4208">
        <w:rPr>
          <w:rFonts w:ascii="Roboto" w:hAnsi="Roboto"/>
          <w:sz w:val="18"/>
          <w:szCs w:val="18"/>
        </w:rPr>
        <w:t xml:space="preserve">ont </w:t>
      </w:r>
      <w:r>
        <w:rPr>
          <w:rFonts w:ascii="Roboto" w:hAnsi="Roboto"/>
          <w:sz w:val="18"/>
          <w:szCs w:val="18"/>
        </w:rPr>
        <w:t>is still not showing anywhere</w:t>
      </w:r>
    </w:p>
    <w:p w14:paraId="3498A56C" w14:textId="00FDF7E5" w:rsidR="000A5B63" w:rsidRDefault="002E4208" w:rsidP="002E4208">
      <w:pPr>
        <w:pStyle w:val="NoSpacing"/>
        <w:ind w:left="720"/>
        <w:rPr>
          <w:rFonts w:ascii="Roboto" w:hAnsi="Roboto"/>
          <w:sz w:val="18"/>
          <w:szCs w:val="18"/>
        </w:rPr>
      </w:pPr>
      <w:r w:rsidRPr="002E4208">
        <w:rPr>
          <w:rFonts w:ascii="Roboto" w:hAnsi="Roboto"/>
          <w:noProof/>
          <w:sz w:val="18"/>
          <w:szCs w:val="18"/>
        </w:rPr>
        <w:drawing>
          <wp:inline distT="0" distB="0" distL="0" distR="0" wp14:anchorId="4CBBFF27" wp14:editId="310AFA94">
            <wp:extent cx="1282083" cy="1221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7068" cy="123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0F21" w14:textId="77777777" w:rsidR="00926E96" w:rsidRDefault="00926E96">
      <w:p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br w:type="page"/>
      </w:r>
    </w:p>
    <w:p w14:paraId="05F18544" w14:textId="00973F58" w:rsidR="00BB587A" w:rsidRPr="00926E96" w:rsidRDefault="002E4208" w:rsidP="00926E96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 w:rsidRPr="00926E96">
        <w:rPr>
          <w:rFonts w:ascii="Roboto" w:hAnsi="Roboto"/>
          <w:sz w:val="18"/>
          <w:szCs w:val="18"/>
        </w:rPr>
        <w:lastRenderedPageBreak/>
        <w:t xml:space="preserve">Make this margin of equal height. Use </w:t>
      </w:r>
      <w:r w:rsidR="00BB587A" w:rsidRPr="00926E96">
        <w:rPr>
          <w:rFonts w:ascii="Roboto" w:hAnsi="Roboto"/>
          <w:sz w:val="18"/>
          <w:szCs w:val="18"/>
        </w:rPr>
        <w:t>bottom width in top too.</w:t>
      </w:r>
    </w:p>
    <w:p w14:paraId="2ECD1DB0" w14:textId="29B8D8F9" w:rsidR="00BB587A" w:rsidRDefault="002E4208" w:rsidP="009E2E89">
      <w:pPr>
        <w:pStyle w:val="NoSpacing"/>
        <w:ind w:left="720"/>
        <w:rPr>
          <w:rFonts w:ascii="Roboto" w:hAnsi="Roboto"/>
          <w:sz w:val="18"/>
          <w:szCs w:val="18"/>
        </w:rPr>
      </w:pPr>
      <w:r w:rsidRPr="002E4208">
        <w:rPr>
          <w:rFonts w:ascii="Roboto" w:hAnsi="Roboto"/>
          <w:noProof/>
          <w:sz w:val="18"/>
          <w:szCs w:val="18"/>
        </w:rPr>
        <w:drawing>
          <wp:inline distT="0" distB="0" distL="0" distR="0" wp14:anchorId="0A7E051A" wp14:editId="2EBFEEEA">
            <wp:extent cx="1592239" cy="1194179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6824" cy="12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EDC3" w14:textId="6FF1DC4E" w:rsidR="00176BBF" w:rsidRDefault="00176BBF" w:rsidP="00176BBF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Change in Search design</w:t>
      </w:r>
      <w:r w:rsidR="00B72176">
        <w:rPr>
          <w:rFonts w:ascii="Roboto" w:hAnsi="Roboto"/>
          <w:sz w:val="18"/>
          <w:szCs w:val="18"/>
        </w:rPr>
        <w:t xml:space="preserve"> see users.xd</w:t>
      </w:r>
      <w:bookmarkStart w:id="0" w:name="_GoBack"/>
      <w:bookmarkEnd w:id="0"/>
    </w:p>
    <w:p w14:paraId="33688659" w14:textId="47CED7A0" w:rsidR="00176BBF" w:rsidRDefault="00176BBF" w:rsidP="00176BBF">
      <w:pPr>
        <w:pStyle w:val="NoSpacing"/>
        <w:ind w:left="720"/>
        <w:rPr>
          <w:rFonts w:ascii="Roboto" w:hAnsi="Roboto"/>
          <w:sz w:val="18"/>
          <w:szCs w:val="18"/>
        </w:rPr>
      </w:pPr>
      <w:r w:rsidRPr="00176BBF">
        <w:rPr>
          <w:rFonts w:ascii="Roboto" w:hAnsi="Roboto"/>
          <w:sz w:val="18"/>
          <w:szCs w:val="18"/>
        </w:rPr>
        <w:drawing>
          <wp:inline distT="0" distB="0" distL="0" distR="0" wp14:anchorId="073D80B1" wp14:editId="4CA3ED2E">
            <wp:extent cx="4006008" cy="46912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7" cy="4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8316" w14:textId="057D0F19" w:rsidR="00BB587A" w:rsidRDefault="00BB587A" w:rsidP="00BB587A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 xml:space="preserve">Align the search bar to center… let the both ends be similar in width. Also, align “Mahaan Express” logo to the center of </w:t>
      </w:r>
      <w:r w:rsidR="00176BBF">
        <w:rPr>
          <w:rFonts w:ascii="Roboto" w:hAnsi="Roboto"/>
          <w:sz w:val="18"/>
          <w:szCs w:val="18"/>
        </w:rPr>
        <w:t>its</w:t>
      </w:r>
      <w:r>
        <w:rPr>
          <w:rFonts w:ascii="Roboto" w:hAnsi="Roboto"/>
          <w:sz w:val="18"/>
          <w:szCs w:val="18"/>
        </w:rPr>
        <w:t xml:space="preserve"> container</w:t>
      </w:r>
    </w:p>
    <w:p w14:paraId="690EBD3F" w14:textId="37F5508E" w:rsidR="00BB587A" w:rsidRDefault="00BB587A" w:rsidP="00BB587A">
      <w:pPr>
        <w:pStyle w:val="NoSpacing"/>
        <w:ind w:left="720"/>
        <w:rPr>
          <w:rFonts w:ascii="Roboto" w:hAnsi="Roboto"/>
          <w:sz w:val="18"/>
          <w:szCs w:val="18"/>
        </w:rPr>
      </w:pPr>
      <w:r w:rsidRPr="00BB587A">
        <w:rPr>
          <w:rFonts w:ascii="Roboto" w:hAnsi="Roboto"/>
          <w:noProof/>
          <w:sz w:val="18"/>
          <w:szCs w:val="18"/>
        </w:rPr>
        <w:drawing>
          <wp:inline distT="0" distB="0" distL="0" distR="0" wp14:anchorId="7939A2B9" wp14:editId="696D1B1A">
            <wp:extent cx="3555242" cy="10145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7935" cy="10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8AB4" w14:textId="4A39D6AB" w:rsidR="00BB587A" w:rsidRPr="00926E96" w:rsidRDefault="00BB587A" w:rsidP="00926E96">
      <w:pPr>
        <w:pStyle w:val="ListParagraph"/>
        <w:numPr>
          <w:ilvl w:val="0"/>
          <w:numId w:val="3"/>
        </w:numPr>
        <w:rPr>
          <w:rFonts w:ascii="Roboto" w:hAnsi="Roboto"/>
          <w:sz w:val="18"/>
          <w:szCs w:val="18"/>
        </w:rPr>
      </w:pPr>
      <w:r w:rsidRPr="00926E96">
        <w:rPr>
          <w:rFonts w:ascii="Roboto" w:hAnsi="Roboto"/>
          <w:sz w:val="18"/>
          <w:szCs w:val="18"/>
        </w:rPr>
        <w:t>Use normal cart icon</w:t>
      </w:r>
    </w:p>
    <w:p w14:paraId="59203B64" w14:textId="1749DD8E" w:rsidR="00BB587A" w:rsidRDefault="00BB587A" w:rsidP="00BB587A">
      <w:pPr>
        <w:pStyle w:val="NoSpacing"/>
        <w:ind w:left="720"/>
        <w:rPr>
          <w:rFonts w:ascii="Roboto" w:hAnsi="Roboto"/>
          <w:sz w:val="18"/>
          <w:szCs w:val="18"/>
        </w:rPr>
      </w:pPr>
      <w:r w:rsidRPr="00BB587A">
        <w:rPr>
          <w:rFonts w:ascii="Roboto" w:hAnsi="Roboto"/>
          <w:noProof/>
          <w:sz w:val="18"/>
          <w:szCs w:val="18"/>
        </w:rPr>
        <w:drawing>
          <wp:inline distT="0" distB="0" distL="0" distR="0" wp14:anchorId="7142A77C" wp14:editId="134F3599">
            <wp:extent cx="841121" cy="6917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8400" cy="6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9A6B" w14:textId="77777777" w:rsidR="00BB587A" w:rsidRDefault="00BB587A" w:rsidP="00BB587A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Make these icon buttons bigger, here and in all the horizontal sliders like “Featured”, “Best values”,…</w:t>
      </w:r>
    </w:p>
    <w:p w14:paraId="07C552FA" w14:textId="13EAB5F1" w:rsidR="00BB587A" w:rsidRDefault="00BB587A" w:rsidP="00BB587A">
      <w:pPr>
        <w:pStyle w:val="NoSpacing"/>
        <w:ind w:left="720"/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user should have maximum accessibility</w:t>
      </w:r>
    </w:p>
    <w:p w14:paraId="61A32886" w14:textId="31FAD9BB" w:rsidR="00BB587A" w:rsidRDefault="00BB587A" w:rsidP="00BB587A">
      <w:pPr>
        <w:pStyle w:val="NoSpacing"/>
        <w:ind w:left="720"/>
        <w:rPr>
          <w:rFonts w:ascii="Roboto" w:hAnsi="Roboto"/>
          <w:sz w:val="18"/>
          <w:szCs w:val="18"/>
        </w:rPr>
      </w:pPr>
      <w:r w:rsidRPr="00BB587A">
        <w:rPr>
          <w:rFonts w:ascii="Roboto" w:hAnsi="Roboto"/>
          <w:noProof/>
          <w:sz w:val="18"/>
          <w:szCs w:val="18"/>
        </w:rPr>
        <w:drawing>
          <wp:inline distT="0" distB="0" distL="0" distR="0" wp14:anchorId="4422D9FA" wp14:editId="25CBA939">
            <wp:extent cx="1051892" cy="1391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9304" cy="141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B31F" w14:textId="18AFC088" w:rsidR="00BB587A" w:rsidRDefault="00BB587A" w:rsidP="00BB587A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 xml:space="preserve">These </w:t>
      </w:r>
      <w:r w:rsidR="0097298D">
        <w:rPr>
          <w:rFonts w:ascii="Roboto" w:hAnsi="Roboto"/>
          <w:sz w:val="18"/>
          <w:szCs w:val="18"/>
        </w:rPr>
        <w:t>product cards are big. Let 6 of them fit in a single row at a view</w:t>
      </w:r>
    </w:p>
    <w:p w14:paraId="2979E239" w14:textId="5DB0CF0C" w:rsidR="0097298D" w:rsidRDefault="0097298D" w:rsidP="0097298D">
      <w:pPr>
        <w:pStyle w:val="NoSpacing"/>
        <w:ind w:left="720"/>
        <w:rPr>
          <w:rFonts w:ascii="Roboto" w:hAnsi="Roboto"/>
          <w:sz w:val="18"/>
          <w:szCs w:val="18"/>
        </w:rPr>
      </w:pPr>
      <w:r w:rsidRPr="0097298D">
        <w:rPr>
          <w:rFonts w:ascii="Roboto" w:hAnsi="Roboto"/>
          <w:noProof/>
          <w:sz w:val="18"/>
          <w:szCs w:val="18"/>
        </w:rPr>
        <w:drawing>
          <wp:inline distT="0" distB="0" distL="0" distR="0" wp14:anchorId="171ED869" wp14:editId="60EB8A85">
            <wp:extent cx="3132161" cy="129101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036" cy="12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677" w14:textId="77777777" w:rsidR="00032003" w:rsidRDefault="00032003" w:rsidP="00032003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Row keeps sliding even if no items left</w:t>
      </w:r>
    </w:p>
    <w:p w14:paraId="6303E6E9" w14:textId="734CA10B" w:rsidR="00926E96" w:rsidRDefault="00032003" w:rsidP="00032003">
      <w:pPr>
        <w:pStyle w:val="NoSpacing"/>
        <w:ind w:left="720"/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 xml:space="preserve"> </w:t>
      </w:r>
      <w:r w:rsidRPr="00032003">
        <w:rPr>
          <w:rFonts w:ascii="Roboto" w:hAnsi="Roboto"/>
          <w:noProof/>
          <w:sz w:val="18"/>
          <w:szCs w:val="18"/>
        </w:rPr>
        <w:drawing>
          <wp:inline distT="0" distB="0" distL="0" distR="0" wp14:anchorId="36BBE0A4" wp14:editId="3393E2B3">
            <wp:extent cx="3136002" cy="1385247"/>
            <wp:effectExtent l="0" t="0" r="762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251" cy="13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B3D" w14:textId="30AC0385" w:rsidR="0097298D" w:rsidRDefault="0097298D" w:rsidP="0097298D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lastRenderedPageBreak/>
        <w:t>Here’s our big problem. Look at how the top header and our body scales on zooming out.</w:t>
      </w:r>
    </w:p>
    <w:p w14:paraId="520FDD48" w14:textId="1831A0F5" w:rsidR="0097298D" w:rsidRPr="00E679B0" w:rsidRDefault="0097298D" w:rsidP="0097298D">
      <w:pPr>
        <w:pStyle w:val="NoSpacing"/>
        <w:ind w:left="720"/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 xml:space="preserve">Look at </w:t>
      </w:r>
      <w:r w:rsidRPr="0097298D">
        <w:rPr>
          <w:rFonts w:ascii="Roboto" w:hAnsi="Roboto"/>
          <w:i/>
          <w:iCs/>
          <w:sz w:val="18"/>
          <w:szCs w:val="18"/>
        </w:rPr>
        <w:t>https://daraz.com.np</w:t>
      </w:r>
      <w:r>
        <w:rPr>
          <w:rFonts w:ascii="Roboto" w:hAnsi="Roboto"/>
          <w:sz w:val="18"/>
          <w:szCs w:val="18"/>
        </w:rPr>
        <w:t xml:space="preserve"> at 50% zoom and even </w:t>
      </w:r>
      <w:hyperlink r:id="rId22" w:history="1">
        <w:r w:rsidR="00E679B0" w:rsidRPr="00AF6AF0">
          <w:rPr>
            <w:rStyle w:val="Hyperlink"/>
            <w:rFonts w:ascii="Roboto" w:hAnsi="Roboto"/>
            <w:i/>
            <w:iCs/>
            <w:sz w:val="18"/>
            <w:szCs w:val="18"/>
          </w:rPr>
          <w:t>https://about.junee.co</w:t>
        </w:r>
      </w:hyperlink>
      <w:r w:rsidR="00E679B0">
        <w:rPr>
          <w:rFonts w:ascii="Roboto" w:hAnsi="Roboto"/>
          <w:sz w:val="18"/>
          <w:szCs w:val="18"/>
        </w:rPr>
        <w:t xml:space="preserve">. You can achieve this by </w:t>
      </w:r>
    </w:p>
    <w:p w14:paraId="046ADB07" w14:textId="73F30699" w:rsidR="0097298D" w:rsidRDefault="0097298D" w:rsidP="0097298D">
      <w:pPr>
        <w:pStyle w:val="NoSpacing"/>
        <w:ind w:left="720"/>
        <w:rPr>
          <w:rFonts w:ascii="Roboto" w:hAnsi="Roboto"/>
          <w:sz w:val="18"/>
          <w:szCs w:val="18"/>
        </w:rPr>
      </w:pPr>
      <w:r w:rsidRPr="0097298D">
        <w:rPr>
          <w:rFonts w:ascii="Roboto" w:hAnsi="Roboto"/>
          <w:noProof/>
          <w:sz w:val="18"/>
          <w:szCs w:val="18"/>
        </w:rPr>
        <w:drawing>
          <wp:inline distT="0" distB="0" distL="0" distR="0" wp14:anchorId="17938C8F" wp14:editId="35A4E400">
            <wp:extent cx="5125655" cy="26340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9788" cy="26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024F" w14:textId="405CCE5F" w:rsidR="002E7B4C" w:rsidRDefault="002E7B4C" w:rsidP="002E7B4C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Title Font is comparatively bigger. Make the text wrap to two rows with at least 6 words with average of 7 letters just like the right image</w:t>
      </w:r>
    </w:p>
    <w:p w14:paraId="7B9900DF" w14:textId="1062717E" w:rsidR="002E7B4C" w:rsidRDefault="002E7B4C" w:rsidP="002E7B4C">
      <w:pPr>
        <w:pStyle w:val="NoSpacing"/>
        <w:ind w:left="720"/>
        <w:rPr>
          <w:rFonts w:ascii="Roboto" w:hAnsi="Roboto"/>
          <w:sz w:val="18"/>
          <w:szCs w:val="18"/>
        </w:rPr>
      </w:pPr>
      <w:r w:rsidRPr="002E7B4C">
        <w:rPr>
          <w:rFonts w:ascii="Roboto" w:hAnsi="Roboto"/>
          <w:noProof/>
          <w:sz w:val="18"/>
          <w:szCs w:val="18"/>
        </w:rPr>
        <w:drawing>
          <wp:inline distT="0" distB="0" distL="0" distR="0" wp14:anchorId="5A1FFB75" wp14:editId="187EE52F">
            <wp:extent cx="1609283" cy="2197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7115" cy="22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B4C">
        <w:rPr>
          <w:rFonts w:ascii="Roboto" w:hAnsi="Roboto"/>
          <w:noProof/>
          <w:sz w:val="18"/>
          <w:szCs w:val="18"/>
        </w:rPr>
        <w:drawing>
          <wp:inline distT="0" distB="0" distL="0" distR="0" wp14:anchorId="30C68611" wp14:editId="4B120CAC">
            <wp:extent cx="1905266" cy="9716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42BA" w14:textId="77777777" w:rsidR="000B490E" w:rsidRDefault="000B490E" w:rsidP="002E7B4C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Adding … at the end if word count exceed 6*7 = 42</w:t>
      </w:r>
    </w:p>
    <w:p w14:paraId="01F6905B" w14:textId="49EE54FD" w:rsidR="000B490E" w:rsidRDefault="000B490E" w:rsidP="000B490E">
      <w:pPr>
        <w:pStyle w:val="NoSpacing"/>
        <w:ind w:left="720"/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 xml:space="preserve"> </w:t>
      </w:r>
      <w:r w:rsidRPr="000B490E">
        <w:rPr>
          <w:rFonts w:ascii="Roboto" w:hAnsi="Roboto"/>
          <w:noProof/>
          <w:sz w:val="18"/>
          <w:szCs w:val="18"/>
        </w:rPr>
        <w:drawing>
          <wp:inline distT="0" distB="0" distL="0" distR="0" wp14:anchorId="481DCAB2" wp14:editId="58623093">
            <wp:extent cx="2681785" cy="1101564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1388" cy="11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B9DA" w14:textId="6B96598E" w:rsidR="002E7B4C" w:rsidRDefault="002E7B4C" w:rsidP="002E7B4C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Add load more at bottom of item entries similar to this</w:t>
      </w:r>
    </w:p>
    <w:p w14:paraId="6B2D64A3" w14:textId="5734F490" w:rsidR="002E7B4C" w:rsidRDefault="002E7B4C" w:rsidP="002E7B4C">
      <w:pPr>
        <w:pStyle w:val="NoSpacing"/>
        <w:ind w:left="720"/>
        <w:rPr>
          <w:rFonts w:ascii="Roboto" w:hAnsi="Roboto"/>
          <w:sz w:val="18"/>
          <w:szCs w:val="18"/>
        </w:rPr>
      </w:pPr>
      <w:r w:rsidRPr="002E7B4C">
        <w:rPr>
          <w:rFonts w:ascii="Roboto" w:hAnsi="Roboto"/>
          <w:noProof/>
          <w:sz w:val="18"/>
          <w:szCs w:val="18"/>
        </w:rPr>
        <w:drawing>
          <wp:inline distT="0" distB="0" distL="0" distR="0" wp14:anchorId="102C2E55" wp14:editId="09FA28E8">
            <wp:extent cx="2743583" cy="5334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16A6" w14:textId="36341F89" w:rsidR="002E7B4C" w:rsidRDefault="00D94467" w:rsidP="002E7B4C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Small padding here</w:t>
      </w:r>
    </w:p>
    <w:p w14:paraId="08AA9507" w14:textId="0D51AB72" w:rsidR="00926E96" w:rsidRDefault="00D94467" w:rsidP="00D94467">
      <w:pPr>
        <w:pStyle w:val="NoSpacing"/>
        <w:ind w:left="720"/>
        <w:rPr>
          <w:rFonts w:ascii="Roboto" w:hAnsi="Roboto"/>
          <w:sz w:val="18"/>
          <w:szCs w:val="18"/>
        </w:rPr>
      </w:pPr>
      <w:r w:rsidRPr="00D94467">
        <w:rPr>
          <w:rFonts w:ascii="Roboto" w:hAnsi="Roboto"/>
          <w:noProof/>
          <w:sz w:val="18"/>
          <w:szCs w:val="18"/>
        </w:rPr>
        <w:drawing>
          <wp:inline distT="0" distB="0" distL="0" distR="0" wp14:anchorId="62E9921B" wp14:editId="60FAE926">
            <wp:extent cx="2204113" cy="784761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4674" cy="7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E798" w14:textId="77777777" w:rsidR="00926E96" w:rsidRDefault="00926E96">
      <w:p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br w:type="page"/>
      </w:r>
    </w:p>
    <w:p w14:paraId="6F9D6CAA" w14:textId="5F19B435" w:rsidR="00D94467" w:rsidRDefault="00D94467" w:rsidP="00D94467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lastRenderedPageBreak/>
        <w:t>Margin</w:t>
      </w:r>
    </w:p>
    <w:p w14:paraId="35136378" w14:textId="332A5849" w:rsidR="00D94467" w:rsidRDefault="00D94467" w:rsidP="00D94467">
      <w:pPr>
        <w:pStyle w:val="NoSpacing"/>
        <w:ind w:left="720"/>
        <w:rPr>
          <w:rFonts w:ascii="Roboto" w:hAnsi="Roboto"/>
          <w:sz w:val="18"/>
          <w:szCs w:val="18"/>
        </w:rPr>
      </w:pPr>
      <w:r w:rsidRPr="00D94467">
        <w:rPr>
          <w:rFonts w:ascii="Roboto" w:hAnsi="Roboto"/>
          <w:noProof/>
          <w:sz w:val="18"/>
          <w:szCs w:val="18"/>
        </w:rPr>
        <w:drawing>
          <wp:inline distT="0" distB="0" distL="0" distR="0" wp14:anchorId="6642D470" wp14:editId="70D19412">
            <wp:extent cx="1283076" cy="107817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4638" cy="10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D29" w14:textId="77777777" w:rsidR="00D94467" w:rsidRDefault="00D94467" w:rsidP="00D94467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Gotcha here</w:t>
      </w:r>
    </w:p>
    <w:p w14:paraId="2D61BEE5" w14:textId="23BF0789" w:rsidR="000B490E" w:rsidRDefault="00D94467" w:rsidP="00926E96">
      <w:pPr>
        <w:pStyle w:val="NoSpacing"/>
        <w:ind w:left="720"/>
        <w:rPr>
          <w:rFonts w:ascii="Roboto" w:hAnsi="Roboto"/>
          <w:sz w:val="18"/>
          <w:szCs w:val="18"/>
        </w:rPr>
      </w:pPr>
      <w:r w:rsidRPr="00D94467">
        <w:rPr>
          <w:rFonts w:ascii="Roboto" w:hAnsi="Roboto"/>
          <w:noProof/>
          <w:sz w:val="18"/>
          <w:szCs w:val="18"/>
        </w:rPr>
        <w:drawing>
          <wp:inline distT="0" distB="0" distL="0" distR="0" wp14:anchorId="1C8E7F1A" wp14:editId="72FD52F6">
            <wp:extent cx="1392072" cy="12078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21022" cy="12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D127" w14:textId="6CC3C4CC" w:rsidR="00190683" w:rsidRDefault="00190683" w:rsidP="00190683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 xml:space="preserve">Let this always stick to bottom even if content isn’t there. Look at </w:t>
      </w:r>
      <w:r>
        <w:rPr>
          <w:rFonts w:ascii="Roboto" w:hAnsi="Roboto"/>
          <w:i/>
          <w:iCs/>
          <w:sz w:val="18"/>
          <w:szCs w:val="18"/>
        </w:rPr>
        <w:t>https://junee.co/</w:t>
      </w:r>
      <w:r>
        <w:rPr>
          <w:rFonts w:ascii="Roboto" w:hAnsi="Roboto"/>
          <w:sz w:val="18"/>
          <w:szCs w:val="18"/>
        </w:rPr>
        <w:t xml:space="preserve"> footer while zooming in and out. The footer always remain </w:t>
      </w:r>
      <w:r w:rsidR="00E679B0" w:rsidRPr="00E679B0">
        <w:rPr>
          <w:rFonts w:ascii="Roboto" w:hAnsi="Roboto"/>
          <w:b/>
          <w:bCs/>
          <w:sz w:val="18"/>
          <w:szCs w:val="18"/>
        </w:rPr>
        <w:t xml:space="preserve">at least </w:t>
      </w:r>
      <w:r w:rsidRPr="00E679B0">
        <w:rPr>
          <w:rFonts w:ascii="Roboto" w:hAnsi="Roboto"/>
          <w:b/>
          <w:bCs/>
          <w:sz w:val="18"/>
          <w:szCs w:val="18"/>
        </w:rPr>
        <w:t>a scroll</w:t>
      </w:r>
      <w:r>
        <w:rPr>
          <w:rFonts w:ascii="Roboto" w:hAnsi="Roboto"/>
          <w:sz w:val="18"/>
          <w:szCs w:val="18"/>
        </w:rPr>
        <w:t xml:space="preserve"> below the page.</w:t>
      </w:r>
      <w:r w:rsidR="00E679B0">
        <w:rPr>
          <w:rFonts w:ascii="Roboto" w:hAnsi="Roboto"/>
          <w:sz w:val="18"/>
          <w:szCs w:val="18"/>
        </w:rPr>
        <w:t xml:space="preserve"> That’s why it’s a footer.</w:t>
      </w:r>
    </w:p>
    <w:p w14:paraId="72CF6C85" w14:textId="6454C2F9" w:rsidR="00190683" w:rsidRDefault="00190683" w:rsidP="00190683">
      <w:pPr>
        <w:pStyle w:val="NoSpacing"/>
        <w:ind w:left="720"/>
        <w:rPr>
          <w:rFonts w:ascii="Roboto" w:hAnsi="Roboto"/>
          <w:sz w:val="18"/>
          <w:szCs w:val="18"/>
        </w:rPr>
      </w:pPr>
      <w:r w:rsidRPr="00190683">
        <w:rPr>
          <w:rFonts w:ascii="Roboto" w:hAnsi="Roboto"/>
          <w:noProof/>
          <w:sz w:val="18"/>
          <w:szCs w:val="18"/>
        </w:rPr>
        <w:drawing>
          <wp:inline distT="0" distB="0" distL="0" distR="0" wp14:anchorId="64FD311A" wp14:editId="7982AF44">
            <wp:extent cx="2300277" cy="1112292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6958" cy="11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F63A" w14:textId="7CD4FAE5" w:rsidR="00C47E8E" w:rsidRDefault="00E679B0" w:rsidP="00E679B0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 xml:space="preserve">Let images fit inside a container, which means occupy </w:t>
      </w:r>
      <w:r w:rsidR="0070480D">
        <w:rPr>
          <w:rFonts w:ascii="Roboto" w:hAnsi="Roboto"/>
          <w:sz w:val="18"/>
          <w:szCs w:val="18"/>
        </w:rPr>
        <w:t xml:space="preserve">the container with </w:t>
      </w:r>
      <w:r w:rsidR="00C47E8E">
        <w:rPr>
          <w:rFonts w:ascii="Roboto" w:hAnsi="Roboto"/>
          <w:sz w:val="18"/>
          <w:szCs w:val="18"/>
        </w:rPr>
        <w:t>whichever among height or width is larger. But show the full image, fill the remaining blank with white background.</w:t>
      </w:r>
    </w:p>
    <w:p w14:paraId="22C8ABAE" w14:textId="3D7DBC1D" w:rsidR="00E679B0" w:rsidRDefault="00C47E8E" w:rsidP="00C47E8E">
      <w:pPr>
        <w:pStyle w:val="NoSpacing"/>
        <w:ind w:left="720"/>
        <w:rPr>
          <w:noProof/>
        </w:rPr>
      </w:pPr>
      <w:r w:rsidRPr="00C47E8E">
        <w:rPr>
          <w:noProof/>
        </w:rPr>
        <w:t xml:space="preserve"> </w:t>
      </w:r>
      <w:r w:rsidRPr="00C47E8E">
        <w:rPr>
          <w:noProof/>
        </w:rPr>
        <w:drawing>
          <wp:inline distT="0" distB="0" distL="0" distR="0" wp14:anchorId="40ABB01D" wp14:editId="3A2BCDAA">
            <wp:extent cx="1433015" cy="14379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5788" cy="14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EC4B" w14:textId="13B224AF" w:rsidR="00C47E8E" w:rsidRDefault="00C47E8E" w:rsidP="00C47E8E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Mobile view, Make these two rows of same width. Match search width with upper row.</w:t>
      </w:r>
    </w:p>
    <w:p w14:paraId="1BA677B5" w14:textId="34360AB7" w:rsidR="00C47E8E" w:rsidRDefault="00C47E8E" w:rsidP="00C47E8E">
      <w:pPr>
        <w:pStyle w:val="NoSpacing"/>
        <w:ind w:left="720"/>
        <w:rPr>
          <w:rFonts w:ascii="Roboto" w:hAnsi="Roboto"/>
          <w:sz w:val="18"/>
          <w:szCs w:val="18"/>
        </w:rPr>
      </w:pPr>
      <w:r w:rsidRPr="00C47E8E">
        <w:rPr>
          <w:rFonts w:ascii="Roboto" w:hAnsi="Roboto"/>
          <w:noProof/>
          <w:sz w:val="18"/>
          <w:szCs w:val="18"/>
        </w:rPr>
        <w:drawing>
          <wp:inline distT="0" distB="0" distL="0" distR="0" wp14:anchorId="28186439" wp14:editId="4AC9B88C">
            <wp:extent cx="3134162" cy="1047896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sz w:val="18"/>
          <w:szCs w:val="18"/>
        </w:rPr>
        <w:t xml:space="preserve"> </w:t>
      </w:r>
    </w:p>
    <w:p w14:paraId="1845F0B7" w14:textId="2377A402" w:rsidR="00C47E8E" w:rsidRDefault="00C47E8E" w:rsidP="00C47E8E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All other rows like ‘featured’, ‘best values’ goes horizontal and has sideways arrow except All Categories</w:t>
      </w:r>
    </w:p>
    <w:p w14:paraId="3FDBA6A3" w14:textId="5E179250" w:rsidR="00C47E8E" w:rsidRDefault="00C47E8E" w:rsidP="00C47E8E">
      <w:pPr>
        <w:pStyle w:val="NoSpacing"/>
        <w:ind w:left="720"/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t>All Categories goes only vertically.</w:t>
      </w:r>
    </w:p>
    <w:p w14:paraId="4954EC84" w14:textId="49CBB3E7" w:rsidR="00926E96" w:rsidRDefault="00C47E8E" w:rsidP="00C47E8E">
      <w:pPr>
        <w:pStyle w:val="NoSpacing"/>
        <w:ind w:left="720"/>
        <w:rPr>
          <w:rFonts w:ascii="Roboto" w:hAnsi="Roboto"/>
          <w:sz w:val="18"/>
          <w:szCs w:val="18"/>
        </w:rPr>
      </w:pPr>
      <w:r w:rsidRPr="00C47E8E">
        <w:rPr>
          <w:rFonts w:ascii="Roboto" w:hAnsi="Roboto"/>
          <w:noProof/>
          <w:sz w:val="18"/>
          <w:szCs w:val="18"/>
        </w:rPr>
        <w:drawing>
          <wp:inline distT="0" distB="0" distL="0" distR="0" wp14:anchorId="5E5B1B4E" wp14:editId="2FF4BA9E">
            <wp:extent cx="4032913" cy="1373172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3982" cy="13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7458" w14:textId="77777777" w:rsidR="00926E96" w:rsidRDefault="00926E96">
      <w:pPr>
        <w:rPr>
          <w:rFonts w:ascii="Roboto" w:hAnsi="Roboto"/>
          <w:sz w:val="18"/>
          <w:szCs w:val="18"/>
        </w:rPr>
      </w:pPr>
      <w:r>
        <w:rPr>
          <w:rFonts w:ascii="Roboto" w:hAnsi="Roboto"/>
          <w:sz w:val="18"/>
          <w:szCs w:val="18"/>
        </w:rPr>
        <w:br w:type="page"/>
      </w:r>
    </w:p>
    <w:p w14:paraId="7B2B29DE" w14:textId="3B6EC727" w:rsidR="00C47E8E" w:rsidRPr="000B490E" w:rsidRDefault="00C47E8E" w:rsidP="0097250A">
      <w:pPr>
        <w:pStyle w:val="NoSpacing"/>
        <w:numPr>
          <w:ilvl w:val="0"/>
          <w:numId w:val="3"/>
        </w:numPr>
        <w:rPr>
          <w:rFonts w:ascii="Roboto" w:hAnsi="Roboto"/>
          <w:sz w:val="18"/>
          <w:szCs w:val="18"/>
        </w:rPr>
      </w:pPr>
      <w:r w:rsidRPr="000B490E">
        <w:rPr>
          <w:rFonts w:ascii="Roboto" w:hAnsi="Roboto"/>
          <w:sz w:val="18"/>
          <w:szCs w:val="18"/>
        </w:rPr>
        <w:lastRenderedPageBreak/>
        <w:t xml:space="preserve">Mind a minor design feature in users.xd file. Let the </w:t>
      </w:r>
      <w:r w:rsidR="00865563" w:rsidRPr="000B490E">
        <w:rPr>
          <w:rFonts w:ascii="Roboto" w:hAnsi="Roboto"/>
          <w:sz w:val="18"/>
          <w:szCs w:val="18"/>
        </w:rPr>
        <w:t>horizontal slidable rows show a small portion of the next element so that user knows that there’s more and they can initiate action. But All Products flows vertically so, no need to do any tweaks.</w:t>
      </w:r>
      <w:r w:rsidRPr="00C47E8E">
        <w:rPr>
          <w:rFonts w:ascii="Roboto" w:hAnsi="Roboto"/>
          <w:noProof/>
          <w:sz w:val="18"/>
          <w:szCs w:val="18"/>
        </w:rPr>
        <w:drawing>
          <wp:inline distT="0" distB="0" distL="0" distR="0" wp14:anchorId="3378B98C" wp14:editId="6C5DD407">
            <wp:extent cx="3903260" cy="202669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3462" cy="2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9C5D" w14:textId="77777777" w:rsidR="0097250A" w:rsidRPr="00D3303C" w:rsidRDefault="0097250A" w:rsidP="00D3303C">
      <w:pPr>
        <w:ind w:left="720"/>
        <w:rPr>
          <w:rFonts w:ascii="Roboto" w:hAnsi="Roboto"/>
          <w:sz w:val="40"/>
          <w:szCs w:val="40"/>
        </w:rPr>
      </w:pPr>
      <w:r w:rsidRPr="00D3303C">
        <w:rPr>
          <w:rFonts w:ascii="Roboto" w:hAnsi="Roboto"/>
          <w:sz w:val="40"/>
          <w:szCs w:val="40"/>
        </w:rPr>
        <w:t>……..</w:t>
      </w:r>
    </w:p>
    <w:p w14:paraId="741FECC2" w14:textId="1596D27F" w:rsidR="00C1377C" w:rsidRPr="0009164D" w:rsidRDefault="0097250A" w:rsidP="0009164D">
      <w:pPr>
        <w:ind w:left="720"/>
        <w:rPr>
          <w:rFonts w:ascii="Roboto" w:hAnsi="Roboto"/>
          <w:sz w:val="40"/>
          <w:szCs w:val="40"/>
        </w:rPr>
      </w:pPr>
      <w:r>
        <w:rPr>
          <w:rFonts w:ascii="Roboto" w:hAnsi="Roboto"/>
          <w:sz w:val="18"/>
          <w:szCs w:val="18"/>
        </w:rPr>
        <w:t>You’ll see the best example done by a giant company Facebook including Instagram to hook users</w:t>
      </w:r>
      <w:r w:rsidR="005D5C33">
        <w:rPr>
          <w:rFonts w:ascii="Roboto" w:hAnsi="Roboto"/>
          <w:sz w:val="18"/>
          <w:szCs w:val="18"/>
        </w:rPr>
        <w:t xml:space="preserve"> too</w:t>
      </w:r>
      <w:r>
        <w:rPr>
          <w:rFonts w:ascii="Roboto" w:hAnsi="Roboto"/>
          <w:sz w:val="18"/>
          <w:szCs w:val="18"/>
        </w:rPr>
        <w:t xml:space="preserve">. </w:t>
      </w:r>
      <w:r w:rsidR="005D5C33">
        <w:rPr>
          <w:rFonts w:ascii="Roboto" w:hAnsi="Roboto"/>
          <w:sz w:val="18"/>
          <w:szCs w:val="18"/>
        </w:rPr>
        <w:t xml:space="preserve">Hitting two birds with a stone. </w:t>
      </w:r>
      <w:r>
        <w:rPr>
          <w:rFonts w:ascii="Roboto" w:hAnsi="Roboto"/>
          <w:sz w:val="18"/>
          <w:szCs w:val="18"/>
        </w:rPr>
        <w:t xml:space="preserve">First letting users initiate </w:t>
      </w:r>
      <w:r w:rsidR="007F2EE0">
        <w:rPr>
          <w:rFonts w:ascii="Roboto" w:hAnsi="Roboto"/>
          <w:sz w:val="18"/>
          <w:szCs w:val="18"/>
        </w:rPr>
        <w:t>a</w:t>
      </w:r>
      <w:r>
        <w:rPr>
          <w:rFonts w:ascii="Roboto" w:hAnsi="Roboto"/>
          <w:sz w:val="18"/>
          <w:szCs w:val="18"/>
        </w:rPr>
        <w:t xml:space="preserve"> tiniest action to keep them scrolling. You’ll see this pattern in most of the websites if the designers have minded keeping this “design hook”.</w:t>
      </w:r>
      <w:r w:rsidR="00C1377C">
        <w:rPr>
          <w:rFonts w:ascii="Roboto" w:hAnsi="Roboto"/>
          <w:sz w:val="18"/>
          <w:szCs w:val="18"/>
        </w:rPr>
        <w:t xml:space="preserve"> Even in new Aero design. Same for Instagram app. </w:t>
      </w:r>
    </w:p>
    <w:p w14:paraId="2514AADC" w14:textId="0AB5578B" w:rsidR="0097250A" w:rsidRPr="004C20DD" w:rsidRDefault="0097250A" w:rsidP="0097250A">
      <w:pPr>
        <w:pStyle w:val="NoSpacing"/>
        <w:ind w:left="720"/>
        <w:rPr>
          <w:rFonts w:ascii="Roboto" w:hAnsi="Roboto"/>
          <w:sz w:val="18"/>
          <w:szCs w:val="18"/>
        </w:rPr>
      </w:pPr>
      <w:r w:rsidRPr="0097250A">
        <w:rPr>
          <w:rFonts w:ascii="Roboto" w:hAnsi="Roboto"/>
          <w:noProof/>
          <w:sz w:val="18"/>
          <w:szCs w:val="18"/>
        </w:rPr>
        <w:drawing>
          <wp:inline distT="0" distB="0" distL="0" distR="0" wp14:anchorId="5FB3EB90" wp14:editId="341C66D7">
            <wp:extent cx="3698543" cy="254907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3661" cy="25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77C" w:rsidRPr="00C1377C">
        <w:rPr>
          <w:noProof/>
        </w:rPr>
        <w:drawing>
          <wp:inline distT="0" distB="0" distL="0" distR="0" wp14:anchorId="3B2F7E52" wp14:editId="56DA285A">
            <wp:extent cx="3957851" cy="2619962"/>
            <wp:effectExtent l="0" t="0" r="508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3511" cy="26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50A" w:rsidRPr="004C20DD" w:rsidSect="000B490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CC67A5"/>
    <w:multiLevelType w:val="hybridMultilevel"/>
    <w:tmpl w:val="F746F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A6F8C"/>
    <w:multiLevelType w:val="hybridMultilevel"/>
    <w:tmpl w:val="A0044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653C0C"/>
    <w:multiLevelType w:val="hybridMultilevel"/>
    <w:tmpl w:val="E4F64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99B"/>
    <w:rsid w:val="00015740"/>
    <w:rsid w:val="00032003"/>
    <w:rsid w:val="0009164D"/>
    <w:rsid w:val="000A5B63"/>
    <w:rsid w:val="000B490E"/>
    <w:rsid w:val="00176BBF"/>
    <w:rsid w:val="00190683"/>
    <w:rsid w:val="002E4208"/>
    <w:rsid w:val="002E7B4C"/>
    <w:rsid w:val="0041352E"/>
    <w:rsid w:val="004C20DD"/>
    <w:rsid w:val="005D5C33"/>
    <w:rsid w:val="006113B7"/>
    <w:rsid w:val="00634CCC"/>
    <w:rsid w:val="0070480D"/>
    <w:rsid w:val="007F2EE0"/>
    <w:rsid w:val="00865563"/>
    <w:rsid w:val="008D299B"/>
    <w:rsid w:val="00926E96"/>
    <w:rsid w:val="0097250A"/>
    <w:rsid w:val="0097298D"/>
    <w:rsid w:val="009E2E89"/>
    <w:rsid w:val="00A617B7"/>
    <w:rsid w:val="00B72176"/>
    <w:rsid w:val="00BB587A"/>
    <w:rsid w:val="00C1377C"/>
    <w:rsid w:val="00C47E8E"/>
    <w:rsid w:val="00D3303C"/>
    <w:rsid w:val="00D94467"/>
    <w:rsid w:val="00E6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2ECD4"/>
  <w15:chartTrackingRefBased/>
  <w15:docId w15:val="{1BD372A5-CB75-49EE-9106-3A522691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3B7"/>
    <w:pPr>
      <w:ind w:left="720"/>
      <w:contextualSpacing/>
    </w:pPr>
  </w:style>
  <w:style w:type="paragraph" w:styleId="NoSpacing">
    <w:name w:val="No Spacing"/>
    <w:uiPriority w:val="1"/>
    <w:qFormat/>
    <w:rsid w:val="006113B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679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9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bout.junee.co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21ED6-2B32-49B0-9730-CC9BF7118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6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Shrestha</dc:creator>
  <cp:keywords/>
  <dc:description/>
  <cp:lastModifiedBy>Omkar Shrestha</cp:lastModifiedBy>
  <cp:revision>20</cp:revision>
  <dcterms:created xsi:type="dcterms:W3CDTF">2020-04-16T07:16:00Z</dcterms:created>
  <dcterms:modified xsi:type="dcterms:W3CDTF">2020-04-16T22:36:00Z</dcterms:modified>
</cp:coreProperties>
</file>