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2111" w14:textId="77777777" w:rsidR="007B29F6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208D863C" w14:textId="77777777" w:rsidR="007B29F6" w:rsidRDefault="00000000">
      <w:pPr>
        <w:ind w:left="0" w:firstLine="0"/>
      </w:pPr>
      <w:r>
        <w:rPr>
          <w:sz w:val="22"/>
        </w:rPr>
        <w:t xml:space="preserve"> </w:t>
      </w:r>
    </w:p>
    <w:p w14:paraId="70636557" w14:textId="77777777" w:rsidR="007B29F6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3033A7A1" w14:textId="77777777" w:rsidR="007B29F6" w:rsidRDefault="00000000">
      <w:pPr>
        <w:ind w:left="0" w:firstLine="0"/>
      </w:pPr>
      <w:r>
        <w:rPr>
          <w:sz w:val="22"/>
        </w:rPr>
        <w:t xml:space="preserve"> </w:t>
      </w:r>
    </w:p>
    <w:p w14:paraId="48B28A0E" w14:textId="77777777" w:rsidR="007B29F6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p w14:paraId="04670844" w14:textId="77777777" w:rsidR="007B29F6" w:rsidRDefault="00000000">
      <w:pPr>
        <w:spacing w:after="0"/>
        <w:ind w:left="2065" w:firstLine="0"/>
      </w:pPr>
      <w:r>
        <w:rPr>
          <w:noProof/>
        </w:rPr>
        <w:drawing>
          <wp:inline distT="0" distB="0" distL="0" distR="0" wp14:anchorId="7F8F4D9C" wp14:editId="37A14C76">
            <wp:extent cx="3108960" cy="113538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F9F" w14:textId="77777777" w:rsidR="007B29F6" w:rsidRDefault="00000000">
      <w:pPr>
        <w:spacing w:after="107"/>
        <w:ind w:left="2065" w:firstLine="0"/>
      </w:pPr>
      <w:r>
        <w:rPr>
          <w:sz w:val="22"/>
        </w:rPr>
        <w:t xml:space="preserve"> </w:t>
      </w:r>
    </w:p>
    <w:p w14:paraId="568E0C6F" w14:textId="77777777" w:rsidR="007B29F6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227FD9F7" w14:textId="77777777" w:rsidR="007B29F6" w:rsidRDefault="00000000">
      <w:pPr>
        <w:ind w:left="0" w:firstLine="0"/>
      </w:pPr>
      <w:r>
        <w:rPr>
          <w:sz w:val="22"/>
        </w:rPr>
        <w:t xml:space="preserve"> </w:t>
      </w:r>
    </w:p>
    <w:p w14:paraId="1DD991D4" w14:textId="77777777" w:rsidR="007B29F6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3EBC353A" w14:textId="77777777" w:rsidR="007B29F6" w:rsidRDefault="00000000">
      <w:pPr>
        <w:ind w:left="0" w:right="5" w:firstLine="0"/>
        <w:jc w:val="center"/>
      </w:pPr>
      <w:r>
        <w:rPr>
          <w:sz w:val="22"/>
        </w:rPr>
        <w:t xml:space="preserve"> </w:t>
      </w:r>
    </w:p>
    <w:p w14:paraId="5552C949" w14:textId="77777777" w:rsidR="007B29F6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6400DFD7" w14:textId="77777777" w:rsidR="007B29F6" w:rsidRDefault="00000000">
      <w:pPr>
        <w:spacing w:after="0" w:line="325" w:lineRule="auto"/>
        <w:ind w:left="3027" w:right="3082" w:hanging="3027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 xml:space="preserve">Lab Manual </w:t>
      </w:r>
    </w:p>
    <w:p w14:paraId="109831A5" w14:textId="77777777" w:rsidR="007B29F6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39B5480E" w14:textId="77777777" w:rsidR="007B29F6" w:rsidRDefault="00000000">
      <w:pPr>
        <w:spacing w:after="592"/>
        <w:ind w:left="0" w:firstLine="0"/>
      </w:pPr>
      <w:r>
        <w:rPr>
          <w:sz w:val="22"/>
        </w:rPr>
        <w:t xml:space="preserve"> </w:t>
      </w:r>
    </w:p>
    <w:p w14:paraId="7A9A1501" w14:textId="77777777" w:rsidR="007B29F6" w:rsidRDefault="00000000">
      <w:pPr>
        <w:spacing w:after="266"/>
        <w:ind w:left="0" w:right="775" w:firstLine="0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Data Communication Networks </w:t>
      </w:r>
    </w:p>
    <w:p w14:paraId="0424B1FD" w14:textId="77777777" w:rsidR="007B29F6" w:rsidRDefault="00000000">
      <w:pPr>
        <w:spacing w:after="254"/>
        <w:ind w:right="5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BCA324 </w:t>
      </w:r>
    </w:p>
    <w:p w14:paraId="0ECCFCAC" w14:textId="77777777" w:rsidR="007B29F6" w:rsidRDefault="00000000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  <w:b/>
          <w:sz w:val="56"/>
        </w:rPr>
        <w:lastRenderedPageBreak/>
        <w:t xml:space="preserve">III </w:t>
      </w:r>
    </w:p>
    <w:p w14:paraId="69060A14" w14:textId="77777777" w:rsidR="007B29F6" w:rsidRDefault="00000000">
      <w:pPr>
        <w:spacing w:after="290"/>
        <w:ind w:left="0" w:firstLine="0"/>
      </w:pPr>
      <w:r>
        <w:rPr>
          <w:sz w:val="22"/>
        </w:rPr>
        <w:t xml:space="preserve"> </w:t>
      </w:r>
    </w:p>
    <w:p w14:paraId="27BD98EE" w14:textId="77777777" w:rsidR="007B29F6" w:rsidRDefault="00000000">
      <w:pPr>
        <w:spacing w:after="154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FA09903" w14:textId="77777777" w:rsidR="007B29F6" w:rsidRDefault="00000000">
      <w:pPr>
        <w:spacing w:after="231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F1AC48F" w14:textId="77777777" w:rsidR="007B29F6" w:rsidRDefault="00000000">
      <w:pPr>
        <w:spacing w:after="233"/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Name: Sujal Khunt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0F36BD5" w14:textId="77777777" w:rsidR="007B29F6" w:rsidRDefault="00000000">
      <w:pPr>
        <w:spacing w:after="233"/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Enrollment NO:</w:t>
      </w:r>
      <w:r>
        <w:rPr>
          <w:color w:val="202124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24FOTCA13902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57C819B" w14:textId="77777777" w:rsidR="007B29F6" w:rsidRDefault="00000000">
      <w:pPr>
        <w:spacing w:after="331"/>
        <w:ind w:left="0" w:firstLine="0"/>
      </w:pPr>
      <w:r>
        <w:rPr>
          <w:sz w:val="22"/>
        </w:rPr>
        <w:t xml:space="preserve"> </w:t>
      </w:r>
    </w:p>
    <w:p w14:paraId="6484C5C3" w14:textId="77777777" w:rsidR="007B29F6" w:rsidRDefault="00000000">
      <w:pPr>
        <w:ind w:left="-5"/>
      </w:pPr>
      <w:r>
        <w:t xml:space="preserve">To study network IP addresses across different classes (A, B, and C) using Cisco Packet Tracer, follow these steps to set up your network and configure devices: </w:t>
      </w:r>
    </w:p>
    <w:p w14:paraId="54A3C6DB" w14:textId="77777777" w:rsidR="007B29F6" w:rsidRDefault="00000000">
      <w:pPr>
        <w:spacing w:after="158"/>
        <w:ind w:left="0" w:firstLine="0"/>
      </w:pPr>
      <w:r>
        <w:t xml:space="preserve"> </w:t>
      </w:r>
    </w:p>
    <w:p w14:paraId="2A10AF34" w14:textId="77777777" w:rsidR="007B29F6" w:rsidRDefault="00000000">
      <w:pPr>
        <w:numPr>
          <w:ilvl w:val="0"/>
          <w:numId w:val="1"/>
        </w:numPr>
        <w:ind w:hanging="396"/>
      </w:pPr>
      <w:r>
        <w:t xml:space="preserve">Create the Network Topology: </w:t>
      </w:r>
    </w:p>
    <w:p w14:paraId="5D1E2A17" w14:textId="77777777" w:rsidR="007B29F6" w:rsidRDefault="00000000">
      <w:pPr>
        <w:numPr>
          <w:ilvl w:val="1"/>
          <w:numId w:val="1"/>
        </w:numPr>
        <w:ind w:hanging="214"/>
      </w:pPr>
      <w:r>
        <w:t xml:space="preserve">Place the router in the center of your topology. </w:t>
      </w:r>
    </w:p>
    <w:p w14:paraId="6941AA24" w14:textId="77777777" w:rsidR="007B29F6" w:rsidRDefault="00000000">
      <w:pPr>
        <w:numPr>
          <w:ilvl w:val="1"/>
          <w:numId w:val="1"/>
        </w:numPr>
        <w:ind w:hanging="214"/>
      </w:pPr>
      <w:r>
        <w:t xml:space="preserve">Connect each switch to the router using copper straight-through cables. </w:t>
      </w:r>
    </w:p>
    <w:p w14:paraId="1729159A" w14:textId="77777777" w:rsidR="007B29F6" w:rsidRDefault="00000000">
      <w:pPr>
        <w:numPr>
          <w:ilvl w:val="1"/>
          <w:numId w:val="1"/>
        </w:numPr>
        <w:ind w:hanging="214"/>
      </w:pPr>
      <w:r>
        <w:t xml:space="preserve">Connect PCs and laptops to the switches using copper straight-through cables. </w:t>
      </w:r>
    </w:p>
    <w:p w14:paraId="1E2E655A" w14:textId="77777777" w:rsidR="007B29F6" w:rsidRDefault="00000000">
      <w:pPr>
        <w:spacing w:after="158"/>
        <w:ind w:left="0" w:firstLine="0"/>
      </w:pPr>
      <w:r>
        <w:t xml:space="preserve"> </w:t>
      </w:r>
    </w:p>
    <w:p w14:paraId="74F2EE35" w14:textId="77777777" w:rsidR="007B29F6" w:rsidRDefault="00000000">
      <w:pPr>
        <w:numPr>
          <w:ilvl w:val="0"/>
          <w:numId w:val="1"/>
        </w:numPr>
        <w:ind w:hanging="396"/>
      </w:pPr>
      <w:r>
        <w:t xml:space="preserve">Configure IP Addressing: </w:t>
      </w:r>
    </w:p>
    <w:p w14:paraId="26A95028" w14:textId="77777777" w:rsidR="007B29F6" w:rsidRDefault="00000000">
      <w:pPr>
        <w:numPr>
          <w:ilvl w:val="1"/>
          <w:numId w:val="1"/>
        </w:numPr>
        <w:ind w:hanging="214"/>
      </w:pPr>
      <w:r>
        <w:t xml:space="preserve">Class A Network: </w:t>
      </w:r>
    </w:p>
    <w:p w14:paraId="4874CD65" w14:textId="77777777" w:rsidR="007B29F6" w:rsidRDefault="00000000">
      <w:pPr>
        <w:numPr>
          <w:ilvl w:val="1"/>
          <w:numId w:val="1"/>
        </w:numPr>
        <w:ind w:hanging="214"/>
      </w:pPr>
      <w:r>
        <w:lastRenderedPageBreak/>
        <w:t xml:space="preserve">IP Range: 10.0.0.0 to 10.255.255.255 </w:t>
      </w:r>
    </w:p>
    <w:p w14:paraId="43F884BE" w14:textId="77777777" w:rsidR="007B29F6" w:rsidRDefault="00000000">
      <w:pPr>
        <w:numPr>
          <w:ilvl w:val="1"/>
          <w:numId w:val="1"/>
        </w:numPr>
        <w:ind w:hanging="214"/>
      </w:pPr>
      <w:r>
        <w:t xml:space="preserve">Subnet Mask: 255.0.0.0 </w:t>
      </w:r>
    </w:p>
    <w:p w14:paraId="300939D4" w14:textId="77777777" w:rsidR="007B29F6" w:rsidRDefault="00000000">
      <w:pPr>
        <w:numPr>
          <w:ilvl w:val="1"/>
          <w:numId w:val="1"/>
        </w:numPr>
        <w:ind w:hanging="214"/>
      </w:pPr>
      <w:r>
        <w:t xml:space="preserve">Example: Assign 10.0.0.1/8 to Router interface, 10.0.0.2/8 to a PC. </w:t>
      </w:r>
    </w:p>
    <w:p w14:paraId="6CFC3475" w14:textId="77777777" w:rsidR="007B29F6" w:rsidRDefault="00000000">
      <w:pPr>
        <w:spacing w:after="158"/>
        <w:ind w:left="0" w:firstLine="0"/>
      </w:pPr>
      <w:r>
        <w:t xml:space="preserve"> </w:t>
      </w:r>
    </w:p>
    <w:p w14:paraId="2275606C" w14:textId="77777777" w:rsidR="007B29F6" w:rsidRDefault="00000000">
      <w:pPr>
        <w:numPr>
          <w:ilvl w:val="1"/>
          <w:numId w:val="1"/>
        </w:numPr>
        <w:ind w:hanging="214"/>
      </w:pPr>
      <w:r>
        <w:t xml:space="preserve">Class B Network: </w:t>
      </w:r>
    </w:p>
    <w:p w14:paraId="0C00C2B7" w14:textId="77777777" w:rsidR="007B29F6" w:rsidRDefault="00000000">
      <w:pPr>
        <w:numPr>
          <w:ilvl w:val="1"/>
          <w:numId w:val="1"/>
        </w:numPr>
        <w:ind w:hanging="214"/>
      </w:pPr>
      <w:r>
        <w:t xml:space="preserve">IP Range: 172.16.0.0 to 172.31.255.255 </w:t>
      </w:r>
    </w:p>
    <w:p w14:paraId="143A91CB" w14:textId="77777777" w:rsidR="007B29F6" w:rsidRDefault="00000000">
      <w:pPr>
        <w:numPr>
          <w:ilvl w:val="1"/>
          <w:numId w:val="1"/>
        </w:numPr>
        <w:ind w:hanging="214"/>
      </w:pPr>
      <w:r>
        <w:t xml:space="preserve">Subnet Mask: 255.240.0.0 </w:t>
      </w:r>
    </w:p>
    <w:p w14:paraId="25F7CBC6" w14:textId="77777777" w:rsidR="007B29F6" w:rsidRDefault="00000000">
      <w:pPr>
        <w:numPr>
          <w:ilvl w:val="1"/>
          <w:numId w:val="1"/>
        </w:numPr>
        <w:ind w:hanging="214"/>
      </w:pPr>
      <w:r>
        <w:t xml:space="preserve">Example: Assign 172.16.0.1/12 to Router interface, 172.16.0.2/12 to a PC. </w:t>
      </w:r>
    </w:p>
    <w:p w14:paraId="2E513928" w14:textId="77777777" w:rsidR="007B29F6" w:rsidRDefault="00000000">
      <w:pPr>
        <w:spacing w:after="158"/>
        <w:ind w:left="0" w:firstLine="0"/>
      </w:pPr>
      <w:r>
        <w:t xml:space="preserve"> </w:t>
      </w:r>
    </w:p>
    <w:p w14:paraId="7D0A7F48" w14:textId="77777777" w:rsidR="007B29F6" w:rsidRDefault="00000000">
      <w:pPr>
        <w:numPr>
          <w:ilvl w:val="1"/>
          <w:numId w:val="1"/>
        </w:numPr>
        <w:ind w:hanging="214"/>
      </w:pPr>
      <w:r>
        <w:t xml:space="preserve">Class C Network: </w:t>
      </w:r>
    </w:p>
    <w:p w14:paraId="16C1DF80" w14:textId="77777777" w:rsidR="007B29F6" w:rsidRDefault="00000000">
      <w:pPr>
        <w:numPr>
          <w:ilvl w:val="1"/>
          <w:numId w:val="1"/>
        </w:numPr>
        <w:ind w:hanging="214"/>
      </w:pPr>
      <w:r>
        <w:t xml:space="preserve">IP Range: 192.168.0.0 to 192.168.255.255 </w:t>
      </w:r>
    </w:p>
    <w:p w14:paraId="26A7EC2C" w14:textId="77777777" w:rsidR="007B29F6" w:rsidRDefault="00000000">
      <w:pPr>
        <w:numPr>
          <w:ilvl w:val="1"/>
          <w:numId w:val="1"/>
        </w:numPr>
        <w:ind w:hanging="214"/>
      </w:pPr>
      <w:r>
        <w:t xml:space="preserve">Subnet Mask: 255.255.255.0 </w:t>
      </w:r>
    </w:p>
    <w:p w14:paraId="131C1014" w14:textId="77777777" w:rsidR="007B29F6" w:rsidRDefault="00000000">
      <w:pPr>
        <w:numPr>
          <w:ilvl w:val="1"/>
          <w:numId w:val="1"/>
        </w:numPr>
        <w:ind w:hanging="214"/>
      </w:pPr>
      <w:r>
        <w:t xml:space="preserve">Example: Assign 192.168.1.1/24 to Router interface, 192.168.1.2/24 to a PC. </w:t>
      </w:r>
    </w:p>
    <w:p w14:paraId="36A19CAB" w14:textId="77777777" w:rsidR="007B29F6" w:rsidRDefault="00000000">
      <w:pPr>
        <w:ind w:left="0" w:firstLine="0"/>
      </w:pPr>
      <w:r>
        <w:t xml:space="preserve"> </w:t>
      </w:r>
    </w:p>
    <w:p w14:paraId="710417F2" w14:textId="77777777" w:rsidR="007B29F6" w:rsidRDefault="00000000">
      <w:pPr>
        <w:numPr>
          <w:ilvl w:val="0"/>
          <w:numId w:val="1"/>
        </w:numPr>
        <w:ind w:hanging="396"/>
      </w:pPr>
      <w:r>
        <w:t xml:space="preserve">Configure PCs and Laptops: </w:t>
      </w:r>
    </w:p>
    <w:p w14:paraId="45179839" w14:textId="77777777" w:rsidR="007B29F6" w:rsidRDefault="00000000">
      <w:pPr>
        <w:numPr>
          <w:ilvl w:val="1"/>
          <w:numId w:val="1"/>
        </w:numPr>
        <w:ind w:hanging="214"/>
      </w:pPr>
      <w:r>
        <w:t xml:space="preserve">Go to each PC and laptop. </w:t>
      </w:r>
    </w:p>
    <w:p w14:paraId="35379F8B" w14:textId="77777777" w:rsidR="007B29F6" w:rsidRDefault="00000000">
      <w:pPr>
        <w:numPr>
          <w:ilvl w:val="1"/>
          <w:numId w:val="1"/>
        </w:numPr>
        <w:ind w:hanging="214"/>
      </w:pPr>
      <w:r>
        <w:lastRenderedPageBreak/>
        <w:t xml:space="preserve">Set static IP addresses, subnet masks, and default gateway according to the network class they belong to. </w:t>
      </w:r>
    </w:p>
    <w:p w14:paraId="31F0735C" w14:textId="77777777" w:rsidR="007B29F6" w:rsidRDefault="00000000">
      <w:pPr>
        <w:spacing w:after="158"/>
        <w:ind w:left="0" w:firstLine="0"/>
      </w:pPr>
      <w:r>
        <w:t xml:space="preserve"> </w:t>
      </w:r>
    </w:p>
    <w:p w14:paraId="70865E6B" w14:textId="77777777" w:rsidR="007B29F6" w:rsidRDefault="00000000">
      <w:pPr>
        <w:ind w:left="-5"/>
      </w:pPr>
      <w:r>
        <w:t xml:space="preserve">   For PC or Laptop in Class A Network: </w:t>
      </w:r>
    </w:p>
    <w:p w14:paraId="6DE13271" w14:textId="77777777" w:rsidR="007B29F6" w:rsidRDefault="00000000">
      <w:pPr>
        <w:numPr>
          <w:ilvl w:val="1"/>
          <w:numId w:val="1"/>
        </w:numPr>
        <w:ind w:hanging="214"/>
      </w:pPr>
      <w:r>
        <w:t xml:space="preserve">IP Address: 10.0.0.2 </w:t>
      </w:r>
    </w:p>
    <w:p w14:paraId="735917C0" w14:textId="77777777" w:rsidR="007B29F6" w:rsidRDefault="00000000">
      <w:pPr>
        <w:numPr>
          <w:ilvl w:val="1"/>
          <w:numId w:val="1"/>
        </w:numPr>
        <w:ind w:hanging="214"/>
      </w:pPr>
      <w:r>
        <w:t xml:space="preserve">Subnet Mask: 255.0.0.0 </w:t>
      </w:r>
    </w:p>
    <w:p w14:paraId="3BF126F2" w14:textId="77777777" w:rsidR="007B29F6" w:rsidRDefault="00000000">
      <w:pPr>
        <w:numPr>
          <w:ilvl w:val="1"/>
          <w:numId w:val="1"/>
        </w:numPr>
        <w:ind w:hanging="214"/>
      </w:pPr>
      <w:r>
        <w:t xml:space="preserve">Default Gateway: 10.0.0.1 </w:t>
      </w:r>
    </w:p>
    <w:p w14:paraId="2D6FF80B" w14:textId="77777777" w:rsidR="007B29F6" w:rsidRDefault="00000000">
      <w:pPr>
        <w:spacing w:after="158"/>
        <w:ind w:left="0" w:firstLine="0"/>
      </w:pPr>
      <w:r>
        <w:t xml:space="preserve"> </w:t>
      </w:r>
    </w:p>
    <w:p w14:paraId="3B8B8794" w14:textId="77777777" w:rsidR="007B29F6" w:rsidRDefault="00000000">
      <w:pPr>
        <w:ind w:left="-5"/>
      </w:pPr>
      <w:r>
        <w:t xml:space="preserve">   *For PC or Laptop in Class B Network:* </w:t>
      </w:r>
    </w:p>
    <w:p w14:paraId="72DCFA7A" w14:textId="77777777" w:rsidR="007B29F6" w:rsidRDefault="00000000">
      <w:pPr>
        <w:numPr>
          <w:ilvl w:val="1"/>
          <w:numId w:val="1"/>
        </w:numPr>
        <w:ind w:hanging="214"/>
      </w:pPr>
      <w:r>
        <w:t xml:space="preserve">IP Address: 172.16.0.2 </w:t>
      </w:r>
    </w:p>
    <w:p w14:paraId="2281FFA0" w14:textId="77777777" w:rsidR="007B29F6" w:rsidRDefault="00000000">
      <w:pPr>
        <w:numPr>
          <w:ilvl w:val="1"/>
          <w:numId w:val="1"/>
        </w:numPr>
        <w:ind w:hanging="214"/>
      </w:pPr>
      <w:r>
        <w:t xml:space="preserve">Subnet Mask: 255.240.0.0 </w:t>
      </w:r>
    </w:p>
    <w:p w14:paraId="703866C7" w14:textId="77777777" w:rsidR="007B29F6" w:rsidRDefault="00000000">
      <w:pPr>
        <w:numPr>
          <w:ilvl w:val="1"/>
          <w:numId w:val="1"/>
        </w:numPr>
        <w:ind w:hanging="214"/>
      </w:pPr>
      <w:r>
        <w:t xml:space="preserve">Default Gateway: 172.16.0.1 </w:t>
      </w:r>
    </w:p>
    <w:p w14:paraId="3ECBCF56" w14:textId="77777777" w:rsidR="007B29F6" w:rsidRDefault="00000000">
      <w:pPr>
        <w:ind w:left="0" w:firstLine="0"/>
      </w:pPr>
      <w:r>
        <w:t xml:space="preserve"> </w:t>
      </w:r>
    </w:p>
    <w:p w14:paraId="2BDDF793" w14:textId="77777777" w:rsidR="007B29F6" w:rsidRDefault="00000000">
      <w:pPr>
        <w:ind w:left="-5"/>
      </w:pPr>
      <w:r>
        <w:t xml:space="preserve">   For PC or Laptop in Class C Network: </w:t>
      </w:r>
    </w:p>
    <w:p w14:paraId="7D6F9A5D" w14:textId="77777777" w:rsidR="007B29F6" w:rsidRDefault="00000000">
      <w:pPr>
        <w:numPr>
          <w:ilvl w:val="1"/>
          <w:numId w:val="1"/>
        </w:numPr>
        <w:ind w:hanging="214"/>
      </w:pPr>
      <w:r>
        <w:t xml:space="preserve">IP Address: 192.168.1.2 </w:t>
      </w:r>
    </w:p>
    <w:p w14:paraId="3D81EB6E" w14:textId="77777777" w:rsidR="007B29F6" w:rsidRDefault="00000000">
      <w:pPr>
        <w:numPr>
          <w:ilvl w:val="1"/>
          <w:numId w:val="1"/>
        </w:numPr>
        <w:ind w:hanging="214"/>
      </w:pPr>
      <w:r>
        <w:t xml:space="preserve">Subnet Mask: 255.255.255.0 </w:t>
      </w:r>
    </w:p>
    <w:p w14:paraId="3C31A85D" w14:textId="77777777" w:rsidR="007B29F6" w:rsidRDefault="00000000">
      <w:pPr>
        <w:numPr>
          <w:ilvl w:val="1"/>
          <w:numId w:val="1"/>
        </w:numPr>
        <w:ind w:hanging="214"/>
      </w:pPr>
      <w:r>
        <w:t xml:space="preserve">Default Gateway: 192.168.1.1 </w:t>
      </w:r>
    </w:p>
    <w:p w14:paraId="5814C39D" w14:textId="77777777" w:rsidR="007B29F6" w:rsidRDefault="00000000">
      <w:pPr>
        <w:spacing w:after="158"/>
        <w:ind w:left="0" w:firstLine="0"/>
      </w:pPr>
      <w:r>
        <w:t xml:space="preserve"> </w:t>
      </w:r>
    </w:p>
    <w:p w14:paraId="2FA130FB" w14:textId="77777777" w:rsidR="007B29F6" w:rsidRDefault="00000000">
      <w:pPr>
        <w:numPr>
          <w:ilvl w:val="0"/>
          <w:numId w:val="1"/>
        </w:numPr>
        <w:ind w:hanging="396"/>
      </w:pPr>
      <w:r>
        <w:t xml:space="preserve">Test Connectivity: </w:t>
      </w:r>
    </w:p>
    <w:p w14:paraId="55E0E9F2" w14:textId="77777777" w:rsidR="007B29F6" w:rsidRDefault="00000000">
      <w:pPr>
        <w:numPr>
          <w:ilvl w:val="1"/>
          <w:numId w:val="1"/>
        </w:numPr>
        <w:ind w:hanging="214"/>
      </w:pPr>
      <w:r>
        <w:lastRenderedPageBreak/>
        <w:t xml:space="preserve">Use the ping command from each PC or laptop to test connectivity within the same network and to other networks. </w:t>
      </w:r>
    </w:p>
    <w:p w14:paraId="307BBDCF" w14:textId="77777777" w:rsidR="007B29F6" w:rsidRDefault="00000000">
      <w:pPr>
        <w:ind w:left="0" w:firstLine="0"/>
      </w:pPr>
      <w:r>
        <w:t xml:space="preserve"> </w:t>
      </w:r>
    </w:p>
    <w:p w14:paraId="162D8053" w14:textId="77777777" w:rsidR="007B29F6" w:rsidRDefault="00000000">
      <w:pPr>
        <w:numPr>
          <w:ilvl w:val="0"/>
          <w:numId w:val="1"/>
        </w:numPr>
        <w:ind w:hanging="396"/>
      </w:pPr>
      <w:r>
        <w:t xml:space="preserve">Verify Routing: </w:t>
      </w:r>
    </w:p>
    <w:p w14:paraId="6AA0A69F" w14:textId="77777777" w:rsidR="007B29F6" w:rsidRDefault="00000000">
      <w:pPr>
        <w:numPr>
          <w:ilvl w:val="1"/>
          <w:numId w:val="1"/>
        </w:numPr>
        <w:ind w:hanging="214"/>
      </w:pPr>
      <w:r>
        <w:t xml:space="preserve">Check if the router is correctly routing between different network classes. </w:t>
      </w:r>
    </w:p>
    <w:p w14:paraId="302523FD" w14:textId="77777777" w:rsidR="007B29F6" w:rsidRDefault="00000000">
      <w:pPr>
        <w:numPr>
          <w:ilvl w:val="1"/>
          <w:numId w:val="1"/>
        </w:numPr>
        <w:ind w:hanging="214"/>
      </w:pPr>
      <w:r>
        <w:t xml:space="preserve">Use commands like show ip route on the router to verify routing information. </w:t>
      </w:r>
    </w:p>
    <w:p w14:paraId="1BE26EEA" w14:textId="77777777" w:rsidR="007B29F6" w:rsidRDefault="00000000">
      <w:pPr>
        <w:ind w:left="0" w:firstLine="0"/>
      </w:pPr>
      <w:r>
        <w:t xml:space="preserve"> </w:t>
      </w:r>
    </w:p>
    <w:p w14:paraId="58C5BDDB" w14:textId="77777777" w:rsidR="007B29F6" w:rsidRDefault="00000000">
      <w:pPr>
        <w:ind w:left="-5"/>
      </w:pPr>
      <w:r>
        <w:t xml:space="preserve">By following these steps, you should be able to effectively study and test the IP address configuration across different classes in Cisco Packet Tracer. </w:t>
      </w:r>
    </w:p>
    <w:p w14:paraId="351152E6" w14:textId="77777777" w:rsidR="007B29F6" w:rsidRDefault="00000000">
      <w:pPr>
        <w:spacing w:after="0"/>
        <w:ind w:left="4513" w:firstLine="0"/>
      </w:pPr>
      <w:r>
        <w:rPr>
          <w:sz w:val="48"/>
        </w:rPr>
        <w:t xml:space="preserve"> </w:t>
      </w:r>
    </w:p>
    <w:p w14:paraId="74A6214F" w14:textId="77777777" w:rsidR="007B29F6" w:rsidRDefault="00000000">
      <w:pPr>
        <w:spacing w:after="0"/>
        <w:ind w:left="0" w:firstLine="0"/>
      </w:pPr>
      <w:r>
        <w:rPr>
          <w:noProof/>
        </w:rPr>
        <w:drawing>
          <wp:inline distT="0" distB="0" distL="0" distR="0" wp14:anchorId="41FF2F32" wp14:editId="5B9C06CC">
            <wp:extent cx="5731510" cy="3223895"/>
            <wp:effectExtent l="0" t="0" r="254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2C28" w14:textId="2720CDCC" w:rsidR="00FC0E3B" w:rsidRDefault="00FC0E3B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10552E74" wp14:editId="5BE2CEB5">
            <wp:extent cx="5735320" cy="3037840"/>
            <wp:effectExtent l="0" t="0" r="0" b="0"/>
            <wp:docPr id="50808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D926" w14:textId="77777777" w:rsidR="007B29F6" w:rsidRDefault="00000000">
      <w:pPr>
        <w:spacing w:after="0"/>
        <w:ind w:left="0" w:firstLine="0"/>
        <w:jc w:val="right"/>
      </w:pPr>
      <w:r>
        <w:rPr>
          <w:sz w:val="22"/>
        </w:rPr>
        <w:t xml:space="preserve"> </w:t>
      </w:r>
    </w:p>
    <w:sectPr w:rsidR="007B29F6">
      <w:pgSz w:w="11906" w:h="16838"/>
      <w:pgMar w:top="1483" w:right="138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63F74"/>
    <w:multiLevelType w:val="hybridMultilevel"/>
    <w:tmpl w:val="12CC6486"/>
    <w:lvl w:ilvl="0" w:tplc="BF7A55F8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D4C03F8">
      <w:start w:val="1"/>
      <w:numFmt w:val="bullet"/>
      <w:lvlText w:val="-"/>
      <w:lvlJc w:val="left"/>
      <w:pPr>
        <w:ind w:left="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D7A7374">
      <w:start w:val="1"/>
      <w:numFmt w:val="bullet"/>
      <w:lvlText w:val="▪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056AAA4">
      <w:start w:val="1"/>
      <w:numFmt w:val="bullet"/>
      <w:lvlText w:val="•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A9E141A">
      <w:start w:val="1"/>
      <w:numFmt w:val="bullet"/>
      <w:lvlText w:val="o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4147352">
      <w:start w:val="1"/>
      <w:numFmt w:val="bullet"/>
      <w:lvlText w:val="▪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F6478AE">
      <w:start w:val="1"/>
      <w:numFmt w:val="bullet"/>
      <w:lvlText w:val="•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E4C8D12">
      <w:start w:val="1"/>
      <w:numFmt w:val="bullet"/>
      <w:lvlText w:val="o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69A0C4A">
      <w:start w:val="1"/>
      <w:numFmt w:val="bullet"/>
      <w:lvlText w:val="▪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447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F6"/>
    <w:rsid w:val="007B29F6"/>
    <w:rsid w:val="00934920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C100"/>
  <w15:docId w15:val="{519D1DE8-6AAC-494E-ACA4-1132D80E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Sojitra</dc:creator>
  <cp:keywords/>
  <cp:lastModifiedBy>sujal khunt</cp:lastModifiedBy>
  <cp:revision>2</cp:revision>
  <dcterms:created xsi:type="dcterms:W3CDTF">2024-11-19T05:37:00Z</dcterms:created>
  <dcterms:modified xsi:type="dcterms:W3CDTF">2024-11-19T05:37:00Z</dcterms:modified>
</cp:coreProperties>
</file>