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7B654" w14:textId="4AE43CFC" w:rsidR="002B0BB0" w:rsidRDefault="002B0BB0" w:rsidP="002F3DEE">
      <w:pPr>
        <w:spacing w:after="158"/>
        <w:ind w:left="0" w:right="0" w:firstLine="0"/>
      </w:pPr>
    </w:p>
    <w:p w14:paraId="4AEA6F2F" w14:textId="77777777" w:rsidR="002B0BB0" w:rsidRDefault="002F3DEE" w:rsidP="002F3DEE">
      <w:pPr>
        <w:spacing w:after="0" w:line="283" w:lineRule="auto"/>
        <w:ind w:left="3027" w:right="3082" w:hanging="147"/>
      </w:pP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Lab Manual </w:t>
      </w:r>
    </w:p>
    <w:p w14:paraId="1EB84088" w14:textId="77777777" w:rsidR="002B0BB0" w:rsidRDefault="002F3DEE">
      <w:pPr>
        <w:ind w:left="0" w:right="0" w:firstLine="0"/>
      </w:pPr>
      <w:r>
        <w:rPr>
          <w:b w:val="0"/>
        </w:rPr>
        <w:t xml:space="preserve"> </w:t>
      </w:r>
    </w:p>
    <w:p w14:paraId="1D906ECF" w14:textId="77777777" w:rsidR="002B0BB0" w:rsidRDefault="002F3DEE">
      <w:pPr>
        <w:spacing w:after="472"/>
        <w:ind w:left="0" w:right="0" w:firstLine="0"/>
      </w:pPr>
      <w:r>
        <w:rPr>
          <w:b w:val="0"/>
        </w:rPr>
        <w:t xml:space="preserve"> </w:t>
      </w:r>
    </w:p>
    <w:p w14:paraId="48F7C707" w14:textId="77777777" w:rsidR="002B0BB0" w:rsidRDefault="002F3DEE">
      <w:pPr>
        <w:spacing w:after="155"/>
        <w:ind w:left="0" w:right="775" w:firstLine="0"/>
        <w:jc w:val="right"/>
      </w:pPr>
      <w:r>
        <w:rPr>
          <w:rFonts w:ascii="Times New Roman" w:eastAsia="Times New Roman" w:hAnsi="Times New Roman" w:cs="Times New Roman"/>
          <w:sz w:val="56"/>
        </w:rPr>
        <w:t xml:space="preserve">Data Communication Networks </w:t>
      </w:r>
    </w:p>
    <w:p w14:paraId="649B2A7D" w14:textId="77777777" w:rsidR="002B0BB0" w:rsidRDefault="002F3DEE">
      <w:pPr>
        <w:spacing w:after="157"/>
        <w:ind w:right="5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BCA324 </w:t>
      </w:r>
    </w:p>
    <w:p w14:paraId="2FB9DA2C" w14:textId="77777777" w:rsidR="002B0BB0" w:rsidRDefault="002F3DEE">
      <w:pPr>
        <w:spacing w:after="0"/>
        <w:ind w:right="5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III </w:t>
      </w:r>
    </w:p>
    <w:p w14:paraId="07F39EE2" w14:textId="77777777" w:rsidR="002B0BB0" w:rsidRDefault="002F3DEE">
      <w:pPr>
        <w:spacing w:after="158"/>
        <w:ind w:left="0" w:right="0" w:firstLine="0"/>
      </w:pPr>
      <w:r>
        <w:t xml:space="preserve"> </w:t>
      </w:r>
    </w:p>
    <w:p w14:paraId="2822EFDD" w14:textId="77777777" w:rsidR="002B0BB0" w:rsidRDefault="002F3DEE">
      <w:pPr>
        <w:ind w:left="0" w:right="0" w:firstLine="0"/>
      </w:pPr>
      <w:r>
        <w:t xml:space="preserve"> </w:t>
      </w:r>
    </w:p>
    <w:p w14:paraId="5F58A7C2" w14:textId="77777777" w:rsidR="002B0BB0" w:rsidRDefault="002F3DEE">
      <w:pPr>
        <w:spacing w:after="158"/>
        <w:ind w:left="0" w:right="0" w:firstLine="0"/>
      </w:pPr>
      <w:r>
        <w:t xml:space="preserve"> </w:t>
      </w:r>
    </w:p>
    <w:p w14:paraId="67289956" w14:textId="77777777" w:rsidR="002B0BB0" w:rsidRDefault="002F3DEE">
      <w:pPr>
        <w:spacing w:after="292"/>
        <w:ind w:left="0" w:right="0" w:firstLine="0"/>
      </w:pPr>
      <w:r>
        <w:t xml:space="preserve"> </w:t>
      </w:r>
    </w:p>
    <w:p w14:paraId="1B8F6C9C" w14:textId="77777777" w:rsidR="002B0BB0" w:rsidRDefault="002F3DEE">
      <w:pPr>
        <w:spacing w:after="161"/>
        <w:ind w:left="-5" w:right="0"/>
      </w:pPr>
      <w:r>
        <w:rPr>
          <w:sz w:val="36"/>
        </w:rPr>
        <w:t xml:space="preserve">NAME = SUJAL KHUNT </w:t>
      </w:r>
    </w:p>
    <w:p w14:paraId="68465384" w14:textId="77777777" w:rsidR="002B0BB0" w:rsidRDefault="002F3DEE">
      <w:pPr>
        <w:spacing w:after="161"/>
        <w:ind w:left="-5" w:right="0"/>
      </w:pPr>
      <w:r>
        <w:rPr>
          <w:sz w:val="36"/>
        </w:rPr>
        <w:t xml:space="preserve">ENROLL= 24FOTCA13902 </w:t>
      </w:r>
    </w:p>
    <w:p w14:paraId="6CFEEDA8" w14:textId="77777777" w:rsidR="002B0BB0" w:rsidRDefault="002F3DEE">
      <w:pPr>
        <w:spacing w:after="158"/>
        <w:ind w:left="0" w:right="0" w:firstLine="0"/>
      </w:pPr>
      <w:r>
        <w:t xml:space="preserve"> </w:t>
      </w:r>
    </w:p>
    <w:p w14:paraId="0AF025CB" w14:textId="77777777" w:rsidR="002B0BB0" w:rsidRDefault="002F3DEE">
      <w:pPr>
        <w:spacing w:after="295"/>
        <w:ind w:left="0" w:right="0" w:firstLine="0"/>
      </w:pPr>
      <w:r>
        <w:t xml:space="preserve"> </w:t>
      </w:r>
    </w:p>
    <w:p w14:paraId="39E6959E" w14:textId="77777777" w:rsidR="002B0BB0" w:rsidRDefault="002F3DEE">
      <w:pPr>
        <w:spacing w:after="25"/>
        <w:ind w:left="0" w:right="56" w:firstLine="0"/>
        <w:jc w:val="center"/>
      </w:pPr>
      <w:r>
        <w:rPr>
          <w:sz w:val="36"/>
          <w:u w:val="single" w:color="000000"/>
        </w:rPr>
        <w:t>TUTORIAL 7</w:t>
      </w:r>
      <w:r>
        <w:rPr>
          <w:sz w:val="36"/>
        </w:rPr>
        <w:t xml:space="preserve"> </w:t>
      </w:r>
    </w:p>
    <w:p w14:paraId="5E06A311" w14:textId="77777777" w:rsidR="002B0BB0" w:rsidRDefault="002F3DEE">
      <w:pPr>
        <w:ind w:left="0" w:right="0" w:firstLine="0"/>
      </w:pPr>
      <w:r>
        <w:t xml:space="preserve"> </w:t>
      </w:r>
    </w:p>
    <w:p w14:paraId="3FAAA6C1" w14:textId="77777777" w:rsidR="002B0BB0" w:rsidRDefault="002F3DEE">
      <w:pPr>
        <w:spacing w:after="0" w:line="400" w:lineRule="auto"/>
        <w:ind w:left="-5"/>
      </w:pPr>
      <w:r>
        <w:t>Q-</w:t>
      </w:r>
      <w:proofErr w:type="gramStart"/>
      <w:r>
        <w:t>1 )Explore</w:t>
      </w:r>
      <w:proofErr w:type="gramEnd"/>
      <w:r>
        <w:t xml:space="preserve"> the route for reaching following website. </w:t>
      </w:r>
      <w:hyperlink r:id="rId5">
        <w:r>
          <w:rPr>
            <w:color w:val="0563C1"/>
            <w:u w:val="single" w:color="0563C1"/>
          </w:rPr>
          <w:t>http://www.rku.ac.in</w:t>
        </w:r>
      </w:hyperlink>
      <w:hyperlink r:id="rId6">
        <w:r>
          <w:t xml:space="preserve"> </w:t>
        </w:r>
      </w:hyperlink>
    </w:p>
    <w:p w14:paraId="10CC2351" w14:textId="77777777" w:rsidR="002B0BB0" w:rsidRDefault="002F3DEE">
      <w:pPr>
        <w:spacing w:after="0"/>
        <w:ind w:left="-5" w:right="0"/>
      </w:pPr>
      <w:r>
        <w:t>ANs-</w:t>
      </w:r>
      <w:proofErr w:type="spellStart"/>
      <w:r>
        <w:t>tracert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www.rku.ac.in</w:t>
        </w:r>
      </w:hyperlink>
      <w:hyperlink r:id="rId8">
        <w:r>
          <w:t xml:space="preserve"> </w:t>
        </w:r>
      </w:hyperlink>
    </w:p>
    <w:p w14:paraId="02738ECE" w14:textId="77777777" w:rsidR="002B0BB0" w:rsidRDefault="002F3DEE">
      <w:pPr>
        <w:spacing w:after="0" w:line="346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765BBF22" wp14:editId="38C06EAB">
            <wp:extent cx="5731510" cy="32226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3A270A" w14:textId="77777777" w:rsidR="002B0BB0" w:rsidRDefault="002F3DEE">
      <w:pPr>
        <w:spacing w:after="0"/>
        <w:ind w:left="-5" w:right="0"/>
      </w:pPr>
      <w:r>
        <w:t>Q-2)</w:t>
      </w:r>
      <w:hyperlink r:id="rId10">
        <w:r>
          <w:rPr>
            <w:b w:val="0"/>
          </w:rPr>
          <w:t xml:space="preserve"> </w:t>
        </w:r>
      </w:hyperlink>
      <w:hyperlink r:id="rId11">
        <w:r>
          <w:rPr>
            <w:color w:val="0563C1"/>
            <w:u w:val="single" w:color="0563C1"/>
          </w:rPr>
          <w:t>http://www.gmail.com</w:t>
        </w:r>
      </w:hyperlink>
      <w:hyperlink r:id="rId12">
        <w:r>
          <w:t xml:space="preserve"> </w:t>
        </w:r>
      </w:hyperlink>
    </w:p>
    <w:p w14:paraId="1FF878F0" w14:textId="77777777" w:rsidR="002B0BB0" w:rsidRDefault="002F3DEE">
      <w:pPr>
        <w:spacing w:after="0"/>
        <w:ind w:left="-5" w:right="0"/>
      </w:pPr>
      <w:r>
        <w:t xml:space="preserve">ANS- </w:t>
      </w:r>
      <w:proofErr w:type="spellStart"/>
      <w:r>
        <w:t>tracert</w:t>
      </w:r>
      <w:proofErr w:type="spellEnd"/>
      <w:r>
        <w:t xml:space="preserve"> </w:t>
      </w:r>
      <w:hyperlink r:id="rId13">
        <w:r>
          <w:rPr>
            <w:color w:val="0563C1"/>
            <w:u w:val="single" w:color="0563C1"/>
          </w:rPr>
          <w:t>www.gmail.com</w:t>
        </w:r>
      </w:hyperlink>
      <w:hyperlink r:id="rId14">
        <w:r>
          <w:t xml:space="preserve"> </w:t>
        </w:r>
      </w:hyperlink>
    </w:p>
    <w:p w14:paraId="1A44528D" w14:textId="77777777" w:rsidR="002B0BB0" w:rsidRDefault="002F3DEE">
      <w:pPr>
        <w:spacing w:after="98"/>
        <w:ind w:left="0" w:right="0" w:firstLine="0"/>
        <w:jc w:val="right"/>
      </w:pPr>
      <w:r>
        <w:rPr>
          <w:noProof/>
        </w:rPr>
        <w:drawing>
          <wp:inline distT="0" distB="0" distL="0" distR="0" wp14:anchorId="49627581" wp14:editId="6142B878">
            <wp:extent cx="5731510" cy="32226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1FAA03" w14:textId="77777777" w:rsidR="002B0BB0" w:rsidRDefault="002F3DEE">
      <w:pPr>
        <w:spacing w:after="0"/>
        <w:ind w:left="-5" w:right="0"/>
      </w:pPr>
      <w:r>
        <w:t>Q-3)</w:t>
      </w:r>
      <w:hyperlink r:id="rId16">
        <w:r>
          <w:rPr>
            <w:b w:val="0"/>
          </w:rPr>
          <w:t xml:space="preserve"> </w:t>
        </w:r>
      </w:hyperlink>
      <w:hyperlink r:id="rId17">
        <w:r>
          <w:rPr>
            <w:color w:val="0563C1"/>
            <w:u w:val="single" w:color="0563C1"/>
          </w:rPr>
          <w:t>http://www.bhaskar.com</w:t>
        </w:r>
      </w:hyperlink>
      <w:hyperlink r:id="rId18">
        <w:r>
          <w:t xml:space="preserve"> </w:t>
        </w:r>
      </w:hyperlink>
    </w:p>
    <w:p w14:paraId="3BCA172C" w14:textId="77777777" w:rsidR="002B0BB0" w:rsidRDefault="002F3DEE">
      <w:pPr>
        <w:spacing w:after="116"/>
        <w:ind w:left="-5" w:right="0"/>
      </w:pPr>
      <w:r>
        <w:t xml:space="preserve">ANS- </w:t>
      </w:r>
      <w:proofErr w:type="spellStart"/>
      <w:r>
        <w:t>tracert</w:t>
      </w:r>
      <w:proofErr w:type="spellEnd"/>
      <w:r>
        <w:t xml:space="preserve"> </w:t>
      </w:r>
      <w:hyperlink r:id="rId19">
        <w:r>
          <w:rPr>
            <w:color w:val="0563C1"/>
            <w:u w:val="single" w:color="0563C1"/>
          </w:rPr>
          <w:t>www.bhaskar.com</w:t>
        </w:r>
      </w:hyperlink>
      <w:hyperlink r:id="rId20">
        <w:r>
          <w:t xml:space="preserve"> </w:t>
        </w:r>
      </w:hyperlink>
    </w:p>
    <w:p w14:paraId="52E7C3E8" w14:textId="77777777" w:rsidR="002B0BB0" w:rsidRDefault="002F3DEE">
      <w:pPr>
        <w:spacing w:after="98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7ABAEEE" wp14:editId="7062CA68">
            <wp:extent cx="5731510" cy="322262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537BB7" w14:textId="77777777" w:rsidR="002B0BB0" w:rsidRDefault="002F3DEE">
      <w:pPr>
        <w:spacing w:after="1"/>
        <w:ind w:left="-5" w:right="3"/>
      </w:pPr>
      <w:r>
        <w:t xml:space="preserve">            --------------------------------------------About </w:t>
      </w:r>
      <w:proofErr w:type="spellStart"/>
      <w:r>
        <w:t>tracert</w:t>
      </w:r>
      <w:proofErr w:type="spellEnd"/>
      <w:r>
        <w:t xml:space="preserve">------------------------------------------------- </w:t>
      </w:r>
    </w:p>
    <w:p w14:paraId="3DBDEC8E" w14:textId="77777777" w:rsidR="002B0BB0" w:rsidRDefault="002F3DEE">
      <w:pPr>
        <w:ind w:left="-5" w:right="3"/>
      </w:pPr>
      <w:proofErr w:type="spellStart"/>
      <w:r>
        <w:t>tracert</w:t>
      </w:r>
      <w:proofErr w:type="spellEnd"/>
      <w:r>
        <w:t xml:space="preserve"> (short for "trace route") is a network diagnostic command used in Windows to trace the path that data packets take from your computer to a destination website or server. It lists each hop (router or server) along the way, showing </w:t>
      </w:r>
      <w:proofErr w:type="gramStart"/>
      <w:r>
        <w:t>the time</w:t>
      </w:r>
      <w:proofErr w:type="gramEnd"/>
      <w:r>
        <w:t xml:space="preserve"> it takes for the packet to travel to each point. </w:t>
      </w:r>
    </w:p>
    <w:p w14:paraId="3A28CB98" w14:textId="77777777" w:rsidR="002B0BB0" w:rsidRDefault="002F3DEE">
      <w:pPr>
        <w:spacing w:after="158"/>
        <w:ind w:left="0" w:right="0" w:firstLine="0"/>
      </w:pPr>
      <w:r>
        <w:t xml:space="preserve"> </w:t>
      </w:r>
    </w:p>
    <w:p w14:paraId="4A174F0C" w14:textId="77777777" w:rsidR="002B0BB0" w:rsidRDefault="002F3DEE">
      <w:pPr>
        <w:numPr>
          <w:ilvl w:val="0"/>
          <w:numId w:val="1"/>
        </w:numPr>
        <w:ind w:right="3" w:hanging="118"/>
      </w:pPr>
      <w:r>
        <w:t xml:space="preserve">Purpose: Diagnose network issues, such as identifying where delays or failures occur in the path. </w:t>
      </w:r>
    </w:p>
    <w:p w14:paraId="7B406E7A" w14:textId="77777777" w:rsidR="002B0BB0" w:rsidRDefault="002F3DEE">
      <w:pPr>
        <w:numPr>
          <w:ilvl w:val="0"/>
          <w:numId w:val="1"/>
        </w:numPr>
        <w:ind w:right="3" w:hanging="118"/>
      </w:pPr>
      <w:r>
        <w:t xml:space="preserve">Usage: </w:t>
      </w:r>
      <w:proofErr w:type="spellStart"/>
      <w:r>
        <w:t>tracert</w:t>
      </w:r>
      <w:proofErr w:type="spellEnd"/>
      <w:r>
        <w:t xml:space="preserve"> [hostname or IP address] </w:t>
      </w:r>
    </w:p>
    <w:p w14:paraId="71DB2678" w14:textId="77777777" w:rsidR="002B0BB0" w:rsidRDefault="002F3DEE">
      <w:pPr>
        <w:numPr>
          <w:ilvl w:val="0"/>
          <w:numId w:val="1"/>
        </w:numPr>
        <w:ind w:right="3" w:hanging="118"/>
      </w:pPr>
      <w:r>
        <w:t xml:space="preserve">Output: Lists each hop, its IP address, and the time (in milliseconds) it takes for the packet to reach that hop. </w:t>
      </w:r>
    </w:p>
    <w:p w14:paraId="7F5FB603" w14:textId="77777777" w:rsidR="002B0BB0" w:rsidRDefault="002F3DEE">
      <w:pPr>
        <w:spacing w:after="161"/>
        <w:ind w:left="0" w:right="0" w:firstLine="0"/>
      </w:pPr>
      <w:r>
        <w:t xml:space="preserve"> </w:t>
      </w:r>
    </w:p>
    <w:p w14:paraId="15D68B00" w14:textId="77777777" w:rsidR="002B0BB0" w:rsidRDefault="002F3DEE">
      <w:pPr>
        <w:spacing w:after="158"/>
        <w:ind w:left="0" w:right="0" w:firstLine="0"/>
      </w:pPr>
      <w:r>
        <w:t>It’s useful for troubleshooting slow connections or identifying network bottlenecks.</w:t>
      </w:r>
      <w:r>
        <w:t xml:space="preserve"> </w:t>
      </w:r>
    </w:p>
    <w:p w14:paraId="629F46DB" w14:textId="77777777" w:rsidR="002B0BB0" w:rsidRDefault="002F3DEE">
      <w:pPr>
        <w:spacing w:after="0"/>
        <w:ind w:left="0" w:right="0" w:firstLine="0"/>
      </w:pPr>
      <w:r>
        <w:t xml:space="preserve"> </w:t>
      </w:r>
    </w:p>
    <w:sectPr w:rsidR="002B0BB0">
      <w:pgSz w:w="11906" w:h="16838"/>
      <w:pgMar w:top="1483" w:right="1386" w:bottom="17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72B59"/>
    <w:multiLevelType w:val="hybridMultilevel"/>
    <w:tmpl w:val="588C8B3A"/>
    <w:lvl w:ilvl="0" w:tplc="C99263B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9442D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417F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B698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947D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5C30D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0CCB9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74C6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0B1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259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BB0"/>
    <w:rsid w:val="000B32A7"/>
    <w:rsid w:val="002B0BB0"/>
    <w:rsid w:val="002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4292"/>
  <w15:docId w15:val="{5A252384-7A9B-49F4-A9E7-B91D79E6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212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ku.ac.in/" TargetMode="External"/><Relationship Id="rId13" Type="http://schemas.openxmlformats.org/officeDocument/2006/relationships/hyperlink" Target="http://www.gmail.com/" TargetMode="External"/><Relationship Id="rId18" Type="http://schemas.openxmlformats.org/officeDocument/2006/relationships/hyperlink" Target="http://www.bhaska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hyperlink" Target="http://www.rku.ac.in/" TargetMode="External"/><Relationship Id="rId12" Type="http://schemas.openxmlformats.org/officeDocument/2006/relationships/hyperlink" Target="http://www.gmail.com/" TargetMode="External"/><Relationship Id="rId17" Type="http://schemas.openxmlformats.org/officeDocument/2006/relationships/hyperlink" Target="http://www.bhaska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haskar.com/" TargetMode="External"/><Relationship Id="rId20" Type="http://schemas.openxmlformats.org/officeDocument/2006/relationships/hyperlink" Target="http://www.bhaska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ku.ac.in/" TargetMode="External"/><Relationship Id="rId11" Type="http://schemas.openxmlformats.org/officeDocument/2006/relationships/hyperlink" Target="http://www.gmail.com/" TargetMode="External"/><Relationship Id="rId5" Type="http://schemas.openxmlformats.org/officeDocument/2006/relationships/hyperlink" Target="http://www.rku.ac.in/" TargetMode="Externa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yperlink" Target="http://www.gmail.com/" TargetMode="External"/><Relationship Id="rId19" Type="http://schemas.openxmlformats.org/officeDocument/2006/relationships/hyperlink" Target="http://www.bhaska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://www.gmail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sujal khunt</cp:lastModifiedBy>
  <cp:revision>2</cp:revision>
  <dcterms:created xsi:type="dcterms:W3CDTF">2024-11-22T12:22:00Z</dcterms:created>
  <dcterms:modified xsi:type="dcterms:W3CDTF">2024-11-22T12:22:00Z</dcterms:modified>
</cp:coreProperties>
</file>