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mfortaa" w:cs="Comfortaa" w:eastAsia="Comfortaa" w:hAnsi="Comfortaa"/>
          <w:b w:val="1"/>
          <w:sz w:val="44"/>
          <w:szCs w:val="4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44"/>
          <w:szCs w:val="44"/>
          <w:u w:val="single"/>
          <w:rtl w:val="0"/>
        </w:rPr>
        <w:t xml:space="preserve">Title: Implementation of PCA with ANN algorithm for Face recognition</w:t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Using the face dataset:</w:t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Dataset:</w:t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  <w:color w:val="4a86e8"/>
          <w:sz w:val="30"/>
          <w:szCs w:val="30"/>
        </w:rPr>
      </w:pPr>
      <w:hyperlink r:id="rId6">
        <w:r w:rsidDel="00000000" w:rsidR="00000000" w:rsidRPr="00000000">
          <w:rPr>
            <w:rFonts w:ascii="Comfortaa" w:cs="Comfortaa" w:eastAsia="Comfortaa" w:hAnsi="Comfortaa"/>
            <w:color w:val="1155cc"/>
            <w:sz w:val="30"/>
            <w:szCs w:val="30"/>
            <w:u w:val="single"/>
            <w:rtl w:val="0"/>
          </w:rPr>
          <w:t xml:space="preserve">https://github.com/robaita/introduction_to_machine_learning/blob/main/dataset.zip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Following libraries are used: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Numpy, Scipy for matrix multiplication, finding SVD or Eigen vector etc.</w:t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Open CV- Python library for inputting/reading images etc</w:t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Steps for Training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Generate the Face Database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Each face image is represented as a matrix with dimensions m×nm \times nm×n, where x∈mx \in mx∈m and y∈ny \in ny∈n indicate the pixel locations and direction.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Assume each face image is a column vector; for ppp images, the size of the face database will be mn×pmn \times pmn×p. Let’s denote the face database as Face_Dbmn×pFace\_Db_{mn \times p}Face_Dbmn×p​.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Mean Calculation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Compute the mean of each observation using Mi=∑∑Face_Db(i,j)j=1pM_i = \sum \sum Face\_Db(i,j)_{j=1}^{p} Mi​=∑∑Face_Db(i,j)j=1p​ where Mmn×1M_{mn \times 1}Mmn×1​ represents the mean vector.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Zero Mean Adjustment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Subtract the mean face from each face image to generate mean-zero face data Δ\DeltaΔ, calculated as Δ(i)mn×p=Face_Db(i)mn×p−Mmn×1\Delta(i)_{mn \times p} = Face\_Db(i)_{mn \times p} - M_{mn \times 1}Δ(i)mn×p​=Face_Db(i)mn×p​−Mmn×1​ for i∈1,2,3,…,pi \in 1,2,3,\dots,pi∈1,2,3,…,p.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Covariance Calculation of Mean-Aligned Faces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Typically, the covariance is calculated as C=∑(Xi−X)⋅(Yi−Y)TC = \sum (X_i - X) \cdot (Y_i - Y)^TC=∑(Xi​−X)⋅(Yi​−Y)T, where XXX and YYY are the means of XiX_iXi​ and YiY_iYi​ respectively, and CCC is the covariance matrix.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Using this on face data results in Cmn,mn=∑∑∑(Δ(z,i)−Mz,i)⋅(Δ(z,i)−My,i)TC_{mn,mn} = \sum \sum \sum (\Delta(z,i) - M_{z,i}) \cdot (\Delta(z,i) - M_{y,i})^TCmn,mn​=∑∑∑(Δ(z,i)−Mz,i​)⋅(Δ(z,i)−My,i​)T where mnmnmn direction computation becomes complex.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Turk and Peterland (1991) proposed a simplified method to compute a surrogate covariance as Cp,p=∑∑∑(Δ(z,i)−Mz,i)⋅(Δ(y,i)−My,i)C_{p,p} = \sum \sum \sum (\Delta(z,i) - M_{z,i}) \cdot (\Delta(y,i) - M_{y,i})Cp,p​=∑∑∑(Δ(z,i)−Mz,i​)⋅(Δ(y,i)−My,i​). This approach focuses on the significant directions (p directions), ignoring the insignificant ones.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Eigenvalue and Eigenvector Decomposition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Decompose the covariance matrix Cp×pC_{p \times p}Cp×p​ into eigenvectors Vp×pV_{p \times p}Vp×p​ and eigenvalues λp×p\lambda_{p \times p}λp×p​.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Feature Vector Generation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Select the best directions from ppp by sorting the eigenvalues in descending order. Choose kkk eigenvectors to generate the feature vector Ψp×k\Psi_{p \times k}Ψp×k​.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Generating Eigenfaces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Project each mean-aligned face onto the feature vector to generate eigenfaces Φk×mn=Ψk×pT⋅Δp×mnT\Phi_{k \times mn} = \Psi^T_{k \times p} \cdot \Delta^T_{p \times mn}Φk×mn​=Ψk×pT​⋅Δp×mnT​.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Generate Face Signatures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For each face, project the mean-aligned face onto the eigenfaces to generate a signature ωk×i=Φk×mn⋅Δmn×i\omega_{k \times i} = \Phi_{k \times mn} \cdot \Delta_{mn \times i}ωk×i​=Φk×mn​⋅Δmn×i​ where i∈1,2,3,…,pi \in 1, 2, 3, \dots, pi∈1,2,3,…,p. Here, ω\omegaω will have the dimensions k×pk \times pk×p.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Train the ANN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Once the best eigenvectors are identified, apply a backpropagation neural network to the data as discussed.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Steps for Testing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Prepare Test Image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Convert the test image III into a column vector I1mn×1I_1^{mn \times 1}I1mn×1​.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Zero Mean Adjustment for Testing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Subtract the mean face MMM from the test face to get I2mn×1=I1mn×1−Mmn×1I_2^{mn \times 1} = I_1^{mn \times 1} - M^{mn \times 1}I2mn×1​=I1mn×1​−Mmn×1.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Projecting Mean-Aligned Face to Eigenfaces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Project the mean-aligned face (I)2(I)_2(I)2​ onto the eigenfaces (Φ)(\Phi)(Φ) to obtain the projected test face (Ω)(\Omega)(Ω). This can be calculated as (Ω)k×1=(Φ)k×mn×(I)2mn×1(\Omega)_{k \times 1} = (\Phi)_{k \times mn} \times (I)_2^{mn \times 1}(Ω)k×1​=(Φ)k×mn​×(I)2mn×1​.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Predicting the Unknown Face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With the projected test face (Ω)(\Omega)(Ω) and the signature of each face (Φ)(\Phi)(Φ), utilize the trained ANN model to identify the unknown face. Use 60% of the data as the training set and 40% as the test set. Evaluate your classifier based on the following factors: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a)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Vary the value of kkk and observe how it impacts classification accuracy. Create a plot showing the relationship between accuracy and different kkk values to illustrate the comparative study.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b)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Introduce imposters (individuals not included in the training set) into the test set and recognize them as not being enrolled. Apply the same evaluation.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  <w:rtl w:val="0"/>
        </w:rPr>
        <w:t xml:space="preserve">CODE and OUTPUT:</w:t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731200" cy="3162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731200" cy="1308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731200" cy="254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731200" cy="1054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2486025" cy="8953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2019300" cy="104775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731200" cy="4648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731200" cy="4000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381625" cy="40481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731200" cy="787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4724400" cy="249555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731200" cy="2514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4362450" cy="17430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731200" cy="3670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5731200" cy="4013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mfortaa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ind w:left="0" w:firstLine="0"/>
      <w:rPr>
        <w:b w:val="1"/>
        <w:color w:val="666666"/>
      </w:rPr>
    </w:pPr>
    <w:r w:rsidDel="00000000" w:rsidR="00000000" w:rsidRPr="00000000">
      <w:rPr>
        <w:b w:val="1"/>
        <w:color w:val="666666"/>
        <w:rtl w:val="0"/>
      </w:rPr>
      <w:t xml:space="preserve">                                                        sujalsty@gmail.com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ind w:left="0" w:firstLine="0"/>
      <w:rPr>
        <w:b w:val="1"/>
        <w:color w:val="666666"/>
        <w:sz w:val="16"/>
        <w:szCs w:val="16"/>
      </w:rPr>
    </w:pPr>
    <w:r w:rsidDel="00000000" w:rsidR="00000000" w:rsidRPr="00000000">
      <w:rPr>
        <w:b w:val="1"/>
        <w:color w:val="666666"/>
      </w:rPr>
      <w:pict>
        <v:shape id="WordPictureWatermark1" style="position:absolute;width:451.27559055118115pt;height:451.27559055118115pt;rotation:313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8.png"/>
        </v:shape>
      </w:pict>
    </w:r>
    <w:r w:rsidDel="00000000" w:rsidR="00000000" w:rsidRPr="00000000">
      <w:rPr>
        <w:b w:val="1"/>
        <w:color w:val="666666"/>
        <w:sz w:val="18"/>
        <w:szCs w:val="18"/>
        <w:rtl w:val="0"/>
      </w:rPr>
      <w:t xml:space="preserve">S</w:t>
    </w:r>
    <w:r w:rsidDel="00000000" w:rsidR="00000000" w:rsidRPr="00000000">
      <w:rPr>
        <w:b w:val="1"/>
        <w:color w:val="666666"/>
        <w:sz w:val="16"/>
        <w:szCs w:val="16"/>
        <w:rtl w:val="0"/>
      </w:rPr>
      <w:t xml:space="preserve">UJAL_SHETTY</w:t>
    </w:r>
    <w:r w:rsidDel="00000000" w:rsidR="00000000" w:rsidRPr="00000000">
      <w:rPr>
        <w:color w:val="666666"/>
        <w:sz w:val="16"/>
        <w:szCs w:val="16"/>
        <w:rtl w:val="0"/>
      </w:rPr>
      <w:t xml:space="preserve">                                                                                                                                      </w:t>
    </w:r>
    <w:r w:rsidDel="00000000" w:rsidR="00000000" w:rsidRPr="00000000">
      <w:rPr>
        <w:b w:val="1"/>
        <w:color w:val="666666"/>
        <w:sz w:val="16"/>
        <w:szCs w:val="16"/>
        <w:rtl w:val="0"/>
      </w:rPr>
      <w:t xml:space="preserve">INTERNSHIP_PROJECT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9.png"/><Relationship Id="rId22" Type="http://schemas.openxmlformats.org/officeDocument/2006/relationships/image" Target="media/image14.png"/><Relationship Id="rId10" Type="http://schemas.openxmlformats.org/officeDocument/2006/relationships/image" Target="media/image16.png"/><Relationship Id="rId21" Type="http://schemas.openxmlformats.org/officeDocument/2006/relationships/image" Target="media/image15.png"/><Relationship Id="rId13" Type="http://schemas.openxmlformats.org/officeDocument/2006/relationships/image" Target="media/image1.png"/><Relationship Id="rId24" Type="http://schemas.openxmlformats.org/officeDocument/2006/relationships/footer" Target="footer1.xml"/><Relationship Id="rId12" Type="http://schemas.openxmlformats.org/officeDocument/2006/relationships/image" Target="media/image10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https://github.com/robaita/introduction_to_machine_learning/blob/main/dataset.zip" TargetMode="External"/><Relationship Id="rId18" Type="http://schemas.openxmlformats.org/officeDocument/2006/relationships/image" Target="media/image17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mfortaa-regular.ttf"/><Relationship Id="rId5" Type="http://schemas.openxmlformats.org/officeDocument/2006/relationships/font" Target="fonts/Comforta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