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B734" w14:textId="084964AF" w:rsidR="002B6B98" w:rsidRDefault="002B6B98" w:rsidP="002B6B98">
      <w:pPr>
        <w:pStyle w:val="Heading1"/>
      </w:pPr>
      <w:r w:rsidRPr="002B6B98">
        <w:t>Executive Summary</w:t>
      </w:r>
      <w:r>
        <w:t>:</w:t>
      </w:r>
    </w:p>
    <w:p w14:paraId="702CC2EB" w14:textId="743DB6EE" w:rsidR="00666CF5" w:rsidRDefault="00666CF5" w:rsidP="002B6B98">
      <w:r>
        <w:t xml:space="preserve">Our cafe </w:t>
      </w:r>
      <w:r w:rsidRPr="00666CF5">
        <w:t xml:space="preserve">management system is a specialized software </w:t>
      </w:r>
      <w:r w:rsidRPr="002B6B98">
        <w:t>solution</w:t>
      </w:r>
      <w:r w:rsidRPr="00666CF5">
        <w:t xml:space="preserve"> designed to streamline and automate various aspects of caf</w:t>
      </w:r>
      <w:r>
        <w:t>e</w:t>
      </w:r>
      <w:r w:rsidRPr="00666CF5">
        <w:t xml:space="preserve"> operations. </w:t>
      </w:r>
      <w:r>
        <w:t xml:space="preserve">There are some key </w:t>
      </w:r>
      <w:r w:rsidRPr="00666CF5">
        <w:t xml:space="preserve">benefits </w:t>
      </w:r>
      <w:r>
        <w:t xml:space="preserve">which </w:t>
      </w:r>
      <w:r w:rsidRPr="00666CF5">
        <w:t xml:space="preserve">include increased operational efficiency, reduced errors, improved customer service, and better financial </w:t>
      </w:r>
      <w:proofErr w:type="gramStart"/>
      <w:r>
        <w:t>over view</w:t>
      </w:r>
      <w:proofErr w:type="gramEnd"/>
      <w:r>
        <w:t>.</w:t>
      </w:r>
      <w:r w:rsidRPr="00666CF5">
        <w:t xml:space="preserve"> The system allows caf</w:t>
      </w:r>
      <w:r>
        <w:t>e</w:t>
      </w:r>
      <w:r w:rsidRPr="00666CF5">
        <w:t xml:space="preserve"> owners to focus on quality</w:t>
      </w:r>
      <w:r>
        <w:t xml:space="preserve">, weak menu item, staff managing </w:t>
      </w:r>
      <w:r w:rsidRPr="00666CF5">
        <w:t>and customer experience while automating routine administrative tasks.</w:t>
      </w:r>
    </w:p>
    <w:p w14:paraId="0A087617" w14:textId="77777777" w:rsidR="002B6B98" w:rsidRDefault="002B6B98" w:rsidP="002B6B98"/>
    <w:p w14:paraId="004D9F69" w14:textId="18892D9A" w:rsidR="002B6B98" w:rsidRDefault="002B6B98" w:rsidP="002B6B98">
      <w:pPr>
        <w:pStyle w:val="Heading1"/>
      </w:pPr>
      <w:r>
        <w:t>User Stories:</w:t>
      </w:r>
    </w:p>
    <w:p w14:paraId="670BD8F1" w14:textId="69FE2550" w:rsidR="002B6B98" w:rsidRDefault="002B6B98" w:rsidP="002B6B98">
      <w:r>
        <w:t>-</w:t>
      </w:r>
      <w:r w:rsidRPr="002B6B98">
        <w:t xml:space="preserve"> </w:t>
      </w:r>
      <w:r w:rsidRPr="002B6B98">
        <w:t xml:space="preserve">As a customer, I want to view my past orders so that I can quickly reorder my </w:t>
      </w:r>
      <w:proofErr w:type="spellStart"/>
      <w:r w:rsidRPr="002B6B98">
        <w:t>favorite</w:t>
      </w:r>
      <w:proofErr w:type="spellEnd"/>
      <w:r w:rsidRPr="002B6B98">
        <w:t xml:space="preserve"> i</w:t>
      </w:r>
      <w:r>
        <w:t>tems.</w:t>
      </w:r>
    </w:p>
    <w:p w14:paraId="143C7754" w14:textId="64C0183F" w:rsidR="00EA2340" w:rsidRDefault="00EA2340" w:rsidP="00EA2340">
      <w:r>
        <w:t>-</w:t>
      </w:r>
      <w:r w:rsidRPr="00EA2340">
        <w:t xml:space="preserve"> As a customer, I want to customize my order so that my </w:t>
      </w:r>
      <w:r>
        <w:t>order</w:t>
      </w:r>
      <w:r w:rsidRPr="00EA2340">
        <w:t xml:space="preserve"> meets my preferences.</w:t>
      </w:r>
    </w:p>
    <w:p w14:paraId="26319D61" w14:textId="1D9B4297" w:rsidR="00EA2340" w:rsidRDefault="00EA2340" w:rsidP="00EA2340">
      <w:r>
        <w:t>-</w:t>
      </w:r>
      <w:r w:rsidRPr="00EA2340">
        <w:rPr>
          <w:b/>
          <w:bCs/>
        </w:rPr>
        <w:t xml:space="preserve"> </w:t>
      </w:r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owner, </w:t>
      </w:r>
      <w:r w:rsidRPr="00EA2340">
        <w:t xml:space="preserve">I want to compare performance across multiple locations so I can identify best </w:t>
      </w:r>
      <w:r>
        <w:t>Items</w:t>
      </w:r>
      <w:r w:rsidRPr="00EA2340">
        <w:t xml:space="preserve"> and </w:t>
      </w:r>
      <w:r>
        <w:t>upgrade menu.</w:t>
      </w:r>
    </w:p>
    <w:p w14:paraId="6E8D05DC" w14:textId="0D494981" w:rsidR="00EA2340" w:rsidRDefault="00EA2340" w:rsidP="00EA2340">
      <w:r>
        <w:t>-</w:t>
      </w:r>
      <w:r w:rsidRPr="00EA2340">
        <w:t xml:space="preserve"> </w:t>
      </w:r>
      <w:r>
        <w:t>As a staff</w:t>
      </w:r>
      <w:r w:rsidRPr="00EA2340">
        <w:t>, I want to receive order in real-time with clear preparation instructions so I can prepare food items efficiently and accurately.</w:t>
      </w:r>
    </w:p>
    <w:p w14:paraId="353FAC97" w14:textId="77777777" w:rsidR="00EA2340" w:rsidRDefault="00EA2340" w:rsidP="00EA2340"/>
    <w:p w14:paraId="612F102D" w14:textId="732519CF" w:rsidR="00EA2340" w:rsidRDefault="00EA2340" w:rsidP="00EA2340">
      <w:pPr>
        <w:pStyle w:val="Heading1"/>
      </w:pPr>
      <w:r>
        <w:t>Use Cases:</w:t>
      </w:r>
    </w:p>
    <w:p w14:paraId="59401649" w14:textId="4B659B1A" w:rsidR="00C40D77" w:rsidRDefault="00C40D77" w:rsidP="00C40D77">
      <w:r>
        <w:t>-</w:t>
      </w:r>
      <w:r w:rsidRPr="00C40D77">
        <w:rPr>
          <w:b/>
          <w:bCs/>
        </w:rPr>
        <w:t xml:space="preserve"> </w:t>
      </w:r>
      <w:r w:rsidRPr="00C40D77">
        <w:t xml:space="preserve">Order </w:t>
      </w:r>
      <w:r>
        <w:t>history</w:t>
      </w:r>
      <w:r w:rsidRPr="00C40D77">
        <w:t xml:space="preserve">: Customer views past orders for easy reordering of </w:t>
      </w:r>
      <w:proofErr w:type="spellStart"/>
      <w:r w:rsidRPr="00C40D77">
        <w:t>favorite</w:t>
      </w:r>
      <w:proofErr w:type="spellEnd"/>
      <w:r w:rsidRPr="00C40D77">
        <w:t xml:space="preserve"> items or expense tracking purposes.</w:t>
      </w:r>
    </w:p>
    <w:p w14:paraId="4ED8DAE5" w14:textId="503BACE1" w:rsidR="00C40D77" w:rsidRDefault="00C40D77" w:rsidP="00C40D77">
      <w:r>
        <w:t>-</w:t>
      </w:r>
      <w:r w:rsidRPr="00C40D77">
        <w:rPr>
          <w:b/>
          <w:bCs/>
        </w:rPr>
        <w:t xml:space="preserve"> </w:t>
      </w:r>
      <w:r w:rsidRPr="00C40D77">
        <w:t xml:space="preserve">Customized </w:t>
      </w:r>
      <w:proofErr w:type="gramStart"/>
      <w:r w:rsidRPr="00C40D77">
        <w:t>Order :</w:t>
      </w:r>
      <w:proofErr w:type="gramEnd"/>
      <w:r w:rsidRPr="00C40D77">
        <w:t xml:space="preserve"> Customer creates and saves custom drink specifications for easy reordering.</w:t>
      </w:r>
    </w:p>
    <w:p w14:paraId="64C9E975" w14:textId="181E751E" w:rsidR="00C40D77" w:rsidRDefault="00C40D77" w:rsidP="00C40D77">
      <w:r>
        <w:t>-</w:t>
      </w:r>
      <w:r w:rsidRPr="00C40D77">
        <w:rPr>
          <w:b/>
          <w:bCs/>
        </w:rPr>
        <w:t xml:space="preserve"> </w:t>
      </w:r>
      <w:proofErr w:type="gramStart"/>
      <w:r w:rsidRPr="00C40D77">
        <w:t>Feedback :</w:t>
      </w:r>
      <w:proofErr w:type="gramEnd"/>
      <w:r w:rsidRPr="00C40D77">
        <w:t xml:space="preserve"> Customer provides ratings and comments about their experience, which may trigger response from management.</w:t>
      </w:r>
    </w:p>
    <w:p w14:paraId="7DB333D0" w14:textId="52062163" w:rsidR="00EA2340" w:rsidRPr="002B6B98" w:rsidRDefault="00C40D77" w:rsidP="00EA2340">
      <w:r>
        <w:t>-</w:t>
      </w:r>
      <w:r w:rsidRPr="00C40D77">
        <w:rPr>
          <w:b/>
          <w:bCs/>
        </w:rPr>
        <w:t xml:space="preserve"> </w:t>
      </w:r>
      <w:r w:rsidRPr="00C40D77">
        <w:t>Order Status: Customer receives real-time updates on the preparation status of their order through the app or display screen.</w:t>
      </w:r>
      <w:r w:rsidR="00EA2340" w:rsidRPr="00EA2340">
        <w:t xml:space="preserve">  </w:t>
      </w:r>
    </w:p>
    <w:p w14:paraId="003EA72A" w14:textId="77777777" w:rsidR="00666CF5" w:rsidRPr="00666CF5" w:rsidRDefault="00666CF5" w:rsidP="00666CF5"/>
    <w:p w14:paraId="1E2A62E0" w14:textId="77777777" w:rsidR="00666CF5" w:rsidRDefault="00666CF5"/>
    <w:sectPr w:rsidR="0066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6085"/>
    <w:multiLevelType w:val="multilevel"/>
    <w:tmpl w:val="342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2749F"/>
    <w:multiLevelType w:val="multilevel"/>
    <w:tmpl w:val="A97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95533">
    <w:abstractNumId w:val="0"/>
  </w:num>
  <w:num w:numId="2" w16cid:durableId="124348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5"/>
    <w:rsid w:val="002B6B98"/>
    <w:rsid w:val="00387697"/>
    <w:rsid w:val="0040668B"/>
    <w:rsid w:val="00481B94"/>
    <w:rsid w:val="00666CF5"/>
    <w:rsid w:val="006C2089"/>
    <w:rsid w:val="00993F3C"/>
    <w:rsid w:val="00A16F33"/>
    <w:rsid w:val="00C40D77"/>
    <w:rsid w:val="00EA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42733"/>
  <w15:chartTrackingRefBased/>
  <w15:docId w15:val="{A07F47E0-D1DE-4627-BC82-34260C6C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9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1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217</Words>
  <Characters>1164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2025-03-20T06:48:00Z</dcterms:created>
  <dcterms:modified xsi:type="dcterms:W3CDTF">2025-03-20T09:49:00Z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2cdd4e33-12de-496e-b891-44971d66a89e</vt:lpwstr>
  </property>
</Properties>
</file>