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C1AB7" w14:textId="11CAC7E6" w:rsidR="00FE4A74" w:rsidRDefault="00FE4A74" w:rsidP="00FE4A74">
      <w:pPr>
        <w:jc w:val="center"/>
        <w:rPr>
          <w:color w:val="002060"/>
        </w:rPr>
      </w:pPr>
      <w:r>
        <w:rPr>
          <w:color w:val="002060"/>
        </w:rPr>
        <w:t xml:space="preserve">Test Plan – </w:t>
      </w:r>
      <w:proofErr w:type="spellStart"/>
      <w:r>
        <w:rPr>
          <w:color w:val="002060"/>
        </w:rPr>
        <w:t>SauceDemo</w:t>
      </w:r>
      <w:proofErr w:type="spellEnd"/>
    </w:p>
    <w:p w14:paraId="217A652B" w14:textId="77777777" w:rsidR="00FE4A74" w:rsidRDefault="00FE4A74" w:rsidP="00FE4A74">
      <w:pPr>
        <w:jc w:val="center"/>
        <w:rPr>
          <w:color w:val="0020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E4A74" w14:paraId="6878B192" w14:textId="77777777" w:rsidTr="00FE4A74">
        <w:tc>
          <w:tcPr>
            <w:tcW w:w="4508" w:type="dxa"/>
          </w:tcPr>
          <w:p w14:paraId="12EDAD61" w14:textId="2D213EC6" w:rsidR="00FE4A74" w:rsidRPr="00FE4A74" w:rsidRDefault="00FE4A74" w:rsidP="00FE4A74">
            <w:pPr>
              <w:jc w:val="center"/>
              <w:rPr>
                <w:color w:val="002060"/>
                <w:szCs w:val="24"/>
              </w:rPr>
            </w:pPr>
            <w:r w:rsidRPr="00FE4A74">
              <w:rPr>
                <w:color w:val="002060"/>
                <w:szCs w:val="24"/>
              </w:rPr>
              <w:t>Title</w:t>
            </w:r>
          </w:p>
        </w:tc>
        <w:tc>
          <w:tcPr>
            <w:tcW w:w="4508" w:type="dxa"/>
          </w:tcPr>
          <w:p w14:paraId="43211D95" w14:textId="40D7FB4B" w:rsidR="00FE4A74" w:rsidRPr="00FE4A74" w:rsidRDefault="00FE4A74" w:rsidP="00FE4A74">
            <w:pPr>
              <w:jc w:val="center"/>
              <w:rPr>
                <w:color w:val="002060"/>
                <w:szCs w:val="24"/>
              </w:rPr>
            </w:pPr>
            <w:r w:rsidRPr="00FE4A74">
              <w:rPr>
                <w:color w:val="002060"/>
                <w:szCs w:val="24"/>
              </w:rPr>
              <w:t>Description</w:t>
            </w:r>
          </w:p>
        </w:tc>
      </w:tr>
      <w:tr w:rsidR="00FE4A74" w14:paraId="306BFFEC" w14:textId="77777777" w:rsidTr="00FE4A74">
        <w:tc>
          <w:tcPr>
            <w:tcW w:w="4508" w:type="dxa"/>
          </w:tcPr>
          <w:p w14:paraId="79412313" w14:textId="3393360F" w:rsidR="00FE4A74" w:rsidRPr="00FE4A74" w:rsidRDefault="00FE4A74" w:rsidP="00FE4A74">
            <w:pPr>
              <w:jc w:val="center"/>
              <w:rPr>
                <w:color w:val="002060"/>
                <w:szCs w:val="24"/>
              </w:rPr>
            </w:pPr>
            <w:r w:rsidRPr="00FE4A74">
              <w:rPr>
                <w:color w:val="002060"/>
                <w:szCs w:val="24"/>
              </w:rPr>
              <w:t>Test Plan Name</w:t>
            </w:r>
          </w:p>
        </w:tc>
        <w:tc>
          <w:tcPr>
            <w:tcW w:w="4508" w:type="dxa"/>
          </w:tcPr>
          <w:p w14:paraId="52EB8577" w14:textId="64EEECB7" w:rsidR="00FE4A74" w:rsidRPr="00FE4A74" w:rsidRDefault="00FE4A74" w:rsidP="00FE4A74">
            <w:pPr>
              <w:jc w:val="center"/>
              <w:rPr>
                <w:color w:val="000000" w:themeColor="text1"/>
                <w:szCs w:val="24"/>
              </w:rPr>
            </w:pPr>
            <w:proofErr w:type="spellStart"/>
            <w:r>
              <w:rPr>
                <w:color w:val="000000" w:themeColor="text1"/>
                <w:szCs w:val="24"/>
              </w:rPr>
              <w:t>SauceDemo</w:t>
            </w:r>
            <w:proofErr w:type="spellEnd"/>
            <w:r>
              <w:rPr>
                <w:color w:val="000000" w:themeColor="text1"/>
                <w:szCs w:val="24"/>
              </w:rPr>
              <w:t xml:space="preserve"> Website Test Plan</w:t>
            </w:r>
          </w:p>
        </w:tc>
      </w:tr>
      <w:tr w:rsidR="00FE4A74" w14:paraId="0894AB8D" w14:textId="77777777" w:rsidTr="00FE4A74">
        <w:tc>
          <w:tcPr>
            <w:tcW w:w="4508" w:type="dxa"/>
          </w:tcPr>
          <w:p w14:paraId="3A45C478" w14:textId="04FAC10A" w:rsidR="00FE4A74" w:rsidRPr="00FE4A74" w:rsidRDefault="00FE4A74" w:rsidP="00FE4A74">
            <w:pPr>
              <w:jc w:val="center"/>
              <w:rPr>
                <w:color w:val="002060"/>
                <w:szCs w:val="24"/>
              </w:rPr>
            </w:pPr>
            <w:r w:rsidRPr="00FE4A74">
              <w:rPr>
                <w:color w:val="002060"/>
                <w:szCs w:val="24"/>
              </w:rPr>
              <w:t>Version</w:t>
            </w:r>
          </w:p>
        </w:tc>
        <w:tc>
          <w:tcPr>
            <w:tcW w:w="4508" w:type="dxa"/>
          </w:tcPr>
          <w:p w14:paraId="218F113A" w14:textId="01C5CEAD" w:rsidR="00FE4A74" w:rsidRPr="00FE4A74" w:rsidRDefault="00FE4A74" w:rsidP="00FE4A74">
            <w:pPr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1.0</w:t>
            </w:r>
          </w:p>
        </w:tc>
      </w:tr>
      <w:tr w:rsidR="00FE4A74" w14:paraId="119E29B3" w14:textId="77777777" w:rsidTr="00FE4A74">
        <w:tc>
          <w:tcPr>
            <w:tcW w:w="4508" w:type="dxa"/>
          </w:tcPr>
          <w:p w14:paraId="4A85ECA8" w14:textId="3406FAD8" w:rsidR="00FE4A74" w:rsidRPr="00FE4A74" w:rsidRDefault="00FE4A74" w:rsidP="00FE4A74">
            <w:pPr>
              <w:jc w:val="center"/>
              <w:rPr>
                <w:color w:val="002060"/>
                <w:szCs w:val="24"/>
              </w:rPr>
            </w:pPr>
            <w:r w:rsidRPr="00FE4A74">
              <w:rPr>
                <w:color w:val="002060"/>
                <w:szCs w:val="24"/>
              </w:rPr>
              <w:t>Date</w:t>
            </w:r>
          </w:p>
        </w:tc>
        <w:tc>
          <w:tcPr>
            <w:tcW w:w="4508" w:type="dxa"/>
          </w:tcPr>
          <w:p w14:paraId="0ED4B7DC" w14:textId="5EF84C41" w:rsidR="00FE4A74" w:rsidRPr="00FE4A74" w:rsidRDefault="00FE4A74" w:rsidP="00FE4A74">
            <w:pPr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02</w:t>
            </w:r>
            <w:r w:rsidRPr="00FE4A74">
              <w:rPr>
                <w:color w:val="000000" w:themeColor="text1"/>
                <w:szCs w:val="24"/>
                <w:vertAlign w:val="superscript"/>
              </w:rPr>
              <w:t>nd</w:t>
            </w:r>
            <w:r>
              <w:rPr>
                <w:color w:val="000000" w:themeColor="text1"/>
                <w:szCs w:val="24"/>
              </w:rPr>
              <w:t xml:space="preserve"> September, 2026</w:t>
            </w:r>
          </w:p>
        </w:tc>
      </w:tr>
      <w:tr w:rsidR="00FE4A74" w14:paraId="3B737497" w14:textId="77777777" w:rsidTr="00FE4A74">
        <w:tc>
          <w:tcPr>
            <w:tcW w:w="4508" w:type="dxa"/>
          </w:tcPr>
          <w:p w14:paraId="7BB26308" w14:textId="53AC8FC4" w:rsidR="00FE4A74" w:rsidRPr="00FE4A74" w:rsidRDefault="00FE4A74" w:rsidP="00FE4A74">
            <w:pPr>
              <w:jc w:val="center"/>
              <w:rPr>
                <w:color w:val="002060"/>
                <w:szCs w:val="24"/>
              </w:rPr>
            </w:pPr>
            <w:r w:rsidRPr="00FE4A74">
              <w:rPr>
                <w:color w:val="002060"/>
                <w:szCs w:val="24"/>
              </w:rPr>
              <w:t>Author</w:t>
            </w:r>
          </w:p>
        </w:tc>
        <w:tc>
          <w:tcPr>
            <w:tcW w:w="4508" w:type="dxa"/>
          </w:tcPr>
          <w:p w14:paraId="058E3427" w14:textId="04330AF5" w:rsidR="00FE4A74" w:rsidRPr="00FE4A74" w:rsidRDefault="00FE4A74" w:rsidP="00FE4A74">
            <w:pPr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Tester</w:t>
            </w:r>
          </w:p>
        </w:tc>
      </w:tr>
      <w:tr w:rsidR="00FE4A74" w14:paraId="4952FF35" w14:textId="77777777" w:rsidTr="00FE4A74">
        <w:tc>
          <w:tcPr>
            <w:tcW w:w="4508" w:type="dxa"/>
          </w:tcPr>
          <w:p w14:paraId="574C9614" w14:textId="6CD1A04A" w:rsidR="00FE4A74" w:rsidRPr="00FE4A74" w:rsidRDefault="00FE4A74" w:rsidP="00FE4A74">
            <w:pPr>
              <w:jc w:val="center"/>
              <w:rPr>
                <w:color w:val="002060"/>
                <w:szCs w:val="24"/>
              </w:rPr>
            </w:pPr>
            <w:r w:rsidRPr="00FE4A74">
              <w:rPr>
                <w:color w:val="002060"/>
                <w:szCs w:val="24"/>
              </w:rPr>
              <w:t>Objective</w:t>
            </w:r>
          </w:p>
        </w:tc>
        <w:tc>
          <w:tcPr>
            <w:tcW w:w="4508" w:type="dxa"/>
          </w:tcPr>
          <w:p w14:paraId="30265336" w14:textId="66A2B1F2" w:rsidR="00FE4A74" w:rsidRPr="00FE4A74" w:rsidRDefault="00FE4A74" w:rsidP="00FE4A74">
            <w:pPr>
              <w:jc w:val="center"/>
              <w:rPr>
                <w:color w:val="000000" w:themeColor="text1"/>
                <w:szCs w:val="24"/>
              </w:rPr>
            </w:pPr>
            <w:proofErr w:type="spellStart"/>
            <w:r w:rsidRPr="00FE4A74">
              <w:rPr>
                <w:color w:val="000000" w:themeColor="text1"/>
                <w:szCs w:val="24"/>
              </w:rPr>
              <w:t>SauceDemo</w:t>
            </w:r>
            <w:proofErr w:type="spellEnd"/>
            <w:r w:rsidRPr="00FE4A74">
              <w:rPr>
                <w:color w:val="000000" w:themeColor="text1"/>
                <w:szCs w:val="24"/>
              </w:rPr>
              <w:t xml:space="preserve"> is a demo e-commerce website used for testing shopping functionalities such as login, products, cart, and checkout.</w:t>
            </w:r>
          </w:p>
        </w:tc>
      </w:tr>
    </w:tbl>
    <w:p w14:paraId="49F685B3" w14:textId="77777777" w:rsidR="00FE4A74" w:rsidRDefault="00FE4A74" w:rsidP="00FE4A74">
      <w:pPr>
        <w:rPr>
          <w:color w:val="0020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E4A74" w14:paraId="5AB636B6" w14:textId="77777777" w:rsidTr="00FE4A74">
        <w:tc>
          <w:tcPr>
            <w:tcW w:w="4508" w:type="dxa"/>
          </w:tcPr>
          <w:p w14:paraId="10490B05" w14:textId="5DE12777" w:rsidR="00FE4A74" w:rsidRPr="00FE4A74" w:rsidRDefault="00FE4A74" w:rsidP="00FE4A74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Title</w:t>
            </w:r>
          </w:p>
        </w:tc>
        <w:tc>
          <w:tcPr>
            <w:tcW w:w="4508" w:type="dxa"/>
          </w:tcPr>
          <w:p w14:paraId="5D387A3C" w14:textId="6F7AE740" w:rsidR="00FE4A74" w:rsidRPr="00FE4A74" w:rsidRDefault="00FE4A74" w:rsidP="00FE4A74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Description</w:t>
            </w:r>
          </w:p>
        </w:tc>
      </w:tr>
      <w:tr w:rsidR="00FE4A74" w14:paraId="29FDDA39" w14:textId="77777777" w:rsidTr="00FE4A74">
        <w:tc>
          <w:tcPr>
            <w:tcW w:w="4508" w:type="dxa"/>
          </w:tcPr>
          <w:p w14:paraId="1B5DBD49" w14:textId="6DC2E874" w:rsidR="00FE4A74" w:rsidRPr="00FE4A74" w:rsidRDefault="00FE4A74" w:rsidP="00FE4A74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Objectives</w:t>
            </w:r>
          </w:p>
        </w:tc>
        <w:tc>
          <w:tcPr>
            <w:tcW w:w="4508" w:type="dxa"/>
          </w:tcPr>
          <w:p w14:paraId="763352D6" w14:textId="2CED7F4E" w:rsidR="00FE4A74" w:rsidRPr="00FE4A74" w:rsidRDefault="00891AB1" w:rsidP="00FE4A7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To verify all major functionalities, work correctly, identify and report defects, to verify the complete shopping flow from login to checkout</w:t>
            </w:r>
          </w:p>
        </w:tc>
      </w:tr>
      <w:tr w:rsidR="00FE4A74" w14:paraId="509262AA" w14:textId="77777777" w:rsidTr="00FE4A74">
        <w:tc>
          <w:tcPr>
            <w:tcW w:w="4508" w:type="dxa"/>
          </w:tcPr>
          <w:p w14:paraId="0AA98790" w14:textId="41B753E1" w:rsidR="00FE4A74" w:rsidRPr="00FE4A74" w:rsidRDefault="00FE4A74" w:rsidP="00FE4A74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In Scope</w:t>
            </w:r>
          </w:p>
        </w:tc>
        <w:tc>
          <w:tcPr>
            <w:tcW w:w="4508" w:type="dxa"/>
          </w:tcPr>
          <w:p w14:paraId="24C26466" w14:textId="33244E02" w:rsidR="00FE4A74" w:rsidRPr="00FE4A74" w:rsidRDefault="00891AB1" w:rsidP="00FE4A7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Login, product listing and sorting, add / remove from cart, cart, checkout, logout, Basic UI and Navigation </w:t>
            </w:r>
          </w:p>
        </w:tc>
      </w:tr>
      <w:tr w:rsidR="00FE4A74" w14:paraId="162EDF54" w14:textId="77777777" w:rsidTr="00FE4A74">
        <w:tc>
          <w:tcPr>
            <w:tcW w:w="4508" w:type="dxa"/>
          </w:tcPr>
          <w:p w14:paraId="1ADFE3C9" w14:textId="2EDA778B" w:rsidR="00FE4A74" w:rsidRPr="00FE4A74" w:rsidRDefault="00FE4A74" w:rsidP="00FE4A74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Out of Scope</w:t>
            </w:r>
          </w:p>
        </w:tc>
        <w:tc>
          <w:tcPr>
            <w:tcW w:w="4508" w:type="dxa"/>
          </w:tcPr>
          <w:p w14:paraId="1A324933" w14:textId="06CB5A8A" w:rsidR="00FE4A74" w:rsidRPr="00FE4A74" w:rsidRDefault="00C965CE" w:rsidP="00FE4A7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P</w:t>
            </w:r>
            <w:r w:rsidR="00891AB1">
              <w:rPr>
                <w:color w:val="000000" w:themeColor="text1"/>
              </w:rPr>
              <w:t>erformance and security testing</w:t>
            </w:r>
          </w:p>
        </w:tc>
      </w:tr>
      <w:tr w:rsidR="00FE4A74" w14:paraId="7BD10AE7" w14:textId="77777777" w:rsidTr="00FE4A74">
        <w:tc>
          <w:tcPr>
            <w:tcW w:w="4508" w:type="dxa"/>
          </w:tcPr>
          <w:p w14:paraId="1F3A5D07" w14:textId="7620CFAE" w:rsidR="00FE4A74" w:rsidRPr="00FE4A74" w:rsidRDefault="00FE4A74" w:rsidP="00FE4A74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Test Approach &amp; Test Types</w:t>
            </w:r>
          </w:p>
        </w:tc>
        <w:tc>
          <w:tcPr>
            <w:tcW w:w="4508" w:type="dxa"/>
          </w:tcPr>
          <w:p w14:paraId="1D0FA246" w14:textId="57D1EC0F" w:rsidR="00FE4A74" w:rsidRPr="00FE4A74" w:rsidRDefault="00891AB1" w:rsidP="00FE4A7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Manual testing will be performed using functional.</w:t>
            </w:r>
          </w:p>
        </w:tc>
      </w:tr>
      <w:tr w:rsidR="00FE4A74" w14:paraId="6F0571DF" w14:textId="77777777" w:rsidTr="00FE4A74">
        <w:tc>
          <w:tcPr>
            <w:tcW w:w="4508" w:type="dxa"/>
          </w:tcPr>
          <w:p w14:paraId="1D9C37F5" w14:textId="64E71892" w:rsidR="00FE4A74" w:rsidRPr="00FE4A74" w:rsidRDefault="00FE4A74" w:rsidP="00FE4A74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Test Environment &amp; Browsers</w:t>
            </w:r>
          </w:p>
        </w:tc>
        <w:tc>
          <w:tcPr>
            <w:tcW w:w="4508" w:type="dxa"/>
          </w:tcPr>
          <w:p w14:paraId="0D1B652F" w14:textId="20E88122" w:rsidR="00FE4A74" w:rsidRPr="00FE4A74" w:rsidRDefault="00891AB1" w:rsidP="00FE4A7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OS: Windows 11 </w:t>
            </w:r>
            <w:r>
              <w:rPr>
                <w:color w:val="000000" w:themeColor="text1"/>
              </w:rPr>
              <w:br/>
              <w:t>Browsers: Google Chrome &amp; Microsoft Edge</w:t>
            </w:r>
            <w:r>
              <w:rPr>
                <w:color w:val="000000" w:themeColor="text1"/>
              </w:rPr>
              <w:br/>
              <w:t xml:space="preserve">Environment: </w:t>
            </w:r>
            <w:proofErr w:type="spellStart"/>
            <w:r>
              <w:rPr>
                <w:color w:val="000000" w:themeColor="text1"/>
              </w:rPr>
              <w:t>SauceDemo</w:t>
            </w:r>
            <w:proofErr w:type="spellEnd"/>
            <w:r>
              <w:rPr>
                <w:color w:val="000000" w:themeColor="text1"/>
              </w:rPr>
              <w:t xml:space="preserve"> web application</w:t>
            </w:r>
          </w:p>
        </w:tc>
      </w:tr>
      <w:tr w:rsidR="00FE4A74" w14:paraId="33E62783" w14:textId="77777777" w:rsidTr="00FE4A74">
        <w:tc>
          <w:tcPr>
            <w:tcW w:w="4508" w:type="dxa"/>
          </w:tcPr>
          <w:p w14:paraId="3EEE61E3" w14:textId="5E253BAD" w:rsidR="00FE4A74" w:rsidRPr="00FE4A74" w:rsidRDefault="00FE4A74" w:rsidP="00FE4A74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Test Data Approach</w:t>
            </w:r>
          </w:p>
        </w:tc>
        <w:tc>
          <w:tcPr>
            <w:tcW w:w="4508" w:type="dxa"/>
          </w:tcPr>
          <w:p w14:paraId="5A2E0E44" w14:textId="1F3E6E75" w:rsidR="00FE4A74" w:rsidRPr="00FE4A74" w:rsidRDefault="00934939" w:rsidP="00FE4A74">
            <w:pPr>
              <w:jc w:val="center"/>
              <w:rPr>
                <w:color w:val="000000" w:themeColor="text1"/>
              </w:rPr>
            </w:pPr>
            <w:r w:rsidRPr="00934939">
              <w:rPr>
                <w:color w:val="000000" w:themeColor="text1"/>
              </w:rPr>
              <w:t>Use valid and invalid login credentials, product data, and checkout information to cover positive and negative scenarios</w:t>
            </w:r>
          </w:p>
        </w:tc>
      </w:tr>
      <w:tr w:rsidR="00FE4A74" w14:paraId="2C62992C" w14:textId="77777777" w:rsidTr="00FE4A74">
        <w:tc>
          <w:tcPr>
            <w:tcW w:w="4508" w:type="dxa"/>
          </w:tcPr>
          <w:p w14:paraId="1F869A25" w14:textId="6FB3D24F" w:rsidR="00FE4A74" w:rsidRPr="00FE4A74" w:rsidRDefault="00FE4A74" w:rsidP="00FE4A74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 xml:space="preserve">Roles &amp; Responsibilities </w:t>
            </w:r>
          </w:p>
        </w:tc>
        <w:tc>
          <w:tcPr>
            <w:tcW w:w="4508" w:type="dxa"/>
          </w:tcPr>
          <w:p w14:paraId="09D430D9" w14:textId="103D9ECF" w:rsidR="00FE4A74" w:rsidRPr="00FE4A74" w:rsidRDefault="00934939" w:rsidP="00FE4A7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QA Testers, Developer, Test Lead</w:t>
            </w:r>
          </w:p>
        </w:tc>
      </w:tr>
      <w:tr w:rsidR="00FE4A74" w14:paraId="1A7DF430" w14:textId="77777777" w:rsidTr="00FE4A74">
        <w:tc>
          <w:tcPr>
            <w:tcW w:w="4508" w:type="dxa"/>
          </w:tcPr>
          <w:p w14:paraId="5D9B0A7E" w14:textId="1918EFB3" w:rsidR="00FE4A74" w:rsidRPr="00FE4A74" w:rsidRDefault="00FE4A74" w:rsidP="00FE4A74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Entry Criteria</w:t>
            </w:r>
          </w:p>
        </w:tc>
        <w:tc>
          <w:tcPr>
            <w:tcW w:w="4508" w:type="dxa"/>
          </w:tcPr>
          <w:p w14:paraId="1FEE77FD" w14:textId="7F4BFC0B" w:rsidR="00FE4A74" w:rsidRPr="00FE4A74" w:rsidRDefault="00934939" w:rsidP="00FE4A7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Application is accessible</w:t>
            </w:r>
            <w:r>
              <w:rPr>
                <w:color w:val="000000" w:themeColor="text1"/>
              </w:rPr>
              <w:br/>
              <w:t>Test environment is ready</w:t>
            </w:r>
            <w:r>
              <w:rPr>
                <w:color w:val="000000" w:themeColor="text1"/>
              </w:rPr>
              <w:br/>
              <w:t xml:space="preserve">Test cases and test data are available </w:t>
            </w:r>
          </w:p>
        </w:tc>
      </w:tr>
      <w:tr w:rsidR="00FE4A74" w14:paraId="70E108C2" w14:textId="77777777" w:rsidTr="00FE4A74">
        <w:tc>
          <w:tcPr>
            <w:tcW w:w="4508" w:type="dxa"/>
          </w:tcPr>
          <w:p w14:paraId="6D0D8FA8" w14:textId="62A57F77" w:rsidR="00FE4A74" w:rsidRPr="00FE4A74" w:rsidRDefault="00FE4A74" w:rsidP="00FE4A74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Exit Criteria</w:t>
            </w:r>
          </w:p>
        </w:tc>
        <w:tc>
          <w:tcPr>
            <w:tcW w:w="4508" w:type="dxa"/>
          </w:tcPr>
          <w:p w14:paraId="577E3D7E" w14:textId="77777777" w:rsidR="00934939" w:rsidRDefault="00934939" w:rsidP="00FE4A7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All planned test cases are executed</w:t>
            </w:r>
          </w:p>
          <w:p w14:paraId="22BC0DFF" w14:textId="5B0BCA86" w:rsidR="00934939" w:rsidRPr="00934939" w:rsidRDefault="00934939" w:rsidP="00934939">
            <w:pPr>
              <w:jc w:val="center"/>
              <w:rPr>
                <w:color w:val="000000" w:themeColor="text1"/>
              </w:rPr>
            </w:pPr>
            <w:r w:rsidRPr="00934939">
              <w:rPr>
                <w:color w:val="000000" w:themeColor="text1"/>
              </w:rPr>
              <w:t>Critical defects are fixed or accepted</w:t>
            </w:r>
          </w:p>
          <w:p w14:paraId="3C4CFF0A" w14:textId="421EF559" w:rsidR="00FE4A74" w:rsidRPr="00FE4A74" w:rsidRDefault="00934939" w:rsidP="00934939">
            <w:pPr>
              <w:jc w:val="center"/>
              <w:rPr>
                <w:color w:val="000000" w:themeColor="text1"/>
              </w:rPr>
            </w:pPr>
            <w:r w:rsidRPr="00934939">
              <w:rPr>
                <w:color w:val="000000" w:themeColor="text1"/>
              </w:rPr>
              <w:t>Test results are documented</w:t>
            </w:r>
          </w:p>
        </w:tc>
      </w:tr>
      <w:tr w:rsidR="00934939" w14:paraId="3074D2F6" w14:textId="77777777" w:rsidTr="00FE4A74">
        <w:tc>
          <w:tcPr>
            <w:tcW w:w="4508" w:type="dxa"/>
          </w:tcPr>
          <w:p w14:paraId="0419EA6C" w14:textId="1333C6B2" w:rsidR="00934939" w:rsidRPr="00FE4A74" w:rsidRDefault="00934939" w:rsidP="00934939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Risks, Assumptions &amp; Mitigation</w:t>
            </w:r>
          </w:p>
        </w:tc>
        <w:tc>
          <w:tcPr>
            <w:tcW w:w="4508" w:type="dxa"/>
          </w:tcPr>
          <w:p w14:paraId="7142F318" w14:textId="52186AD0" w:rsidR="00934939" w:rsidRPr="00FE4A74" w:rsidRDefault="00934939" w:rsidP="00934939">
            <w:pPr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Possible risk includes website down, slow internet, browser compatibility issue and changes to website functionality. These risks can be reduced by testing on multiple browsers and retest after fixes. </w:t>
            </w:r>
          </w:p>
        </w:tc>
      </w:tr>
      <w:tr w:rsidR="00934939" w14:paraId="58E49BE9" w14:textId="77777777" w:rsidTr="00FE4A74">
        <w:tc>
          <w:tcPr>
            <w:tcW w:w="4508" w:type="dxa"/>
          </w:tcPr>
          <w:p w14:paraId="0CCDE8EF" w14:textId="1E982A82" w:rsidR="00934939" w:rsidRPr="00FE4A74" w:rsidRDefault="00934939" w:rsidP="00934939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Test Deliverables</w:t>
            </w:r>
          </w:p>
        </w:tc>
        <w:tc>
          <w:tcPr>
            <w:tcW w:w="4508" w:type="dxa"/>
          </w:tcPr>
          <w:p w14:paraId="526DC9D4" w14:textId="7E0E5B6A" w:rsidR="00934939" w:rsidRPr="00FE4A74" w:rsidRDefault="00934939" w:rsidP="00934939">
            <w:pPr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4"/>
              </w:rPr>
              <w:t>Test Plan, Test Scenario, Test Case, Test Data, RTM, Execution Report, Defect Report.</w:t>
            </w:r>
          </w:p>
        </w:tc>
      </w:tr>
      <w:tr w:rsidR="00934939" w14:paraId="268F5163" w14:textId="77777777" w:rsidTr="00FE4A74">
        <w:tc>
          <w:tcPr>
            <w:tcW w:w="4508" w:type="dxa"/>
          </w:tcPr>
          <w:p w14:paraId="553E27F0" w14:textId="5A0E0284" w:rsidR="00934939" w:rsidRPr="00FE4A74" w:rsidRDefault="00934939" w:rsidP="00934939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 xml:space="preserve">Schedule </w:t>
            </w:r>
          </w:p>
        </w:tc>
        <w:tc>
          <w:tcPr>
            <w:tcW w:w="4508" w:type="dxa"/>
          </w:tcPr>
          <w:p w14:paraId="4C8F0A6A" w14:textId="6CABA199" w:rsidR="00934939" w:rsidRPr="00FE4A74" w:rsidRDefault="00934939" w:rsidP="00934939">
            <w:pPr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4"/>
              </w:rPr>
              <w:t>Testing will be carried out from 02</w:t>
            </w:r>
            <w:r w:rsidRPr="00934939">
              <w:rPr>
                <w:rFonts w:ascii="Times New Roman" w:hAnsi="Times New Roman" w:cs="Times New Roman"/>
                <w:color w:val="000000" w:themeColor="text1"/>
                <w:szCs w:val="24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 September, 2026 to 05</w:t>
            </w:r>
            <w:r w:rsidRPr="00934939">
              <w:rPr>
                <w:rFonts w:ascii="Times New Roman" w:hAnsi="Times New Roman" w:cs="Times New Roman"/>
                <w:color w:val="000000" w:themeColor="text1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 September, 2026.</w:t>
            </w:r>
          </w:p>
        </w:tc>
      </w:tr>
      <w:tr w:rsidR="00934939" w14:paraId="4D786842" w14:textId="77777777" w:rsidTr="00FE4A74">
        <w:tc>
          <w:tcPr>
            <w:tcW w:w="4508" w:type="dxa"/>
          </w:tcPr>
          <w:p w14:paraId="63320460" w14:textId="6D35A319" w:rsidR="00934939" w:rsidRPr="00FE4A74" w:rsidRDefault="00934939" w:rsidP="00934939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lastRenderedPageBreak/>
              <w:t>Approval / Sign Off</w:t>
            </w:r>
          </w:p>
        </w:tc>
        <w:tc>
          <w:tcPr>
            <w:tcW w:w="4508" w:type="dxa"/>
          </w:tcPr>
          <w:p w14:paraId="10DEC6AC" w14:textId="1D0B9A58" w:rsidR="00934939" w:rsidRPr="00FE4A74" w:rsidRDefault="00934939" w:rsidP="00934939">
            <w:pPr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The test plan will be reviewed and approved by the trainer, teacher or project manager. </w:t>
            </w:r>
          </w:p>
        </w:tc>
      </w:tr>
    </w:tbl>
    <w:p w14:paraId="5B643A08" w14:textId="77777777" w:rsidR="00FE4A74" w:rsidRPr="00FE4A74" w:rsidRDefault="00FE4A74" w:rsidP="00FE4A74">
      <w:pPr>
        <w:rPr>
          <w:color w:val="002060"/>
        </w:rPr>
      </w:pPr>
    </w:p>
    <w:sectPr w:rsidR="00FE4A74" w:rsidRPr="00FE4A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A74"/>
    <w:rsid w:val="00690A46"/>
    <w:rsid w:val="00891AB1"/>
    <w:rsid w:val="00934939"/>
    <w:rsid w:val="00AA0756"/>
    <w:rsid w:val="00C965CE"/>
    <w:rsid w:val="00FE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46F1A"/>
  <w15:chartTrackingRefBased/>
  <w15:docId w15:val="{F5B92C57-E38F-4F6F-B6EA-A7033A413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A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A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A7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A7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A7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A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A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E4A7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E4A7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E4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A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A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A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A7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E4A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Thakkar</dc:creator>
  <cp:keywords/>
  <dc:description/>
  <cp:lastModifiedBy>Sujal Thakkar</cp:lastModifiedBy>
  <cp:revision>2</cp:revision>
  <dcterms:created xsi:type="dcterms:W3CDTF">2026-09-02T13:51:00Z</dcterms:created>
  <dcterms:modified xsi:type="dcterms:W3CDTF">2026-09-02T14:59:00Z</dcterms:modified>
</cp:coreProperties>
</file>