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D2C8" w14:textId="77777777" w:rsidR="00913AC0" w:rsidRDefault="00913A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630" w:type="dxa"/>
        <w:tblInd w:w="41" w:type="dxa"/>
        <w:tblLayout w:type="fixed"/>
        <w:tblLook w:val="0400" w:firstRow="0" w:lastRow="0" w:firstColumn="0" w:lastColumn="0" w:noHBand="0" w:noVBand="1"/>
      </w:tblPr>
      <w:tblGrid>
        <w:gridCol w:w="3075"/>
        <w:gridCol w:w="6555"/>
      </w:tblGrid>
      <w:tr w:rsidR="00913AC0" w14:paraId="11D40DD4" w14:textId="77777777">
        <w:trPr>
          <w:trHeight w:val="343"/>
        </w:trPr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F21D1" w14:textId="77777777" w:rsidR="00913A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Semester </w:t>
            </w:r>
          </w:p>
        </w:tc>
        <w:tc>
          <w:tcPr>
            <w:tcW w:w="6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11CA0" w14:textId="77777777" w:rsidR="00913AC0" w:rsidRDefault="00000000">
            <w:r>
              <w:t>5</w:t>
            </w:r>
          </w:p>
        </w:tc>
      </w:tr>
      <w:tr w:rsidR="00913AC0" w14:paraId="3E0528F0" w14:textId="77777777">
        <w:trPr>
          <w:trHeight w:val="346"/>
        </w:trPr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3407B" w14:textId="77777777" w:rsidR="00913AC0" w:rsidRDefault="00000000">
            <w:r>
              <w:rPr>
                <w:rFonts w:ascii="Quattrocento Sans" w:eastAsia="Quattrocento Sans" w:hAnsi="Quattrocento Sans" w:cs="Quattrocento Sans"/>
              </w:rPr>
              <w:t xml:space="preserve">Subject </w:t>
            </w:r>
          </w:p>
        </w:tc>
        <w:tc>
          <w:tcPr>
            <w:tcW w:w="6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D6694" w14:textId="77777777" w:rsidR="00913AC0" w:rsidRDefault="00000000">
            <w:r>
              <w:t>Machine Learning</w:t>
            </w:r>
          </w:p>
        </w:tc>
      </w:tr>
      <w:tr w:rsidR="00913AC0" w14:paraId="6AD193F0" w14:textId="77777777">
        <w:trPr>
          <w:trHeight w:val="430"/>
        </w:trPr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04B9D" w14:textId="77777777" w:rsidR="00913AC0" w:rsidRDefault="00000000">
            <w:pPr>
              <w:spacing w:after="27"/>
            </w:pPr>
            <w:r>
              <w:rPr>
                <w:rFonts w:ascii="Quattrocento Sans" w:eastAsia="Quattrocento Sans" w:hAnsi="Quattrocento Sans" w:cs="Quattrocento Sans"/>
              </w:rPr>
              <w:t xml:space="preserve">Subject Professor In-charge </w:t>
            </w:r>
          </w:p>
        </w:tc>
        <w:tc>
          <w:tcPr>
            <w:tcW w:w="6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1AA5E" w14:textId="77777777" w:rsidR="00913AC0" w:rsidRDefault="00000000">
            <w:r>
              <w:t xml:space="preserve">Prof. Kanchan </w:t>
            </w:r>
            <w:proofErr w:type="spellStart"/>
            <w:r>
              <w:t>Dhuri</w:t>
            </w:r>
            <w:proofErr w:type="spellEnd"/>
          </w:p>
        </w:tc>
      </w:tr>
      <w:tr w:rsidR="00913AC0" w14:paraId="24539C1B" w14:textId="77777777">
        <w:trPr>
          <w:trHeight w:val="343"/>
        </w:trPr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55C72" w14:textId="77777777" w:rsidR="00913AC0" w:rsidRDefault="00000000">
            <w:r>
              <w:rPr>
                <w:rFonts w:ascii="Quattrocento Sans" w:eastAsia="Quattrocento Sans" w:hAnsi="Quattrocento Sans" w:cs="Quattrocento Sans"/>
              </w:rPr>
              <w:t>Laboratory</w:t>
            </w:r>
          </w:p>
        </w:tc>
        <w:tc>
          <w:tcPr>
            <w:tcW w:w="6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83771" w14:textId="77777777" w:rsidR="00913AC0" w:rsidRDefault="00000000">
            <w:r>
              <w:t>L07 E</w:t>
            </w:r>
          </w:p>
        </w:tc>
      </w:tr>
    </w:tbl>
    <w:p w14:paraId="3698782C" w14:textId="77777777" w:rsidR="00913AC0" w:rsidRDefault="00000000">
      <w:pPr>
        <w:spacing w:after="0"/>
        <w:jc w:val="both"/>
      </w:pPr>
      <w:r>
        <w:rPr>
          <w:rFonts w:ascii="Quattrocento Sans" w:eastAsia="Quattrocento Sans" w:hAnsi="Quattrocento Sans" w:cs="Quattrocento Sans"/>
        </w:rPr>
        <w:t xml:space="preserve"> </w:t>
      </w:r>
    </w:p>
    <w:tbl>
      <w:tblPr>
        <w:tblStyle w:val="a0"/>
        <w:tblW w:w="9600" w:type="dxa"/>
        <w:tblInd w:w="41" w:type="dxa"/>
        <w:tblLayout w:type="fixed"/>
        <w:tblLook w:val="0400" w:firstRow="0" w:lastRow="0" w:firstColumn="0" w:lastColumn="0" w:noHBand="0" w:noVBand="1"/>
      </w:tblPr>
      <w:tblGrid>
        <w:gridCol w:w="3075"/>
        <w:gridCol w:w="6525"/>
      </w:tblGrid>
      <w:tr w:rsidR="00913AC0" w14:paraId="5F9EF7C3" w14:textId="77777777">
        <w:trPr>
          <w:trHeight w:val="343"/>
        </w:trPr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70AF3" w14:textId="77777777" w:rsidR="00913AC0" w:rsidRDefault="00000000">
            <w:pPr>
              <w:ind w:left="115"/>
            </w:pPr>
            <w:r>
              <w:rPr>
                <w:rFonts w:ascii="Quattrocento Sans" w:eastAsia="Quattrocento Sans" w:hAnsi="Quattrocento Sans" w:cs="Quattrocento Sans"/>
              </w:rPr>
              <w:t xml:space="preserve">Student Name &amp; Roll Number </w:t>
            </w:r>
          </w:p>
        </w:tc>
        <w:tc>
          <w:tcPr>
            <w:tcW w:w="6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BD362" w14:textId="77777777" w:rsidR="00913AC0" w:rsidRDefault="00000000">
            <w:pPr>
              <w:ind w:left="2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 Himanshu Choyal - 24101B0035</w:t>
            </w:r>
          </w:p>
          <w:p w14:paraId="0B693EE8" w14:textId="77777777" w:rsidR="00913AC0" w:rsidRDefault="00000000">
            <w:pPr>
              <w:ind w:left="2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 Mrunali </w:t>
            </w:r>
            <w:proofErr w:type="spellStart"/>
            <w:r>
              <w:rPr>
                <w:rFonts w:ascii="Quattrocento Sans" w:eastAsia="Quattrocento Sans" w:hAnsi="Quattrocento Sans" w:cs="Quattrocento Sans"/>
              </w:rPr>
              <w:t>Devare</w:t>
            </w:r>
            <w:proofErr w:type="spellEnd"/>
            <w:r>
              <w:rPr>
                <w:rFonts w:ascii="Quattrocento Sans" w:eastAsia="Quattrocento Sans" w:hAnsi="Quattrocento Sans" w:cs="Quattrocento Sans"/>
              </w:rPr>
              <w:t xml:space="preserve"> - 24101B0032</w:t>
            </w:r>
          </w:p>
        </w:tc>
      </w:tr>
    </w:tbl>
    <w:p w14:paraId="7093D77E" w14:textId="77777777" w:rsidR="00913AC0" w:rsidRDefault="00000000">
      <w:pPr>
        <w:spacing w:after="0"/>
        <w:jc w:val="both"/>
      </w:pPr>
      <w:r>
        <w:rPr>
          <w:rFonts w:ascii="Quattrocento Sans" w:eastAsia="Quattrocento Sans" w:hAnsi="Quattrocento Sans" w:cs="Quattrocento Sans"/>
        </w:rPr>
        <w:t xml:space="preserve"> </w:t>
      </w:r>
    </w:p>
    <w:tbl>
      <w:tblPr>
        <w:tblStyle w:val="a1"/>
        <w:tblW w:w="9645" w:type="dxa"/>
        <w:tblInd w:w="-3" w:type="dxa"/>
        <w:tblLayout w:type="fixed"/>
        <w:tblLook w:val="0400" w:firstRow="0" w:lastRow="0" w:firstColumn="0" w:lastColumn="0" w:noHBand="0" w:noVBand="1"/>
      </w:tblPr>
      <w:tblGrid>
        <w:gridCol w:w="1980"/>
        <w:gridCol w:w="7665"/>
      </w:tblGrid>
      <w:tr w:rsidR="00913AC0" w14:paraId="3017BADB" w14:textId="77777777">
        <w:trPr>
          <w:trHeight w:val="600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EECF0" w14:textId="77777777" w:rsidR="00913AC0" w:rsidRDefault="00000000">
            <w:pPr>
              <w:ind w:left="115"/>
            </w:pPr>
            <w:r>
              <w:rPr>
                <w:rFonts w:ascii="Quattrocento Sans" w:eastAsia="Quattrocento Sans" w:hAnsi="Quattrocento Sans" w:cs="Quattrocento Sans"/>
              </w:rPr>
              <w:t xml:space="preserve">Experiment </w:t>
            </w:r>
          </w:p>
          <w:p w14:paraId="2194B03F" w14:textId="77777777" w:rsidR="00913AC0" w:rsidRDefault="00000000">
            <w:pPr>
              <w:ind w:left="115"/>
            </w:pPr>
            <w:r>
              <w:rPr>
                <w:rFonts w:ascii="Quattrocento Sans" w:eastAsia="Quattrocento Sans" w:hAnsi="Quattrocento Sans" w:cs="Quattrocento Sans"/>
              </w:rPr>
              <w:t xml:space="preserve">Number </w:t>
            </w:r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A1A81" w14:textId="77777777" w:rsidR="00913AC0" w:rsidRDefault="00000000">
            <w:pPr>
              <w:ind w:left="2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 5</w:t>
            </w:r>
          </w:p>
        </w:tc>
      </w:tr>
      <w:tr w:rsidR="00913AC0" w14:paraId="3F0C896E" w14:textId="77777777">
        <w:trPr>
          <w:trHeight w:val="893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81DEE" w14:textId="77777777" w:rsidR="00913AC0" w:rsidRDefault="00000000">
            <w:pPr>
              <w:ind w:left="115"/>
            </w:pPr>
            <w:r>
              <w:rPr>
                <w:rFonts w:ascii="Quattrocento Sans" w:eastAsia="Quattrocento Sans" w:hAnsi="Quattrocento Sans" w:cs="Quattrocento Sans"/>
              </w:rPr>
              <w:t xml:space="preserve">Experiment Title </w:t>
            </w:r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0FA0B" w14:textId="77777777" w:rsidR="00913AC0" w:rsidRDefault="00000000">
            <w:pPr>
              <w:spacing w:line="300" w:lineRule="auto"/>
              <w:rPr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Building and Evaluating Machine Learning Models Using Extracted Features</w:t>
            </w:r>
          </w:p>
          <w:p w14:paraId="1F9555E2" w14:textId="77777777" w:rsidR="00913AC0" w:rsidRDefault="00913AC0">
            <w:pPr>
              <w:ind w:left="2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</w:p>
        </w:tc>
      </w:tr>
      <w:tr w:rsidR="00913AC0" w14:paraId="66C11424" w14:textId="77777777">
        <w:trPr>
          <w:trHeight w:val="338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0121FE" w14:textId="77777777" w:rsidR="00913AC0" w:rsidRDefault="00000000">
            <w:pPr>
              <w:spacing w:after="31"/>
              <w:ind w:left="115"/>
            </w:pPr>
            <w:r>
              <w:rPr>
                <w:rFonts w:ascii="Quattrocento Sans" w:eastAsia="Quattrocento Sans" w:hAnsi="Quattrocento Sans" w:cs="Quattrocento Sans"/>
              </w:rPr>
              <w:t xml:space="preserve">Resources / </w:t>
            </w:r>
          </w:p>
          <w:p w14:paraId="4981EFBB" w14:textId="77777777" w:rsidR="00913AC0" w:rsidRDefault="00000000">
            <w:pPr>
              <w:ind w:left="115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Required </w:t>
            </w:r>
          </w:p>
          <w:p w14:paraId="18D6A656" w14:textId="77777777" w:rsidR="00913AC0" w:rsidRDefault="00913AC0">
            <w:pPr>
              <w:ind w:left="115"/>
            </w:pPr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7FD11" w14:textId="77777777" w:rsidR="00913A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Python 3.x</w:t>
            </w:r>
          </w:p>
          <w:p w14:paraId="16746E7D" w14:textId="77777777" w:rsidR="00913A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 xml:space="preserve">Jupyter Notebook / Google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Colab</w:t>
            </w:r>
            <w:proofErr w:type="spellEnd"/>
          </w:p>
          <w:p w14:paraId="0BBF67E3" w14:textId="77777777" w:rsidR="00913A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Pandas</w:t>
            </w:r>
          </w:p>
          <w:p w14:paraId="490124F7" w14:textId="77777777" w:rsidR="00913A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Matplotlib</w:t>
            </w:r>
          </w:p>
          <w:p w14:paraId="4BF3E5BB" w14:textId="77777777" w:rsidR="00913A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00" w:lineRule="auto"/>
              <w:rPr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Seaborn</w:t>
            </w:r>
          </w:p>
        </w:tc>
      </w:tr>
      <w:tr w:rsidR="00913AC0" w14:paraId="659012CD" w14:textId="77777777">
        <w:trPr>
          <w:trHeight w:val="1927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EA7C9" w14:textId="77777777" w:rsidR="00913AC0" w:rsidRDefault="00000000">
            <w:pPr>
              <w:ind w:left="115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Theory</w:t>
            </w:r>
          </w:p>
          <w:p w14:paraId="50E7836A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5CA95897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67B885F3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2CF7A71A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33D25288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26B50D31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0AC7C5DB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2CFE06C0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2855C353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7D331D3E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2CF5C86A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6C164BC5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2E65A66D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0CAE5FC5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189CB693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4F14ED1C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70D91E7D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5473A103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72F4D6D0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35E1EAE4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36FCF416" w14:textId="77777777" w:rsidR="00913AC0" w:rsidRDefault="00913AC0">
            <w:pPr>
              <w:ind w:left="115"/>
              <w:rPr>
                <w:rFonts w:ascii="Quattrocento Sans" w:eastAsia="Quattrocento Sans" w:hAnsi="Quattrocento Sans" w:cs="Quattrocento Sans"/>
              </w:rPr>
            </w:pPr>
          </w:p>
          <w:p w14:paraId="212CBFDE" w14:textId="77777777" w:rsidR="00913AC0" w:rsidRDefault="00000000">
            <w:pPr>
              <w:ind w:left="115"/>
            </w:pPr>
            <w:r>
              <w:rPr>
                <w:rFonts w:ascii="Quattrocento Sans" w:eastAsia="Quattrocento Sans" w:hAnsi="Quattrocento Sans" w:cs="Quattrocento Sans"/>
              </w:rPr>
              <w:t xml:space="preserve"> </w:t>
            </w:r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97340" w14:textId="77777777" w:rsidR="00913AC0" w:rsidRDefault="00913AC0"/>
          <w:tbl>
            <w:tblPr>
              <w:tblStyle w:val="a2"/>
              <w:tblW w:w="7648" w:type="dxa"/>
              <w:tblInd w:w="0" w:type="dxa"/>
              <w:tblLayout w:type="fixed"/>
              <w:tblLook w:val="0600" w:firstRow="0" w:lastRow="0" w:firstColumn="0" w:lastColumn="0" w:noHBand="1" w:noVBand="1"/>
            </w:tblPr>
            <w:tblGrid>
              <w:gridCol w:w="2467"/>
              <w:gridCol w:w="1396"/>
              <w:gridCol w:w="1403"/>
              <w:gridCol w:w="1021"/>
              <w:gridCol w:w="1361"/>
            </w:tblGrid>
            <w:tr w:rsidR="00913AC0" w14:paraId="6D40A01A" w14:textId="77777777">
              <w:trPr>
                <w:trHeight w:val="300"/>
              </w:trPr>
              <w:tc>
                <w:tcPr>
                  <w:tcW w:w="2467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</w:tcPr>
                <w:p w14:paraId="675742A7" w14:textId="77777777" w:rsidR="00913AC0" w:rsidRDefault="00000000">
                  <w:pPr>
                    <w:spacing w:after="0" w:line="300" w:lineRule="auto"/>
                    <w:jc w:val="center"/>
                  </w:pPr>
                  <w:r>
                    <w:rPr>
                      <w:b/>
                      <w:bCs/>
                    </w:rPr>
                    <w:t>Model</w:t>
                  </w:r>
                </w:p>
              </w:tc>
              <w:tc>
                <w:tcPr>
                  <w:tcW w:w="139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</w:tcPr>
                <w:p w14:paraId="19A4E9CC" w14:textId="77777777" w:rsidR="00913AC0" w:rsidRDefault="00000000">
                  <w:pPr>
                    <w:spacing w:after="0" w:line="300" w:lineRule="auto"/>
                    <w:jc w:val="center"/>
                  </w:pPr>
                  <w:r>
                    <w:rPr>
                      <w:b/>
                      <w:bCs/>
                    </w:rPr>
                    <w:t>Accuracy</w:t>
                  </w:r>
                </w:p>
              </w:tc>
              <w:tc>
                <w:tcPr>
                  <w:tcW w:w="1403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</w:tcPr>
                <w:p w14:paraId="66A9E484" w14:textId="77777777" w:rsidR="00913AC0" w:rsidRDefault="00000000">
                  <w:pPr>
                    <w:spacing w:after="0" w:line="300" w:lineRule="auto"/>
                    <w:jc w:val="center"/>
                  </w:pPr>
                  <w:r>
                    <w:rPr>
                      <w:b/>
                      <w:bCs/>
                    </w:rPr>
                    <w:t>Precision</w:t>
                  </w:r>
                </w:p>
              </w:tc>
              <w:tc>
                <w:tcPr>
                  <w:tcW w:w="1021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</w:tcPr>
                <w:p w14:paraId="1EB078A4" w14:textId="77777777" w:rsidR="00913AC0" w:rsidRDefault="00000000">
                  <w:pPr>
                    <w:spacing w:after="0" w:line="300" w:lineRule="auto"/>
                    <w:jc w:val="center"/>
                  </w:pPr>
                  <w:r>
                    <w:rPr>
                      <w:b/>
                      <w:bCs/>
                    </w:rPr>
                    <w:t>Recall</w:t>
                  </w:r>
                </w:p>
              </w:tc>
              <w:tc>
                <w:tcPr>
                  <w:tcW w:w="1361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</w:tcPr>
                <w:p w14:paraId="7310F980" w14:textId="77777777" w:rsidR="00913AC0" w:rsidRDefault="00000000">
                  <w:pPr>
                    <w:spacing w:after="0" w:line="300" w:lineRule="auto"/>
                    <w:jc w:val="center"/>
                  </w:pPr>
                  <w:r>
                    <w:rPr>
                      <w:b/>
                      <w:bCs/>
                    </w:rPr>
                    <w:t>F1-Score</w:t>
                  </w:r>
                </w:p>
              </w:tc>
            </w:tr>
            <w:tr w:rsidR="00913AC0" w14:paraId="13CC57B0" w14:textId="77777777">
              <w:trPr>
                <w:trHeight w:val="300"/>
              </w:trPr>
              <w:tc>
                <w:tcPr>
                  <w:tcW w:w="2467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634B0858" w14:textId="77777777" w:rsidR="00913AC0" w:rsidRDefault="00000000">
                  <w:pPr>
                    <w:spacing w:after="0" w:line="300" w:lineRule="auto"/>
                  </w:pPr>
                  <w:r>
                    <w:t>Random Forest</w:t>
                  </w:r>
                </w:p>
              </w:tc>
              <w:tc>
                <w:tcPr>
                  <w:tcW w:w="139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508BFE65" w14:textId="77777777" w:rsidR="00913AC0" w:rsidRDefault="00000000">
                  <w:pPr>
                    <w:spacing w:after="0" w:line="300" w:lineRule="auto"/>
                    <w:jc w:val="center"/>
                  </w:pPr>
                  <w:r>
                    <w:t>0.9980</w:t>
                  </w:r>
                </w:p>
              </w:tc>
              <w:tc>
                <w:tcPr>
                  <w:tcW w:w="1403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25AB4E25" w14:textId="77777777" w:rsidR="00913AC0" w:rsidRDefault="00000000">
                  <w:pPr>
                    <w:spacing w:after="0" w:line="300" w:lineRule="auto"/>
                    <w:jc w:val="center"/>
                  </w:pPr>
                  <w:r>
                    <w:t>0.9980</w:t>
                  </w:r>
                </w:p>
              </w:tc>
              <w:tc>
                <w:tcPr>
                  <w:tcW w:w="1021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37E1B909" w14:textId="77777777" w:rsidR="00913AC0" w:rsidRDefault="00000000">
                  <w:pPr>
                    <w:spacing w:after="0" w:line="300" w:lineRule="auto"/>
                    <w:jc w:val="center"/>
                  </w:pPr>
                  <w:r>
                    <w:t>0.9980</w:t>
                  </w:r>
                </w:p>
              </w:tc>
              <w:tc>
                <w:tcPr>
                  <w:tcW w:w="1361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69844EB5" w14:textId="77777777" w:rsidR="00913AC0" w:rsidRDefault="00000000">
                  <w:pPr>
                    <w:spacing w:after="0" w:line="300" w:lineRule="auto"/>
                    <w:jc w:val="center"/>
                  </w:pPr>
                  <w:r>
                    <w:t>0.9980</w:t>
                  </w:r>
                </w:p>
              </w:tc>
            </w:tr>
            <w:tr w:rsidR="00913AC0" w14:paraId="022E3EA5" w14:textId="77777777">
              <w:trPr>
                <w:trHeight w:val="300"/>
              </w:trPr>
              <w:tc>
                <w:tcPr>
                  <w:tcW w:w="2467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214CBDED" w14:textId="77777777" w:rsidR="00913AC0" w:rsidRDefault="00000000">
                  <w:pPr>
                    <w:spacing w:after="0" w:line="300" w:lineRule="auto"/>
                  </w:pPr>
                  <w:r>
                    <w:t>Logistic Regression</w:t>
                  </w:r>
                </w:p>
              </w:tc>
              <w:tc>
                <w:tcPr>
                  <w:tcW w:w="139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181EEF69" w14:textId="77777777" w:rsidR="00913AC0" w:rsidRDefault="00000000">
                  <w:pPr>
                    <w:spacing w:after="0" w:line="300" w:lineRule="auto"/>
                    <w:jc w:val="center"/>
                  </w:pPr>
                  <w:r>
                    <w:t>0.9492</w:t>
                  </w:r>
                </w:p>
              </w:tc>
              <w:tc>
                <w:tcPr>
                  <w:tcW w:w="1403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75D35F77" w14:textId="77777777" w:rsidR="00913AC0" w:rsidRDefault="00000000">
                  <w:pPr>
                    <w:spacing w:after="0" w:line="300" w:lineRule="auto"/>
                    <w:jc w:val="center"/>
                  </w:pPr>
                  <w:r>
                    <w:t>0.9494</w:t>
                  </w:r>
                </w:p>
              </w:tc>
              <w:tc>
                <w:tcPr>
                  <w:tcW w:w="1021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49024DA5" w14:textId="77777777" w:rsidR="00913AC0" w:rsidRDefault="00000000">
                  <w:pPr>
                    <w:spacing w:after="0" w:line="300" w:lineRule="auto"/>
                    <w:jc w:val="center"/>
                  </w:pPr>
                  <w:r>
                    <w:t>0.9492</w:t>
                  </w:r>
                </w:p>
              </w:tc>
              <w:tc>
                <w:tcPr>
                  <w:tcW w:w="1361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78697EB1" w14:textId="77777777" w:rsidR="00913AC0" w:rsidRDefault="00000000">
                  <w:pPr>
                    <w:spacing w:after="0" w:line="300" w:lineRule="auto"/>
                    <w:jc w:val="center"/>
                  </w:pPr>
                  <w:r>
                    <w:t>0.9492</w:t>
                  </w:r>
                </w:p>
              </w:tc>
            </w:tr>
          </w:tbl>
          <w:p w14:paraId="4325FA9C" w14:textId="77777777" w:rsidR="00913AC0" w:rsidRDefault="00000000" w:rsidP="003D3C13">
            <w:pPr>
              <w:spacing w:before="240" w:after="240" w:line="300" w:lineRule="auto"/>
              <w:ind w:left="144"/>
              <w:rPr>
                <w:rFonts w:ascii="Quattrocento Sans" w:eastAsia="Quattrocento Sans" w:hAnsi="Quattrocento Sans" w:cs="Quattrocento Sans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1"/>
                <w:szCs w:val="21"/>
              </w:rPr>
              <w:t>1. Which model achieved the best performance and why?</w:t>
            </w:r>
            <w:r>
              <w:rPr>
                <w:rFonts w:ascii="Quattrocento Sans" w:eastAsia="Quattrocento Sans" w:hAnsi="Quattrocento Sans" w:cs="Quattrocento Sans"/>
                <w:b/>
                <w:bCs/>
                <w:sz w:val="21"/>
                <w:szCs w:val="21"/>
              </w:rPr>
              <w:br/>
            </w:r>
            <w:r>
              <w:rPr>
                <w:rFonts w:ascii="Quattrocento Sans" w:eastAsia="Quattrocento Sans" w:hAnsi="Quattrocento Sans" w:cs="Quattrocento Sans"/>
                <w:sz w:val="21"/>
                <w:szCs w:val="21"/>
              </w:rPr>
              <w:t xml:space="preserve">Random Forest performed better, achieving </w:t>
            </w:r>
            <w:r>
              <w:rPr>
                <w:rFonts w:ascii="Quattrocento Sans" w:eastAsia="Quattrocento Sans" w:hAnsi="Quattrocento Sans" w:cs="Quattrocento Sans"/>
                <w:b/>
                <w:bCs/>
                <w:sz w:val="21"/>
                <w:szCs w:val="21"/>
              </w:rPr>
              <w:t>99.80% accuracy</w:t>
            </w:r>
            <w:r>
              <w:rPr>
                <w:rFonts w:ascii="Quattrocento Sans" w:eastAsia="Quattrocento Sans" w:hAnsi="Quattrocento Sans" w:cs="Quattrocento Sans"/>
                <w:sz w:val="21"/>
                <w:szCs w:val="21"/>
              </w:rPr>
              <w:t xml:space="preserve">, compared with </w:t>
            </w:r>
            <w:r>
              <w:rPr>
                <w:rFonts w:ascii="Quattrocento Sans" w:eastAsia="Quattrocento Sans" w:hAnsi="Quattrocento Sans" w:cs="Quattrocento Sans"/>
                <w:b/>
                <w:bCs/>
                <w:sz w:val="21"/>
                <w:szCs w:val="21"/>
              </w:rPr>
              <w:t>94.92%</w:t>
            </w:r>
            <w:r>
              <w:rPr>
                <w:rFonts w:ascii="Quattrocento Sans" w:eastAsia="Quattrocento Sans" w:hAnsi="Quattrocento Sans" w:cs="Quattrocento Sans"/>
                <w:sz w:val="21"/>
                <w:szCs w:val="21"/>
              </w:rPr>
              <w:t xml:space="preserve"> for Logistic Regression. Random Forest can capture nonlinear relationships and feature interactions, making it more suitable for this dataset.</w:t>
            </w:r>
          </w:p>
          <w:p w14:paraId="230C1522" w14:textId="77777777" w:rsidR="00913AC0" w:rsidRDefault="00000000" w:rsidP="003D3C13">
            <w:pPr>
              <w:spacing w:before="240" w:after="240" w:line="300" w:lineRule="auto"/>
              <w:ind w:left="144"/>
              <w:rPr>
                <w:rFonts w:ascii="Quattrocento Sans" w:eastAsia="Quattrocento Sans" w:hAnsi="Quattrocento Sans" w:cs="Quattrocento Sans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1"/>
                <w:szCs w:val="21"/>
              </w:rPr>
              <w:t>2. How did feature extraction influence model accuracy?</w:t>
            </w:r>
            <w:r>
              <w:rPr>
                <w:rFonts w:ascii="Quattrocento Sans" w:eastAsia="Quattrocento Sans" w:hAnsi="Quattrocento Sans" w:cs="Quattrocento Sans"/>
                <w:b/>
                <w:bCs/>
                <w:sz w:val="21"/>
                <w:szCs w:val="21"/>
              </w:rPr>
              <w:br/>
            </w:r>
            <w:r>
              <w:rPr>
                <w:rFonts w:ascii="Quattrocento Sans" w:eastAsia="Quattrocento Sans" w:hAnsi="Quattrocento Sans" w:cs="Quattrocento Sans"/>
                <w:sz w:val="21"/>
                <w:szCs w:val="21"/>
              </w:rPr>
              <w:t xml:space="preserve">Feature selection helped by retaining important features such as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1"/>
                <w:szCs w:val="21"/>
              </w:rPr>
              <w:t>src_bytes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1"/>
                <w:szCs w:val="21"/>
              </w:rPr>
              <w:t xml:space="preserve">, flag,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1"/>
                <w:szCs w:val="21"/>
              </w:rPr>
              <w:t>same_srv_rate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1"/>
                <w:szCs w:val="21"/>
              </w:rPr>
              <w:t xml:space="preserve">, and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1"/>
                <w:szCs w:val="21"/>
              </w:rPr>
              <w:t>diff_srv_rate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1"/>
                <w:szCs w:val="21"/>
              </w:rPr>
              <w:t>. This reduced unnecessary information and helped the models focus on relevant network traffic patterns.</w:t>
            </w:r>
          </w:p>
          <w:p w14:paraId="21937765" w14:textId="77777777" w:rsidR="00913AC0" w:rsidRDefault="00000000" w:rsidP="003D3C13">
            <w:pPr>
              <w:spacing w:before="240" w:after="240" w:line="300" w:lineRule="auto"/>
              <w:ind w:left="144"/>
              <w:rPr>
                <w:rFonts w:ascii="Quattrocento Sans" w:eastAsia="Quattrocento Sans" w:hAnsi="Quattrocento Sans" w:cs="Quattrocento Sans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1"/>
                <w:szCs w:val="21"/>
              </w:rPr>
              <w:t>3. What challenges were encountered during training?</w:t>
            </w:r>
            <w:r>
              <w:rPr>
                <w:rFonts w:ascii="Quattrocento Sans" w:eastAsia="Quattrocento Sans" w:hAnsi="Quattrocento Sans" w:cs="Quattrocento Sans"/>
                <w:b/>
                <w:bCs/>
                <w:sz w:val="21"/>
                <w:szCs w:val="21"/>
              </w:rPr>
              <w:br/>
            </w:r>
            <w:r>
              <w:rPr>
                <w:rFonts w:ascii="Quattrocento Sans" w:eastAsia="Quattrocento Sans" w:hAnsi="Quattrocento Sans" w:cs="Quattrocento Sans"/>
                <w:sz w:val="21"/>
                <w:szCs w:val="21"/>
              </w:rPr>
              <w:t xml:space="preserve">The main challenges were preprocessing categorical features, scaling numerical </w:t>
            </w:r>
            <w:r>
              <w:rPr>
                <w:rFonts w:ascii="Quattrocento Sans" w:eastAsia="Quattrocento Sans" w:hAnsi="Quattrocento Sans" w:cs="Quattrocento Sans"/>
                <w:sz w:val="21"/>
                <w:szCs w:val="21"/>
              </w:rPr>
              <w:lastRenderedPageBreak/>
              <w:t>features, and selecting relevant features. Logistic Regression also required suitable parameter settings for proper convergence.</w:t>
            </w:r>
          </w:p>
          <w:p w14:paraId="31582074" w14:textId="77777777" w:rsidR="00913AC0" w:rsidRDefault="00000000" w:rsidP="003D3C13">
            <w:pPr>
              <w:spacing w:before="240" w:after="240" w:line="300" w:lineRule="auto"/>
              <w:ind w:left="144"/>
              <w:rPr>
                <w:rFonts w:ascii="Quattrocento Sans" w:eastAsia="Quattrocento Sans" w:hAnsi="Quattrocento Sans" w:cs="Quattrocento Sans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1"/>
                <w:szCs w:val="21"/>
              </w:rPr>
              <w:t>4. How did hyperparameter tuning improve the results?</w:t>
            </w:r>
            <w:r>
              <w:rPr>
                <w:rFonts w:ascii="Quattrocento Sans" w:eastAsia="Quattrocento Sans" w:hAnsi="Quattrocento Sans" w:cs="Quattrocento Sans"/>
                <w:b/>
                <w:bCs/>
                <w:sz w:val="21"/>
                <w:szCs w:val="21"/>
              </w:rPr>
              <w:br/>
            </w:r>
            <w:r>
              <w:rPr>
                <w:rFonts w:ascii="Quattrocento Sans" w:eastAsia="Quattrocento Sans" w:hAnsi="Quattrocento Sans" w:cs="Quattrocento Sans"/>
                <w:sz w:val="21"/>
                <w:szCs w:val="21"/>
              </w:rPr>
              <w:t>Grid Search was used to find suitable Logistic Regression hyperparameters such as C and solver. The tuned model was compared with the baseline model to determine whether its accuracy and F1-score improved.</w:t>
            </w:r>
          </w:p>
          <w:p w14:paraId="1CE1D5EA" w14:textId="77777777" w:rsidR="00913AC0" w:rsidRDefault="0091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Quattrocento Sans" w:eastAsia="Quattrocento Sans" w:hAnsi="Quattrocento Sans" w:cs="Quattrocento Sans"/>
                <w:sz w:val="21"/>
                <w:szCs w:val="21"/>
              </w:rPr>
            </w:pPr>
          </w:p>
          <w:p w14:paraId="1ED82855" w14:textId="77777777" w:rsidR="00913AC0" w:rsidRDefault="00913AC0">
            <w:pPr>
              <w:ind w:left="2"/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3D3C13" w14:paraId="73D70C27" w14:textId="77777777">
        <w:trPr>
          <w:trHeight w:val="564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" w:type="dxa"/>
              <w:left w:w="118" w:type="dxa"/>
              <w:right w:w="549" w:type="dxa"/>
            </w:tcMar>
            <w:vAlign w:val="center"/>
          </w:tcPr>
          <w:p w14:paraId="47C6F094" w14:textId="4D37A6B2" w:rsidR="003D3C13" w:rsidRDefault="003D3C13">
            <w:pPr>
              <w:ind w:left="2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lastRenderedPageBreak/>
              <w:t>Code &amp; Output</w:t>
            </w:r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" w:type="dxa"/>
              <w:left w:w="118" w:type="dxa"/>
              <w:right w:w="549" w:type="dxa"/>
            </w:tcMar>
            <w:vAlign w:val="center"/>
          </w:tcPr>
          <w:p w14:paraId="6B02EB0E" w14:textId="77777777" w:rsidR="003D3C13" w:rsidRDefault="003D3C13" w:rsidP="003D3C13">
            <w:pPr>
              <w:shd w:val="clear" w:color="auto" w:fill="FFFFFF"/>
            </w:pPr>
            <w:r>
              <w:rPr>
                <w:b/>
                <w:bCs/>
              </w:rPr>
              <w:t>Random Forest Results:</w:t>
            </w:r>
          </w:p>
          <w:p w14:paraId="6A00639B" w14:textId="77777777" w:rsidR="003D3C13" w:rsidRDefault="003D3C13" w:rsidP="003D3C13">
            <w:pPr>
              <w:shd w:val="clear" w:color="auto" w:fill="FFFFFF"/>
            </w:pPr>
            <w:r>
              <w:t>Accuracy: 0.9980, Precision: 0.9980, Recall: 0.9980, F1-Score: 0.9980</w:t>
            </w:r>
          </w:p>
          <w:p w14:paraId="2BFA2453" w14:textId="77777777" w:rsidR="003D3C13" w:rsidRDefault="003D3C13" w:rsidP="003D3C13">
            <w:pPr>
              <w:shd w:val="clear" w:color="auto" w:fill="FFFFFF"/>
            </w:pPr>
          </w:p>
          <w:p w14:paraId="36505706" w14:textId="77777777" w:rsidR="003D3C13" w:rsidRDefault="003D3C13" w:rsidP="003D3C13">
            <w:pPr>
              <w:shd w:val="clear" w:color="auto" w:fill="FFFFFF"/>
            </w:pPr>
            <w:r>
              <w:rPr>
                <w:b/>
                <w:bCs/>
              </w:rPr>
              <w:t>Logistic Regression Results:</w:t>
            </w:r>
          </w:p>
          <w:p w14:paraId="09189054" w14:textId="77777777" w:rsidR="003D3C13" w:rsidRDefault="003D3C13" w:rsidP="003D3C13">
            <w:r>
              <w:t>Accuracy: 0.9492, Precision: 0.9494, Recall: 0.9492, F1-Score: 0.9492</w:t>
            </w:r>
          </w:p>
          <w:p w14:paraId="3608349C" w14:textId="432756F9" w:rsidR="003D3C13" w:rsidRDefault="003D3C13" w:rsidP="003D3C13"/>
        </w:tc>
      </w:tr>
      <w:tr w:rsidR="00913AC0" w14:paraId="4871B3C7" w14:textId="77777777">
        <w:trPr>
          <w:trHeight w:val="564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" w:type="dxa"/>
              <w:left w:w="118" w:type="dxa"/>
              <w:right w:w="549" w:type="dxa"/>
            </w:tcMar>
            <w:vAlign w:val="center"/>
          </w:tcPr>
          <w:p w14:paraId="668BE3BE" w14:textId="77777777" w:rsidR="00913AC0" w:rsidRDefault="00000000">
            <w:pPr>
              <w:ind w:left="2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Conclusion</w:t>
            </w:r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" w:type="dxa"/>
              <w:left w:w="118" w:type="dxa"/>
              <w:right w:w="549" w:type="dxa"/>
            </w:tcMar>
            <w:vAlign w:val="center"/>
          </w:tcPr>
          <w:p w14:paraId="1FACEFA1" w14:textId="77777777" w:rsidR="00913AC0" w:rsidRDefault="00000000">
            <w:r>
              <w:t xml:space="preserve">The classification models were successfully trained and evaluated on the given dataset. Random Forest achieved the best performance with </w:t>
            </w:r>
            <w:r>
              <w:rPr>
                <w:b/>
                <w:bCs/>
              </w:rPr>
              <w:t>99.80% accuracy</w:t>
            </w:r>
            <w:r>
              <w:t xml:space="preserve">, while Logistic Regression achieved </w:t>
            </w:r>
            <w:r>
              <w:rPr>
                <w:b/>
                <w:bCs/>
              </w:rPr>
              <w:t>94.92% accuracy</w:t>
            </w:r>
            <w:r>
              <w:t xml:space="preserve">. Random Forest performed better because it can handle nonlinear relationships and interactions between features. Overall, the results show that Random Forest is more suitable for this classification problem. </w:t>
            </w:r>
          </w:p>
        </w:tc>
      </w:tr>
    </w:tbl>
    <w:p w14:paraId="4D0AAD4A" w14:textId="77777777" w:rsidR="00913AC0" w:rsidRDefault="00000000">
      <w:pPr>
        <w:spacing w:after="0"/>
        <w:jc w:val="both"/>
      </w:pP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sectPr w:rsidR="00913AC0">
      <w:headerReference w:type="even" r:id="rId8"/>
      <w:headerReference w:type="default" r:id="rId9"/>
      <w:headerReference w:type="first" r:id="rId10"/>
      <w:pgSz w:w="12240" w:h="15840"/>
      <w:pgMar w:top="1853" w:right="1163" w:bottom="355" w:left="1421" w:header="93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593ED" w14:textId="77777777" w:rsidR="006F092C" w:rsidRDefault="006F092C">
      <w:pPr>
        <w:spacing w:after="0" w:line="240" w:lineRule="auto"/>
      </w:pPr>
      <w:r>
        <w:separator/>
      </w:r>
    </w:p>
  </w:endnote>
  <w:endnote w:type="continuationSeparator" w:id="0">
    <w:p w14:paraId="60AF2B96" w14:textId="77777777" w:rsidR="006F092C" w:rsidRDefault="006F0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FAE25CD-7D38-47FF-866C-196DBACACD3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3416C7-8578-43E6-9FB9-493EB4241EF7}"/>
    <w:embedBold r:id="rId3" w:fontKey="{A0A14F3F-7B4A-4D7E-84D5-C674EB22F93D}"/>
    <w:embedItalic r:id="rId4" w:fontKey="{4E6200FD-5FEA-4A62-8D74-C4BC0C685F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CA858AA-CF06-4E69-AEF9-5C71AB2B02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6" w:fontKey="{2A4CBBA6-DACF-4265-A7F1-E4B1D16714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3C6B7A7F-B1EB-4034-9665-1A3CA961E0A7}"/>
    <w:embedBold r:id="rId8" w:fontKey="{19D7733A-E5CF-4CE8-B96F-50EC398082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244DC" w14:textId="77777777" w:rsidR="006F092C" w:rsidRDefault="006F092C">
      <w:pPr>
        <w:spacing w:after="0" w:line="240" w:lineRule="auto"/>
      </w:pPr>
      <w:r>
        <w:separator/>
      </w:r>
    </w:p>
  </w:footnote>
  <w:footnote w:type="continuationSeparator" w:id="0">
    <w:p w14:paraId="175E80B4" w14:textId="77777777" w:rsidR="006F092C" w:rsidRDefault="006F09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B85E4" w14:textId="77777777" w:rsidR="00913AC0" w:rsidRDefault="00913AC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3"/>
      <w:tblpPr w:vertAnchor="page" w:horzAnchor="page" w:tblpX="1421" w:tblpY="1097"/>
      <w:tblW w:w="9640" w:type="dxa"/>
      <w:tblInd w:w="0" w:type="dxa"/>
      <w:tblLayout w:type="fixed"/>
      <w:tblLook w:val="0400" w:firstRow="0" w:lastRow="0" w:firstColumn="0" w:lastColumn="0" w:noHBand="0" w:noVBand="1"/>
    </w:tblPr>
    <w:tblGrid>
      <w:gridCol w:w="2294"/>
      <w:gridCol w:w="7346"/>
    </w:tblGrid>
    <w:tr w:rsidR="00913AC0" w14:paraId="733B70FE" w14:textId="77777777">
      <w:trPr>
        <w:trHeight w:val="931"/>
      </w:trPr>
      <w:tc>
        <w:tcPr>
          <w:tcW w:w="2294" w:type="dxa"/>
          <w:tcBorders>
            <w:top w:val="single" w:sz="4" w:space="0" w:color="000000"/>
            <w:left w:val="single" w:sz="4" w:space="0" w:color="000000"/>
            <w:bottom w:val="single" w:sz="5" w:space="0" w:color="000000"/>
            <w:right w:val="single" w:sz="4" w:space="0" w:color="000000"/>
          </w:tcBorders>
        </w:tcPr>
        <w:p w14:paraId="69DC337F" w14:textId="77777777" w:rsidR="00913AC0" w:rsidRDefault="00000000">
          <w:r>
            <w:rPr>
              <w:noProof/>
            </w:rPr>
            <w:drawing>
              <wp:inline distT="0" distB="0" distL="0" distR="0" wp14:anchorId="63C42715" wp14:editId="771C3DC2">
                <wp:extent cx="1390650" cy="523875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523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46" w:type="dxa"/>
          <w:tcBorders>
            <w:top w:val="single" w:sz="4" w:space="0" w:color="000000"/>
            <w:left w:val="single" w:sz="4" w:space="0" w:color="000000"/>
            <w:bottom w:val="single" w:sz="5" w:space="0" w:color="000000"/>
            <w:right w:val="single" w:sz="4" w:space="0" w:color="000000"/>
          </w:tcBorders>
          <w:vAlign w:val="center"/>
        </w:tcPr>
        <w:p w14:paraId="3FB08DC4" w14:textId="77777777" w:rsidR="00913AC0" w:rsidRDefault="00000000">
          <w:pPr>
            <w:ind w:left="213"/>
          </w:pPr>
          <w:r>
            <w:rPr>
              <w:rFonts w:ascii="Times New Roman" w:eastAsia="Times New Roman" w:hAnsi="Times New Roman" w:cs="Times New Roman"/>
              <w:color w:val="000009"/>
              <w:sz w:val="44"/>
              <w:szCs w:val="44"/>
            </w:rPr>
            <w:t>Department of Information Technology</w:t>
          </w:r>
          <w:r>
            <w:rPr>
              <w:rFonts w:ascii="Times New Roman" w:eastAsia="Times New Roman" w:hAnsi="Times New Roman" w:cs="Times New Roman"/>
              <w:sz w:val="44"/>
              <w:szCs w:val="44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31"/>
              <w:szCs w:val="31"/>
              <w:vertAlign w:val="subscript"/>
            </w:rPr>
            <w:t xml:space="preserve"> </w:t>
          </w:r>
        </w:p>
      </w:tc>
    </w:tr>
  </w:tbl>
  <w:p w14:paraId="4A6AA37A" w14:textId="77777777" w:rsidR="00913AC0" w:rsidRDefault="00000000">
    <w:pPr>
      <w:spacing w:after="0"/>
      <w:ind w:left="108"/>
    </w:pPr>
    <w:r>
      <w:rPr>
        <w:rFonts w:ascii="Times New Roman" w:eastAsia="Times New Roman" w:hAnsi="Times New Roman" w:cs="Times New Roman"/>
        <w:sz w:val="20"/>
        <w:szCs w:val="20"/>
      </w:rPr>
      <w:t xml:space="preserve"> </w:t>
    </w:r>
  </w:p>
  <w:p w14:paraId="780E6C0A" w14:textId="77777777" w:rsidR="00913AC0" w:rsidRDefault="00913AC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30FAA" w14:textId="77777777" w:rsidR="00913AC0" w:rsidRDefault="00913AC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4"/>
      <w:tblpPr w:vertAnchor="page" w:horzAnchor="page" w:tblpX="1421" w:tblpY="1097"/>
      <w:tblW w:w="9640" w:type="dxa"/>
      <w:tblInd w:w="0" w:type="dxa"/>
      <w:tblLayout w:type="fixed"/>
      <w:tblLook w:val="0400" w:firstRow="0" w:lastRow="0" w:firstColumn="0" w:lastColumn="0" w:noHBand="0" w:noVBand="1"/>
    </w:tblPr>
    <w:tblGrid>
      <w:gridCol w:w="2294"/>
      <w:gridCol w:w="7346"/>
    </w:tblGrid>
    <w:tr w:rsidR="00913AC0" w14:paraId="5A3F18CA" w14:textId="77777777">
      <w:trPr>
        <w:trHeight w:val="931"/>
      </w:trPr>
      <w:tc>
        <w:tcPr>
          <w:tcW w:w="2294" w:type="dxa"/>
          <w:tcBorders>
            <w:top w:val="single" w:sz="4" w:space="0" w:color="000000"/>
            <w:left w:val="single" w:sz="4" w:space="0" w:color="000000"/>
            <w:bottom w:val="single" w:sz="5" w:space="0" w:color="000000"/>
            <w:right w:val="single" w:sz="4" w:space="0" w:color="000000"/>
          </w:tcBorders>
        </w:tcPr>
        <w:p w14:paraId="0C0CB43E" w14:textId="77777777" w:rsidR="00913AC0" w:rsidRDefault="00000000">
          <w:r>
            <w:rPr>
              <w:noProof/>
            </w:rPr>
            <w:drawing>
              <wp:inline distT="0" distB="0" distL="0" distR="0" wp14:anchorId="117A3E01" wp14:editId="19A97007">
                <wp:extent cx="1390650" cy="523875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523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46" w:type="dxa"/>
          <w:tcBorders>
            <w:top w:val="single" w:sz="4" w:space="0" w:color="000000"/>
            <w:left w:val="single" w:sz="4" w:space="0" w:color="000000"/>
            <w:bottom w:val="single" w:sz="5" w:space="0" w:color="000000"/>
            <w:right w:val="single" w:sz="4" w:space="0" w:color="000000"/>
          </w:tcBorders>
          <w:vAlign w:val="center"/>
        </w:tcPr>
        <w:p w14:paraId="5E6B6CF0" w14:textId="77777777" w:rsidR="00913AC0" w:rsidRDefault="00000000">
          <w:pPr>
            <w:ind w:left="213"/>
          </w:pPr>
          <w:r>
            <w:rPr>
              <w:rFonts w:ascii="Times New Roman" w:eastAsia="Times New Roman" w:hAnsi="Times New Roman" w:cs="Times New Roman"/>
              <w:color w:val="000009"/>
              <w:sz w:val="44"/>
              <w:szCs w:val="44"/>
            </w:rPr>
            <w:t>Department of Information Technology</w:t>
          </w:r>
          <w:r>
            <w:rPr>
              <w:rFonts w:ascii="Times New Roman" w:eastAsia="Times New Roman" w:hAnsi="Times New Roman" w:cs="Times New Roman"/>
              <w:sz w:val="44"/>
              <w:szCs w:val="44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31"/>
              <w:szCs w:val="31"/>
              <w:vertAlign w:val="subscript"/>
            </w:rPr>
            <w:t xml:space="preserve"> </w:t>
          </w:r>
        </w:p>
      </w:tc>
    </w:tr>
  </w:tbl>
  <w:p w14:paraId="41A6E2E9" w14:textId="77777777" w:rsidR="00913AC0" w:rsidRDefault="00000000">
    <w:pPr>
      <w:spacing w:after="0"/>
      <w:ind w:left="108"/>
    </w:pPr>
    <w:r>
      <w:rPr>
        <w:rFonts w:ascii="Times New Roman" w:eastAsia="Times New Roman" w:hAnsi="Times New Roman" w:cs="Times New Roman"/>
        <w:sz w:val="20"/>
        <w:szCs w:val="20"/>
      </w:rPr>
      <w:t xml:space="preserve"> </w:t>
    </w:r>
  </w:p>
  <w:p w14:paraId="3A5BE334" w14:textId="77777777" w:rsidR="00913AC0" w:rsidRDefault="00913AC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FD759" w14:textId="77777777" w:rsidR="00913AC0" w:rsidRDefault="00913AC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5"/>
      <w:tblpPr w:vertAnchor="page" w:horzAnchor="page" w:tblpX="1421" w:tblpY="1097"/>
      <w:tblW w:w="9640" w:type="dxa"/>
      <w:tblInd w:w="0" w:type="dxa"/>
      <w:tblLayout w:type="fixed"/>
      <w:tblLook w:val="0400" w:firstRow="0" w:lastRow="0" w:firstColumn="0" w:lastColumn="0" w:noHBand="0" w:noVBand="1"/>
    </w:tblPr>
    <w:tblGrid>
      <w:gridCol w:w="2294"/>
      <w:gridCol w:w="7346"/>
    </w:tblGrid>
    <w:tr w:rsidR="00913AC0" w14:paraId="613E74E8" w14:textId="77777777">
      <w:trPr>
        <w:trHeight w:val="917"/>
      </w:trPr>
      <w:tc>
        <w:tcPr>
          <w:tcW w:w="22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530CC" w14:textId="77777777" w:rsidR="00913AC0" w:rsidRDefault="00000000">
          <w:r>
            <w:rPr>
              <w:noProof/>
            </w:rPr>
            <w:drawing>
              <wp:inline distT="0" distB="0" distL="0" distR="0" wp14:anchorId="143B70D9" wp14:editId="4764E011">
                <wp:extent cx="1390650" cy="52387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523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AEDD62F" w14:textId="77777777" w:rsidR="00913AC0" w:rsidRDefault="00000000">
          <w:r>
            <w:rPr>
              <w:rFonts w:ascii="Times New Roman" w:eastAsia="Times New Roman" w:hAnsi="Times New Roman" w:cs="Times New Roman"/>
              <w:color w:val="000009"/>
              <w:sz w:val="44"/>
              <w:szCs w:val="44"/>
            </w:rPr>
            <w:t xml:space="preserve"> Machine Learning Lab</w:t>
          </w:r>
          <w:r>
            <w:rPr>
              <w:rFonts w:ascii="Times New Roman" w:eastAsia="Times New Roman" w:hAnsi="Times New Roman" w:cs="Times New Roman"/>
              <w:sz w:val="44"/>
              <w:szCs w:val="44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31"/>
              <w:szCs w:val="31"/>
              <w:vertAlign w:val="subscript"/>
            </w:rPr>
            <w:t xml:space="preserve"> </w:t>
          </w:r>
        </w:p>
      </w:tc>
    </w:tr>
  </w:tbl>
  <w:p w14:paraId="3417CC16" w14:textId="77777777" w:rsidR="00913AC0" w:rsidRDefault="00000000">
    <w:pPr>
      <w:spacing w:after="0"/>
      <w:ind w:left="108"/>
    </w:pPr>
    <w:r>
      <w:rPr>
        <w:rFonts w:ascii="Times New Roman" w:eastAsia="Times New Roman" w:hAnsi="Times New Roman" w:cs="Times New Roman"/>
        <w:sz w:val="20"/>
        <w:szCs w:val="20"/>
      </w:rPr>
      <w:t xml:space="preserve"> </w:t>
    </w:r>
  </w:p>
  <w:p w14:paraId="0FFD3FBD" w14:textId="77777777" w:rsidR="00913AC0" w:rsidRDefault="00913AC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45613"/>
    <w:multiLevelType w:val="multilevel"/>
    <w:tmpl w:val="84DEA4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8450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AC0"/>
    <w:rsid w:val="00152081"/>
    <w:rsid w:val="003D3C13"/>
    <w:rsid w:val="006F092C"/>
    <w:rsid w:val="0091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C5ED"/>
  <w15:docId w15:val="{9A663DE5-AF0D-4FB0-94E1-27B69CE4E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84" w:type="dxa"/>
        <w:left w:w="120" w:type="dxa"/>
        <w:bottom w:w="0" w:type="dxa"/>
        <w:right w:w="103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84" w:type="dxa"/>
        <w:left w:w="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7" w:type="dxa"/>
        <w:left w:w="5" w:type="dxa"/>
        <w:bottom w:w="0" w:type="dxa"/>
        <w:right w:w="23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63" w:type="dxa"/>
        <w:left w:w="42" w:type="dxa"/>
        <w:bottom w:w="0" w:type="dxa"/>
        <w:right w:w="1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63" w:type="dxa"/>
        <w:left w:w="42" w:type="dxa"/>
        <w:bottom w:w="0" w:type="dxa"/>
        <w:right w:w="1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63" w:type="dxa"/>
        <w:left w:w="42" w:type="dxa"/>
        <w:bottom w:w="0" w:type="dxa"/>
        <w:right w:w="1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FB5A8-7466-4A14-A06C-F32AEF21F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Choyal</dc:creator>
  <cp:lastModifiedBy>himanshu Choyal</cp:lastModifiedBy>
  <cp:revision>2</cp:revision>
  <dcterms:created xsi:type="dcterms:W3CDTF">2026-08-10T20:13:00Z</dcterms:created>
  <dcterms:modified xsi:type="dcterms:W3CDTF">2026-08-10T20:13:00Z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5a7851946278c81f05504ef65c230d641ac631b8377b3c6275570bf351aaab45</vt:lpwstr>
  </property>
  <property fmtid="{D5CDD505-2E9C-101B-9397-08002B2CF9AE}" pid="3" name="ContentTypeId">
    <vt:lpwstr>0x0101004C76890651CCD84093D3E5D500E56E0F</vt:lpwstr>
  </property>
  <property fmtid="{D5CDD505-2E9C-101B-9397-08002B2CF9AE}" pid="4" name="ICV">
    <vt:lpwstr>83a51a08f8d6459aa5bafeaa12290171</vt:lpwstr>
  </property>
  <property fmtid="{D5CDD505-2E9C-101B-9397-08002B2CF9AE}" pid="5" name="Order">
    <vt:lpwstr>2000</vt:lpwstr>
  </property>
  <property fmtid="{D5CDD505-2E9C-101B-9397-08002B2CF9AE}" pid="6" name="xd_Signature">
    <vt:lpwstr>false</vt:lpwstr>
  </property>
  <property fmtid="{D5CDD505-2E9C-101B-9397-08002B2CF9AE}" pid="7" name="xd_ProgID">
    <vt:lpwstr>xd_ProgID</vt:lpwstr>
  </property>
  <property fmtid="{D5CDD505-2E9C-101B-9397-08002B2CF9AE}" pid="8" name="_ExtendedDescription">
    <vt:lpwstr>_ExtendedDescription</vt:lpwstr>
  </property>
  <property fmtid="{D5CDD505-2E9C-101B-9397-08002B2CF9AE}" pid="9" name="TriggerFlowInfo">
    <vt:lpwstr>TriggerFlowInfo</vt:lpwstr>
  </property>
  <property fmtid="{D5CDD505-2E9C-101B-9397-08002B2CF9AE}" pid="10" name="_SourceUrl">
    <vt:lpwstr>_SourceUrl</vt:lpwstr>
  </property>
  <property fmtid="{D5CDD505-2E9C-101B-9397-08002B2CF9AE}" pid="11" name="_SharedFileIndex">
    <vt:lpwstr>_SharedFileIndex</vt:lpwstr>
  </property>
  <property fmtid="{D5CDD505-2E9C-101B-9397-08002B2CF9AE}" pid="12" name="ComplianceAssetId">
    <vt:lpwstr>ComplianceAssetId</vt:lpwstr>
  </property>
  <property fmtid="{D5CDD505-2E9C-101B-9397-08002B2CF9AE}" pid="13" name="TemplateUrl">
    <vt:lpwstr>TemplateUrl</vt:lpwstr>
  </property>
</Properties>
</file>