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03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Leadership Team Monthly Meeting</w:t>
      </w:r>
    </w:p>
    <w:p>
      <w:r>
        <w:t>Department: Digital Technology</w:t>
      </w:r>
    </w:p>
    <w:p>
      <w:r>
        <w:t>Date: May 27, 2026</w:t>
      </w:r>
    </w:p>
    <w:p>
      <w:r>
        <w:t>Time: 10:00 AM - 11:30 AM</w:t>
      </w:r>
    </w:p>
    <w:p>
      <w:r>
        <w:t>Location: Executive Conference Room</w:t>
      </w:r>
    </w:p>
    <w:p>
      <w:r>
        <w:t>Meeting Facilitator: James Wilson, CTO</w:t>
      </w:r>
    </w:p>
    <w:p>
      <w:r>
        <w:t>Minutes Prepared By: Executive Assistant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James Wilson (CTO)</w:t>
      </w:r>
    </w:p>
    <w:p>
      <w:r>
        <w:t>Patricia Evans (CTO)</w:t>
      </w:r>
    </w:p>
    <w:p>
      <w:r>
        <w:t>Susan Clark (CDO)</w:t>
      </w:r>
    </w:p>
    <w:p>
      <w:r>
        <w:t>Michael Chen (VP Digital Strategy)</w:t>
      </w:r>
    </w:p>
    <w:p>
      <w:r>
        <w:t>Amanda Foster (COO)</w:t>
      </w:r>
    </w:p>
    <w:p>
      <w:r>
        <w:t>Patricia Williams (CFO)</w:t>
      </w:r>
    </w:p>
    <w:p>
      <w:r>
        <w:t>Thomas Brown (CMO)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Digital transformation portfolio review</w:t>
      </w:r>
    </w:p>
    <w:p>
      <w:r>
        <w:t>2. Budget performance analysis</w:t>
      </w:r>
    </w:p>
    <w:p>
      <w:r>
        <w:t>3. Strategic initiative updates</w:t>
      </w:r>
    </w:p>
    <w:p>
      <w:r>
        <w:t>4. Resource allocation discussion</w:t>
      </w:r>
    </w:p>
    <w:p>
      <w:r>
        <w:t>5. Technology roadmap review</w:t>
      </w:r>
    </w:p>
    <w:p>
      <w:r>
        <w:t>6. Upcoming executive presentations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Digital transformation portfolio review</w:t>
      </w:r>
    </w:p>
    <w:p>
      <w:pPr>
        <w:pStyle w:val="Heading2"/>
      </w:pPr>
      <w:r>
        <w:t>Michael Chen presented portfolio status:</w:t>
      </w:r>
    </w:p>
    <w:p>
      <w:pPr>
        <w:pStyle w:val="ListBullet"/>
      </w:pPr>
      <w:r>
        <w:t>- Digital Transformation Initiative Phase 1: On track, go-live July 15</w:t>
      </w:r>
    </w:p>
    <w:p>
      <w:pPr>
        <w:pStyle w:val="ListBullet"/>
      </w:pPr>
      <w:r>
        <w:t>- Mobile Banking App: Sprint 3 completed, slight delay on iOS development</w:t>
      </w:r>
    </w:p>
    <w:p>
      <w:pPr>
        <w:pStyle w:val="ListBullet"/>
      </w:pPr>
      <w:r>
        <w:t>- Data Lake Implementation: Blocked by infrastructure, alternative evaluation in progress</w:t>
      </w:r>
    </w:p>
    <w:p>
      <w:pPr>
        <w:pStyle w:val="ListBullet"/>
      </w:pPr>
      <w:r>
        <w:t>- ERP Implementation: Phase 1 in UAT, data quality issues being addressed</w:t>
      </w:r>
    </w:p>
    <w:p/>
    <w:p>
      <w:r>
        <w:t>James Wilson requested detailed risk assessment for Data Lake project by next week.</w:t>
      </w:r>
    </w:p>
    <w:p/>
    <w:p>
      <w:r>
        <w:t>Item 2: Budget performance analysis</w:t>
      </w:r>
    </w:p>
    <w:p>
      <w:pPr>
        <w:pStyle w:val="Heading2"/>
      </w:pPr>
      <w:r>
        <w:t>Patricia Williams presented budget performance:</w:t>
      </w:r>
    </w:p>
    <w:p>
      <w:pPr>
        <w:pStyle w:val="ListBullet"/>
      </w:pPr>
      <w:r>
        <w:t>- Overall technology budget: 92% utilized YTD</w:t>
      </w:r>
    </w:p>
    <w:p>
      <w:pPr>
        <w:pStyle w:val="ListBullet"/>
      </w:pPr>
      <w:r>
        <w:t>- Variance analysis: +5% over budget due to ERP data quality issues</w:t>
      </w:r>
    </w:p>
    <w:p>
      <w:pPr>
        <w:pStyle w:val="ListBullet"/>
      </w:pPr>
      <w:r>
        <w:t>- Contingency utilization: 35% of contingency used</w:t>
      </w:r>
    </w:p>
    <w:p>
      <w:pPr>
        <w:pStyle w:val="ListBullet"/>
      </w:pPr>
      <w:r>
        <w:t>- Q3 forecast: Within budget assuming no major escalations</w:t>
      </w:r>
    </w:p>
    <w:p/>
    <w:p>
      <w:r>
        <w:t>CFO requested enhanced budget monitoring for projects with amber/red status.</w:t>
      </w:r>
    </w:p>
    <w:p/>
    <w:p>
      <w:r>
        <w:t>Item 3: Strategic initiative updates</w:t>
      </w:r>
    </w:p>
    <w:p>
      <w:pPr>
        <w:pStyle w:val="Heading2"/>
      </w:pPr>
      <w:r>
        <w:t>Thomas Brown presented customer-facing initiatives:</w:t>
      </w:r>
    </w:p>
    <w:p>
      <w:pPr>
        <w:pStyle w:val="ListBullet"/>
      </w:pPr>
      <w:r>
        <w:t>- Customer Data Platform: Critical status, executive decision meeting June 2</w:t>
      </w:r>
    </w:p>
    <w:p>
      <w:pPr>
        <w:pStyle w:val="ListBullet"/>
      </w:pPr>
      <w:r>
        <w:t>- Digital Marketing Platform: On track for Q3 launch</w:t>
      </w:r>
    </w:p>
    <w:p>
      <w:pPr>
        <w:pStyle w:val="ListBullet"/>
      </w:pPr>
      <w:r>
        <w:t>- Customer Analytics Upgrade: Planning phase, Q4 start</w:t>
      </w:r>
    </w:p>
    <w:p/>
    <w:p>
      <w:r>
        <w:t>Leadership discussed CDP project concerns and agreed to attend emergency meeting June 2.</w:t>
      </w:r>
    </w:p>
    <w:p/>
    <w:p>
      <w:r>
        <w:t>Item 4: Resource allocation discussion</w:t>
      </w:r>
    </w:p>
    <w:p>
      <w:pPr>
        <w:pStyle w:val="Heading2"/>
      </w:pPr>
      <w:r>
        <w:t>Amanda Foster led resource allocation discussion:</w:t>
      </w:r>
    </w:p>
    <w:p>
      <w:pPr>
        <w:pStyle w:val="ListBullet"/>
      </w:pPr>
      <w:r>
        <w:t>- Overall resource utilization: 88%</w:t>
      </w:r>
    </w:p>
    <w:p>
      <w:pPr>
        <w:pStyle w:val="ListBullet"/>
      </w:pPr>
      <w:r>
        <w:t>- Critical skill gaps: Mobile security, cloud architecture, data quality</w:t>
      </w:r>
    </w:p>
    <w:p>
      <w:pPr>
        <w:pStyle w:val="ListBullet"/>
      </w:pPr>
      <w:r>
        <w:t>- Hiring progress: 3 positions filled, 5 positions in process</w:t>
      </w:r>
    </w:p>
    <w:p>
      <w:pPr>
        <w:pStyle w:val="ListBullet"/>
      </w:pPr>
      <w:r>
        <w:t>- Contractor utilization: 12 contractors currently engaged</w:t>
      </w:r>
    </w:p>
    <w:p/>
    <w:p>
      <w:r>
        <w:t>CTO requested resource optimization review to reduce contractor dependency.</w:t>
      </w:r>
    </w:p>
    <w:p/>
    <w:p>
      <w:r>
        <w:t>Item 5: Technology roadmap review</w:t>
      </w:r>
    </w:p>
    <w:p>
      <w:pPr>
        <w:pStyle w:val="Heading2"/>
      </w:pPr>
      <w:r>
        <w:t>Patricia Evans presented technology roadmap:</w:t>
      </w:r>
    </w:p>
    <w:p>
      <w:pPr>
        <w:pStyle w:val="ListBullet"/>
      </w:pPr>
      <w:r>
        <w:t>- Cloud migration: Phase 1 28% complete, on track</w:t>
      </w:r>
    </w:p>
    <w:p>
      <w:pPr>
        <w:pStyle w:val="ListBullet"/>
      </w:pPr>
      <w:r>
        <w:t>- Legacy modernization: ERP in progress, mainframe evaluation Q3</w:t>
      </w:r>
    </w:p>
    <w:p>
      <w:pPr>
        <w:pStyle w:val="ListBullet"/>
      </w:pPr>
      <w:r>
        <w:t>- Security enhancements: Zero-trust implementation 60% complete</w:t>
      </w:r>
    </w:p>
    <w:p>
      <w:pPr>
        <w:pStyle w:val="ListBullet"/>
      </w:pPr>
      <w:r>
        <w:t>- AI/ML capabilities: Pilot projects in progress</w:t>
      </w:r>
    </w:p>
    <w:p/>
    <w:p>
      <w:r>
        <w:t>CDO requested alignment of data roadmap with technology roadmap.</w:t>
      </w:r>
    </w:p>
    <w:p/>
    <w:p>
      <w:r>
        <w:t>Item 6: Upcoming executive presentations</w:t>
      </w:r>
    </w:p>
    <w:p>
      <w:pPr>
        <w:pStyle w:val="Heading2"/>
      </w:pPr>
      <w:r>
        <w:t>James Wilson reviewed upcoming presentations:</w:t>
      </w:r>
    </w:p>
    <w:p>
      <w:pPr>
        <w:pStyle w:val="ListBullet"/>
      </w:pPr>
      <w:r>
        <w:t>- Board of Directors technology update: June 15</w:t>
      </w:r>
    </w:p>
    <w:p>
      <w:pPr>
        <w:pStyle w:val="ListBullet"/>
      </w:pPr>
      <w:r>
        <w:t>- Investor relations digital strategy briefing: June 20</w:t>
      </w:r>
    </w:p>
    <w:p>
      <w:pPr>
        <w:pStyle w:val="ListBullet"/>
      </w:pPr>
      <w:r>
        <w:t>- Industry conference keynote: July 10</w:t>
      </w:r>
    </w:p>
    <w:p/>
    <w:p>
      <w:r>
        <w:t>Team agreed to coordinate messaging across all presentations.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Provide detailed risk assessment for Data Lake project - Susan Clark (Due: June 3)</w:t>
      </w:r>
    </w:p>
    <w:p>
      <w:r>
        <w:t>2. Enhance budget monitoring for amber/red projects - Patricia Williams (Due: June 5)</w:t>
      </w:r>
    </w:p>
    <w:p>
      <w:r>
        <w:t>3. Attend CDP emergency executive meeting - All attendees (Due: June 2)</w:t>
      </w:r>
    </w:p>
    <w:p>
      <w:r>
        <w:t>4. Conduct resource optimization review - Amanda Foster (Due: June 10)</w:t>
      </w:r>
    </w:p>
    <w:p>
      <w:r>
        <w:t>5. Align data roadmap with technology roadmap - Susan Clark (Due: June 15)</w:t>
      </w:r>
    </w:p>
    <w:p>
      <w:r>
        <w:t>6. Coordinate messaging for executive presentations - James Wilson (Due: June 8)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24, 2026</w:t>
      </w:r>
    </w:p>
    <w:p>
      <w:r>
        <w:t>Time: 10:00 AM - 11:30 AM</w:t>
      </w:r>
    </w:p>
    <w:p>
      <w:r>
        <w:t>Location: Executive Conference Room</w:t>
      </w:r>
    </w:p>
    <w:p>
      <w:r>
        <w:t>Agenda: Q2 portfolio review, budget planning for Q3, strategic priorities</w:t>
      </w:r>
    </w:p>
    <w:p/>
    <w:p>
      <w:r>
        <w:t>MINUTES APPROVED BY: James Wilson, CTO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