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07</w:t>
      </w:r>
    </w:p>
    <w:p>
      <w:pPr>
        <w:pStyle w:val="Heading2"/>
      </w:pPr>
      <w:r>
        <w:t>MEETING MINUTES</w:t>
      </w:r>
    </w:p>
    <w:p>
      <w:r>
        <w:t>===============</w:t>
      </w:r>
    </w:p>
    <w:p/>
    <w:p>
      <w:r>
        <w:t>Meeting: Weekly Project Status Meeting</w:t>
      </w:r>
    </w:p>
    <w:p>
      <w:r>
        <w:t>Project: Enterprise Resource Planning Upgrade</w:t>
      </w:r>
    </w:p>
    <w:p>
      <w:r>
        <w:t>Date: May 27, 2026</w:t>
      </w:r>
    </w:p>
    <w:p>
      <w:r>
        <w:t>Time: 9:30 AM - 10:30 AM</w:t>
      </w:r>
    </w:p>
    <w:p>
      <w:r>
        <w:t>Location: Project War Room</w:t>
      </w:r>
    </w:p>
    <w:p>
      <w:r>
        <w:t>Meeting Facilitator: Robert Johnson, Project Manager</w:t>
      </w:r>
    </w:p>
    <w:p>
      <w:r>
        <w:t>Minutes Prepared By: Robert Johnson</w:t>
      </w:r>
    </w:p>
    <w:p/>
    <w:p>
      <w:pPr>
        <w:pStyle w:val="Heading2"/>
      </w:pPr>
      <w:r>
        <w:t>ATTENDEES</w:t>
      </w:r>
    </w:p>
    <w:p>
      <w:pPr>
        <w:pStyle w:val="ListBullet"/>
      </w:pPr>
      <w:r>
        <w:t>---------</w:t>
      </w:r>
    </w:p>
    <w:p>
      <w:r>
        <w:t>Robert Johnson (Project Manager)</w:t>
      </w:r>
    </w:p>
    <w:p>
      <w:r>
        <w:t>Maria Garcia (Data Migration Lead)</w:t>
      </w:r>
    </w:p>
    <w:p>
      <w:r>
        <w:t>David Lee (Change Management Lead)</w:t>
      </w:r>
    </w:p>
    <w:p>
      <w:r>
        <w:t>Technical Lead</w:t>
      </w:r>
    </w:p>
    <w:p>
      <w:r>
        <w:t>Finance Representative</w:t>
      </w:r>
    </w:p>
    <w:p>
      <w:r>
        <w:t>Business Analyst</w:t>
      </w:r>
    </w:p>
    <w:p>
      <w:r>
        <w:t>SAP Consultant</w:t>
      </w:r>
    </w:p>
    <w:p/>
    <w:p>
      <w:pPr>
        <w:pStyle w:val="Heading2"/>
      </w:pPr>
      <w:r>
        <w:t>ABSENT</w:t>
      </w:r>
    </w:p>
    <w:p>
      <w:r>
        <w:t>None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------</w:t>
      </w:r>
    </w:p>
    <w:p>
      <w:r>
        <w:t>1. Action items review</w:t>
      </w:r>
    </w:p>
    <w:p>
      <w:r>
        <w:t>2. Data migration status</w:t>
      </w:r>
    </w:p>
    <w:p>
      <w:r>
        <w:t>3. Technical progress update</w:t>
      </w:r>
    </w:p>
    <w:p>
      <w:r>
        <w:t>4. Change management activities</w:t>
      </w:r>
    </w:p>
    <w:p>
      <w:r>
        <w:t>5. Risk and issues review</w:t>
      </w:r>
    </w:p>
    <w:p>
      <w:r>
        <w:t>6. Week ahead planning</w:t>
      </w:r>
    </w:p>
    <w:p/>
    <w:p>
      <w:pPr>
        <w:pStyle w:val="Heading2"/>
      </w:pPr>
      <w:r>
        <w:t>DISCUSSION</w:t>
      </w:r>
    </w:p>
    <w:p>
      <w:pPr>
        <w:pStyle w:val="ListBullet"/>
      </w:pPr>
      <w:r>
        <w:t>----------</w:t>
      </w:r>
    </w:p>
    <w:p/>
    <w:p>
      <w:r>
        <w:t>Item 1: Action items review</w:t>
      </w:r>
    </w:p>
    <w:p>
      <w:pPr>
        <w:pStyle w:val="Heading2"/>
      </w:pPr>
      <w:r>
        <w:t>Robert Johnson reviewed action items from May 20 meeting:</w:t>
      </w:r>
    </w:p>
    <w:p>
      <w:pPr>
        <w:pStyle w:val="ListBullet"/>
      </w:pPr>
      <w:r>
        <w:t>- Data cleansing for Finance module: 60% complete, on track</w:t>
      </w:r>
    </w:p>
    <w:p>
      <w:pPr>
        <w:pStyle w:val="ListBullet"/>
      </w:pPr>
      <w:r>
        <w:t>- Stakeholder alignment meeting: Completed, issues resolved</w:t>
      </w:r>
    </w:p>
    <w:p>
      <w:pPr>
        <w:pStyle w:val="ListBullet"/>
      </w:pPr>
      <w:r>
        <w:t>- Budget revision request: Submitted, awaiting approval</w:t>
      </w:r>
    </w:p>
    <w:p>
      <w:pPr>
        <w:pStyle w:val="ListBullet"/>
      </w:pPr>
      <w:r>
        <w:t>- Communication plan update: 80% complete</w:t>
      </w:r>
    </w:p>
    <w:p/>
    <w:p>
      <w:r>
        <w:t>All action items progressing satisfactorily.</w:t>
      </w:r>
    </w:p>
    <w:p/>
    <w:p>
      <w:r>
        <w:t>Item 2: Data migration status</w:t>
      </w:r>
    </w:p>
    <w:p>
      <w:pPr>
        <w:pStyle w:val="Heading2"/>
      </w:pPr>
      <w:r>
        <w:t>Maria Garcia presented data migration status:</w:t>
      </w:r>
    </w:p>
    <w:p>
      <w:pPr>
        <w:pStyle w:val="ListBullet"/>
      </w:pPr>
      <w:r>
        <w:t>- Total data objects: 150</w:t>
      </w:r>
    </w:p>
    <w:p>
      <w:pPr>
        <w:pStyle w:val="ListBullet"/>
      </w:pPr>
      <w:r>
        <w:t>- Migrated: 112 (75%)</w:t>
      </w:r>
    </w:p>
    <w:p>
      <w:pPr>
        <w:pStyle w:val="ListBullet"/>
      </w:pPr>
      <w:r>
        <w:t>- Validated: 98 (65%)</w:t>
      </w:r>
    </w:p>
    <w:p>
      <w:pPr>
        <w:pStyle w:val="ListBullet"/>
      </w:pPr>
      <w:r>
        <w:t>- Failed: 14 (9%)</w:t>
      </w:r>
    </w:p>
    <w:p>
      <w:pPr>
        <w:pStyle w:val="ListBullet"/>
      </w:pPr>
      <w:r>
        <w:t>- In progress: 24 (16%)</w:t>
      </w:r>
    </w:p>
    <w:p/>
    <w:p>
      <w:r>
        <w:t>Critical issue: General Ledger data inconsistencies requiring manual correction. Finance team working weekends to resolve.</w:t>
      </w:r>
    </w:p>
    <w:p/>
    <w:p>
      <w:r>
        <w:t>Item 3: Technical progress update</w:t>
      </w:r>
    </w:p>
    <w:p>
      <w:pPr>
        <w:pStyle w:val="Heading2"/>
      </w:pPr>
      <w:r>
        <w:t>Technical Lead presented technical status:</w:t>
      </w:r>
    </w:p>
    <w:p>
      <w:pPr>
        <w:pStyle w:val="ListBullet"/>
      </w:pPr>
      <w:r>
        <w:t>- System configuration: Completed</w:t>
      </w:r>
    </w:p>
    <w:p>
      <w:pPr>
        <w:pStyle w:val="ListBullet"/>
      </w:pPr>
      <w:r>
        <w:t>- Integration development: Completed</w:t>
      </w:r>
    </w:p>
    <w:p>
      <w:pPr>
        <w:pStyle w:val="ListBullet"/>
      </w:pPr>
      <w:r>
        <w:t>- Data migration execution: 75% complete</w:t>
      </w:r>
    </w:p>
    <w:p>
      <w:pPr>
        <w:pStyle w:val="ListBullet"/>
      </w:pPr>
      <w:r>
        <w:t>- Integration testing: 60% complete</w:t>
      </w:r>
    </w:p>
    <w:p>
      <w:pPr>
        <w:pStyle w:val="ListBullet"/>
      </w:pPr>
      <w:r>
        <w:t>- User training environment: Ready</w:t>
      </w:r>
    </w:p>
    <w:p/>
    <w:p>
      <w:r>
        <w:t>Performance testing revealed minor issues with high-volume transactions, tuning in progress.</w:t>
      </w:r>
    </w:p>
    <w:p/>
    <w:p>
      <w:r>
        <w:t>Item 4: Change management activities</w:t>
      </w:r>
    </w:p>
    <w:p>
      <w:pPr>
        <w:pStyle w:val="Heading2"/>
      </w:pPr>
      <w:r>
        <w:t>David Lee presented change management status:</w:t>
      </w:r>
    </w:p>
    <w:p>
      <w:pPr>
        <w:pStyle w:val="ListBullet"/>
      </w:pPr>
      <w:r>
        <w:t>- Process documentation: 85% complete</w:t>
      </w:r>
    </w:p>
    <w:p>
      <w:pPr>
        <w:pStyle w:val="ListBullet"/>
      </w:pPr>
      <w:r>
        <w:t>- User training: 40% complete (accelerated)</w:t>
      </w:r>
    </w:p>
    <w:p>
      <w:pPr>
        <w:pStyle w:val="ListBullet"/>
      </w:pPr>
      <w:r>
        <w:t>- Super user preparation: 60% complete</w:t>
      </w:r>
    </w:p>
    <w:p>
      <w:pPr>
        <w:pStyle w:val="ListBullet"/>
      </w:pPr>
      <w:r>
        <w:t>- Communication activities: 70% complete</w:t>
      </w:r>
    </w:p>
    <w:p/>
    <w:p>
      <w:r>
        <w:t>Business stakeholder resistance noted, executive sponsorship engagement requested.</w:t>
      </w:r>
    </w:p>
    <w:p/>
    <w:p>
      <w:r>
        <w:t>Item 5: Risk and issues review</w:t>
      </w:r>
    </w:p>
    <w:p>
      <w:pPr>
        <w:pStyle w:val="Heading2"/>
      </w:pPr>
      <w:r>
        <w:t>Robert Johnson led risk and issues discussion:</w:t>
      </w:r>
    </w:p>
    <w:p>
      <w:pPr>
        <w:pStyle w:val="ListBullet"/>
      </w:pPr>
      <w:r>
        <w:t>- Data quality issues: Active, mitigation in progress</w:t>
      </w:r>
    </w:p>
    <w:p>
      <w:pPr>
        <w:pStyle w:val="ListBullet"/>
      </w:pPr>
      <w:r>
        <w:t>- Vendor resource availability: Active, escalation in progress</w:t>
      </w:r>
    </w:p>
    <w:p>
      <w:pPr>
        <w:pStyle w:val="ListBullet"/>
      </w:pPr>
      <w:r>
        <w:t>- Business stakeholder resistance: Active, executive engagement needed</w:t>
      </w:r>
    </w:p>
    <w:p>
      <w:pPr>
        <w:pStyle w:val="ListBullet"/>
      </w:pPr>
      <w:r>
        <w:t>- Integration performance: Monitoring, tuning in progress</w:t>
      </w:r>
    </w:p>
    <w:p/>
    <w:p>
      <w:r>
        <w:t>Team agreed to escalate stakeholder resistance to sponsor.</w:t>
      </w:r>
    </w:p>
    <w:p/>
    <w:p>
      <w:r>
        <w:t>Item 6: Week ahead planning</w:t>
      </w:r>
    </w:p>
    <w:p>
      <w:pPr>
        <w:pStyle w:val="Heading2"/>
      </w:pPr>
      <w:r>
        <w:t>Robert Johnson outlined week ahead:</w:t>
      </w:r>
    </w:p>
    <w:p>
      <w:pPr>
        <w:pStyle w:val="ListBullet"/>
      </w:pPr>
      <w:r>
        <w:t>- Complete GL data correction: Priority 1</w:t>
      </w:r>
    </w:p>
    <w:p>
      <w:pPr>
        <w:pStyle w:val="ListBullet"/>
      </w:pPr>
      <w:r>
        <w:t>- Accelerate user training: Priority 2</w:t>
      </w:r>
    </w:p>
    <w:p>
      <w:pPr>
        <w:pStyle w:val="ListBullet"/>
      </w:pPr>
      <w:r>
        <w:t>- Conduct vendor escalation meeting: Priority 3</w:t>
      </w:r>
    </w:p>
    <w:p>
      <w:pPr>
        <w:pStyle w:val="ListBullet"/>
      </w:pPr>
      <w:r>
        <w:t>- Complete integration testing: Priority 4</w:t>
      </w:r>
    </w:p>
    <w:p/>
    <w:p>
      <w:r>
        <w:t>Team confirmed resource availability for priorities.</w:t>
      </w:r>
    </w:p>
    <w:p/>
    <w:p>
      <w:pPr>
        <w:pStyle w:val="Heading2"/>
      </w:pPr>
      <w:r>
        <w:t>ACTION ITEMS</w:t>
      </w:r>
    </w:p>
    <w:p>
      <w:pPr>
        <w:pStyle w:val="ListBullet"/>
      </w:pPr>
      <w:r>
        <w:t>------------</w:t>
      </w:r>
    </w:p>
    <w:p>
      <w:r>
        <w:t>1. Complete GL data correction - Finance Team (Due: June 5)</w:t>
      </w:r>
    </w:p>
    <w:p>
      <w:r>
        <w:t>2. Accelerate user training completion - Change Management Team (Due: June 20)</w:t>
      </w:r>
    </w:p>
    <w:p>
      <w:r>
        <w:t>3. Conduct vendor escalation meeting - Robert Johnson (Due: May 29)</w:t>
      </w:r>
    </w:p>
    <w:p>
      <w:r>
        <w:t>4. Complete integration testing - Technical Team (Due: June 10)</w:t>
      </w:r>
    </w:p>
    <w:p>
      <w:r>
        <w:t>5. Escalate stakeholder resistance to sponsor - Robert Johnson (Due: May 28)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</w:t>
      </w:r>
    </w:p>
    <w:p>
      <w:r>
        <w:t>Date: June 3, 2026</w:t>
      </w:r>
    </w:p>
    <w:p>
      <w:r>
        <w:t>Time: 9:30 AM - 10:30 AM</w:t>
      </w:r>
    </w:p>
    <w:p>
      <w:r>
        <w:t>Location: Project War Room</w:t>
      </w:r>
    </w:p>
    <w:p>
      <w:r>
        <w:t>Agenda: Data correction progress, training status, vendor meeting outcome</w:t>
      </w:r>
    </w:p>
    <w:p/>
    <w:p>
      <w:r>
        <w:t>MINUTES APPROVED BY: Robert Johnson, Project Manager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