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08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Product Strategy Meeting</w:t>
      </w:r>
    </w:p>
    <w:p>
      <w:r>
        <w:t>Product: Digital Banking Platform</w:t>
      </w:r>
    </w:p>
    <w:p>
      <w:r>
        <w:t>Date: May 27, 2026</w:t>
      </w:r>
    </w:p>
    <w:p>
      <w:r>
        <w:t>Time: 1:00 PM - 2:30 PM</w:t>
      </w:r>
    </w:p>
    <w:p>
      <w:r>
        <w:t>Location: Product Conference Room</w:t>
      </w:r>
    </w:p>
    <w:p>
      <w:r>
        <w:t>Meeting Facilitator: Amanda Foster, VP Product</w:t>
      </w:r>
    </w:p>
    <w:p>
      <w:r>
        <w:t>Minutes Prepared By: Product Management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Amanda Foster (VP Product)</w:t>
      </w:r>
    </w:p>
    <w:p>
      <w:r>
        <w:t>Product Managers (3)</w:t>
      </w:r>
    </w:p>
    <w:p>
      <w:r>
        <w:t>UX Research Lead</w:t>
      </w:r>
    </w:p>
    <w:p>
      <w:r>
        <w:t>Business Analyst</w:t>
      </w:r>
    </w:p>
    <w:p>
      <w:r>
        <w:t>Marketing Representative</w:t>
      </w:r>
    </w:p>
    <w:p>
      <w:r>
        <w:t>Compliance Officer</w:t>
      </w:r>
    </w:p>
    <w:p>
      <w:r>
        <w:t>Technology Representative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Q2 product performance review</w:t>
      </w:r>
    </w:p>
    <w:p>
      <w:r>
        <w:t>2. Customer feedback analysis</w:t>
      </w:r>
    </w:p>
    <w:p>
      <w:r>
        <w:t>3. Feature prioritization discussion</w:t>
      </w:r>
    </w:p>
    <w:p>
      <w:r>
        <w:t>4. Competitive landscape update</w:t>
      </w:r>
    </w:p>
    <w:p>
      <w:r>
        <w:t>5. Regulatory compliance requirements</w:t>
      </w:r>
    </w:p>
    <w:p>
      <w:r>
        <w:t>6. Q3 planning session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Q2 product performance review</w:t>
      </w:r>
    </w:p>
    <w:p>
      <w:pPr>
        <w:pStyle w:val="Heading2"/>
      </w:pPr>
      <w:r>
        <w:t>Amanda Foster presented Q2 performance:</w:t>
      </w:r>
    </w:p>
    <w:p>
      <w:pPr>
        <w:pStyle w:val="ListBullet"/>
      </w:pPr>
      <w:r>
        <w:t>- User adoption: +15% vs. target</w:t>
      </w:r>
    </w:p>
    <w:p>
      <w:pPr>
        <w:pStyle w:val="ListBullet"/>
      </w:pPr>
      <w:r>
        <w:t>- Customer satisfaction: 4.2/5.0 (target 4.0)</w:t>
      </w:r>
    </w:p>
    <w:p>
      <w:pPr>
        <w:pStyle w:val="ListBullet"/>
      </w:pPr>
      <w:r>
        <w:t>- Feature utilization: Meeting expectations</w:t>
      </w:r>
    </w:p>
    <w:p>
      <w:pPr>
        <w:pStyle w:val="ListBullet"/>
      </w:pPr>
      <w:r>
        <w:t>- Support ticket volume: -10% vs. target</w:t>
      </w:r>
    </w:p>
    <w:p>
      <w:pPr>
        <w:pStyle w:val="ListBullet"/>
      </w:pPr>
      <w:r>
        <w:t>- Revenue impact: +8% vs. target</w:t>
      </w:r>
    </w:p>
    <w:p/>
    <w:p>
      <w:r>
        <w:t>Overall Q2 performance exceeded targets across all metrics.</w:t>
      </w:r>
    </w:p>
    <w:p/>
    <w:p>
      <w:r>
        <w:t>Item 2: Customer feedback analysis</w:t>
      </w:r>
    </w:p>
    <w:p>
      <w:pPr>
        <w:pStyle w:val="Heading2"/>
      </w:pPr>
      <w:r>
        <w:t>UX Research Lead presented customer feedback:</w:t>
      </w:r>
    </w:p>
    <w:p>
      <w:pPr>
        <w:pStyle w:val="ListBullet"/>
      </w:pPr>
      <w:r>
        <w:t>- Positive feedback: Intuitive interface, fast performance</w:t>
      </w:r>
    </w:p>
    <w:p>
      <w:pPr>
        <w:pStyle w:val="ListBullet"/>
      </w:pPr>
      <w:r>
        <w:t>- Negative feedback: Limited customization, reporting gaps</w:t>
      </w:r>
    </w:p>
    <w:p>
      <w:pPr>
        <w:pStyle w:val="ListBullet"/>
      </w:pPr>
      <w:r>
        <w:t>- Feature requests: Advanced analytics, budgeting tools</w:t>
      </w:r>
    </w:p>
    <w:p>
      <w:pPr>
        <w:pStyle w:val="ListBullet"/>
      </w:pPr>
      <w:r>
        <w:t>- Usability issues: Minor navigation concerns</w:t>
      </w:r>
    </w:p>
    <w:p/>
    <w:p>
      <w:r>
        <w:t>Team agreed to prioritize reporting enhancement for Q3.</w:t>
      </w:r>
    </w:p>
    <w:p/>
    <w:p>
      <w:r>
        <w:t>Item 3: Feature prioritization discussion</w:t>
      </w:r>
    </w:p>
    <w:p>
      <w:pPr>
        <w:pStyle w:val="Heading2"/>
      </w:pPr>
      <w:r>
        <w:t>Product Managers led feature prioritization:</w:t>
      </w:r>
    </w:p>
    <w:p>
      <w:pPr>
        <w:pStyle w:val="ListBullet"/>
      </w:pPr>
      <w:r>
        <w:t>- Advanced analytics: High priority, high value</w:t>
      </w:r>
    </w:p>
    <w:p>
      <w:pPr>
        <w:pStyle w:val="ListBullet"/>
      </w:pPr>
      <w:r>
        <w:t>- Budgeting tools: High priority, medium value</w:t>
      </w:r>
    </w:p>
    <w:p>
      <w:pPr>
        <w:pStyle w:val="ListBullet"/>
      </w:pPr>
      <w:r>
        <w:t>- Customization options: Medium priority, high value</w:t>
      </w:r>
    </w:p>
    <w:p>
      <w:pPr>
        <w:pStyle w:val="ListBullet"/>
      </w:pPr>
      <w:r>
        <w:t>- Enhanced reporting: High priority, high value</w:t>
      </w:r>
    </w:p>
    <w:p>
      <w:pPr>
        <w:pStyle w:val="ListBullet"/>
      </w:pPr>
      <w:r>
        <w:t>- Mobile enhancements: Medium priority, medium value</w:t>
      </w:r>
    </w:p>
    <w:p/>
    <w:p>
      <w:r>
        <w:t>Team ranked features for Q3 roadmap.</w:t>
      </w:r>
    </w:p>
    <w:p/>
    <w:p>
      <w:r>
        <w:t>Item 4: Competitive landscape update</w:t>
      </w:r>
    </w:p>
    <w:p>
      <w:pPr>
        <w:pStyle w:val="Heading2"/>
      </w:pPr>
      <w:r>
        <w:t>Marketing Representative presented competitive analysis:</w:t>
      </w:r>
    </w:p>
    <w:p>
      <w:pPr>
        <w:pStyle w:val="ListBullet"/>
      </w:pPr>
      <w:r>
        <w:t>- Competitor A: Launched similar analytics feature</w:t>
      </w:r>
    </w:p>
    <w:p>
      <w:pPr>
        <w:pStyle w:val="ListBullet"/>
      </w:pPr>
      <w:r>
        <w:t>- Competitor B: Enhanced mobile experience</w:t>
      </w:r>
    </w:p>
    <w:p>
      <w:pPr>
        <w:pStyle w:val="ListBullet"/>
      </w:pPr>
      <w:r>
        <w:t>- Competitor C: Introduced AI-powered recommendations</w:t>
      </w:r>
    </w:p>
    <w:p>
      <w:pPr>
        <w:pStyle w:val="ListBullet"/>
      </w:pPr>
      <w:r>
        <w:t>- Market trends: Personalization, AI integration</w:t>
      </w:r>
    </w:p>
    <w:p/>
    <w:p>
      <w:r>
        <w:t>Team agreed to accelerate AI-powered recommendations evaluation.</w:t>
      </w:r>
    </w:p>
    <w:p/>
    <w:p>
      <w:r>
        <w:t>Item 5: Regulatory compliance requirements</w:t>
      </w:r>
    </w:p>
    <w:p>
      <w:pPr>
        <w:pStyle w:val="Heading2"/>
      </w:pPr>
      <w:r>
        <w:t>Compliance Officer presented compliance updates:</w:t>
      </w:r>
    </w:p>
    <w:p>
      <w:pPr>
        <w:pStyle w:val="ListBullet"/>
      </w:pPr>
      <w:r>
        <w:t>- New data privacy requirements: Effective July 1</w:t>
      </w:r>
    </w:p>
    <w:p>
      <w:pPr>
        <w:pStyle w:val="ListBullet"/>
      </w:pPr>
      <w:r>
        <w:t>- Accessibility standards: Enhanced requirements Q3</w:t>
      </w:r>
    </w:p>
    <w:p>
      <w:pPr>
        <w:pStyle w:val="ListBullet"/>
      </w:pPr>
      <w:r>
        <w:t>- Security standards: Updated guidelines</w:t>
      </w:r>
    </w:p>
    <w:p>
      <w:pPr>
        <w:pStyle w:val="ListBullet"/>
      </w:pPr>
      <w:r>
        <w:t>- Reporting requirements: New audit requirements</w:t>
      </w:r>
    </w:p>
    <w:p/>
    <w:p>
      <w:r>
        <w:t>Team agreed to incorporate compliance requirements into Q3 planning.</w:t>
      </w:r>
    </w:p>
    <w:p/>
    <w:p>
      <w:r>
        <w:t>Item 6: Q3 planning session</w:t>
      </w:r>
    </w:p>
    <w:p>
      <w:pPr>
        <w:pStyle w:val="Heading2"/>
      </w:pPr>
      <w:r>
        <w:t>Amanda Foster led Q3 planning:</w:t>
      </w:r>
    </w:p>
    <w:p>
      <w:pPr>
        <w:pStyle w:val="ListBullet"/>
      </w:pPr>
      <w:r>
        <w:t>- Primary focus: Enhanced reporting and analytics</w:t>
      </w:r>
    </w:p>
    <w:p>
      <w:pPr>
        <w:pStyle w:val="ListBullet"/>
      </w:pPr>
      <w:r>
        <w:t>- Secondary focus: AI-powered recommendations</w:t>
      </w:r>
    </w:p>
    <w:p>
      <w:pPr>
        <w:pStyle w:val="ListBullet"/>
      </w:pPr>
      <w:r>
        <w:t>- Compliance requirements: Data privacy and accessibility</w:t>
      </w:r>
    </w:p>
    <w:p>
      <w:pPr>
        <w:pStyle w:val="ListBullet"/>
      </w:pPr>
      <w:r>
        <w:t>- Resource allocation: 2 product teams, 1 UX team</w:t>
      </w:r>
    </w:p>
    <w:p>
      <w:pPr>
        <w:pStyle w:val="ListBullet"/>
      </w:pPr>
      <w:r>
        <w:t>- Timeline: Feature releases August through October</w:t>
      </w:r>
    </w:p>
    <w:p/>
    <w:p>
      <w:r>
        <w:t>Team approved Q3 roadmap and resource allocation.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Develop detailed requirements for enhanced reporting - Product Manager 1 (Due: June 5)</w:t>
      </w:r>
    </w:p>
    <w:p>
      <w:r>
        <w:t>2. Evaluate AI-powered recommendations feasibility - Technology Representative (Due: June 10)</w:t>
      </w:r>
    </w:p>
    <w:p>
      <w:r>
        <w:t>3. Incorporate compliance requirements into roadmap - Compliance Officer (Due: June 8)</w:t>
      </w:r>
    </w:p>
    <w:p>
      <w:r>
        <w:t>4. Develop Q3 communication plan - Marketing Representative (Due: June 15)</w:t>
      </w:r>
    </w:p>
    <w:p>
      <w:r>
        <w:t>5. Conduct competitive deep-dive on analytics features - Product Manager 2 (Due: June 12)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1:00 PM - 2:30 PM</w:t>
      </w:r>
    </w:p>
    <w:p>
      <w:r>
        <w:t>Location: Product Conference Room</w:t>
      </w:r>
    </w:p>
    <w:p>
      <w:r>
        <w:t>Agenda: Q3 progress review, customer feedback on new features, Q4 planning initiation</w:t>
      </w:r>
    </w:p>
    <w:p/>
    <w:p>
      <w:r>
        <w:t>MINUTES APPROVED BY: Amanda Foster, VP Product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