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13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Finance Systems Review</w:t>
      </w:r>
    </w:p>
    <w:p>
      <w:r>
        <w:t>Department: Finance</w:t>
      </w:r>
    </w:p>
    <w:p>
      <w:r>
        <w:t>Date: May 27, 2026</w:t>
      </w:r>
    </w:p>
    <w:p>
      <w:r>
        <w:t>Time: 3:00 PM - 4:30 PM</w:t>
      </w:r>
    </w:p>
    <w:p>
      <w:r>
        <w:t>Location: Finance Conference Room</w:t>
      </w:r>
    </w:p>
    <w:p>
      <w:r>
        <w:t>Meeting Facilitator: CFO</w:t>
      </w:r>
    </w:p>
    <w:p>
      <w:r>
        <w:t>Minutes Prepared By: Finance Systems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pPr>
        <w:pStyle w:val="Heading2"/>
      </w:pPr>
      <w:r>
        <w:t>CFO</w:t>
      </w:r>
    </w:p>
    <w:p>
      <w:r>
        <w:t>Finance Director</w:t>
      </w:r>
    </w:p>
    <w:p>
      <w:r>
        <w:t>Controller</w:t>
      </w:r>
    </w:p>
    <w:p>
      <w:r>
        <w:t>Financial Systems Manager</w:t>
      </w:r>
    </w:p>
    <w:p>
      <w:r>
        <w:t>IT Finance Representative</w:t>
      </w:r>
    </w:p>
    <w:p>
      <w:r>
        <w:t>Audit Representative</w:t>
      </w:r>
    </w:p>
    <w:p>
      <w:r>
        <w:t>Treasury Manager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Financial systems performance review</w:t>
      </w:r>
    </w:p>
    <w:p>
      <w:r>
        <w:t>2. ERP implementation status</w:t>
      </w:r>
    </w:p>
    <w:p>
      <w:r>
        <w:t>3. Financial reporting automation</w:t>
      </w:r>
    </w:p>
    <w:p>
      <w:r>
        <w:t>4. Compliance and audit readiness</w:t>
      </w:r>
    </w:p>
    <w:p>
      <w:r>
        <w:t>5. Systems integration status</w:t>
      </w:r>
    </w:p>
    <w:p>
      <w:r>
        <w:t>6. Q3 systems priorities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Financial systems performance review</w:t>
      </w:r>
    </w:p>
    <w:p>
      <w:pPr>
        <w:pStyle w:val="Heading2"/>
      </w:pPr>
      <w:r>
        <w:t>Financial Systems Manager presented systems performance:</w:t>
      </w:r>
    </w:p>
    <w:p>
      <w:pPr>
        <w:pStyle w:val="ListBullet"/>
      </w:pPr>
      <w:r>
        <w:t>- General ledger system: 99.5% availability, satisfactory</w:t>
      </w:r>
    </w:p>
    <w:p>
      <w:pPr>
        <w:pStyle w:val="ListBullet"/>
      </w:pPr>
      <w:r>
        <w:t>- Accounts payable: Processing time reduced 20%</w:t>
      </w:r>
    </w:p>
    <w:p>
      <w:pPr>
        <w:pStyle w:val="ListBullet"/>
      </w:pPr>
      <w:r>
        <w:t>- Accounts receivable: Collection efficiency improved 15%</w:t>
      </w:r>
    </w:p>
    <w:p>
      <w:pPr>
        <w:pStyle w:val="ListBullet"/>
      </w:pPr>
      <w:r>
        <w:t>- Financial reporting: Month-end close 2 days faster</w:t>
      </w:r>
    </w:p>
    <w:p>
      <w:pPr>
        <w:pStyle w:val="ListBullet"/>
      </w:pPr>
      <w:r>
        <w:t>- System stability: No significant outages</w:t>
      </w:r>
    </w:p>
    <w:p/>
    <w:p>
      <w:r>
        <w:t>All financial systems performing well with measurable improvements.</w:t>
      </w:r>
    </w:p>
    <w:p/>
    <w:p>
      <w:r>
        <w:t>Item 2: ERP implementation status</w:t>
      </w:r>
    </w:p>
    <w:p>
      <w:pPr>
        <w:pStyle w:val="Heading2"/>
      </w:pPr>
      <w:r>
        <w:t>Finance Director presented ERP status:</w:t>
      </w:r>
    </w:p>
    <w:p>
      <w:pPr>
        <w:pStyle w:val="ListBullet"/>
      </w:pPr>
      <w:r>
        <w:t>- Phase 1 progress: UAT in progress, 60% complete</w:t>
      </w:r>
    </w:p>
    <w:p>
      <w:pPr>
        <w:pStyle w:val="ListBullet"/>
      </w:pPr>
      <w:r>
        <w:t>- Data quality issues: GL data correction in progress</w:t>
      </w:r>
    </w:p>
    <w:p>
      <w:pPr>
        <w:pStyle w:val="ListBullet"/>
      </w:pPr>
      <w:r>
        <w:t>- Business readiness: Training 40% complete, accelerating</w:t>
      </w:r>
    </w:p>
    <w:p>
      <w:pPr>
        <w:pStyle w:val="ListBullet"/>
      </w:pPr>
      <w:r>
        <w:t>- Go-live target: July 30 (contingent on readiness)</w:t>
      </w:r>
    </w:p>
    <w:p>
      <w:pPr>
        <w:pStyle w:val="ListBullet"/>
      </w:pPr>
      <w:r>
        <w:t>- Budget status: 95% utilized, contingency activated</w:t>
      </w:r>
    </w:p>
    <w:p/>
    <w:p>
      <w:r>
        <w:t>Team expressed concern about timeline and agreed to monitor closely.</w:t>
      </w:r>
    </w:p>
    <w:p/>
    <w:p>
      <w:r>
        <w:t>Item 3: Financial reporting automation</w:t>
      </w:r>
    </w:p>
    <w:p>
      <w:pPr>
        <w:pStyle w:val="Heading2"/>
      </w:pPr>
      <w:r>
        <w:t>Controller presented automation status:</w:t>
      </w:r>
    </w:p>
    <w:p>
      <w:pPr>
        <w:pStyle w:val="ListBullet"/>
      </w:pPr>
      <w:r>
        <w:t>- Automated reconciliations: 70% automated, target 90%</w:t>
      </w:r>
    </w:p>
    <w:p>
      <w:pPr>
        <w:pStyle w:val="ListBullet"/>
      </w:pPr>
      <w:r>
        <w:t>- Financial statements: 80% automated, target 95%</w:t>
      </w:r>
    </w:p>
    <w:p>
      <w:pPr>
        <w:pStyle w:val="ListBullet"/>
      </w:pPr>
      <w:r>
        <w:t>- Regulatory reporting: 60% automated, target 80%</w:t>
      </w:r>
    </w:p>
    <w:p>
      <w:pPr>
        <w:pStyle w:val="ListBullet"/>
      </w:pPr>
      <w:r>
        <w:t>- Dashboard development: In progress</w:t>
      </w:r>
    </w:p>
    <w:p/>
    <w:p>
      <w:r>
        <w:t>Team agreed to prioritize regulatory reporting automation.</w:t>
      </w:r>
    </w:p>
    <w:p/>
    <w:p>
      <w:r>
        <w:t>Item 4: Compliance and audit readiness</w:t>
      </w:r>
    </w:p>
    <w:p>
      <w:pPr>
        <w:pStyle w:val="Heading2"/>
      </w:pPr>
      <w:r>
        <w:t>Audit Representative presented compliance status:</w:t>
      </w:r>
    </w:p>
    <w:p>
      <w:pPr>
        <w:pStyle w:val="ListBullet"/>
      </w:pPr>
      <w:r>
        <w:t>- SOX compliance: 95% ready for audit</w:t>
      </w:r>
    </w:p>
    <w:p>
      <w:pPr>
        <w:pStyle w:val="ListBullet"/>
      </w:pPr>
      <w:r>
        <w:t>- Internal controls: Testing in progress</w:t>
      </w:r>
    </w:p>
    <w:p>
      <w:pPr>
        <w:pStyle w:val="ListBullet"/>
      </w:pPr>
      <w:r>
        <w:t>- Documentation: 90% complete</w:t>
      </w:r>
    </w:p>
    <w:p>
      <w:pPr>
        <w:pStyle w:val="ListBullet"/>
      </w:pPr>
      <w:r>
        <w:t>- Remediation: Minor gaps identified, addressing</w:t>
      </w:r>
    </w:p>
    <w:p/>
    <w:p>
      <w:r>
        <w:t>Team on track for successful audit completion.</w:t>
      </w:r>
    </w:p>
    <w:p/>
    <w:p>
      <w:r>
        <w:t>Item 5: Systems integration status</w:t>
      </w:r>
    </w:p>
    <w:p>
      <w:pPr>
        <w:pStyle w:val="Heading2"/>
      </w:pPr>
      <w:r>
        <w:t>IT Finance Representative presented integration status:</w:t>
      </w:r>
    </w:p>
    <w:p>
      <w:pPr>
        <w:pStyle w:val="ListBullet"/>
      </w:pPr>
      <w:r>
        <w:t>- Bank integrations: All operational</w:t>
      </w:r>
    </w:p>
    <w:p>
      <w:pPr>
        <w:pStyle w:val="ListBullet"/>
      </w:pPr>
      <w:r>
        <w:t>- Payment systems: Fully integrated</w:t>
      </w:r>
    </w:p>
    <w:p>
      <w:pPr>
        <w:pStyle w:val="ListBullet"/>
      </w:pPr>
      <w:r>
        <w:t>- Tax systems: Integration complete</w:t>
      </w:r>
    </w:p>
    <w:p>
      <w:pPr>
        <w:pStyle w:val="ListBullet"/>
      </w:pPr>
      <w:r>
        <w:t>- Third-party data providers: 80% integrated</w:t>
      </w:r>
    </w:p>
    <w:p/>
    <w:p>
      <w:r>
        <w:t>Team agreed to complete remaining third-party integrations by Q3.</w:t>
      </w:r>
    </w:p>
    <w:p/>
    <w:p>
      <w:r>
        <w:t>Item 6: Q3 systems priorities</w:t>
      </w:r>
    </w:p>
    <w:p>
      <w:pPr>
        <w:pStyle w:val="Heading2"/>
      </w:pPr>
      <w:r>
        <w:t>CFO outlined Q3 priorities:</w:t>
      </w:r>
    </w:p>
    <w:p>
      <w:pPr>
        <w:pStyle w:val="ListBullet"/>
      </w:pPr>
      <w:r>
        <w:t>- Support ERP go-live: Priority 1</w:t>
      </w:r>
    </w:p>
    <w:p>
      <w:pPr>
        <w:pStyle w:val="ListBullet"/>
      </w:pPr>
      <w:r>
        <w:t>- Complete regulatory reporting automation: Priority 2</w:t>
      </w:r>
    </w:p>
    <w:p>
      <w:pPr>
        <w:pStyle w:val="ListBullet"/>
      </w:pPr>
      <w:r>
        <w:t>- Enhance financial analytics: Priority 3</w:t>
      </w:r>
    </w:p>
    <w:p>
      <w:pPr>
        <w:pStyle w:val="ListBullet"/>
      </w:pPr>
      <w:r>
        <w:t>- Complete system integrations: Priority 4</w:t>
      </w:r>
    </w:p>
    <w:p/>
    <w:p>
      <w:r>
        <w:t>Team approved priorities and resource allocation.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Monitor ERP implementation readiness - Finance Director (Due: Ongoing)</w:t>
      </w:r>
    </w:p>
    <w:p>
      <w:r>
        <w:t>2. Complete regulatory reporting automation - Financial Systems Manager (Due: August 30)</w:t>
      </w:r>
    </w:p>
    <w:p>
      <w:r>
        <w:t>3. Enhance financial analytics dashboards - Controller (Due: September 15)</w:t>
      </w:r>
    </w:p>
    <w:p>
      <w:r>
        <w:t>4. Complete third-party system integrations - IT Finance Representative (Due: July 30)</w:t>
      </w:r>
    </w:p>
    <w:p>
      <w:r>
        <w:t>5. Prepare audit readiness documentation - Audit Representative (Due: June 30)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3:00 PM - 4:30 PM</w:t>
      </w:r>
    </w:p>
    <w:p>
      <w:r>
        <w:t>Location: Finance Conference Room</w:t>
      </w:r>
    </w:p>
    <w:p>
      <w:r>
        <w:t>Agenda: ERP go-live readiness, automation progress, audit preparation status</w:t>
      </w:r>
    </w:p>
    <w:p/>
    <w:p>
      <w:pPr>
        <w:pStyle w:val="Heading2"/>
      </w:pPr>
      <w:r>
        <w:t>MINUTES APPROVED BY: CFO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