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47F0" w14:textId="6657104E" w:rsidR="00277BCE" w:rsidRDefault="00DD4122" w:rsidP="00DD4122">
      <w:pPr>
        <w:jc w:val="center"/>
        <w:rPr>
          <w:color w:val="ED7D31" w:themeColor="accent2"/>
          <w:sz w:val="36"/>
          <w:szCs w:val="36"/>
        </w:rPr>
      </w:pPr>
      <w:r w:rsidRPr="00DD4122">
        <w:rPr>
          <w:color w:val="ED7D31" w:themeColor="accent2"/>
          <w:sz w:val="36"/>
          <w:szCs w:val="36"/>
        </w:rPr>
        <w:t>Software Engineering Lab 1</w:t>
      </w:r>
    </w:p>
    <w:p w14:paraId="6DB63275" w14:textId="403EDE7B" w:rsidR="00DD4122" w:rsidRPr="00DD4122" w:rsidRDefault="00DD4122" w:rsidP="00DD4122">
      <w:pPr>
        <w:jc w:val="center"/>
        <w:rPr>
          <w:color w:val="ED7D31" w:themeColor="accent2"/>
          <w:sz w:val="36"/>
          <w:szCs w:val="36"/>
        </w:rPr>
      </w:pPr>
      <w:r w:rsidRPr="00DD4122">
        <w:rPr>
          <w:color w:val="ED7D31" w:themeColor="accent2"/>
          <w:sz w:val="36"/>
          <w:szCs w:val="36"/>
        </w:rPr>
        <w:t>Requirements Table:</w:t>
      </w:r>
    </w:p>
    <w:p w14:paraId="35EBFD32" w14:textId="77777777" w:rsidR="00DD4122" w:rsidRDefault="00DD4122"/>
    <w:p w14:paraId="459722F2" w14:textId="77777777" w:rsidR="00DD4122" w:rsidRDefault="00DD4122"/>
    <w:tbl>
      <w:tblPr>
        <w:tblStyle w:val="TableGrid"/>
        <w:tblpPr w:leftFromText="180" w:rightFromText="180" w:vertAnchor="text" w:tblpY="1"/>
        <w:tblOverlap w:val="never"/>
        <w:tblW w:w="9502" w:type="dxa"/>
        <w:tblLook w:val="04A0" w:firstRow="1" w:lastRow="0" w:firstColumn="1" w:lastColumn="0" w:noHBand="0" w:noVBand="1"/>
      </w:tblPr>
      <w:tblGrid>
        <w:gridCol w:w="648"/>
        <w:gridCol w:w="1606"/>
        <w:gridCol w:w="1550"/>
        <w:gridCol w:w="1060"/>
        <w:gridCol w:w="1652"/>
        <w:gridCol w:w="1457"/>
        <w:gridCol w:w="1529"/>
      </w:tblGrid>
      <w:tr w:rsidR="00DD4122" w14:paraId="2FF925B8" w14:textId="77777777" w:rsidTr="0094413E">
        <w:trPr>
          <w:trHeight w:val="620"/>
        </w:trPr>
        <w:tc>
          <w:tcPr>
            <w:tcW w:w="684" w:type="dxa"/>
          </w:tcPr>
          <w:p w14:paraId="02331F86" w14:textId="77777777" w:rsidR="00DD4122" w:rsidRDefault="00DD4122" w:rsidP="0094413E">
            <w:pPr>
              <w:jc w:val="center"/>
            </w:pPr>
            <w:r w:rsidRPr="007E5DB4">
              <w:t>Req ID</w:t>
            </w:r>
          </w:p>
        </w:tc>
        <w:tc>
          <w:tcPr>
            <w:tcW w:w="1606" w:type="dxa"/>
          </w:tcPr>
          <w:p w14:paraId="7E4D1724" w14:textId="77777777" w:rsidR="00DD4122" w:rsidRDefault="00DD4122" w:rsidP="0094413E">
            <w:pPr>
              <w:jc w:val="center"/>
            </w:pPr>
            <w:r w:rsidRPr="007E5DB4">
              <w:t>Type</w:t>
            </w:r>
          </w:p>
        </w:tc>
        <w:tc>
          <w:tcPr>
            <w:tcW w:w="1566" w:type="dxa"/>
          </w:tcPr>
          <w:p w14:paraId="6E7DBA83" w14:textId="77777777" w:rsidR="00DD4122" w:rsidRDefault="00DD4122" w:rsidP="0094413E">
            <w:pPr>
              <w:jc w:val="center"/>
            </w:pPr>
            <w:r w:rsidRPr="007E5DB4">
              <w:t>Description</w:t>
            </w:r>
          </w:p>
        </w:tc>
        <w:tc>
          <w:tcPr>
            <w:tcW w:w="1079" w:type="dxa"/>
          </w:tcPr>
          <w:p w14:paraId="68691CDD" w14:textId="77777777" w:rsidR="00DD4122" w:rsidRDefault="00DD4122" w:rsidP="0094413E">
            <w:pPr>
              <w:jc w:val="center"/>
            </w:pPr>
            <w:r w:rsidRPr="007E5DB4">
              <w:t>Priority</w:t>
            </w:r>
          </w:p>
        </w:tc>
        <w:tc>
          <w:tcPr>
            <w:tcW w:w="1810" w:type="dxa"/>
          </w:tcPr>
          <w:p w14:paraId="23852C12" w14:textId="77777777" w:rsidR="00DD4122" w:rsidRDefault="00DD4122" w:rsidP="0094413E">
            <w:pPr>
              <w:jc w:val="center"/>
            </w:pPr>
            <w:r w:rsidRPr="007E5DB4">
              <w:t>Acceptance Criteria</w:t>
            </w:r>
          </w:p>
        </w:tc>
        <w:tc>
          <w:tcPr>
            <w:tcW w:w="1228" w:type="dxa"/>
          </w:tcPr>
          <w:p w14:paraId="46F86397" w14:textId="77777777" w:rsidR="00DD4122" w:rsidRDefault="00DD4122" w:rsidP="0094413E">
            <w:pPr>
              <w:jc w:val="center"/>
            </w:pPr>
            <w:r w:rsidRPr="007E5DB4">
              <w:t>Rationale (short)</w:t>
            </w:r>
          </w:p>
        </w:tc>
        <w:tc>
          <w:tcPr>
            <w:tcW w:w="1529" w:type="dxa"/>
          </w:tcPr>
          <w:p w14:paraId="42116269" w14:textId="77777777" w:rsidR="00DD4122" w:rsidRDefault="00DD4122" w:rsidP="0094413E">
            <w:pPr>
              <w:jc w:val="center"/>
            </w:pPr>
            <w:r w:rsidRPr="007E5DB4">
              <w:t>Comments</w:t>
            </w:r>
          </w:p>
        </w:tc>
      </w:tr>
      <w:tr w:rsidR="00DD4122" w14:paraId="0323979C" w14:textId="77777777" w:rsidTr="0094413E">
        <w:trPr>
          <w:trHeight w:val="4247"/>
        </w:trPr>
        <w:tc>
          <w:tcPr>
            <w:tcW w:w="684" w:type="dxa"/>
          </w:tcPr>
          <w:p w14:paraId="0428D9F1" w14:textId="77777777" w:rsidR="00DD4122" w:rsidRDefault="00DD4122" w:rsidP="0094413E">
            <w:pPr>
              <w:jc w:val="center"/>
            </w:pPr>
            <w:r w:rsidRPr="007E5DB4">
              <w:t>FR-0 01</w:t>
            </w:r>
          </w:p>
        </w:tc>
        <w:tc>
          <w:tcPr>
            <w:tcW w:w="1606" w:type="dxa"/>
          </w:tcPr>
          <w:p w14:paraId="2E3D9AB7" w14:textId="77777777" w:rsidR="00DD4122" w:rsidRDefault="00DD4122" w:rsidP="0094413E">
            <w:pPr>
              <w:jc w:val="center"/>
            </w:pPr>
            <w:r w:rsidRPr="007E5DB4">
              <w:t>Functional</w:t>
            </w:r>
          </w:p>
        </w:tc>
        <w:tc>
          <w:tcPr>
            <w:tcW w:w="1566" w:type="dxa"/>
          </w:tcPr>
          <w:p w14:paraId="0C651FBF" w14:textId="77777777" w:rsidR="00DD4122" w:rsidRDefault="00DD4122" w:rsidP="0094413E">
            <w:pPr>
              <w:jc w:val="center"/>
            </w:pPr>
            <w:r w:rsidRPr="007E5DB4">
              <w:t xml:space="preserve">The system shall calculate route compatibility between driver and passenger commute paths and permit matches only within a </w:t>
            </w:r>
            <w:r w:rsidRPr="007E5DB4">
              <w:rPr>
                <w:b/>
                <w:bCs/>
              </w:rPr>
              <w:t>1.5 km detour tolerance</w:t>
            </w:r>
          </w:p>
        </w:tc>
        <w:tc>
          <w:tcPr>
            <w:tcW w:w="1079" w:type="dxa"/>
          </w:tcPr>
          <w:p w14:paraId="1E7F9DE2" w14:textId="77777777" w:rsidR="00DD4122" w:rsidRDefault="00DD4122" w:rsidP="0094413E">
            <w:pPr>
              <w:jc w:val="center"/>
            </w:pPr>
            <w:r w:rsidRPr="00B967AE">
              <w:t>High</w:t>
            </w:r>
          </w:p>
        </w:tc>
        <w:tc>
          <w:tcPr>
            <w:tcW w:w="1810" w:type="dxa"/>
          </w:tcPr>
          <w:p w14:paraId="20D8A31F" w14:textId="77777777" w:rsidR="00DD4122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Match is accepted when detour is ≤ 1.5 km. </w:t>
            </w:r>
            <w:r w:rsidRPr="00B967AE">
              <w:rPr>
                <w:b/>
                <w:bCs/>
              </w:rPr>
              <w:t>Fail:</w:t>
            </w:r>
            <w:r w:rsidRPr="00B967AE">
              <w:t xml:space="preserve"> Match is rejected when detour exceeds 1.5 km.</w:t>
            </w:r>
          </w:p>
        </w:tc>
        <w:tc>
          <w:tcPr>
            <w:tcW w:w="1228" w:type="dxa"/>
          </w:tcPr>
          <w:p w14:paraId="31F6A2B2" w14:textId="77777777" w:rsidR="00DD4122" w:rsidRDefault="00DD4122" w:rsidP="0094413E">
            <w:pPr>
              <w:jc w:val="center"/>
            </w:pPr>
            <w:r w:rsidRPr="00B967AE">
              <w:t>Ensures that carpool matches do not cause excessive detours.</w:t>
            </w:r>
          </w:p>
        </w:tc>
        <w:tc>
          <w:tcPr>
            <w:tcW w:w="1529" w:type="dxa"/>
          </w:tcPr>
          <w:p w14:paraId="5DCC569C" w14:textId="77777777" w:rsidR="00DD4122" w:rsidRDefault="00DD4122" w:rsidP="0094413E">
            <w:pPr>
              <w:jc w:val="center"/>
            </w:pPr>
            <w:r w:rsidRPr="00B967AE">
              <w:t>Given requirement; verify 1.5 km limit.</w:t>
            </w:r>
          </w:p>
        </w:tc>
      </w:tr>
      <w:tr w:rsidR="00DD4122" w14:paraId="20911044" w14:textId="77777777" w:rsidTr="0094413E">
        <w:trPr>
          <w:trHeight w:val="395"/>
        </w:trPr>
        <w:tc>
          <w:tcPr>
            <w:tcW w:w="684" w:type="dxa"/>
          </w:tcPr>
          <w:p w14:paraId="077BF598" w14:textId="77777777" w:rsidR="00DD4122" w:rsidRDefault="00DD4122" w:rsidP="0094413E">
            <w:pPr>
              <w:jc w:val="center"/>
            </w:pPr>
            <w:r w:rsidRPr="007E5DB4">
              <w:t>FR-0 0</w:t>
            </w:r>
            <w:r>
              <w:t>2</w:t>
            </w:r>
          </w:p>
        </w:tc>
        <w:tc>
          <w:tcPr>
            <w:tcW w:w="1606" w:type="dxa"/>
          </w:tcPr>
          <w:p w14:paraId="39898B5C" w14:textId="77777777" w:rsidR="00DD4122" w:rsidRDefault="00DD4122" w:rsidP="0094413E">
            <w:pPr>
              <w:jc w:val="center"/>
            </w:pPr>
            <w:r w:rsidRPr="007E5DB4">
              <w:t>Functional</w:t>
            </w:r>
          </w:p>
        </w:tc>
        <w:tc>
          <w:tcPr>
            <w:tcW w:w="1566" w:type="dxa"/>
          </w:tcPr>
          <w:p w14:paraId="6CB4094C" w14:textId="77777777" w:rsidR="00DD4122" w:rsidRDefault="00DD4122" w:rsidP="0094413E">
            <w:pPr>
              <w:jc w:val="center"/>
            </w:pPr>
            <w:r w:rsidRPr="00B967AE">
              <w:t>The system shall allow a Driver Host to create a carpool ride by entering the source, destination, departure time, and available seats.</w:t>
            </w:r>
          </w:p>
        </w:tc>
        <w:tc>
          <w:tcPr>
            <w:tcW w:w="1079" w:type="dxa"/>
          </w:tcPr>
          <w:p w14:paraId="51D5A511" w14:textId="77777777" w:rsidR="00DD4122" w:rsidRDefault="00DD4122" w:rsidP="0094413E">
            <w:pPr>
              <w:jc w:val="center"/>
            </w:pPr>
            <w:r w:rsidRPr="00B967AE">
              <w:t>High</w:t>
            </w:r>
          </w:p>
        </w:tc>
        <w:tc>
          <w:tcPr>
            <w:tcW w:w="1810" w:type="dxa"/>
          </w:tcPr>
          <w:p w14:paraId="45CE34CE" w14:textId="77777777" w:rsidR="00781909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Ride is created when all mandatory details are provided. </w:t>
            </w:r>
          </w:p>
          <w:p w14:paraId="0C2A4BC7" w14:textId="1DD9C102" w:rsidR="00DD4122" w:rsidRDefault="00DD4122" w:rsidP="0094413E">
            <w:pPr>
              <w:jc w:val="center"/>
            </w:pPr>
            <w:r w:rsidRPr="00B967AE">
              <w:rPr>
                <w:b/>
                <w:bCs/>
              </w:rPr>
              <w:t>Fail:</w:t>
            </w:r>
            <w:r w:rsidRPr="00B967AE">
              <w:t xml:space="preserve"> Ride is not created when required details are missing.</w:t>
            </w:r>
          </w:p>
        </w:tc>
        <w:tc>
          <w:tcPr>
            <w:tcW w:w="1228" w:type="dxa"/>
          </w:tcPr>
          <w:p w14:paraId="4DA9D986" w14:textId="77777777" w:rsidR="00DD4122" w:rsidRDefault="00DD4122" w:rsidP="0094413E">
            <w:pPr>
              <w:jc w:val="center"/>
            </w:pPr>
            <w:r w:rsidRPr="00B967AE">
              <w:t>Allows drivers to offer available rides to commuters.</w:t>
            </w:r>
          </w:p>
        </w:tc>
        <w:tc>
          <w:tcPr>
            <w:tcW w:w="1529" w:type="dxa"/>
          </w:tcPr>
          <w:p w14:paraId="080AC76B" w14:textId="77777777" w:rsidR="00DD4122" w:rsidRDefault="00DD4122" w:rsidP="0094413E">
            <w:pPr>
              <w:jc w:val="center"/>
            </w:pPr>
            <w:r w:rsidRPr="00B967AE">
              <w:t>Ensure all mandatory ride details are specified.</w:t>
            </w:r>
          </w:p>
        </w:tc>
      </w:tr>
      <w:tr w:rsidR="00DD4122" w14:paraId="763424B4" w14:textId="77777777" w:rsidTr="0094413E">
        <w:trPr>
          <w:trHeight w:val="379"/>
        </w:trPr>
        <w:tc>
          <w:tcPr>
            <w:tcW w:w="684" w:type="dxa"/>
          </w:tcPr>
          <w:p w14:paraId="7829C39C" w14:textId="77777777" w:rsidR="00DD4122" w:rsidRDefault="00DD4122" w:rsidP="0094413E">
            <w:pPr>
              <w:jc w:val="center"/>
            </w:pPr>
            <w:r w:rsidRPr="007E5DB4">
              <w:t>FR-0 0</w:t>
            </w:r>
            <w:r>
              <w:t>3</w:t>
            </w:r>
          </w:p>
        </w:tc>
        <w:tc>
          <w:tcPr>
            <w:tcW w:w="1606" w:type="dxa"/>
          </w:tcPr>
          <w:p w14:paraId="75423FBD" w14:textId="77777777" w:rsidR="00DD4122" w:rsidRDefault="00DD4122" w:rsidP="0094413E">
            <w:pPr>
              <w:jc w:val="center"/>
            </w:pPr>
            <w:r w:rsidRPr="007E5DB4">
              <w:t>Functional</w:t>
            </w:r>
          </w:p>
        </w:tc>
        <w:tc>
          <w:tcPr>
            <w:tcW w:w="1566" w:type="dxa"/>
          </w:tcPr>
          <w:p w14:paraId="09943079" w14:textId="77777777" w:rsidR="00DD4122" w:rsidRDefault="00DD4122" w:rsidP="0094413E">
            <w:pPr>
              <w:jc w:val="center"/>
            </w:pPr>
            <w:r w:rsidRPr="00B967AE">
              <w:t xml:space="preserve">The system shall allow a Rider Commuter to search for available </w:t>
            </w:r>
            <w:r w:rsidRPr="00B967AE">
              <w:lastRenderedPageBreak/>
              <w:t>carpool rides based on route and departure time.</w:t>
            </w:r>
          </w:p>
        </w:tc>
        <w:tc>
          <w:tcPr>
            <w:tcW w:w="1079" w:type="dxa"/>
          </w:tcPr>
          <w:p w14:paraId="15143A59" w14:textId="77777777" w:rsidR="00DD4122" w:rsidRDefault="00DD4122" w:rsidP="0094413E">
            <w:pPr>
              <w:jc w:val="center"/>
            </w:pPr>
            <w:r w:rsidRPr="00B967AE">
              <w:lastRenderedPageBreak/>
              <w:t>High</w:t>
            </w:r>
          </w:p>
        </w:tc>
        <w:tc>
          <w:tcPr>
            <w:tcW w:w="1810" w:type="dxa"/>
          </w:tcPr>
          <w:p w14:paraId="1F275711" w14:textId="77777777" w:rsidR="0094413E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Compatible rides are displayed for the entered </w:t>
            </w:r>
            <w:r w:rsidRPr="00B967AE">
              <w:lastRenderedPageBreak/>
              <w:t>route and time.</w:t>
            </w:r>
          </w:p>
          <w:p w14:paraId="440F1823" w14:textId="252F3595" w:rsidR="00DD4122" w:rsidRDefault="00DD4122" w:rsidP="0094413E">
            <w:pPr>
              <w:jc w:val="center"/>
            </w:pPr>
            <w:r w:rsidRPr="00B967AE">
              <w:t xml:space="preserve"> </w:t>
            </w:r>
            <w:r w:rsidRPr="00B967AE">
              <w:rPr>
                <w:b/>
                <w:bCs/>
              </w:rPr>
              <w:t>Fail:</w:t>
            </w:r>
            <w:r w:rsidRPr="00B967AE">
              <w:t xml:space="preserve"> Incompatible rides are not displayed.</w:t>
            </w:r>
          </w:p>
        </w:tc>
        <w:tc>
          <w:tcPr>
            <w:tcW w:w="1228" w:type="dxa"/>
          </w:tcPr>
          <w:p w14:paraId="121DCC36" w14:textId="77777777" w:rsidR="00DD4122" w:rsidRDefault="00DD4122" w:rsidP="0094413E">
            <w:pPr>
              <w:jc w:val="center"/>
            </w:pPr>
            <w:r w:rsidRPr="00B967AE">
              <w:lastRenderedPageBreak/>
              <w:t>Helps riders find suitable carpool rides.</w:t>
            </w:r>
          </w:p>
        </w:tc>
        <w:tc>
          <w:tcPr>
            <w:tcW w:w="1529" w:type="dxa"/>
          </w:tcPr>
          <w:p w14:paraId="1C2FF0C3" w14:textId="77777777" w:rsidR="00DD4122" w:rsidRDefault="00DD4122" w:rsidP="0094413E">
            <w:pPr>
              <w:jc w:val="center"/>
            </w:pPr>
            <w:r w:rsidRPr="00B967AE">
              <w:t>Search should use route and time.</w:t>
            </w:r>
          </w:p>
        </w:tc>
      </w:tr>
      <w:tr w:rsidR="00DD4122" w14:paraId="05F8453D" w14:textId="77777777" w:rsidTr="0094413E">
        <w:trPr>
          <w:trHeight w:val="2600"/>
        </w:trPr>
        <w:tc>
          <w:tcPr>
            <w:tcW w:w="684" w:type="dxa"/>
          </w:tcPr>
          <w:p w14:paraId="4971129D" w14:textId="77777777" w:rsidR="00DD4122" w:rsidRDefault="00DD4122" w:rsidP="0094413E">
            <w:pPr>
              <w:jc w:val="center"/>
            </w:pPr>
            <w:r w:rsidRPr="007E5DB4">
              <w:t>FR-0 0</w:t>
            </w:r>
            <w:r>
              <w:t>4</w:t>
            </w:r>
          </w:p>
        </w:tc>
        <w:tc>
          <w:tcPr>
            <w:tcW w:w="1606" w:type="dxa"/>
          </w:tcPr>
          <w:p w14:paraId="11E3E961" w14:textId="77777777" w:rsidR="00DD4122" w:rsidRDefault="00DD4122" w:rsidP="0094413E">
            <w:pPr>
              <w:jc w:val="center"/>
            </w:pPr>
            <w:r w:rsidRPr="007E5DB4">
              <w:t>Functional</w:t>
            </w:r>
          </w:p>
        </w:tc>
        <w:tc>
          <w:tcPr>
            <w:tcW w:w="1566" w:type="dxa"/>
          </w:tcPr>
          <w:p w14:paraId="6F7CE7A1" w14:textId="77777777" w:rsidR="00DD4122" w:rsidRDefault="00DD4122" w:rsidP="0094413E">
            <w:pPr>
              <w:jc w:val="center"/>
            </w:pPr>
            <w:r w:rsidRPr="00B967AE">
              <w:t>The system shall allow a Rider Commuter to send a ride request to a selected Driver Host.</w:t>
            </w:r>
          </w:p>
        </w:tc>
        <w:tc>
          <w:tcPr>
            <w:tcW w:w="1079" w:type="dxa"/>
          </w:tcPr>
          <w:p w14:paraId="25CF10F0" w14:textId="31BD3CD1" w:rsidR="00DD4122" w:rsidRDefault="00ED73D6" w:rsidP="0094413E">
            <w:pPr>
              <w:jc w:val="center"/>
            </w:pPr>
            <w:r>
              <w:t>Medium</w:t>
            </w:r>
          </w:p>
        </w:tc>
        <w:tc>
          <w:tcPr>
            <w:tcW w:w="1810" w:type="dxa"/>
          </w:tcPr>
          <w:p w14:paraId="2F6B1448" w14:textId="77777777" w:rsidR="0094413E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Ride request is successfully recorded for the selected ride.</w:t>
            </w:r>
          </w:p>
          <w:p w14:paraId="13C98DFF" w14:textId="2E5C8BC7" w:rsidR="00DD4122" w:rsidRDefault="00DD4122" w:rsidP="0094413E">
            <w:pPr>
              <w:jc w:val="center"/>
            </w:pPr>
            <w:r w:rsidRPr="00B967AE">
              <w:t xml:space="preserve"> </w:t>
            </w:r>
            <w:r w:rsidRPr="00B967AE">
              <w:rPr>
                <w:b/>
                <w:bCs/>
              </w:rPr>
              <w:t>Fail:</w:t>
            </w:r>
            <w:r w:rsidRPr="00B967AE">
              <w:t xml:space="preserve"> Request is not created for an unavailable ride.</w:t>
            </w:r>
          </w:p>
        </w:tc>
        <w:tc>
          <w:tcPr>
            <w:tcW w:w="1228" w:type="dxa"/>
          </w:tcPr>
          <w:p w14:paraId="36593C11" w14:textId="77777777" w:rsidR="00DD4122" w:rsidRDefault="00DD4122" w:rsidP="0094413E">
            <w:pPr>
              <w:jc w:val="center"/>
            </w:pPr>
            <w:r w:rsidRPr="00B967AE">
              <w:t>Allows riders to request participation in a carpool.</w:t>
            </w:r>
          </w:p>
        </w:tc>
        <w:tc>
          <w:tcPr>
            <w:tcW w:w="1529" w:type="dxa"/>
          </w:tcPr>
          <w:p w14:paraId="18621625" w14:textId="77777777" w:rsidR="00DD4122" w:rsidRDefault="00DD4122" w:rsidP="0094413E">
            <w:pPr>
              <w:jc w:val="center"/>
            </w:pPr>
            <w:r w:rsidRPr="00B967AE">
              <w:t>Request should be associated with a selected ride.</w:t>
            </w:r>
          </w:p>
        </w:tc>
      </w:tr>
      <w:tr w:rsidR="00DD4122" w14:paraId="5589FFC6" w14:textId="77777777" w:rsidTr="0094413E">
        <w:trPr>
          <w:trHeight w:val="379"/>
        </w:trPr>
        <w:tc>
          <w:tcPr>
            <w:tcW w:w="684" w:type="dxa"/>
          </w:tcPr>
          <w:p w14:paraId="2084E6B1" w14:textId="77777777" w:rsidR="00DD4122" w:rsidRDefault="00DD4122" w:rsidP="0094413E">
            <w:pPr>
              <w:jc w:val="center"/>
            </w:pPr>
            <w:r w:rsidRPr="007E5DB4">
              <w:t>FR-0 0</w:t>
            </w:r>
            <w:r>
              <w:t>5</w:t>
            </w:r>
          </w:p>
        </w:tc>
        <w:tc>
          <w:tcPr>
            <w:tcW w:w="1606" w:type="dxa"/>
          </w:tcPr>
          <w:p w14:paraId="2592CA40" w14:textId="77777777" w:rsidR="00DD4122" w:rsidRDefault="00DD4122" w:rsidP="0094413E">
            <w:pPr>
              <w:jc w:val="center"/>
            </w:pPr>
            <w:r w:rsidRPr="007E5DB4">
              <w:t>Functional</w:t>
            </w:r>
          </w:p>
        </w:tc>
        <w:tc>
          <w:tcPr>
            <w:tcW w:w="1566" w:type="dxa"/>
          </w:tcPr>
          <w:p w14:paraId="0B65CAB3" w14:textId="77777777" w:rsidR="00DD4122" w:rsidRDefault="00DD4122" w:rsidP="0094413E">
            <w:pPr>
              <w:jc w:val="center"/>
            </w:pPr>
            <w:r w:rsidRPr="00B967AE">
              <w:t>The system shall automatically calculate the fuel cost share for a confirmed carpool trip.</w:t>
            </w:r>
          </w:p>
        </w:tc>
        <w:tc>
          <w:tcPr>
            <w:tcW w:w="1079" w:type="dxa"/>
          </w:tcPr>
          <w:p w14:paraId="5B1DF983" w14:textId="21E6902F" w:rsidR="00DD4122" w:rsidRDefault="00ED73D6" w:rsidP="0094413E">
            <w:pPr>
              <w:jc w:val="center"/>
            </w:pPr>
            <w:r>
              <w:t>Medium</w:t>
            </w:r>
          </w:p>
        </w:tc>
        <w:tc>
          <w:tcPr>
            <w:tcW w:w="1810" w:type="dxa"/>
          </w:tcPr>
          <w:p w14:paraId="264B5BEB" w14:textId="77777777" w:rsidR="0094413E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Fuel cost share is calculated and displayed for a confirmed trip.</w:t>
            </w:r>
          </w:p>
          <w:p w14:paraId="27F9F12E" w14:textId="39F5D078" w:rsidR="00DD4122" w:rsidRDefault="00DD4122" w:rsidP="0094413E">
            <w:pPr>
              <w:jc w:val="center"/>
            </w:pPr>
            <w:r w:rsidRPr="00B967AE">
              <w:t xml:space="preserve"> </w:t>
            </w:r>
            <w:r w:rsidRPr="00B967AE">
              <w:rPr>
                <w:b/>
                <w:bCs/>
              </w:rPr>
              <w:t>Fail:</w:t>
            </w:r>
            <w:r w:rsidRPr="00B967AE">
              <w:t xml:space="preserve"> Cost share is not calculated for an unconfirmed trip.</w:t>
            </w:r>
          </w:p>
        </w:tc>
        <w:tc>
          <w:tcPr>
            <w:tcW w:w="1228" w:type="dxa"/>
          </w:tcPr>
          <w:p w14:paraId="3AA63C57" w14:textId="77777777" w:rsidR="00DD4122" w:rsidRDefault="00DD4122" w:rsidP="0094413E">
            <w:pPr>
              <w:jc w:val="center"/>
            </w:pPr>
            <w:r w:rsidRPr="00B967AE">
              <w:t>Automates sharing of fuel expenses.</w:t>
            </w:r>
          </w:p>
        </w:tc>
        <w:tc>
          <w:tcPr>
            <w:tcW w:w="1529" w:type="dxa"/>
          </w:tcPr>
          <w:p w14:paraId="1665AC27" w14:textId="77777777" w:rsidR="00DD4122" w:rsidRDefault="00DD4122" w:rsidP="0094413E">
            <w:pPr>
              <w:jc w:val="center"/>
            </w:pPr>
            <w:r w:rsidRPr="00277BCE">
              <w:t>Cost should be calculated after confirmation.</w:t>
            </w:r>
          </w:p>
        </w:tc>
      </w:tr>
      <w:tr w:rsidR="00DD4122" w14:paraId="558F8A6C" w14:textId="77777777" w:rsidTr="0094413E">
        <w:trPr>
          <w:trHeight w:val="775"/>
        </w:trPr>
        <w:tc>
          <w:tcPr>
            <w:tcW w:w="684" w:type="dxa"/>
          </w:tcPr>
          <w:p w14:paraId="2A264432" w14:textId="77777777" w:rsidR="00DD4122" w:rsidRDefault="00DD4122" w:rsidP="0094413E">
            <w:pPr>
              <w:jc w:val="center"/>
            </w:pPr>
            <w:r w:rsidRPr="007E5DB4">
              <w:t>NFR 001</w:t>
            </w:r>
          </w:p>
        </w:tc>
        <w:tc>
          <w:tcPr>
            <w:tcW w:w="1606" w:type="dxa"/>
          </w:tcPr>
          <w:p w14:paraId="1912EFE8" w14:textId="79DC1532" w:rsidR="00DD4122" w:rsidRDefault="00DD4122" w:rsidP="0094413E">
            <w:pPr>
              <w:jc w:val="center"/>
            </w:pPr>
            <w:r w:rsidRPr="007E5DB4">
              <w:t>Nonfunc</w:t>
            </w:r>
            <w:r>
              <w:t>tional</w:t>
            </w:r>
          </w:p>
        </w:tc>
        <w:tc>
          <w:tcPr>
            <w:tcW w:w="1566" w:type="dxa"/>
          </w:tcPr>
          <w:p w14:paraId="068A6489" w14:textId="77777777" w:rsidR="00DD4122" w:rsidRDefault="00DD4122" w:rsidP="0094413E">
            <w:pPr>
              <w:jc w:val="center"/>
            </w:pPr>
            <w:r w:rsidRPr="00B967AE">
              <w:t>The system shall securely store user ratings, driving license verification documents, and travel histories with encrypted backups.</w:t>
            </w:r>
          </w:p>
        </w:tc>
        <w:tc>
          <w:tcPr>
            <w:tcW w:w="1079" w:type="dxa"/>
          </w:tcPr>
          <w:p w14:paraId="063F99AA" w14:textId="77777777" w:rsidR="00DD4122" w:rsidRDefault="00DD4122" w:rsidP="0094413E">
            <w:pPr>
              <w:jc w:val="center"/>
            </w:pPr>
            <w:r w:rsidRPr="00B967AE">
              <w:t>High</w:t>
            </w:r>
          </w:p>
        </w:tc>
        <w:tc>
          <w:tcPr>
            <w:tcW w:w="1810" w:type="dxa"/>
          </w:tcPr>
          <w:p w14:paraId="34CC9BEA" w14:textId="77777777" w:rsidR="0094413E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Sensitive information and backups are stored in encrypted form. </w:t>
            </w:r>
          </w:p>
          <w:p w14:paraId="50F6C395" w14:textId="3412156C" w:rsidR="00DD4122" w:rsidRDefault="00DD4122" w:rsidP="0094413E">
            <w:pPr>
              <w:jc w:val="center"/>
            </w:pPr>
            <w:r w:rsidRPr="00B967AE">
              <w:rPr>
                <w:b/>
                <w:bCs/>
              </w:rPr>
              <w:t>Fail:</w:t>
            </w:r>
            <w:r w:rsidRPr="00B967AE">
              <w:t xml:space="preserve"> Sensitive information is stored without encryption.</w:t>
            </w:r>
          </w:p>
        </w:tc>
        <w:tc>
          <w:tcPr>
            <w:tcW w:w="1228" w:type="dxa"/>
          </w:tcPr>
          <w:p w14:paraId="25BA0725" w14:textId="77777777" w:rsidR="00DD4122" w:rsidRDefault="00DD4122" w:rsidP="0094413E">
            <w:pPr>
              <w:jc w:val="center"/>
            </w:pPr>
            <w:r w:rsidRPr="00B967AE">
              <w:t>Protects sensitive user and travel information.</w:t>
            </w:r>
          </w:p>
        </w:tc>
        <w:tc>
          <w:tcPr>
            <w:tcW w:w="1529" w:type="dxa"/>
          </w:tcPr>
          <w:p w14:paraId="6CB0CC03" w14:textId="77777777" w:rsidR="00DD4122" w:rsidRDefault="00DD4122" w:rsidP="0094413E">
            <w:pPr>
              <w:jc w:val="center"/>
            </w:pPr>
            <w:r w:rsidRPr="00277BCE">
              <w:t>Security requirement</w:t>
            </w:r>
            <w:r>
              <w:t>.</w:t>
            </w:r>
          </w:p>
        </w:tc>
      </w:tr>
      <w:tr w:rsidR="00DD4122" w14:paraId="3BA3B165" w14:textId="77777777" w:rsidTr="0094413E">
        <w:trPr>
          <w:trHeight w:val="759"/>
        </w:trPr>
        <w:tc>
          <w:tcPr>
            <w:tcW w:w="684" w:type="dxa"/>
          </w:tcPr>
          <w:p w14:paraId="7EBE2A78" w14:textId="77777777" w:rsidR="00DD4122" w:rsidRDefault="00DD4122" w:rsidP="0094413E">
            <w:pPr>
              <w:jc w:val="center"/>
            </w:pPr>
            <w:r w:rsidRPr="007E5DB4">
              <w:t>NFR 00</w:t>
            </w:r>
            <w:r>
              <w:t>2</w:t>
            </w:r>
          </w:p>
        </w:tc>
        <w:tc>
          <w:tcPr>
            <w:tcW w:w="1606" w:type="dxa"/>
          </w:tcPr>
          <w:p w14:paraId="60704A9B" w14:textId="61AA6DF4" w:rsidR="00DD4122" w:rsidRDefault="00DD4122" w:rsidP="0094413E">
            <w:pPr>
              <w:jc w:val="center"/>
            </w:pPr>
            <w:r w:rsidRPr="007E5DB4">
              <w:t>Nonfunc</w:t>
            </w:r>
            <w:r>
              <w:t>tional</w:t>
            </w:r>
          </w:p>
        </w:tc>
        <w:tc>
          <w:tcPr>
            <w:tcW w:w="1566" w:type="dxa"/>
          </w:tcPr>
          <w:p w14:paraId="4EEB16D1" w14:textId="77777777" w:rsidR="00DD4122" w:rsidRDefault="00DD4122" w:rsidP="0094413E">
            <w:pPr>
              <w:jc w:val="center"/>
            </w:pPr>
            <w:r w:rsidRPr="00B967AE">
              <w:t xml:space="preserve">The system shall display compatible </w:t>
            </w:r>
            <w:r w:rsidRPr="00B967AE">
              <w:lastRenderedPageBreak/>
              <w:t xml:space="preserve">carpool matches within </w:t>
            </w:r>
            <w:r w:rsidRPr="00B967AE">
              <w:rPr>
                <w:b/>
                <w:bCs/>
              </w:rPr>
              <w:t>3 seconds</w:t>
            </w:r>
            <w:r w:rsidRPr="00B967AE">
              <w:t xml:space="preserve"> during normal system usage</w:t>
            </w:r>
          </w:p>
        </w:tc>
        <w:tc>
          <w:tcPr>
            <w:tcW w:w="1079" w:type="dxa"/>
          </w:tcPr>
          <w:p w14:paraId="2BD72918" w14:textId="77777777" w:rsidR="00DD4122" w:rsidRDefault="00DD4122" w:rsidP="0094413E">
            <w:pPr>
              <w:jc w:val="center"/>
            </w:pPr>
            <w:r w:rsidRPr="00B967AE">
              <w:lastRenderedPageBreak/>
              <w:t>Medium</w:t>
            </w:r>
          </w:p>
        </w:tc>
        <w:tc>
          <w:tcPr>
            <w:tcW w:w="1810" w:type="dxa"/>
          </w:tcPr>
          <w:p w14:paraId="3D46EF75" w14:textId="77777777" w:rsidR="0094413E" w:rsidRDefault="00DD4122" w:rsidP="0094413E">
            <w:pPr>
              <w:jc w:val="center"/>
            </w:pPr>
            <w:r w:rsidRPr="00B967AE">
              <w:rPr>
                <w:b/>
                <w:bCs/>
              </w:rPr>
              <w:t>Pass:</w:t>
            </w:r>
            <w:r w:rsidRPr="00B967AE">
              <w:t xml:space="preserve"> At least 95% of searches </w:t>
            </w:r>
            <w:r w:rsidRPr="00B967AE">
              <w:lastRenderedPageBreak/>
              <w:t xml:space="preserve">return results within 3 seconds. </w:t>
            </w:r>
          </w:p>
          <w:p w14:paraId="78503709" w14:textId="28862505" w:rsidR="00DD4122" w:rsidRDefault="00DD4122" w:rsidP="0094413E">
            <w:pPr>
              <w:jc w:val="center"/>
            </w:pPr>
            <w:r w:rsidRPr="00B967AE">
              <w:rPr>
                <w:b/>
                <w:bCs/>
              </w:rPr>
              <w:t>Fail:</w:t>
            </w:r>
            <w:r w:rsidRPr="00B967AE">
              <w:t xml:space="preserve"> More than 5% exceed 3 seconds.</w:t>
            </w:r>
          </w:p>
        </w:tc>
        <w:tc>
          <w:tcPr>
            <w:tcW w:w="1228" w:type="dxa"/>
          </w:tcPr>
          <w:p w14:paraId="385C52C0" w14:textId="77777777" w:rsidR="00DD4122" w:rsidRDefault="00DD4122" w:rsidP="0094413E">
            <w:pPr>
              <w:jc w:val="center"/>
            </w:pPr>
            <w:r w:rsidRPr="00B967AE">
              <w:lastRenderedPageBreak/>
              <w:t xml:space="preserve">Provides quick </w:t>
            </w:r>
            <w:r w:rsidRPr="00B967AE">
              <w:lastRenderedPageBreak/>
              <w:t>response to users.</w:t>
            </w:r>
          </w:p>
        </w:tc>
        <w:tc>
          <w:tcPr>
            <w:tcW w:w="1529" w:type="dxa"/>
          </w:tcPr>
          <w:p w14:paraId="48DF5A9A" w14:textId="77777777" w:rsidR="00DD4122" w:rsidRDefault="00DD4122" w:rsidP="0094413E">
            <w:pPr>
              <w:jc w:val="center"/>
            </w:pPr>
            <w:r w:rsidRPr="00277BCE">
              <w:lastRenderedPageBreak/>
              <w:t xml:space="preserve">Performance should be </w:t>
            </w:r>
            <w:r w:rsidRPr="00277BCE">
              <w:lastRenderedPageBreak/>
              <w:t>tested under normal load</w:t>
            </w:r>
          </w:p>
        </w:tc>
      </w:tr>
    </w:tbl>
    <w:p w14:paraId="11D9354E" w14:textId="0FB503B9" w:rsidR="00DD4122" w:rsidRDefault="0094413E" w:rsidP="00DD4122">
      <w:r>
        <w:br w:type="textWrapping" w:clear="all"/>
      </w:r>
    </w:p>
    <w:p w14:paraId="54DE9AFF" w14:textId="77777777" w:rsidR="00DD4122" w:rsidRDefault="00DD4122" w:rsidP="00DD4122"/>
    <w:p w14:paraId="5CC810A3" w14:textId="77777777" w:rsidR="00DD4122" w:rsidRDefault="00DD4122"/>
    <w:sectPr w:rsidR="00DD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2C15" w14:textId="77777777" w:rsidR="00CA6668" w:rsidRDefault="00CA6668" w:rsidP="00DD4122">
      <w:pPr>
        <w:spacing w:after="0" w:line="240" w:lineRule="auto"/>
      </w:pPr>
      <w:r>
        <w:separator/>
      </w:r>
    </w:p>
  </w:endnote>
  <w:endnote w:type="continuationSeparator" w:id="0">
    <w:p w14:paraId="4DC423B1" w14:textId="77777777" w:rsidR="00CA6668" w:rsidRDefault="00CA6668" w:rsidP="00DD4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DD21" w14:textId="77777777" w:rsidR="00CA6668" w:rsidRDefault="00CA6668" w:rsidP="00DD4122">
      <w:pPr>
        <w:spacing w:after="0" w:line="240" w:lineRule="auto"/>
      </w:pPr>
      <w:r>
        <w:separator/>
      </w:r>
    </w:p>
  </w:footnote>
  <w:footnote w:type="continuationSeparator" w:id="0">
    <w:p w14:paraId="56D632EE" w14:textId="77777777" w:rsidR="00CA6668" w:rsidRDefault="00CA6668" w:rsidP="00DD41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4"/>
    <w:rsid w:val="000A4637"/>
    <w:rsid w:val="00277BCE"/>
    <w:rsid w:val="003226A1"/>
    <w:rsid w:val="004F4B4E"/>
    <w:rsid w:val="00781909"/>
    <w:rsid w:val="007D4B75"/>
    <w:rsid w:val="007E5DB4"/>
    <w:rsid w:val="0094413E"/>
    <w:rsid w:val="00B967AE"/>
    <w:rsid w:val="00C237B4"/>
    <w:rsid w:val="00C53141"/>
    <w:rsid w:val="00CA6668"/>
    <w:rsid w:val="00DD4122"/>
    <w:rsid w:val="00ED73D6"/>
    <w:rsid w:val="00FB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D762"/>
  <w15:chartTrackingRefBased/>
  <w15:docId w15:val="{9F9A3CAC-0BC2-4C9D-AD51-5ECD1F0A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5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4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122"/>
  </w:style>
  <w:style w:type="paragraph" w:styleId="Footer">
    <w:name w:val="footer"/>
    <w:basedOn w:val="Normal"/>
    <w:link w:val="FooterChar"/>
    <w:uiPriority w:val="99"/>
    <w:unhideWhenUsed/>
    <w:rsid w:val="00DD4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Anjankumar D</dc:creator>
  <cp:keywords/>
  <dc:description/>
  <cp:lastModifiedBy>Anjankumar D</cp:lastModifiedBy>
  <cp:revision>5</cp:revision>
  <dcterms:created xsi:type="dcterms:W3CDTF">2026-08-24T02:57:00Z</dcterms:created>
  <dcterms:modified xsi:type="dcterms:W3CDTF">2026-08-24T12:52:00Z</dcterms:modified>
</cp:coreProperties>
</file>