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hibernate? The arctic mammal's sleep behavior, explained.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USA Today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Gannett Media Corp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TECH LATEST &amp; ARCTIC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Olivia Munson, USA TODAY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remember in science class learning about hibernation – a time when certain animals "sleep" for long periods during the winter. In reality, hibernation is much more complex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Hibernation is a period of dormancy that some animals undergo to conserve energy in order to survive adverse weather or lack of food, according to the Australian Academy of Science. From chipmunks to woodchucks, hundreds of animals hibernate.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on that list? They don't take a long winter's nap the way you may think.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i w:val="0"/>
          <w:strike w:val="0"/>
          <w:noProof w:val="0"/>
          <w:color w:val="000000"/>
          <w:position w:val="0"/>
          <w:sz w:val="20"/>
          <w:u w:val="none"/>
          <w:vertAlign w:val="baseline"/>
        </w:rPr>
        <w:t xml:space="preserve"> hibernate?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"true hibernators,"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(a conservation nonprofit) reports.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 animal hibernates, its body temperature falls, its heart rate slows and its breath is more shallow, according to the World Animal Protection. As a result, the animal is "barely conscious and moves very little."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do undergo a period of dormancy during winter, but they are not asleep the entire time. During their "hibernation,"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do not eat or drink as often, and they will rarely (if at all) defecate or urinate, according to the Alaska Department of Fish and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do not enter "deep hibernation," their body temperatures won't fall significantly and certain body functions will continue, SeaWorld reports.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correct term  is "carnivore lethargy." Still, not all will do this every winter.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especially pregnant ones, will undergo carnivore lethargy, according to SeaWorld.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or those with cubs will often continue activity even during times of low food availability, the Alaska Department of Fish and Game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Image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Move over March Madness: </w:t>
      </w:r>
      <w:r>
        <w:rPr>
          <w:rFonts w:ascii="arial" w:eastAsia="arial" w:hAnsi="arial" w:cs="arial"/>
          <w:b w:val="0"/>
          <w:i w:val="0"/>
          <w:strike w:val="0"/>
          <w:noProof w:val="0"/>
          <w:color w:val="000000"/>
          <w:position w:val="0"/>
          <w:sz w:val="20"/>
          <w:u w:val="none"/>
          <w:vertAlign w:val="baseline"/>
        </w:rPr>
        <w:t xml:space="preserve">March Napness for rescue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seeks to crown a sleep champion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do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i w:val="0"/>
          <w:strike w:val="0"/>
          <w:noProof w:val="0"/>
          <w:color w:val="000000"/>
          <w:position w:val="0"/>
          <w:sz w:val="20"/>
          <w:u w:val="none"/>
          <w:vertAlign w:val="baseline"/>
        </w:rPr>
        <w:t xml:space="preserve">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are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carnivores (meaning they mostly eat meat), but they are the most carnivorous member of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family. They need lots of seal fat to survive and will consume on average 4.4 pounds of fat per day, the World Wide Fund for Nature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is often hard to come by in the Arctic, so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might go several months without eating. Fat reserves help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maintain their health. For example, a seal weighing 121 pounds can provide eight days' worth of energy for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according to the WWF.</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aren't picky eaters. Thanks to their keen sense of smell, they can find and eat carcasses of larger animals, such as whales, walruses and narwhals.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will also snack on fish, eggs, kelp, berries, reindeer, rodents and shellfish.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Where do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i w:val="0"/>
          <w:strike w:val="0"/>
          <w:noProof w:val="0"/>
          <w:color w:val="000000"/>
          <w:position w:val="0"/>
          <w:sz w:val="20"/>
          <w:u w:val="none"/>
          <w:vertAlign w:val="baseline"/>
        </w:rPr>
        <w:t xml:space="preserve"> live? </w:t>
      </w:r>
      <w:r>
        <w:rPr>
          <w:rFonts w:ascii="arial" w:eastAsia="arial" w:hAnsi="arial" w:cs="arial"/>
          <w:b w:val="0"/>
          <w:i w:val="0"/>
          <w:strike w:val="0"/>
          <w:noProof w:val="0"/>
          <w:color w:val="000000"/>
          <w:position w:val="0"/>
          <w:sz w:val="20"/>
          <w:u w:val="none"/>
          <w:vertAlign w:val="baseline"/>
        </w:rPr>
        <w:t xml:space="preserve">Get to know more on the Arctic habitat of the 'sea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How much does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i w:val="0"/>
          <w:strike w:val="0"/>
          <w:noProof w:val="0"/>
          <w:color w:val="000000"/>
          <w:position w:val="0"/>
          <w:sz w:val="20"/>
          <w:u w:val="none"/>
          <w:vertAlign w:val="baseline"/>
        </w:rPr>
        <w:t xml:space="preserve"> weigh?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average, a male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will weigh between 600 and 1200 pounds, according to the Alaska Department of Fish and Game. However, some can reach up to 1700 pounds.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female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is smaller, weighing between 400 and 700 pounds.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Just Curious for more? We've got you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 TODAY is exploring the questions you and others ask every day. From "How many tigers are left in the world?" to "Can cats eat peanut butter?" to "What's the biggest snake?" – we're striving to find answers to the most common questions you ask every day. Head to our Just Curious section to see what else we can answer.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This article originally appeared on USA TODAY: Do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strike w:val="0"/>
          <w:noProof w:val="0"/>
          <w:color w:val="000000"/>
          <w:position w:val="0"/>
          <w:sz w:val="20"/>
          <w:u w:val="none"/>
          <w:vertAlign w:val="baseline"/>
        </w:rPr>
        <w:t xml:space="preserve"> hibernate? The arctic mammal's sleep behavior, explained.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 polar bears hibernate? The arctic mammal's sleep behavior, explained.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polar bears hibernate? The arctic mammal's sleep behavior, explained.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RY-JBR1-F03F-K304-00000-00">
    <vt:lpwstr>Doc::/shared/document|contextualFeaturePermID::1516831</vt:lpwstr>
  </property>
  <property fmtid="{D5CDD505-2E9C-101B-9397-08002B2CF9AE}" pid="5" name="UserPermID">
    <vt:lpwstr>urn:user:PA184731164</vt:lpwstr>
  </property>
</Properties>
</file>