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EC86" w14:textId="77C4E72D" w:rsidR="008514F4" w:rsidRDefault="008514F4" w:rsidP="78028DF0">
      <w:pPr>
        <w:rPr>
          <w:rFonts w:ascii="Times New Roman" w:eastAsiaTheme="majorEastAsia" w:hAnsi="Times New Roman" w:cs="Times New Roman"/>
          <w:b/>
          <w:bCs/>
          <w:sz w:val="24"/>
          <w:szCs w:val="24"/>
          <w:u w:val="single"/>
        </w:rPr>
      </w:pPr>
      <w:r w:rsidRPr="78028DF0">
        <w:rPr>
          <w:rFonts w:ascii="Times New Roman" w:eastAsiaTheme="majorEastAsia" w:hAnsi="Times New Roman" w:cs="Times New Roman"/>
          <w:b/>
          <w:bCs/>
          <w:sz w:val="24"/>
          <w:szCs w:val="24"/>
          <w:u w:val="single"/>
        </w:rPr>
        <w:t>Learning Outcomes</w:t>
      </w:r>
      <w:r w:rsidR="00E30434">
        <w:rPr>
          <w:rFonts w:ascii="Times New Roman" w:eastAsiaTheme="majorEastAsia" w:hAnsi="Times New Roman" w:cs="Times New Roman"/>
          <w:b/>
          <w:bCs/>
          <w:sz w:val="24"/>
          <w:szCs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6844"/>
        <w:gridCol w:w="1508"/>
      </w:tblGrid>
      <w:tr w:rsidR="00E30434" w:rsidRPr="007B6F75" w14:paraId="642A4C38" w14:textId="77777777" w:rsidTr="00E30434">
        <w:tc>
          <w:tcPr>
            <w:tcW w:w="998" w:type="dxa"/>
            <w:shd w:val="clear" w:color="auto" w:fill="auto"/>
          </w:tcPr>
          <w:p w14:paraId="6FC7F4B7" w14:textId="77777777" w:rsidR="00E30434" w:rsidRPr="00E30434" w:rsidRDefault="00E30434" w:rsidP="007645E5">
            <w:pPr>
              <w:rPr>
                <w:bCs/>
                <w:szCs w:val="24"/>
              </w:rPr>
            </w:pPr>
            <w:r w:rsidRPr="00E30434">
              <w:rPr>
                <w:bCs/>
                <w:szCs w:val="24"/>
              </w:rPr>
              <w:t>CLO2</w:t>
            </w:r>
          </w:p>
        </w:tc>
        <w:tc>
          <w:tcPr>
            <w:tcW w:w="6844" w:type="dxa"/>
            <w:shd w:val="clear" w:color="auto" w:fill="auto"/>
          </w:tcPr>
          <w:p w14:paraId="65041135" w14:textId="77777777" w:rsidR="00E30434" w:rsidRPr="00E30434" w:rsidRDefault="00E30434" w:rsidP="007645E5">
            <w:pPr>
              <w:rPr>
                <w:bCs/>
                <w:szCs w:val="24"/>
              </w:rPr>
            </w:pPr>
            <w:r w:rsidRPr="00E30434">
              <w:rPr>
                <w:bCs/>
              </w:rPr>
              <w:t>Propose cloud-based services to be used, to support either one of the following processes of data migration, virtualization and security to be implemented for the proposed architecture. (A3, PLO6)</w:t>
            </w:r>
          </w:p>
        </w:tc>
        <w:tc>
          <w:tcPr>
            <w:tcW w:w="1508" w:type="dxa"/>
            <w:shd w:val="clear" w:color="auto" w:fill="auto"/>
          </w:tcPr>
          <w:p w14:paraId="6814FA7D" w14:textId="77777777" w:rsidR="00E30434" w:rsidRPr="00E30434" w:rsidRDefault="00E30434" w:rsidP="007645E5">
            <w:pPr>
              <w:rPr>
                <w:bCs/>
                <w:szCs w:val="24"/>
              </w:rPr>
            </w:pPr>
            <w:r w:rsidRPr="00E30434">
              <w:rPr>
                <w:bCs/>
                <w:szCs w:val="24"/>
              </w:rPr>
              <w:t>Group Assignment</w:t>
            </w:r>
          </w:p>
          <w:p w14:paraId="07DA7E42" w14:textId="77777777" w:rsidR="00E30434" w:rsidRPr="00E30434" w:rsidRDefault="00E30434" w:rsidP="007645E5">
            <w:pPr>
              <w:rPr>
                <w:bCs/>
                <w:szCs w:val="24"/>
              </w:rPr>
            </w:pPr>
            <w:r w:rsidRPr="00E30434">
              <w:rPr>
                <w:bCs/>
                <w:szCs w:val="24"/>
              </w:rPr>
              <w:t>Individual Component</w:t>
            </w:r>
          </w:p>
        </w:tc>
      </w:tr>
      <w:tr w:rsidR="00E30434" w:rsidRPr="007B6F75" w14:paraId="222D8CEB" w14:textId="77777777" w:rsidTr="00E30434">
        <w:tc>
          <w:tcPr>
            <w:tcW w:w="998" w:type="dxa"/>
            <w:shd w:val="clear" w:color="auto" w:fill="auto"/>
          </w:tcPr>
          <w:p w14:paraId="45BADA8F" w14:textId="77777777" w:rsidR="00E30434" w:rsidRPr="00E30434" w:rsidRDefault="00E30434" w:rsidP="007645E5">
            <w:pPr>
              <w:rPr>
                <w:bCs/>
                <w:szCs w:val="24"/>
              </w:rPr>
            </w:pPr>
            <w:r w:rsidRPr="00E30434">
              <w:rPr>
                <w:bCs/>
                <w:szCs w:val="24"/>
              </w:rPr>
              <w:t>CLO3</w:t>
            </w:r>
          </w:p>
        </w:tc>
        <w:tc>
          <w:tcPr>
            <w:tcW w:w="6844" w:type="dxa"/>
            <w:shd w:val="clear" w:color="auto" w:fill="auto"/>
          </w:tcPr>
          <w:p w14:paraId="2C5F6E1A" w14:textId="77777777" w:rsidR="00E30434" w:rsidRPr="00E30434" w:rsidRDefault="00E30434" w:rsidP="007645E5">
            <w:pPr>
              <w:rPr>
                <w:bCs/>
                <w:szCs w:val="24"/>
              </w:rPr>
            </w:pPr>
            <w:r w:rsidRPr="00E30434">
              <w:rPr>
                <w:bCs/>
              </w:rPr>
              <w:t>Explain cloud computing deployments and migration techniques for an organization. (A4, PLO4)</w:t>
            </w:r>
          </w:p>
        </w:tc>
        <w:tc>
          <w:tcPr>
            <w:tcW w:w="1508" w:type="dxa"/>
            <w:shd w:val="clear" w:color="auto" w:fill="auto"/>
          </w:tcPr>
          <w:p w14:paraId="640FA03A" w14:textId="77777777" w:rsidR="00E30434" w:rsidRPr="00E30434" w:rsidRDefault="00E30434" w:rsidP="007645E5">
            <w:pPr>
              <w:rPr>
                <w:bCs/>
                <w:szCs w:val="24"/>
              </w:rPr>
            </w:pPr>
            <w:r w:rsidRPr="00E30434">
              <w:rPr>
                <w:bCs/>
                <w:szCs w:val="24"/>
              </w:rPr>
              <w:t>Group Assignment</w:t>
            </w:r>
          </w:p>
          <w:p w14:paraId="4682C788" w14:textId="77777777" w:rsidR="00E30434" w:rsidRPr="00E30434" w:rsidRDefault="00E30434" w:rsidP="007645E5">
            <w:pPr>
              <w:rPr>
                <w:bCs/>
                <w:szCs w:val="24"/>
              </w:rPr>
            </w:pPr>
            <w:r w:rsidRPr="00E30434">
              <w:rPr>
                <w:bCs/>
                <w:szCs w:val="24"/>
              </w:rPr>
              <w:t>Group Component</w:t>
            </w:r>
          </w:p>
        </w:tc>
      </w:tr>
    </w:tbl>
    <w:p w14:paraId="1F07229F" w14:textId="77777777" w:rsidR="00E30434" w:rsidRDefault="00E30434" w:rsidP="002864B0">
      <w:pPr>
        <w:autoSpaceDE w:val="0"/>
        <w:autoSpaceDN w:val="0"/>
        <w:adjustRightInd w:val="0"/>
        <w:spacing w:after="0" w:line="240" w:lineRule="auto"/>
        <w:jc w:val="both"/>
        <w:rPr>
          <w:rFonts w:ascii="Times New Roman" w:eastAsiaTheme="majorEastAsia" w:hAnsi="Times New Roman" w:cs="Times New Roman"/>
          <w:b/>
          <w:sz w:val="24"/>
          <w:szCs w:val="24"/>
          <w:u w:val="single"/>
        </w:rPr>
      </w:pPr>
    </w:p>
    <w:p w14:paraId="7D26BDE7" w14:textId="77777777" w:rsidR="002864B0" w:rsidRPr="002864B0" w:rsidRDefault="002864B0" w:rsidP="002864B0">
      <w:pPr>
        <w:autoSpaceDE w:val="0"/>
        <w:autoSpaceDN w:val="0"/>
        <w:adjustRightInd w:val="0"/>
        <w:spacing w:after="0" w:line="240" w:lineRule="auto"/>
        <w:jc w:val="both"/>
        <w:rPr>
          <w:rFonts w:ascii="Times New Roman" w:eastAsiaTheme="majorEastAsia" w:hAnsi="Times New Roman" w:cs="Times New Roman"/>
          <w:b/>
          <w:sz w:val="24"/>
          <w:szCs w:val="24"/>
          <w:u w:val="single"/>
        </w:rPr>
      </w:pPr>
    </w:p>
    <w:p w14:paraId="7D525BB8" w14:textId="0680BF39" w:rsidR="00E12797" w:rsidRDefault="008315DD" w:rsidP="183DBC37">
      <w:pPr>
        <w:rPr>
          <w:rFonts w:ascii="Times New Roman" w:eastAsiaTheme="majorEastAsia" w:hAnsi="Times New Roman" w:cs="Times New Roman"/>
          <w:b/>
          <w:bCs/>
          <w:sz w:val="24"/>
          <w:szCs w:val="24"/>
          <w:u w:val="single"/>
        </w:rPr>
      </w:pPr>
      <w:r w:rsidRPr="183DBC37">
        <w:rPr>
          <w:rFonts w:ascii="Times New Roman" w:eastAsiaTheme="majorEastAsia" w:hAnsi="Times New Roman" w:cs="Times New Roman"/>
          <w:b/>
          <w:bCs/>
          <w:sz w:val="24"/>
          <w:szCs w:val="24"/>
          <w:u w:val="single"/>
        </w:rPr>
        <w:t>Scenario</w:t>
      </w:r>
    </w:p>
    <w:p w14:paraId="1DCE0B1C" w14:textId="7A5FE303" w:rsidR="002864B0" w:rsidRPr="002864B0" w:rsidRDefault="002864B0" w:rsidP="002864B0">
      <w:p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This project provides you with an opportunity to demonstrate the </w:t>
      </w:r>
      <w:r w:rsidRPr="00DA7280">
        <w:rPr>
          <w:rFonts w:ascii="Times New Roman" w:eastAsiaTheme="majorEastAsia" w:hAnsi="Times New Roman" w:cs="Times New Roman"/>
          <w:sz w:val="24"/>
          <w:szCs w:val="24"/>
          <w:highlight w:val="yellow"/>
        </w:rPr>
        <w:t>solution design skills</w:t>
      </w:r>
      <w:r w:rsidRPr="002864B0">
        <w:rPr>
          <w:rFonts w:ascii="Times New Roman" w:eastAsiaTheme="majorEastAsia" w:hAnsi="Times New Roman" w:cs="Times New Roman"/>
          <w:sz w:val="24"/>
          <w:szCs w:val="24"/>
        </w:rPr>
        <w:t xml:space="preserve"> that you develop throughout this course. Your assignment is to </w:t>
      </w:r>
      <w:r w:rsidRPr="00DA7280">
        <w:rPr>
          <w:rFonts w:ascii="Times New Roman" w:eastAsiaTheme="majorEastAsia" w:hAnsi="Times New Roman" w:cs="Times New Roman"/>
          <w:sz w:val="24"/>
          <w:szCs w:val="24"/>
          <w:highlight w:val="yellow"/>
        </w:rPr>
        <w:t>design and deploy a solution</w:t>
      </w:r>
      <w:r w:rsidRPr="002864B0">
        <w:rPr>
          <w:rFonts w:ascii="Times New Roman" w:eastAsiaTheme="majorEastAsia" w:hAnsi="Times New Roman" w:cs="Times New Roman"/>
          <w:sz w:val="24"/>
          <w:szCs w:val="24"/>
        </w:rPr>
        <w:t xml:space="preserve"> for the following case. To help you complete this project, you will have continuous access to this development environment. The work that you add to your environment is preserved between sessions, so you can continue to develop your solution as you progress through the course materials.</w:t>
      </w:r>
    </w:p>
    <w:p w14:paraId="2F5161C4" w14:textId="4B94D157" w:rsidR="002864B0" w:rsidRPr="002864B0" w:rsidRDefault="002864B0" w:rsidP="002864B0">
      <w:p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By the end of this project, you should be able to apply the architectural design principles that you learned in this course to:</w:t>
      </w:r>
    </w:p>
    <w:p w14:paraId="60207298" w14:textId="1C8D5375" w:rsidR="002864B0" w:rsidRPr="002864B0" w:rsidRDefault="002864B0" w:rsidP="002864B0">
      <w:pPr>
        <w:pStyle w:val="ListParagraph"/>
        <w:numPr>
          <w:ilvl w:val="0"/>
          <w:numId w:val="23"/>
        </w:num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Deploy a PHP application that runs on an Amazon Elastic Compute Cloud (</w:t>
      </w:r>
      <w:r w:rsidRPr="00DA7280">
        <w:rPr>
          <w:rFonts w:ascii="Times New Roman" w:eastAsiaTheme="majorEastAsia" w:hAnsi="Times New Roman" w:cs="Times New Roman"/>
          <w:sz w:val="24"/>
          <w:szCs w:val="24"/>
          <w:highlight w:val="yellow"/>
        </w:rPr>
        <w:t>Amazon EC2)</w:t>
      </w:r>
      <w:r w:rsidRPr="002864B0">
        <w:rPr>
          <w:rFonts w:ascii="Times New Roman" w:eastAsiaTheme="majorEastAsia" w:hAnsi="Times New Roman" w:cs="Times New Roman"/>
          <w:sz w:val="24"/>
          <w:szCs w:val="24"/>
        </w:rPr>
        <w:t xml:space="preserve"> instance</w:t>
      </w:r>
      <w:r>
        <w:rPr>
          <w:rFonts w:ascii="Times New Roman" w:eastAsiaTheme="majorEastAsia" w:hAnsi="Times New Roman" w:cs="Times New Roman"/>
          <w:sz w:val="24"/>
          <w:szCs w:val="24"/>
        </w:rPr>
        <w:t>.</w:t>
      </w:r>
    </w:p>
    <w:p w14:paraId="57D91B9E" w14:textId="6A9CCDBA" w:rsidR="002864B0" w:rsidRPr="002864B0" w:rsidRDefault="002864B0" w:rsidP="002864B0">
      <w:pPr>
        <w:pStyle w:val="ListParagraph"/>
        <w:numPr>
          <w:ilvl w:val="0"/>
          <w:numId w:val="23"/>
        </w:num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Create a </w:t>
      </w:r>
      <w:r w:rsidRPr="00DA7280">
        <w:rPr>
          <w:rFonts w:ascii="Times New Roman" w:eastAsiaTheme="majorEastAsia" w:hAnsi="Times New Roman" w:cs="Times New Roman"/>
          <w:sz w:val="24"/>
          <w:szCs w:val="24"/>
          <w:highlight w:val="yellow"/>
        </w:rPr>
        <w:t>database instance</w:t>
      </w:r>
      <w:r w:rsidRPr="002864B0">
        <w:rPr>
          <w:rFonts w:ascii="Times New Roman" w:eastAsiaTheme="majorEastAsia" w:hAnsi="Times New Roman" w:cs="Times New Roman"/>
          <w:sz w:val="24"/>
          <w:szCs w:val="24"/>
        </w:rPr>
        <w:t xml:space="preserve"> that the PHP application can </w:t>
      </w:r>
      <w:r w:rsidRPr="00DA7280">
        <w:rPr>
          <w:rFonts w:ascii="Times New Roman" w:eastAsiaTheme="majorEastAsia" w:hAnsi="Times New Roman" w:cs="Times New Roman"/>
          <w:sz w:val="24"/>
          <w:szCs w:val="24"/>
          <w:highlight w:val="yellow"/>
        </w:rPr>
        <w:t>query</w:t>
      </w:r>
      <w:r w:rsidRPr="002864B0">
        <w:rPr>
          <w:rFonts w:ascii="Times New Roman" w:eastAsiaTheme="majorEastAsia" w:hAnsi="Times New Roman" w:cs="Times New Roman"/>
          <w:sz w:val="24"/>
          <w:szCs w:val="24"/>
        </w:rPr>
        <w:t>.</w:t>
      </w:r>
    </w:p>
    <w:p w14:paraId="3F05538A" w14:textId="7E63959B" w:rsidR="002864B0" w:rsidRPr="002864B0" w:rsidRDefault="002864B0" w:rsidP="002864B0">
      <w:pPr>
        <w:pStyle w:val="ListParagraph"/>
        <w:numPr>
          <w:ilvl w:val="0"/>
          <w:numId w:val="23"/>
        </w:num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Create a </w:t>
      </w:r>
      <w:r w:rsidRPr="00DA7280">
        <w:rPr>
          <w:rFonts w:ascii="Times New Roman" w:eastAsiaTheme="majorEastAsia" w:hAnsi="Times New Roman" w:cs="Times New Roman"/>
          <w:sz w:val="24"/>
          <w:szCs w:val="24"/>
          <w:highlight w:val="yellow"/>
        </w:rPr>
        <w:t>MySQL database</w:t>
      </w:r>
      <w:r w:rsidRPr="002864B0">
        <w:rPr>
          <w:rFonts w:ascii="Times New Roman" w:eastAsiaTheme="majorEastAsia" w:hAnsi="Times New Roman" w:cs="Times New Roman"/>
          <w:sz w:val="24"/>
          <w:szCs w:val="24"/>
        </w:rPr>
        <w:t xml:space="preserve"> from a structured query language (SQL) dump file.</w:t>
      </w:r>
    </w:p>
    <w:p w14:paraId="4A62B87D" w14:textId="4D6F4FE6" w:rsidR="002864B0" w:rsidRPr="002864B0" w:rsidRDefault="002864B0" w:rsidP="002864B0">
      <w:pPr>
        <w:pStyle w:val="ListParagraph"/>
        <w:numPr>
          <w:ilvl w:val="0"/>
          <w:numId w:val="23"/>
        </w:num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Update application parameters in an </w:t>
      </w:r>
      <w:r w:rsidRPr="00DA7280">
        <w:rPr>
          <w:rFonts w:ascii="Times New Roman" w:eastAsiaTheme="majorEastAsia" w:hAnsi="Times New Roman" w:cs="Times New Roman"/>
          <w:sz w:val="24"/>
          <w:szCs w:val="24"/>
          <w:highlight w:val="yellow"/>
        </w:rPr>
        <w:t>AWS Systems Manager</w:t>
      </w:r>
      <w:r w:rsidRPr="002864B0">
        <w:rPr>
          <w:rFonts w:ascii="Times New Roman" w:eastAsiaTheme="majorEastAsia" w:hAnsi="Times New Roman" w:cs="Times New Roman"/>
          <w:sz w:val="24"/>
          <w:szCs w:val="24"/>
        </w:rPr>
        <w:t xml:space="preserve"> Parameter Store</w:t>
      </w:r>
      <w:r>
        <w:rPr>
          <w:rFonts w:ascii="Times New Roman" w:eastAsiaTheme="majorEastAsia" w:hAnsi="Times New Roman" w:cs="Times New Roman"/>
          <w:sz w:val="24"/>
          <w:szCs w:val="24"/>
        </w:rPr>
        <w:t>.</w:t>
      </w:r>
    </w:p>
    <w:p w14:paraId="11BE6D70" w14:textId="1EA3D8CA" w:rsidR="00EB1076" w:rsidRPr="002864B0" w:rsidRDefault="002864B0" w:rsidP="002864B0">
      <w:pPr>
        <w:pStyle w:val="ListParagraph"/>
        <w:numPr>
          <w:ilvl w:val="0"/>
          <w:numId w:val="23"/>
        </w:numPr>
        <w:jc w:val="both"/>
        <w:rPr>
          <w:rFonts w:ascii="Times New Roman" w:eastAsiaTheme="majorEastAsia" w:hAnsi="Times New Roman" w:cs="Times New Roman"/>
          <w:sz w:val="24"/>
          <w:szCs w:val="24"/>
        </w:rPr>
      </w:pPr>
      <w:r w:rsidRPr="00DA7280">
        <w:rPr>
          <w:rFonts w:ascii="Times New Roman" w:eastAsiaTheme="majorEastAsia" w:hAnsi="Times New Roman" w:cs="Times New Roman"/>
          <w:sz w:val="24"/>
          <w:szCs w:val="24"/>
          <w:highlight w:val="yellow"/>
        </w:rPr>
        <w:t>Secure</w:t>
      </w:r>
      <w:r w:rsidRPr="002864B0">
        <w:rPr>
          <w:rFonts w:ascii="Times New Roman" w:eastAsiaTheme="majorEastAsia" w:hAnsi="Times New Roman" w:cs="Times New Roman"/>
          <w:sz w:val="24"/>
          <w:szCs w:val="24"/>
        </w:rPr>
        <w:t xml:space="preserve"> the application to prevent public access to backend systems.</w:t>
      </w:r>
    </w:p>
    <w:p w14:paraId="538C9221" w14:textId="77777777" w:rsidR="002864B0" w:rsidRPr="002864B0" w:rsidRDefault="002864B0" w:rsidP="002864B0">
      <w:pPr>
        <w:rPr>
          <w:rFonts w:ascii="Times New Roman" w:eastAsiaTheme="majorEastAsia" w:hAnsi="Times New Roman" w:cs="Times New Roman"/>
          <w:b/>
          <w:bCs/>
          <w:sz w:val="24"/>
          <w:szCs w:val="24"/>
        </w:rPr>
      </w:pPr>
      <w:r w:rsidRPr="002864B0">
        <w:rPr>
          <w:rFonts w:ascii="Times New Roman" w:eastAsiaTheme="majorEastAsia" w:hAnsi="Times New Roman" w:cs="Times New Roman"/>
          <w:b/>
          <w:bCs/>
          <w:sz w:val="24"/>
          <w:szCs w:val="24"/>
        </w:rPr>
        <w:t>Introducing the Example Social Research Organization</w:t>
      </w:r>
    </w:p>
    <w:p w14:paraId="63DF9855" w14:textId="2CE9A3D1" w:rsidR="002864B0" w:rsidRPr="002864B0" w:rsidRDefault="002864B0" w:rsidP="002864B0">
      <w:pPr>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Example Social Research Organization is a (fictitious) </w:t>
      </w:r>
      <w:proofErr w:type="spellStart"/>
      <w:r w:rsidRPr="002864B0">
        <w:rPr>
          <w:rFonts w:ascii="Times New Roman" w:eastAsiaTheme="majorEastAsia" w:hAnsi="Times New Roman" w:cs="Times New Roman"/>
          <w:sz w:val="24"/>
          <w:szCs w:val="24"/>
        </w:rPr>
        <w:t>nonprofit</w:t>
      </w:r>
      <w:proofErr w:type="spellEnd"/>
      <w:r w:rsidRPr="002864B0">
        <w:rPr>
          <w:rFonts w:ascii="Times New Roman" w:eastAsiaTheme="majorEastAsia" w:hAnsi="Times New Roman" w:cs="Times New Roman"/>
          <w:sz w:val="24"/>
          <w:szCs w:val="24"/>
        </w:rPr>
        <w:t xml:space="preserve"> organization that provides a </w:t>
      </w:r>
      <w:r w:rsidRPr="00DA7280">
        <w:rPr>
          <w:rFonts w:ascii="Times New Roman" w:eastAsiaTheme="majorEastAsia" w:hAnsi="Times New Roman" w:cs="Times New Roman"/>
          <w:sz w:val="24"/>
          <w:szCs w:val="24"/>
          <w:highlight w:val="yellow"/>
        </w:rPr>
        <w:t>website</w:t>
      </w:r>
      <w:r w:rsidRPr="002864B0">
        <w:rPr>
          <w:rFonts w:ascii="Times New Roman" w:eastAsiaTheme="majorEastAsia" w:hAnsi="Times New Roman" w:cs="Times New Roman"/>
          <w:sz w:val="24"/>
          <w:szCs w:val="24"/>
        </w:rPr>
        <w:t xml:space="preserve"> for social science researchers to obtain global development statistics. For example, visitors to the site can look up various data, such as the life expectancy for any country in the world over the past 10 years</w:t>
      </w:r>
      <w:r w:rsidRPr="00DA7280">
        <w:rPr>
          <w:rFonts w:ascii="Times New Roman" w:eastAsiaTheme="majorEastAsia" w:hAnsi="Times New Roman" w:cs="Times New Roman"/>
          <w:sz w:val="24"/>
          <w:szCs w:val="24"/>
          <w:highlight w:val="yellow"/>
        </w:rPr>
        <w:t>.</w:t>
      </w:r>
      <w:r w:rsidR="00DA7280">
        <w:rPr>
          <w:rFonts w:ascii="Times New Roman" w:eastAsiaTheme="majorEastAsia" w:hAnsi="Times New Roman" w:cs="Times New Roman"/>
          <w:sz w:val="24"/>
          <w:szCs w:val="24"/>
          <w:highlight w:val="yellow"/>
        </w:rPr>
        <w:t xml:space="preserve"> </w:t>
      </w:r>
      <w:r w:rsidR="00DA7280" w:rsidRPr="00DA7280">
        <w:rPr>
          <w:rFonts w:ascii="Times New Roman" w:eastAsiaTheme="majorEastAsia" w:hAnsi="Times New Roman" w:cs="Times New Roman"/>
          <w:sz w:val="24"/>
          <w:szCs w:val="24"/>
          <w:highlight w:val="yellow"/>
        </w:rPr>
        <w:t>(query)</w:t>
      </w:r>
    </w:p>
    <w:p w14:paraId="13E3E2E0" w14:textId="77777777" w:rsidR="002864B0" w:rsidRPr="002864B0" w:rsidRDefault="002864B0" w:rsidP="002864B0">
      <w:pPr>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Shirley Rodriguez, a researcher at the organization, developed the website. She thought it would be valuable to share the data that she had gathered with other researchers. Shirley stores the data in a MySQL database, and the data is available through a PHP website that she built. She </w:t>
      </w:r>
      <w:r w:rsidRPr="002864B0">
        <w:rPr>
          <w:rFonts w:ascii="Times New Roman" w:eastAsiaTheme="majorEastAsia" w:hAnsi="Times New Roman" w:cs="Times New Roman"/>
          <w:sz w:val="24"/>
          <w:szCs w:val="24"/>
        </w:rPr>
        <w:lastRenderedPageBreak/>
        <w:t xml:space="preserve">initially published the site through a commercial hosting company that provides </w:t>
      </w:r>
      <w:r w:rsidRPr="00DA7280">
        <w:rPr>
          <w:rFonts w:ascii="Times New Roman" w:eastAsiaTheme="majorEastAsia" w:hAnsi="Times New Roman" w:cs="Times New Roman"/>
          <w:sz w:val="24"/>
          <w:szCs w:val="24"/>
          <w:highlight w:val="yellow"/>
        </w:rPr>
        <w:t>limited</w:t>
      </w:r>
      <w:r w:rsidRPr="002864B0">
        <w:rPr>
          <w:rFonts w:ascii="Times New Roman" w:eastAsiaTheme="majorEastAsia" w:hAnsi="Times New Roman" w:cs="Times New Roman"/>
          <w:sz w:val="24"/>
          <w:szCs w:val="24"/>
        </w:rPr>
        <w:t xml:space="preserve"> support </w:t>
      </w:r>
      <w:r w:rsidRPr="00DA7280">
        <w:rPr>
          <w:rFonts w:ascii="Times New Roman" w:eastAsiaTheme="majorEastAsia" w:hAnsi="Times New Roman" w:cs="Times New Roman"/>
          <w:sz w:val="24"/>
          <w:szCs w:val="24"/>
          <w:highlight w:val="yellow"/>
        </w:rPr>
        <w:t>for technical issues and security.</w:t>
      </w:r>
    </w:p>
    <w:p w14:paraId="2BF84BBD" w14:textId="6BD07D7C" w:rsidR="002864B0" w:rsidRPr="002864B0" w:rsidRDefault="002864B0" w:rsidP="002864B0">
      <w:pPr>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Over the past year, Shirley’s website has grown in popularity. As a result of </w:t>
      </w:r>
      <w:r w:rsidRPr="00DA7280">
        <w:rPr>
          <w:rFonts w:ascii="Times New Roman" w:eastAsiaTheme="majorEastAsia" w:hAnsi="Times New Roman" w:cs="Times New Roman"/>
          <w:sz w:val="24"/>
          <w:szCs w:val="24"/>
          <w:highlight w:val="yellow"/>
        </w:rPr>
        <w:t>increased traffic</w:t>
      </w:r>
      <w:r w:rsidRPr="002864B0">
        <w:rPr>
          <w:rFonts w:ascii="Times New Roman" w:eastAsiaTheme="majorEastAsia" w:hAnsi="Times New Roman" w:cs="Times New Roman"/>
          <w:sz w:val="24"/>
          <w:szCs w:val="24"/>
        </w:rPr>
        <w:t xml:space="preserve">, she started receiving complaints that the site is not as responsive as it used to be. She also experienced an attempted </w:t>
      </w:r>
      <w:r w:rsidRPr="00DA7280">
        <w:rPr>
          <w:rFonts w:ascii="Times New Roman" w:eastAsiaTheme="majorEastAsia" w:hAnsi="Times New Roman" w:cs="Times New Roman"/>
          <w:sz w:val="24"/>
          <w:szCs w:val="24"/>
          <w:highlight w:val="yellow"/>
        </w:rPr>
        <w:t>ransomware security breach</w:t>
      </w:r>
      <w:r w:rsidRPr="002864B0">
        <w:rPr>
          <w:rFonts w:ascii="Times New Roman" w:eastAsiaTheme="majorEastAsia" w:hAnsi="Times New Roman" w:cs="Times New Roman"/>
          <w:sz w:val="24"/>
          <w:szCs w:val="24"/>
        </w:rPr>
        <w:t xml:space="preserve">. The security breach was unsuccessful, but her supervisor, Mateo Jackson, suggested that Shirley investigate </w:t>
      </w:r>
      <w:r w:rsidRPr="00DA7280">
        <w:rPr>
          <w:rFonts w:ascii="Times New Roman" w:eastAsiaTheme="majorEastAsia" w:hAnsi="Times New Roman" w:cs="Times New Roman"/>
          <w:sz w:val="24"/>
          <w:szCs w:val="24"/>
          <w:highlight w:val="yellow"/>
        </w:rPr>
        <w:t>new ways</w:t>
      </w:r>
      <w:r w:rsidRPr="002864B0">
        <w:rPr>
          <w:rFonts w:ascii="Times New Roman" w:eastAsiaTheme="majorEastAsia" w:hAnsi="Times New Roman" w:cs="Times New Roman"/>
          <w:sz w:val="24"/>
          <w:szCs w:val="24"/>
        </w:rPr>
        <w:t xml:space="preserve"> to host the website.</w:t>
      </w:r>
    </w:p>
    <w:p w14:paraId="5F95C32E" w14:textId="7284CD9A" w:rsidR="002864B0" w:rsidRPr="002864B0" w:rsidRDefault="002864B0" w:rsidP="002864B0">
      <w:pPr>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Shirley heard about Amazon Web Services (AWS), and initially moved her website and database to an EC2 instance that runs in a </w:t>
      </w:r>
      <w:r w:rsidRPr="00DA7280">
        <w:rPr>
          <w:rFonts w:ascii="Times New Roman" w:eastAsiaTheme="majorEastAsia" w:hAnsi="Times New Roman" w:cs="Times New Roman"/>
          <w:sz w:val="24"/>
          <w:szCs w:val="24"/>
          <w:highlight w:val="yellow"/>
        </w:rPr>
        <w:t>public subnet</w:t>
      </w:r>
      <w:r w:rsidRPr="002864B0">
        <w:rPr>
          <w:rFonts w:ascii="Times New Roman" w:eastAsiaTheme="majorEastAsia" w:hAnsi="Times New Roman" w:cs="Times New Roman"/>
          <w:sz w:val="24"/>
          <w:szCs w:val="24"/>
        </w:rPr>
        <w:t xml:space="preserve">. She also runs an instance of MySQL on the </w:t>
      </w:r>
      <w:r w:rsidRPr="00DA7280">
        <w:rPr>
          <w:rFonts w:ascii="Times New Roman" w:eastAsiaTheme="majorEastAsia" w:hAnsi="Times New Roman" w:cs="Times New Roman"/>
          <w:sz w:val="24"/>
          <w:szCs w:val="24"/>
          <w:highlight w:val="yellow"/>
        </w:rPr>
        <w:t>same</w:t>
      </w:r>
      <w:r w:rsidRPr="002864B0">
        <w:rPr>
          <w:rFonts w:ascii="Times New Roman" w:eastAsiaTheme="majorEastAsia" w:hAnsi="Times New Roman" w:cs="Times New Roman"/>
          <w:sz w:val="24"/>
          <w:szCs w:val="24"/>
        </w:rPr>
        <w:t xml:space="preserve"> EC2 instance.</w:t>
      </w:r>
    </w:p>
    <w:p w14:paraId="7BE67EAF" w14:textId="386AF7A8" w:rsidR="002864B0" w:rsidRPr="002864B0" w:rsidRDefault="002864B0" w:rsidP="002864B0">
      <w:pPr>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Shirley approached </w:t>
      </w:r>
      <w:r w:rsidRPr="00DA7280">
        <w:rPr>
          <w:rFonts w:ascii="Times New Roman" w:eastAsiaTheme="majorEastAsia" w:hAnsi="Times New Roman" w:cs="Times New Roman"/>
          <w:sz w:val="24"/>
          <w:szCs w:val="24"/>
          <w:highlight w:val="yellow"/>
        </w:rPr>
        <w:t>your team</w:t>
      </w:r>
      <w:r w:rsidRPr="002864B0">
        <w:rPr>
          <w:rFonts w:ascii="Times New Roman" w:eastAsiaTheme="majorEastAsia" w:hAnsi="Times New Roman" w:cs="Times New Roman"/>
          <w:sz w:val="24"/>
          <w:szCs w:val="24"/>
        </w:rPr>
        <w:t xml:space="preserve"> to make sure that her current design follows </w:t>
      </w:r>
      <w:r w:rsidRPr="00DA7280">
        <w:rPr>
          <w:rFonts w:ascii="Times New Roman" w:eastAsiaTheme="majorEastAsia" w:hAnsi="Times New Roman" w:cs="Times New Roman"/>
          <w:sz w:val="24"/>
          <w:szCs w:val="24"/>
          <w:highlight w:val="yellow"/>
        </w:rPr>
        <w:t>best practices</w:t>
      </w:r>
      <w:r w:rsidRPr="002864B0">
        <w:rPr>
          <w:rFonts w:ascii="Times New Roman" w:eastAsiaTheme="majorEastAsia" w:hAnsi="Times New Roman" w:cs="Times New Roman"/>
          <w:sz w:val="24"/>
          <w:szCs w:val="24"/>
        </w:rPr>
        <w:t xml:space="preserve">. She wants to make sure that she has a </w:t>
      </w:r>
      <w:r w:rsidRPr="00947F68">
        <w:rPr>
          <w:rFonts w:ascii="Times New Roman" w:eastAsiaTheme="majorEastAsia" w:hAnsi="Times New Roman" w:cs="Times New Roman"/>
          <w:sz w:val="24"/>
          <w:szCs w:val="24"/>
          <w:highlight w:val="yellow"/>
        </w:rPr>
        <w:t>robust</w:t>
      </w:r>
      <w:r w:rsidRPr="002864B0">
        <w:rPr>
          <w:rFonts w:ascii="Times New Roman" w:eastAsiaTheme="majorEastAsia" w:hAnsi="Times New Roman" w:cs="Times New Roman"/>
          <w:sz w:val="24"/>
          <w:szCs w:val="24"/>
        </w:rPr>
        <w:t xml:space="preserve"> and </w:t>
      </w:r>
      <w:r w:rsidRPr="00947F68">
        <w:rPr>
          <w:rFonts w:ascii="Times New Roman" w:eastAsiaTheme="majorEastAsia" w:hAnsi="Times New Roman" w:cs="Times New Roman"/>
          <w:sz w:val="24"/>
          <w:szCs w:val="24"/>
          <w:highlight w:val="yellow"/>
        </w:rPr>
        <w:t>secure website</w:t>
      </w:r>
      <w:r w:rsidRPr="002864B0">
        <w:rPr>
          <w:rFonts w:ascii="Times New Roman" w:eastAsiaTheme="majorEastAsia" w:hAnsi="Times New Roman" w:cs="Times New Roman"/>
          <w:sz w:val="24"/>
          <w:szCs w:val="24"/>
        </w:rPr>
        <w:t xml:space="preserve">. One of your colleagues started the process of migrating the site to a </w:t>
      </w:r>
      <w:r w:rsidRPr="00947F68">
        <w:rPr>
          <w:rFonts w:ascii="Times New Roman" w:eastAsiaTheme="majorEastAsia" w:hAnsi="Times New Roman" w:cs="Times New Roman"/>
          <w:sz w:val="24"/>
          <w:szCs w:val="24"/>
          <w:highlight w:val="yellow"/>
        </w:rPr>
        <w:t>more secure</w:t>
      </w:r>
      <w:r w:rsidRPr="002864B0">
        <w:rPr>
          <w:rFonts w:ascii="Times New Roman" w:eastAsiaTheme="majorEastAsia" w:hAnsi="Times New Roman" w:cs="Times New Roman"/>
          <w:sz w:val="24"/>
          <w:szCs w:val="24"/>
        </w:rPr>
        <w:t xml:space="preserve"> implementation, but they were reassigned to another project. </w:t>
      </w:r>
      <w:r w:rsidRPr="00947F68">
        <w:rPr>
          <w:rFonts w:ascii="Times New Roman" w:eastAsiaTheme="majorEastAsia" w:hAnsi="Times New Roman" w:cs="Times New Roman"/>
          <w:sz w:val="24"/>
          <w:szCs w:val="24"/>
          <w:highlight w:val="yellow"/>
        </w:rPr>
        <w:t>Your tasks</w:t>
      </w:r>
      <w:r w:rsidRPr="002864B0">
        <w:rPr>
          <w:rFonts w:ascii="Times New Roman" w:eastAsiaTheme="majorEastAsia" w:hAnsi="Times New Roman" w:cs="Times New Roman"/>
          <w:sz w:val="24"/>
          <w:szCs w:val="24"/>
        </w:rPr>
        <w:t xml:space="preserve"> are to complete the implementation, make sure that the website is secure, and confirm that the website returns data </w:t>
      </w:r>
      <w:r w:rsidRPr="00947F68">
        <w:rPr>
          <w:rFonts w:ascii="Times New Roman" w:eastAsiaTheme="majorEastAsia" w:hAnsi="Times New Roman" w:cs="Times New Roman"/>
          <w:sz w:val="24"/>
          <w:szCs w:val="24"/>
          <w:highlight w:val="yellow"/>
        </w:rPr>
        <w:t>from the query page</w:t>
      </w:r>
      <w:r w:rsidRPr="002864B0">
        <w:rPr>
          <w:rFonts w:ascii="Times New Roman" w:eastAsiaTheme="majorEastAsia" w:hAnsi="Times New Roman" w:cs="Times New Roman"/>
          <w:sz w:val="24"/>
          <w:szCs w:val="24"/>
        </w:rPr>
        <w:t>.</w:t>
      </w:r>
    </w:p>
    <w:p w14:paraId="17A0CC96" w14:textId="06785D27" w:rsidR="00947F68" w:rsidRPr="008D7420" w:rsidRDefault="002864B0" w:rsidP="008D7420">
      <w:pPr>
        <w:jc w:val="both"/>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The following summary lists the solution requirements and </w:t>
      </w:r>
      <w:r w:rsidR="008D7420">
        <w:rPr>
          <w:rFonts w:ascii="Times New Roman" w:eastAsiaTheme="majorEastAsia" w:hAnsi="Times New Roman" w:cs="Times New Roman"/>
          <w:sz w:val="24"/>
          <w:szCs w:val="24"/>
        </w:rPr>
        <w:t>requires adherence to the best architectural practices to design and develop</w:t>
      </w:r>
      <w:r w:rsidRPr="002864B0">
        <w:rPr>
          <w:rFonts w:ascii="Times New Roman" w:eastAsiaTheme="majorEastAsia" w:hAnsi="Times New Roman" w:cs="Times New Roman"/>
          <w:sz w:val="24"/>
          <w:szCs w:val="24"/>
        </w:rPr>
        <w:t xml:space="preserve"> the </w:t>
      </w:r>
      <w:r w:rsidR="008D7420">
        <w:rPr>
          <w:rFonts w:ascii="Times New Roman" w:eastAsiaTheme="majorEastAsia" w:hAnsi="Times New Roman" w:cs="Times New Roman"/>
          <w:sz w:val="24"/>
          <w:szCs w:val="24"/>
        </w:rPr>
        <w:t>required</w:t>
      </w:r>
      <w:r w:rsidRPr="002864B0">
        <w:rPr>
          <w:rFonts w:ascii="Times New Roman" w:eastAsiaTheme="majorEastAsia" w:hAnsi="Times New Roman" w:cs="Times New Roman"/>
          <w:sz w:val="24"/>
          <w:szCs w:val="24"/>
        </w:rPr>
        <w:t xml:space="preserve"> environment</w:t>
      </w:r>
      <w:r w:rsidR="00B50EC5">
        <w:rPr>
          <w:rFonts w:ascii="Times New Roman" w:eastAsiaTheme="majorEastAsia" w:hAnsi="Times New Roman" w:cs="Times New Roman"/>
          <w:sz w:val="24"/>
          <w:szCs w:val="24"/>
        </w:rPr>
        <w:t xml:space="preserve"> for the infrastructure</w:t>
      </w:r>
      <w:r w:rsidRPr="002864B0">
        <w:rPr>
          <w:rFonts w:ascii="Times New Roman" w:eastAsiaTheme="majorEastAsia" w:hAnsi="Times New Roman" w:cs="Times New Roman"/>
          <w:sz w:val="24"/>
          <w:szCs w:val="24"/>
        </w:rPr>
        <w:t>.</w:t>
      </w:r>
      <w:r w:rsidR="00BF3261">
        <w:rPr>
          <w:rFonts w:ascii="Times New Roman" w:eastAsiaTheme="majorEastAsia" w:hAnsi="Times New Roman" w:cs="Times New Roman"/>
          <w:sz w:val="24"/>
          <w:szCs w:val="24"/>
        </w:rPr>
        <w:t xml:space="preserve"> The potential division of the work between </w:t>
      </w:r>
      <w:r w:rsidR="00675D2B">
        <w:rPr>
          <w:rFonts w:ascii="Times New Roman" w:eastAsiaTheme="majorEastAsia" w:hAnsi="Times New Roman" w:cs="Times New Roman"/>
          <w:sz w:val="24"/>
          <w:szCs w:val="24"/>
        </w:rPr>
        <w:t xml:space="preserve">group </w:t>
      </w:r>
      <w:r w:rsidR="00BF3261">
        <w:rPr>
          <w:rFonts w:ascii="Times New Roman" w:eastAsiaTheme="majorEastAsia" w:hAnsi="Times New Roman" w:cs="Times New Roman"/>
          <w:sz w:val="24"/>
          <w:szCs w:val="24"/>
        </w:rPr>
        <w:t>members may be on the security, deployment</w:t>
      </w:r>
      <w:r w:rsidR="00A260E8">
        <w:rPr>
          <w:rFonts w:ascii="Times New Roman" w:eastAsiaTheme="majorEastAsia" w:hAnsi="Times New Roman" w:cs="Times New Roman"/>
          <w:sz w:val="24"/>
          <w:szCs w:val="24"/>
        </w:rPr>
        <w:t>,</w:t>
      </w:r>
      <w:r w:rsidR="00BF3261">
        <w:rPr>
          <w:rFonts w:ascii="Times New Roman" w:eastAsiaTheme="majorEastAsia" w:hAnsi="Times New Roman" w:cs="Times New Roman"/>
          <w:sz w:val="24"/>
          <w:szCs w:val="24"/>
        </w:rPr>
        <w:t xml:space="preserve"> and high availability/scalability of the solution.</w:t>
      </w:r>
    </w:p>
    <w:p w14:paraId="1DF4B338" w14:textId="094ADA2E" w:rsidR="002864B0" w:rsidRPr="00E30434" w:rsidRDefault="002864B0" w:rsidP="00E30434">
      <w:pPr>
        <w:spacing w:line="360" w:lineRule="auto"/>
        <w:rPr>
          <w:rFonts w:ascii="Times New Roman" w:eastAsiaTheme="majorEastAsia" w:hAnsi="Times New Roman" w:cs="Times New Roman"/>
          <w:b/>
          <w:bCs/>
          <w:sz w:val="24"/>
          <w:szCs w:val="24"/>
        </w:rPr>
      </w:pPr>
      <w:r w:rsidRPr="00E30434">
        <w:rPr>
          <w:rFonts w:ascii="Times New Roman" w:eastAsiaTheme="majorEastAsia" w:hAnsi="Times New Roman" w:cs="Times New Roman"/>
          <w:b/>
          <w:bCs/>
          <w:sz w:val="24"/>
          <w:szCs w:val="24"/>
        </w:rPr>
        <w:t>Solution requirements</w:t>
      </w:r>
      <w:r w:rsidR="00E30434">
        <w:rPr>
          <w:rFonts w:ascii="Times New Roman" w:eastAsiaTheme="majorEastAsia" w:hAnsi="Times New Roman" w:cs="Times New Roman"/>
          <w:b/>
          <w:bCs/>
          <w:sz w:val="24"/>
          <w:szCs w:val="24"/>
        </w:rPr>
        <w:t>:</w:t>
      </w:r>
    </w:p>
    <w:p w14:paraId="4F8C36A5" w14:textId="77777777" w:rsidR="002864B0" w:rsidRPr="002864B0" w:rsidRDefault="002864B0" w:rsidP="00E30434">
      <w:pPr>
        <w:pStyle w:val="ListParagraph"/>
        <w:numPr>
          <w:ilvl w:val="0"/>
          <w:numId w:val="25"/>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Provide secure hosting of the </w:t>
      </w:r>
      <w:r w:rsidRPr="00947F68">
        <w:rPr>
          <w:rFonts w:ascii="Times New Roman" w:eastAsiaTheme="majorEastAsia" w:hAnsi="Times New Roman" w:cs="Times New Roman"/>
          <w:sz w:val="24"/>
          <w:szCs w:val="24"/>
          <w:highlight w:val="yellow"/>
        </w:rPr>
        <w:t>MySQL database</w:t>
      </w:r>
    </w:p>
    <w:p w14:paraId="511946D6" w14:textId="77777777" w:rsidR="002864B0" w:rsidRPr="002864B0" w:rsidRDefault="002864B0" w:rsidP="00E30434">
      <w:pPr>
        <w:pStyle w:val="ListParagraph"/>
        <w:numPr>
          <w:ilvl w:val="0"/>
          <w:numId w:val="25"/>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Provide </w:t>
      </w:r>
      <w:r w:rsidRPr="00947F68">
        <w:rPr>
          <w:rFonts w:ascii="Times New Roman" w:eastAsiaTheme="majorEastAsia" w:hAnsi="Times New Roman" w:cs="Times New Roman"/>
          <w:sz w:val="24"/>
          <w:szCs w:val="24"/>
          <w:highlight w:val="yellow"/>
        </w:rPr>
        <w:t>secure access</w:t>
      </w:r>
      <w:r w:rsidRPr="002864B0">
        <w:rPr>
          <w:rFonts w:ascii="Times New Roman" w:eastAsiaTheme="majorEastAsia" w:hAnsi="Times New Roman" w:cs="Times New Roman"/>
          <w:sz w:val="24"/>
          <w:szCs w:val="24"/>
        </w:rPr>
        <w:t xml:space="preserve"> for an </w:t>
      </w:r>
      <w:r w:rsidRPr="00947F68">
        <w:rPr>
          <w:rFonts w:ascii="Times New Roman" w:eastAsiaTheme="majorEastAsia" w:hAnsi="Times New Roman" w:cs="Times New Roman"/>
          <w:sz w:val="24"/>
          <w:szCs w:val="24"/>
          <w:highlight w:val="yellow"/>
        </w:rPr>
        <w:t>administrative</w:t>
      </w:r>
      <w:r w:rsidRPr="002864B0">
        <w:rPr>
          <w:rFonts w:ascii="Times New Roman" w:eastAsiaTheme="majorEastAsia" w:hAnsi="Times New Roman" w:cs="Times New Roman"/>
          <w:sz w:val="24"/>
          <w:szCs w:val="24"/>
        </w:rPr>
        <w:t xml:space="preserve"> user</w:t>
      </w:r>
    </w:p>
    <w:p w14:paraId="51BF52FD" w14:textId="77777777" w:rsidR="002864B0" w:rsidRPr="002864B0" w:rsidRDefault="002864B0" w:rsidP="00E30434">
      <w:pPr>
        <w:pStyle w:val="ListParagraph"/>
        <w:numPr>
          <w:ilvl w:val="0"/>
          <w:numId w:val="25"/>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Provide </w:t>
      </w:r>
      <w:r w:rsidRPr="00947F68">
        <w:rPr>
          <w:rFonts w:ascii="Times New Roman" w:eastAsiaTheme="majorEastAsia" w:hAnsi="Times New Roman" w:cs="Times New Roman"/>
          <w:sz w:val="24"/>
          <w:szCs w:val="24"/>
          <w:highlight w:val="yellow"/>
        </w:rPr>
        <w:t>anonymous access</w:t>
      </w:r>
      <w:r w:rsidRPr="002864B0">
        <w:rPr>
          <w:rFonts w:ascii="Times New Roman" w:eastAsiaTheme="majorEastAsia" w:hAnsi="Times New Roman" w:cs="Times New Roman"/>
          <w:sz w:val="24"/>
          <w:szCs w:val="24"/>
        </w:rPr>
        <w:t xml:space="preserve"> to web users</w:t>
      </w:r>
    </w:p>
    <w:p w14:paraId="33DF862F" w14:textId="77777777" w:rsidR="002864B0" w:rsidRPr="002864B0" w:rsidRDefault="002864B0" w:rsidP="00E30434">
      <w:pPr>
        <w:pStyle w:val="ListParagraph"/>
        <w:numPr>
          <w:ilvl w:val="0"/>
          <w:numId w:val="25"/>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Run the </w:t>
      </w:r>
      <w:r w:rsidRPr="00947F68">
        <w:rPr>
          <w:rFonts w:ascii="Times New Roman" w:eastAsiaTheme="majorEastAsia" w:hAnsi="Times New Roman" w:cs="Times New Roman"/>
          <w:sz w:val="24"/>
          <w:szCs w:val="24"/>
          <w:highlight w:val="yellow"/>
        </w:rPr>
        <w:t>website</w:t>
      </w:r>
      <w:r w:rsidRPr="002864B0">
        <w:rPr>
          <w:rFonts w:ascii="Times New Roman" w:eastAsiaTheme="majorEastAsia" w:hAnsi="Times New Roman" w:cs="Times New Roman"/>
          <w:sz w:val="24"/>
          <w:szCs w:val="24"/>
        </w:rPr>
        <w:t xml:space="preserve"> on a </w:t>
      </w:r>
      <w:r w:rsidRPr="00947F68">
        <w:rPr>
          <w:rFonts w:ascii="Times New Roman" w:eastAsiaTheme="majorEastAsia" w:hAnsi="Times New Roman" w:cs="Times New Roman"/>
          <w:sz w:val="24"/>
          <w:szCs w:val="24"/>
          <w:highlight w:val="yellow"/>
        </w:rPr>
        <w:t>t2.small EC2 instance</w:t>
      </w:r>
      <w:r w:rsidRPr="002864B0">
        <w:rPr>
          <w:rFonts w:ascii="Times New Roman" w:eastAsiaTheme="majorEastAsia" w:hAnsi="Times New Roman" w:cs="Times New Roman"/>
          <w:sz w:val="24"/>
          <w:szCs w:val="24"/>
        </w:rPr>
        <w:t xml:space="preserve">, and </w:t>
      </w:r>
      <w:r w:rsidRPr="00947F68">
        <w:rPr>
          <w:rFonts w:ascii="Times New Roman" w:eastAsiaTheme="majorEastAsia" w:hAnsi="Times New Roman" w:cs="Times New Roman"/>
          <w:sz w:val="24"/>
          <w:szCs w:val="24"/>
          <w:highlight w:val="yellow"/>
        </w:rPr>
        <w:t>provide Secure Shell (SSH)</w:t>
      </w:r>
      <w:r w:rsidRPr="002864B0">
        <w:rPr>
          <w:rFonts w:ascii="Times New Roman" w:eastAsiaTheme="majorEastAsia" w:hAnsi="Times New Roman" w:cs="Times New Roman"/>
          <w:sz w:val="24"/>
          <w:szCs w:val="24"/>
        </w:rPr>
        <w:t xml:space="preserve"> access to administrators</w:t>
      </w:r>
    </w:p>
    <w:p w14:paraId="212B7D7C" w14:textId="77777777" w:rsidR="002864B0" w:rsidRPr="002864B0" w:rsidRDefault="002864B0" w:rsidP="00E30434">
      <w:pPr>
        <w:pStyle w:val="ListParagraph"/>
        <w:numPr>
          <w:ilvl w:val="0"/>
          <w:numId w:val="25"/>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Provide </w:t>
      </w:r>
      <w:r w:rsidRPr="00947F68">
        <w:rPr>
          <w:rFonts w:ascii="Times New Roman" w:eastAsiaTheme="majorEastAsia" w:hAnsi="Times New Roman" w:cs="Times New Roman"/>
          <w:sz w:val="24"/>
          <w:szCs w:val="24"/>
          <w:highlight w:val="yellow"/>
        </w:rPr>
        <w:t>high availability</w:t>
      </w:r>
      <w:r w:rsidRPr="002864B0">
        <w:rPr>
          <w:rFonts w:ascii="Times New Roman" w:eastAsiaTheme="majorEastAsia" w:hAnsi="Times New Roman" w:cs="Times New Roman"/>
          <w:sz w:val="24"/>
          <w:szCs w:val="24"/>
        </w:rPr>
        <w:t xml:space="preserve"> to the website through a </w:t>
      </w:r>
      <w:r w:rsidRPr="00947F68">
        <w:rPr>
          <w:rFonts w:ascii="Times New Roman" w:eastAsiaTheme="majorEastAsia" w:hAnsi="Times New Roman" w:cs="Times New Roman"/>
          <w:sz w:val="24"/>
          <w:szCs w:val="24"/>
          <w:highlight w:val="yellow"/>
        </w:rPr>
        <w:t>load balancer</w:t>
      </w:r>
    </w:p>
    <w:p w14:paraId="25D09054" w14:textId="77777777" w:rsidR="00A327F3" w:rsidRDefault="002864B0" w:rsidP="00A327F3">
      <w:pPr>
        <w:pStyle w:val="ListParagraph"/>
        <w:numPr>
          <w:ilvl w:val="0"/>
          <w:numId w:val="25"/>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 xml:space="preserve">Store database connection information in the </w:t>
      </w:r>
      <w:r w:rsidRPr="00947F68">
        <w:rPr>
          <w:rFonts w:ascii="Times New Roman" w:eastAsiaTheme="majorEastAsia" w:hAnsi="Times New Roman" w:cs="Times New Roman"/>
          <w:sz w:val="24"/>
          <w:szCs w:val="24"/>
          <w:highlight w:val="yellow"/>
        </w:rPr>
        <w:t>AWS Systems Manager</w:t>
      </w:r>
      <w:r w:rsidRPr="002864B0">
        <w:rPr>
          <w:rFonts w:ascii="Times New Roman" w:eastAsiaTheme="majorEastAsia" w:hAnsi="Times New Roman" w:cs="Times New Roman"/>
          <w:sz w:val="24"/>
          <w:szCs w:val="24"/>
        </w:rPr>
        <w:t xml:space="preserve"> Parameter Store</w:t>
      </w:r>
    </w:p>
    <w:p w14:paraId="086D5BE0" w14:textId="56EB8EC2" w:rsidR="002864B0" w:rsidRPr="00A327F3" w:rsidRDefault="002864B0" w:rsidP="00A327F3">
      <w:pPr>
        <w:pStyle w:val="ListParagraph"/>
        <w:numPr>
          <w:ilvl w:val="0"/>
          <w:numId w:val="25"/>
        </w:numPr>
        <w:spacing w:line="360" w:lineRule="auto"/>
        <w:rPr>
          <w:rFonts w:ascii="Times New Roman" w:eastAsiaTheme="majorEastAsia" w:hAnsi="Times New Roman" w:cs="Times New Roman"/>
          <w:sz w:val="24"/>
          <w:szCs w:val="24"/>
        </w:rPr>
      </w:pPr>
      <w:r w:rsidRPr="00A327F3">
        <w:rPr>
          <w:rFonts w:ascii="Times New Roman" w:eastAsiaTheme="majorEastAsia" w:hAnsi="Times New Roman" w:cs="Times New Roman"/>
          <w:sz w:val="24"/>
          <w:szCs w:val="24"/>
        </w:rPr>
        <w:t xml:space="preserve">Provide </w:t>
      </w:r>
      <w:r w:rsidRPr="00A327F3">
        <w:rPr>
          <w:rFonts w:ascii="Times New Roman" w:eastAsiaTheme="majorEastAsia" w:hAnsi="Times New Roman" w:cs="Times New Roman"/>
          <w:sz w:val="24"/>
          <w:szCs w:val="24"/>
          <w:highlight w:val="yellow"/>
        </w:rPr>
        <w:t>automatic scaling</w:t>
      </w:r>
      <w:r w:rsidRPr="00A327F3">
        <w:rPr>
          <w:rFonts w:ascii="Times New Roman" w:eastAsiaTheme="majorEastAsia" w:hAnsi="Times New Roman" w:cs="Times New Roman"/>
          <w:sz w:val="24"/>
          <w:szCs w:val="24"/>
        </w:rPr>
        <w:t xml:space="preserve"> that uses a </w:t>
      </w:r>
      <w:r w:rsidRPr="00A327F3">
        <w:rPr>
          <w:rFonts w:ascii="Times New Roman" w:eastAsiaTheme="majorEastAsia" w:hAnsi="Times New Roman" w:cs="Times New Roman"/>
          <w:sz w:val="24"/>
          <w:szCs w:val="24"/>
          <w:highlight w:val="yellow"/>
        </w:rPr>
        <w:t>launch template</w:t>
      </w:r>
    </w:p>
    <w:p w14:paraId="1FFD68FC" w14:textId="77777777" w:rsidR="00E30434" w:rsidRPr="002864B0" w:rsidRDefault="00E30434" w:rsidP="00E30434">
      <w:pPr>
        <w:pStyle w:val="ListParagraph"/>
        <w:spacing w:line="360" w:lineRule="auto"/>
        <w:ind w:left="1080"/>
        <w:rPr>
          <w:rFonts w:ascii="Times New Roman" w:eastAsiaTheme="majorEastAsia" w:hAnsi="Times New Roman" w:cs="Times New Roman"/>
          <w:sz w:val="24"/>
          <w:szCs w:val="24"/>
        </w:rPr>
      </w:pPr>
    </w:p>
    <w:p w14:paraId="666A502D"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The following parameters are used by the PHP application to connect to the database:</w:t>
      </w:r>
    </w:p>
    <w:p w14:paraId="75641064"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/example/endpoint</w:t>
      </w:r>
    </w:p>
    <w:p w14:paraId="1AD5D4ED"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/example/username</w:t>
      </w:r>
    </w:p>
    <w:p w14:paraId="185640AC"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/example/password</w:t>
      </w:r>
    </w:p>
    <w:p w14:paraId="3FFBBF48"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lastRenderedPageBreak/>
        <w:t>/example/database</w:t>
      </w:r>
    </w:p>
    <w:p w14:paraId="37E5FADC" w14:textId="77777777" w:rsidR="002864B0" w:rsidRPr="00E30434" w:rsidRDefault="002864B0" w:rsidP="002864B0">
      <w:pPr>
        <w:pStyle w:val="ListParagraph"/>
        <w:spacing w:line="360" w:lineRule="auto"/>
        <w:ind w:left="360"/>
        <w:rPr>
          <w:rFonts w:ascii="Times New Roman" w:eastAsiaTheme="majorEastAsia" w:hAnsi="Times New Roman" w:cs="Times New Roman"/>
          <w:b/>
          <w:bCs/>
          <w:sz w:val="24"/>
          <w:szCs w:val="24"/>
        </w:rPr>
      </w:pPr>
      <w:r w:rsidRPr="002864B0">
        <w:rPr>
          <w:rFonts w:ascii="Times New Roman" w:eastAsiaTheme="majorEastAsia" w:hAnsi="Times New Roman" w:cs="Times New Roman"/>
          <w:sz w:val="24"/>
          <w:szCs w:val="24"/>
        </w:rPr>
        <w:t xml:space="preserve"> </w:t>
      </w:r>
      <w:r w:rsidRPr="00947F68">
        <w:rPr>
          <w:rFonts w:ascii="Times New Roman" w:eastAsiaTheme="majorEastAsia" w:hAnsi="Times New Roman" w:cs="Times New Roman"/>
          <w:b/>
          <w:bCs/>
          <w:sz w:val="24"/>
          <w:szCs w:val="24"/>
          <w:highlight w:val="cyan"/>
        </w:rPr>
        <w:t>These parameter values are case sensitive.</w:t>
      </w:r>
    </w:p>
    <w:p w14:paraId="46ABD0C4" w14:textId="77777777" w:rsidR="00E30434" w:rsidRDefault="00E30434" w:rsidP="002864B0">
      <w:pPr>
        <w:pStyle w:val="ListParagraph"/>
        <w:spacing w:line="360" w:lineRule="auto"/>
        <w:ind w:left="360"/>
        <w:rPr>
          <w:rFonts w:ascii="Times New Roman" w:eastAsiaTheme="majorEastAsia" w:hAnsi="Times New Roman" w:cs="Times New Roman"/>
          <w:b/>
          <w:bCs/>
          <w:sz w:val="24"/>
          <w:szCs w:val="24"/>
        </w:rPr>
      </w:pPr>
    </w:p>
    <w:p w14:paraId="774C4BCC" w14:textId="57B144DE" w:rsidR="002864B0" w:rsidRPr="00E30434" w:rsidRDefault="002864B0" w:rsidP="002864B0">
      <w:pPr>
        <w:pStyle w:val="ListParagraph"/>
        <w:spacing w:line="360" w:lineRule="auto"/>
        <w:ind w:left="360"/>
        <w:rPr>
          <w:rFonts w:ascii="Times New Roman" w:eastAsiaTheme="majorEastAsia" w:hAnsi="Times New Roman" w:cs="Times New Roman"/>
          <w:b/>
          <w:bCs/>
          <w:sz w:val="24"/>
          <w:szCs w:val="24"/>
        </w:rPr>
      </w:pPr>
      <w:r w:rsidRPr="00E30434">
        <w:rPr>
          <w:rFonts w:ascii="Times New Roman" w:eastAsiaTheme="majorEastAsia" w:hAnsi="Times New Roman" w:cs="Times New Roman"/>
          <w:b/>
          <w:bCs/>
          <w:sz w:val="24"/>
          <w:szCs w:val="24"/>
        </w:rPr>
        <w:t>Project deliverables</w:t>
      </w:r>
    </w:p>
    <w:p w14:paraId="4504D5BC"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To complete this assignment, you must:</w:t>
      </w:r>
    </w:p>
    <w:p w14:paraId="3A151BFA" w14:textId="77777777" w:rsidR="002864B0" w:rsidRPr="002864B0" w:rsidRDefault="002864B0" w:rsidP="00E30434">
      <w:pPr>
        <w:pStyle w:val="ListParagraph"/>
        <w:numPr>
          <w:ilvl w:val="0"/>
          <w:numId w:val="24"/>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Deploy a PHP application that meets the system requirements outlined above</w:t>
      </w:r>
    </w:p>
    <w:p w14:paraId="56DF21E8" w14:textId="77777777" w:rsidR="002864B0" w:rsidRPr="00947F68" w:rsidRDefault="002864B0" w:rsidP="00E30434">
      <w:pPr>
        <w:pStyle w:val="ListParagraph"/>
        <w:numPr>
          <w:ilvl w:val="0"/>
          <w:numId w:val="24"/>
        </w:numPr>
        <w:spacing w:line="360" w:lineRule="auto"/>
        <w:rPr>
          <w:rFonts w:ascii="Times New Roman" w:eastAsiaTheme="majorEastAsia" w:hAnsi="Times New Roman" w:cs="Times New Roman"/>
          <w:sz w:val="24"/>
          <w:szCs w:val="24"/>
          <w:highlight w:val="cyan"/>
        </w:rPr>
      </w:pPr>
      <w:r w:rsidRPr="00947F68">
        <w:rPr>
          <w:rFonts w:ascii="Times New Roman" w:eastAsiaTheme="majorEastAsia" w:hAnsi="Times New Roman" w:cs="Times New Roman"/>
          <w:sz w:val="24"/>
          <w:szCs w:val="24"/>
          <w:highlight w:val="cyan"/>
        </w:rPr>
        <w:t>Submit a diagram that illustrates your solution</w:t>
      </w:r>
    </w:p>
    <w:p w14:paraId="4924A430" w14:textId="77777777" w:rsidR="002864B0" w:rsidRPr="002864B0" w:rsidRDefault="002864B0" w:rsidP="00E30434">
      <w:pPr>
        <w:pStyle w:val="ListParagraph"/>
        <w:numPr>
          <w:ilvl w:val="0"/>
          <w:numId w:val="24"/>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Submit a written summary of the design decisions that you made to achieve the result</w:t>
      </w:r>
    </w:p>
    <w:p w14:paraId="1DBB964A" w14:textId="053A0B4C" w:rsidR="002864B0" w:rsidRDefault="002864B0" w:rsidP="00E30434">
      <w:pPr>
        <w:pStyle w:val="ListParagraph"/>
        <w:numPr>
          <w:ilvl w:val="0"/>
          <w:numId w:val="24"/>
        </w:numPr>
        <w:spacing w:line="360" w:lineRule="auto"/>
        <w:rPr>
          <w:rFonts w:ascii="Times New Roman" w:eastAsiaTheme="majorEastAsia" w:hAnsi="Times New Roman" w:cs="Times New Roman"/>
          <w:sz w:val="24"/>
          <w:szCs w:val="24"/>
        </w:rPr>
      </w:pPr>
      <w:r w:rsidRPr="002864B0">
        <w:rPr>
          <w:rFonts w:ascii="Times New Roman" w:eastAsiaTheme="majorEastAsia" w:hAnsi="Times New Roman" w:cs="Times New Roman"/>
          <w:sz w:val="24"/>
          <w:szCs w:val="24"/>
        </w:rPr>
        <w:t>Assets for completing the project</w:t>
      </w:r>
    </w:p>
    <w:p w14:paraId="1ED003E1" w14:textId="2D410286" w:rsidR="00E30434" w:rsidRPr="002864B0" w:rsidRDefault="00E30434" w:rsidP="00E30434">
      <w:pPr>
        <w:pStyle w:val="ListParagraph"/>
        <w:numPr>
          <w:ilvl w:val="0"/>
          <w:numId w:val="24"/>
        </w:numPr>
        <w:spacing w:line="360" w:lineRule="auto"/>
        <w:rPr>
          <w:rFonts w:ascii="Times New Roman" w:eastAsiaTheme="majorEastAsia" w:hAnsi="Times New Roman" w:cs="Times New Roman"/>
          <w:sz w:val="24"/>
          <w:szCs w:val="24"/>
        </w:rPr>
      </w:pPr>
      <w:r w:rsidRPr="00E30434">
        <w:rPr>
          <w:rFonts w:ascii="Times New Roman" w:eastAsiaTheme="majorEastAsia" w:hAnsi="Times New Roman" w:cs="Times New Roman"/>
          <w:bCs/>
          <w:sz w:val="24"/>
          <w:szCs w:val="24"/>
          <w:lang w:val="en-US"/>
        </w:rPr>
        <w:t xml:space="preserve">Total </w:t>
      </w:r>
      <w:r>
        <w:rPr>
          <w:rFonts w:ascii="Times New Roman" w:eastAsiaTheme="majorEastAsia" w:hAnsi="Times New Roman" w:cs="Times New Roman"/>
          <w:bCs/>
          <w:sz w:val="24"/>
          <w:szCs w:val="24"/>
          <w:lang w:val="en-US"/>
        </w:rPr>
        <w:t xml:space="preserve">estimated </w:t>
      </w:r>
      <w:r w:rsidRPr="00947F68">
        <w:rPr>
          <w:rFonts w:ascii="Times New Roman" w:eastAsiaTheme="majorEastAsia" w:hAnsi="Times New Roman" w:cs="Times New Roman"/>
          <w:bCs/>
          <w:sz w:val="24"/>
          <w:szCs w:val="24"/>
          <w:highlight w:val="cyan"/>
          <w:lang w:val="en-US"/>
        </w:rPr>
        <w:t>Cost</w:t>
      </w:r>
      <w:r w:rsidRPr="00E30434">
        <w:rPr>
          <w:rFonts w:ascii="Times New Roman" w:eastAsiaTheme="majorEastAsia" w:hAnsi="Times New Roman" w:cs="Times New Roman"/>
          <w:bCs/>
          <w:sz w:val="24"/>
          <w:szCs w:val="24"/>
          <w:lang w:val="en-US"/>
        </w:rPr>
        <w:t xml:space="preserve"> of using </w:t>
      </w:r>
      <w:r>
        <w:rPr>
          <w:rFonts w:ascii="Times New Roman" w:eastAsiaTheme="majorEastAsia" w:hAnsi="Times New Roman" w:cs="Times New Roman"/>
          <w:bCs/>
          <w:sz w:val="24"/>
          <w:szCs w:val="24"/>
          <w:lang w:val="en-US"/>
        </w:rPr>
        <w:t>Amazon Web S</w:t>
      </w:r>
      <w:r w:rsidRPr="00E30434">
        <w:rPr>
          <w:rFonts w:ascii="Times New Roman" w:eastAsiaTheme="majorEastAsia" w:hAnsi="Times New Roman" w:cs="Times New Roman"/>
          <w:bCs/>
          <w:sz w:val="24"/>
          <w:szCs w:val="24"/>
          <w:lang w:val="en-US"/>
        </w:rPr>
        <w:t>ervices</w:t>
      </w:r>
      <w:r>
        <w:rPr>
          <w:rFonts w:ascii="Times New Roman" w:eastAsiaTheme="majorEastAsia" w:hAnsi="Times New Roman" w:cs="Times New Roman"/>
          <w:bCs/>
          <w:sz w:val="24"/>
          <w:szCs w:val="24"/>
          <w:lang w:val="en-US"/>
        </w:rPr>
        <w:t xml:space="preserve"> (including an estimation of each single service) </w:t>
      </w:r>
    </w:p>
    <w:p w14:paraId="408147FC" w14:textId="2AB5AD7C" w:rsidR="002864B0" w:rsidRPr="00947F68" w:rsidRDefault="002864B0" w:rsidP="002864B0">
      <w:pPr>
        <w:pStyle w:val="ListParagraph"/>
        <w:spacing w:line="360" w:lineRule="auto"/>
        <w:ind w:left="360"/>
        <w:rPr>
          <w:rFonts w:ascii="Times New Roman" w:eastAsiaTheme="majorEastAsia" w:hAnsi="Times New Roman" w:cs="Times New Roman"/>
          <w:color w:val="FF0000"/>
          <w:sz w:val="24"/>
          <w:szCs w:val="24"/>
        </w:rPr>
      </w:pPr>
      <w:r w:rsidRPr="002864B0">
        <w:rPr>
          <w:rFonts w:ascii="Times New Roman" w:eastAsiaTheme="majorEastAsia" w:hAnsi="Times New Roman" w:cs="Times New Roman"/>
          <w:sz w:val="24"/>
          <w:szCs w:val="24"/>
        </w:rPr>
        <w:t>You can use the following assets for this project</w:t>
      </w:r>
      <w:r w:rsidR="00E30434">
        <w:rPr>
          <w:rFonts w:ascii="Times New Roman" w:eastAsiaTheme="majorEastAsia" w:hAnsi="Times New Roman" w:cs="Times New Roman"/>
          <w:sz w:val="24"/>
          <w:szCs w:val="24"/>
        </w:rPr>
        <w:t xml:space="preserve"> </w:t>
      </w:r>
      <w:r w:rsidR="00E30434" w:rsidRPr="00947F68">
        <w:rPr>
          <w:rFonts w:ascii="Times New Roman" w:eastAsiaTheme="majorEastAsia" w:hAnsi="Times New Roman" w:cs="Times New Roman"/>
          <w:color w:val="FF0000"/>
          <w:sz w:val="24"/>
          <w:szCs w:val="24"/>
          <w:highlight w:val="lightGray"/>
        </w:rPr>
        <w:t>(downloadable form AWS academy sandbox environment/ capstone project)</w:t>
      </w:r>
      <w:r w:rsidRPr="00947F68">
        <w:rPr>
          <w:rFonts w:ascii="Times New Roman" w:eastAsiaTheme="majorEastAsia" w:hAnsi="Times New Roman" w:cs="Times New Roman"/>
          <w:color w:val="FF0000"/>
          <w:sz w:val="24"/>
          <w:szCs w:val="24"/>
          <w:highlight w:val="lightGray"/>
        </w:rPr>
        <w:t>:</w:t>
      </w:r>
    </w:p>
    <w:p w14:paraId="0F0637A8" w14:textId="77777777" w:rsidR="002864B0" w:rsidRPr="002864B0" w:rsidRDefault="002864B0" w:rsidP="002864B0">
      <w:pPr>
        <w:pStyle w:val="ListParagraph"/>
        <w:spacing w:line="360" w:lineRule="auto"/>
        <w:ind w:left="360"/>
        <w:rPr>
          <w:rFonts w:ascii="Times New Roman" w:eastAsiaTheme="majorEastAsia" w:hAnsi="Times New Roman" w:cs="Times New Roman"/>
          <w:sz w:val="24"/>
          <w:szCs w:val="24"/>
        </w:rPr>
      </w:pPr>
      <w:r w:rsidRPr="00947F68">
        <w:rPr>
          <w:rFonts w:ascii="Times New Roman" w:eastAsiaTheme="majorEastAsia" w:hAnsi="Times New Roman" w:cs="Times New Roman"/>
          <w:sz w:val="24"/>
          <w:szCs w:val="24"/>
          <w:highlight w:val="cyan"/>
        </w:rPr>
        <w:t>A SQL dump file that contains sample data</w:t>
      </w:r>
    </w:p>
    <w:p w14:paraId="62E3E53B" w14:textId="7C91F461" w:rsidR="000C2471" w:rsidRDefault="002864B0" w:rsidP="002864B0">
      <w:pPr>
        <w:pStyle w:val="ListParagraph"/>
        <w:spacing w:line="360" w:lineRule="auto"/>
        <w:ind w:left="360"/>
        <w:jc w:val="both"/>
        <w:rPr>
          <w:rFonts w:ascii="Times New Roman" w:eastAsiaTheme="majorEastAsia" w:hAnsi="Times New Roman" w:cs="Times New Roman"/>
          <w:sz w:val="24"/>
          <w:szCs w:val="24"/>
        </w:rPr>
      </w:pPr>
      <w:r w:rsidRPr="00947F68">
        <w:rPr>
          <w:rFonts w:ascii="Times New Roman" w:eastAsiaTheme="majorEastAsia" w:hAnsi="Times New Roman" w:cs="Times New Roman"/>
          <w:sz w:val="24"/>
          <w:szCs w:val="24"/>
          <w:highlight w:val="cyan"/>
        </w:rPr>
        <w:t>A .zip file that contains the PHP and image files for the Example Social Research Organization website</w:t>
      </w:r>
    </w:p>
    <w:p w14:paraId="0363D1D3" w14:textId="27752B80" w:rsidR="002864B0" w:rsidRDefault="002864B0" w:rsidP="000C2471">
      <w:pPr>
        <w:pStyle w:val="ListParagraph"/>
        <w:spacing w:line="360" w:lineRule="auto"/>
        <w:ind w:left="360"/>
        <w:jc w:val="both"/>
        <w:rPr>
          <w:rFonts w:ascii="Times New Roman" w:eastAsiaTheme="majorEastAsia" w:hAnsi="Times New Roman" w:cs="Times New Roman"/>
          <w:sz w:val="24"/>
          <w:szCs w:val="24"/>
        </w:rPr>
      </w:pPr>
    </w:p>
    <w:p w14:paraId="5512888B" w14:textId="430D1B6E" w:rsidR="002864B0" w:rsidRDefault="002864B0" w:rsidP="000C2471">
      <w:pPr>
        <w:pStyle w:val="ListParagraph"/>
        <w:spacing w:line="360" w:lineRule="auto"/>
        <w:ind w:left="360"/>
        <w:jc w:val="both"/>
        <w:rPr>
          <w:rFonts w:ascii="Times New Roman" w:eastAsiaTheme="majorEastAsia" w:hAnsi="Times New Roman" w:cs="Times New Roman"/>
          <w:sz w:val="24"/>
          <w:szCs w:val="24"/>
        </w:rPr>
      </w:pPr>
    </w:p>
    <w:p w14:paraId="4C7E9042" w14:textId="2E712126" w:rsidR="002864B0" w:rsidRDefault="002864B0" w:rsidP="000C2471">
      <w:pPr>
        <w:pStyle w:val="ListParagraph"/>
        <w:spacing w:line="360" w:lineRule="auto"/>
        <w:ind w:left="360"/>
        <w:jc w:val="both"/>
        <w:rPr>
          <w:rFonts w:ascii="Times New Roman" w:eastAsiaTheme="majorEastAsia" w:hAnsi="Times New Roman" w:cs="Times New Roman"/>
          <w:sz w:val="24"/>
          <w:szCs w:val="24"/>
        </w:rPr>
      </w:pPr>
    </w:p>
    <w:p w14:paraId="5BDDFA8C" w14:textId="165C761F" w:rsidR="00C86233" w:rsidRPr="00C86233" w:rsidRDefault="00C86233" w:rsidP="78028DF0">
      <w:pPr>
        <w:pStyle w:val="ListParagraph"/>
        <w:numPr>
          <w:ilvl w:val="0"/>
          <w:numId w:val="17"/>
        </w:numPr>
        <w:spacing w:line="360" w:lineRule="auto"/>
        <w:ind w:left="360"/>
        <w:jc w:val="both"/>
        <w:rPr>
          <w:rFonts w:ascii="Times New Roman" w:eastAsiaTheme="majorEastAsia" w:hAnsi="Times New Roman" w:cs="Times New Roman"/>
          <w:sz w:val="24"/>
          <w:szCs w:val="24"/>
        </w:rPr>
      </w:pPr>
      <w:r w:rsidRPr="78028DF0">
        <w:rPr>
          <w:rFonts w:ascii="Times New Roman" w:hAnsi="Times New Roman"/>
          <w:sz w:val="24"/>
          <w:szCs w:val="24"/>
        </w:rPr>
        <w:t xml:space="preserve">The report </w:t>
      </w:r>
      <w:r w:rsidR="3F2340BC" w:rsidRPr="78028DF0">
        <w:rPr>
          <w:rFonts w:ascii="Times New Roman" w:hAnsi="Times New Roman"/>
          <w:sz w:val="24"/>
          <w:szCs w:val="24"/>
        </w:rPr>
        <w:t>must</w:t>
      </w:r>
      <w:r w:rsidRPr="78028DF0">
        <w:rPr>
          <w:rFonts w:ascii="Times New Roman" w:hAnsi="Times New Roman"/>
          <w:sz w:val="24"/>
          <w:szCs w:val="24"/>
        </w:rPr>
        <w:t xml:space="preserve"> be well presented and should be typed. Submission of reports that are unprofessional in its outlook will not </w:t>
      </w:r>
      <w:r w:rsidR="585C5CD5" w:rsidRPr="78028DF0">
        <w:rPr>
          <w:rFonts w:ascii="Times New Roman" w:hAnsi="Times New Roman"/>
          <w:sz w:val="24"/>
          <w:szCs w:val="24"/>
        </w:rPr>
        <w:t>fare</w:t>
      </w:r>
      <w:r w:rsidRPr="78028DF0">
        <w:rPr>
          <w:rFonts w:ascii="Times New Roman" w:hAnsi="Times New Roman"/>
          <w:sz w:val="24"/>
          <w:szCs w:val="24"/>
        </w:rPr>
        <w:t xml:space="preserve"> well when marks are allocated.</w:t>
      </w:r>
    </w:p>
    <w:p w14:paraId="6DE1BF33" w14:textId="585BBC72" w:rsidR="00C86233" w:rsidRDefault="00C86233" w:rsidP="78028DF0">
      <w:pPr>
        <w:numPr>
          <w:ilvl w:val="0"/>
          <w:numId w:val="17"/>
        </w:numPr>
        <w:spacing w:before="100" w:beforeAutospacing="1" w:after="120" w:line="360" w:lineRule="auto"/>
        <w:ind w:left="360"/>
        <w:jc w:val="both"/>
        <w:rPr>
          <w:rFonts w:ascii="Times New Roman" w:hAnsi="Times New Roman"/>
          <w:sz w:val="24"/>
          <w:szCs w:val="24"/>
        </w:rPr>
      </w:pPr>
      <w:r w:rsidRPr="78028DF0">
        <w:rPr>
          <w:rFonts w:ascii="Times New Roman" w:hAnsi="Times New Roman"/>
          <w:sz w:val="24"/>
          <w:szCs w:val="24"/>
        </w:rPr>
        <w:t xml:space="preserve">Every report must have a </w:t>
      </w:r>
      <w:r w:rsidRPr="78028DF0">
        <w:rPr>
          <w:rFonts w:ascii="Times New Roman" w:hAnsi="Times New Roman"/>
          <w:i/>
          <w:iCs/>
          <w:sz w:val="24"/>
          <w:szCs w:val="24"/>
        </w:rPr>
        <w:t>front cover</w:t>
      </w:r>
      <w:r w:rsidRPr="78028DF0">
        <w:rPr>
          <w:rFonts w:ascii="Times New Roman" w:hAnsi="Times New Roman"/>
          <w:sz w:val="24"/>
          <w:szCs w:val="24"/>
        </w:rPr>
        <w:t xml:space="preserve">. A transparent plastic sheet can be placed in front of the report to protect the front cover. The front cover should have the following </w:t>
      </w:r>
      <w:r w:rsidR="298D883D" w:rsidRPr="78028DF0">
        <w:rPr>
          <w:rFonts w:ascii="Times New Roman" w:hAnsi="Times New Roman"/>
          <w:sz w:val="24"/>
          <w:szCs w:val="24"/>
        </w:rPr>
        <w:t>details: -</w:t>
      </w:r>
    </w:p>
    <w:p w14:paraId="0870E86A" w14:textId="77777777" w:rsidR="00C86233" w:rsidRDefault="00C86233" w:rsidP="000C2471">
      <w:pPr>
        <w:numPr>
          <w:ilvl w:val="1"/>
          <w:numId w:val="17"/>
        </w:numPr>
        <w:spacing w:before="100" w:beforeAutospacing="1" w:after="80" w:line="360" w:lineRule="auto"/>
        <w:ind w:left="1080"/>
        <w:jc w:val="both"/>
        <w:rPr>
          <w:rFonts w:ascii="Times New Roman" w:hAnsi="Times New Roman"/>
          <w:sz w:val="24"/>
        </w:rPr>
      </w:pPr>
      <w:r>
        <w:rPr>
          <w:rFonts w:ascii="Times New Roman" w:hAnsi="Times New Roman"/>
          <w:sz w:val="24"/>
        </w:rPr>
        <w:t>Student’s Name</w:t>
      </w:r>
    </w:p>
    <w:p w14:paraId="6E90D8BC" w14:textId="77777777" w:rsidR="00C86233" w:rsidRDefault="00C86233" w:rsidP="000C2471">
      <w:pPr>
        <w:numPr>
          <w:ilvl w:val="1"/>
          <w:numId w:val="17"/>
        </w:numPr>
        <w:spacing w:before="100" w:beforeAutospacing="1" w:after="80" w:line="360" w:lineRule="auto"/>
        <w:ind w:left="1080"/>
        <w:jc w:val="both"/>
        <w:rPr>
          <w:rFonts w:ascii="Times New Roman" w:hAnsi="Times New Roman"/>
          <w:sz w:val="24"/>
        </w:rPr>
      </w:pPr>
      <w:r>
        <w:rPr>
          <w:rFonts w:ascii="Times New Roman" w:hAnsi="Times New Roman"/>
          <w:sz w:val="24"/>
        </w:rPr>
        <w:t>Intake code</w:t>
      </w:r>
    </w:p>
    <w:p w14:paraId="45D7A746" w14:textId="77777777" w:rsidR="00C86233" w:rsidRDefault="00C86233" w:rsidP="000C2471">
      <w:pPr>
        <w:numPr>
          <w:ilvl w:val="1"/>
          <w:numId w:val="17"/>
        </w:numPr>
        <w:spacing w:before="100" w:beforeAutospacing="1" w:after="80" w:line="360" w:lineRule="auto"/>
        <w:ind w:left="1080"/>
        <w:jc w:val="both"/>
        <w:rPr>
          <w:rFonts w:ascii="Times New Roman" w:hAnsi="Times New Roman"/>
          <w:sz w:val="24"/>
        </w:rPr>
      </w:pPr>
      <w:r>
        <w:rPr>
          <w:rFonts w:ascii="Times New Roman" w:hAnsi="Times New Roman"/>
          <w:sz w:val="24"/>
        </w:rPr>
        <w:t>Module Name</w:t>
      </w:r>
    </w:p>
    <w:p w14:paraId="7D38EF62" w14:textId="77777777" w:rsidR="00C86233" w:rsidRDefault="00C86233" w:rsidP="000C2471">
      <w:pPr>
        <w:numPr>
          <w:ilvl w:val="1"/>
          <w:numId w:val="17"/>
        </w:numPr>
        <w:spacing w:before="100" w:beforeAutospacing="1" w:after="80" w:line="360" w:lineRule="auto"/>
        <w:ind w:left="1080"/>
        <w:jc w:val="both"/>
        <w:rPr>
          <w:rFonts w:ascii="Times New Roman" w:hAnsi="Times New Roman"/>
          <w:sz w:val="24"/>
        </w:rPr>
      </w:pPr>
      <w:r>
        <w:rPr>
          <w:rFonts w:ascii="Times New Roman" w:hAnsi="Times New Roman"/>
          <w:sz w:val="24"/>
        </w:rPr>
        <w:t>Project Title</w:t>
      </w:r>
    </w:p>
    <w:p w14:paraId="0C448355" w14:textId="77777777" w:rsidR="00C86233" w:rsidRDefault="00C86233" w:rsidP="000C2471">
      <w:pPr>
        <w:numPr>
          <w:ilvl w:val="0"/>
          <w:numId w:val="17"/>
        </w:numPr>
        <w:spacing w:before="100" w:beforeAutospacing="1" w:after="120" w:line="360" w:lineRule="auto"/>
        <w:ind w:left="360"/>
        <w:jc w:val="both"/>
        <w:rPr>
          <w:rFonts w:ascii="Times New Roman" w:hAnsi="Times New Roman"/>
          <w:sz w:val="24"/>
        </w:rPr>
      </w:pPr>
      <w:r>
        <w:rPr>
          <w:rFonts w:ascii="Times New Roman" w:hAnsi="Times New Roman"/>
          <w:b/>
          <w:sz w:val="24"/>
        </w:rPr>
        <w:t>Plagiarism</w:t>
      </w:r>
      <w:r>
        <w:rPr>
          <w:rFonts w:ascii="Times New Roman" w:hAnsi="Times New Roman"/>
          <w:sz w:val="24"/>
        </w:rPr>
        <w:t xml:space="preserve"> is a serious offence and will automatically be awarded </w:t>
      </w:r>
      <w:r>
        <w:rPr>
          <w:rFonts w:ascii="Times New Roman" w:hAnsi="Times New Roman"/>
          <w:b/>
          <w:sz w:val="24"/>
        </w:rPr>
        <w:t>zero</w:t>
      </w:r>
      <w:r>
        <w:rPr>
          <w:rFonts w:ascii="Times New Roman" w:hAnsi="Times New Roman"/>
          <w:sz w:val="24"/>
        </w:rPr>
        <w:t xml:space="preserve"> (0) marks.</w:t>
      </w:r>
    </w:p>
    <w:p w14:paraId="3B6F09C1" w14:textId="510544D7" w:rsidR="00C86233" w:rsidRDefault="00C86233" w:rsidP="78028DF0">
      <w:pPr>
        <w:numPr>
          <w:ilvl w:val="0"/>
          <w:numId w:val="17"/>
        </w:numPr>
        <w:spacing w:before="100" w:beforeAutospacing="1" w:after="120" w:line="360" w:lineRule="auto"/>
        <w:ind w:left="360"/>
        <w:jc w:val="both"/>
        <w:rPr>
          <w:rFonts w:ascii="Times New Roman" w:hAnsi="Times New Roman"/>
          <w:sz w:val="24"/>
          <w:szCs w:val="24"/>
        </w:rPr>
      </w:pPr>
      <w:r w:rsidRPr="78028DF0">
        <w:rPr>
          <w:rFonts w:ascii="Times New Roman" w:hAnsi="Times New Roman"/>
          <w:b/>
          <w:bCs/>
          <w:sz w:val="24"/>
          <w:szCs w:val="24"/>
        </w:rPr>
        <w:lastRenderedPageBreak/>
        <w:t xml:space="preserve">All </w:t>
      </w:r>
      <w:r w:rsidRPr="78028DF0">
        <w:rPr>
          <w:rFonts w:ascii="Times New Roman" w:hAnsi="Times New Roman"/>
          <w:sz w:val="24"/>
          <w:szCs w:val="24"/>
        </w:rPr>
        <w:t xml:space="preserve">information, figures and diagrams obtained from external sources </w:t>
      </w:r>
      <w:r w:rsidRPr="78028DF0">
        <w:rPr>
          <w:rFonts w:ascii="Times New Roman" w:hAnsi="Times New Roman"/>
          <w:b/>
          <w:bCs/>
          <w:sz w:val="24"/>
          <w:szCs w:val="24"/>
        </w:rPr>
        <w:t>MUST</w:t>
      </w:r>
      <w:r w:rsidRPr="78028DF0">
        <w:rPr>
          <w:rFonts w:ascii="Times New Roman" w:hAnsi="Times New Roman"/>
          <w:sz w:val="24"/>
          <w:szCs w:val="24"/>
        </w:rPr>
        <w:t xml:space="preserve"> be referenced using the </w:t>
      </w:r>
      <w:r w:rsidR="00785E60">
        <w:rPr>
          <w:rFonts w:ascii="Times New Roman" w:hAnsi="Times New Roman"/>
          <w:sz w:val="24"/>
          <w:szCs w:val="24"/>
        </w:rPr>
        <w:t>APA</w:t>
      </w:r>
      <w:r w:rsidRPr="78028DF0">
        <w:rPr>
          <w:rFonts w:ascii="Times New Roman" w:hAnsi="Times New Roman"/>
          <w:sz w:val="24"/>
          <w:szCs w:val="24"/>
        </w:rPr>
        <w:t xml:space="preserve"> referencing system accordingly.</w:t>
      </w:r>
    </w:p>
    <w:p w14:paraId="7AA27EDD" w14:textId="77777777" w:rsidR="00E96A26" w:rsidRPr="00242A97" w:rsidRDefault="00E96A26" w:rsidP="00E96A26">
      <w:pPr>
        <w:rPr>
          <w:rFonts w:ascii="Times New Roman" w:eastAsiaTheme="majorEastAsia" w:hAnsi="Times New Roman" w:cs="Times New Roman"/>
          <w:b/>
          <w:sz w:val="24"/>
          <w:szCs w:val="24"/>
          <w:u w:val="single"/>
        </w:rPr>
      </w:pPr>
      <w:r w:rsidRPr="00242A97">
        <w:rPr>
          <w:rFonts w:ascii="Times New Roman" w:eastAsiaTheme="majorEastAsia" w:hAnsi="Times New Roman" w:cs="Times New Roman"/>
          <w:b/>
          <w:sz w:val="24"/>
          <w:szCs w:val="24"/>
          <w:u w:val="single"/>
        </w:rPr>
        <w:t>Guidelines for the Report</w:t>
      </w:r>
    </w:p>
    <w:p w14:paraId="5FDAC571" w14:textId="0B4179BD" w:rsidR="00FB54B3" w:rsidRDefault="00D12094" w:rsidP="002864B0">
      <w:pPr>
        <w:jc w:val="both"/>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rPr>
        <w:t>Document your</w:t>
      </w:r>
      <w:r w:rsidR="0081129C">
        <w:rPr>
          <w:rFonts w:ascii="Times New Roman" w:eastAsiaTheme="majorEastAsia" w:hAnsi="Times New Roman" w:cs="Times New Roman"/>
          <w:sz w:val="24"/>
          <w:szCs w:val="24"/>
        </w:rPr>
        <w:t xml:space="preserve"> </w:t>
      </w:r>
      <w:r w:rsidR="00E96A26" w:rsidRPr="00242A97">
        <w:rPr>
          <w:rFonts w:ascii="Times New Roman" w:eastAsiaTheme="majorEastAsia" w:hAnsi="Times New Roman" w:cs="Times New Roman"/>
          <w:sz w:val="24"/>
          <w:szCs w:val="24"/>
        </w:rPr>
        <w:t xml:space="preserve">research findings in a professional and systematic manner, in the form of a computerized report. </w:t>
      </w:r>
      <w:r w:rsidR="000C2471">
        <w:rPr>
          <w:rFonts w:ascii="Times New Roman" w:eastAsiaTheme="majorEastAsia" w:hAnsi="Times New Roman" w:cs="Times New Roman"/>
          <w:sz w:val="24"/>
          <w:szCs w:val="24"/>
        </w:rPr>
        <w:t>Refer to the attached suggestion for your assignment layout.</w:t>
      </w:r>
    </w:p>
    <w:p w14:paraId="5CAF48A9" w14:textId="77777777" w:rsidR="00E30434" w:rsidRPr="00E30434" w:rsidRDefault="00E30434" w:rsidP="00E30434">
      <w:pPr>
        <w:jc w:val="both"/>
        <w:rPr>
          <w:rFonts w:ascii="Times New Roman" w:eastAsiaTheme="majorEastAsia" w:hAnsi="Times New Roman" w:cs="Times New Roman"/>
          <w:b/>
          <w:bCs/>
          <w:sz w:val="24"/>
          <w:szCs w:val="24"/>
          <w:u w:val="single"/>
          <w:lang w:val="en-US"/>
        </w:rPr>
      </w:pPr>
      <w:r w:rsidRPr="00E30434">
        <w:rPr>
          <w:rFonts w:ascii="Times New Roman" w:eastAsiaTheme="majorEastAsia" w:hAnsi="Times New Roman" w:cs="Times New Roman"/>
          <w:b/>
          <w:bCs/>
          <w:sz w:val="24"/>
          <w:szCs w:val="24"/>
          <w:u w:val="single"/>
          <w:lang w:val="en-US"/>
        </w:rPr>
        <w:t>Appendices</w:t>
      </w:r>
    </w:p>
    <w:p w14:paraId="4B836C29" w14:textId="77777777" w:rsidR="00E30434" w:rsidRPr="00947F68" w:rsidRDefault="00E30434" w:rsidP="00E30434">
      <w:pPr>
        <w:numPr>
          <w:ilvl w:val="0"/>
          <w:numId w:val="26"/>
        </w:numPr>
        <w:jc w:val="both"/>
        <w:rPr>
          <w:rFonts w:ascii="Times New Roman" w:eastAsiaTheme="majorEastAsia" w:hAnsi="Times New Roman" w:cs="Times New Roman"/>
          <w:bCs/>
          <w:sz w:val="24"/>
          <w:szCs w:val="24"/>
          <w:highlight w:val="cyan"/>
          <w:lang w:val="en-US"/>
        </w:rPr>
      </w:pPr>
      <w:r w:rsidRPr="00947F68">
        <w:rPr>
          <w:rFonts w:ascii="Times New Roman" w:eastAsiaTheme="majorEastAsia" w:hAnsi="Times New Roman" w:cs="Times New Roman"/>
          <w:bCs/>
          <w:sz w:val="24"/>
          <w:szCs w:val="24"/>
          <w:highlight w:val="cyan"/>
          <w:lang w:val="en-US"/>
        </w:rPr>
        <w:t>Workload Matrix</w:t>
      </w:r>
    </w:p>
    <w:p w14:paraId="0BD948E6" w14:textId="77777777" w:rsidR="00E30434" w:rsidRPr="00E30434" w:rsidRDefault="00E30434" w:rsidP="00E30434">
      <w:pPr>
        <w:numPr>
          <w:ilvl w:val="0"/>
          <w:numId w:val="26"/>
        </w:numPr>
        <w:jc w:val="both"/>
        <w:rPr>
          <w:rFonts w:ascii="Times New Roman" w:eastAsiaTheme="majorEastAsia" w:hAnsi="Times New Roman" w:cs="Times New Roman"/>
          <w:bCs/>
          <w:sz w:val="24"/>
          <w:szCs w:val="24"/>
          <w:lang w:val="en-US"/>
        </w:rPr>
      </w:pPr>
      <w:r w:rsidRPr="00E30434">
        <w:rPr>
          <w:rFonts w:ascii="Times New Roman" w:eastAsiaTheme="majorEastAsia" w:hAnsi="Times New Roman" w:cs="Times New Roman"/>
          <w:bCs/>
          <w:sz w:val="24"/>
          <w:szCs w:val="24"/>
          <w:lang w:val="en-US"/>
        </w:rPr>
        <w:t>Any other relevant information</w:t>
      </w:r>
    </w:p>
    <w:p w14:paraId="29CE5787" w14:textId="77777777" w:rsidR="00E30434" w:rsidRPr="00E30434" w:rsidRDefault="00E30434" w:rsidP="00E30434">
      <w:pPr>
        <w:jc w:val="both"/>
        <w:rPr>
          <w:rFonts w:ascii="Times New Roman" w:eastAsiaTheme="majorEastAsia" w:hAnsi="Times New Roman" w:cs="Times New Roman"/>
          <w:b/>
          <w:bCs/>
          <w:i/>
          <w:sz w:val="24"/>
          <w:szCs w:val="24"/>
          <w:lang w:val="en-US"/>
        </w:rPr>
      </w:pPr>
      <w:r w:rsidRPr="00E30434">
        <w:rPr>
          <w:rFonts w:ascii="Times New Roman" w:eastAsiaTheme="majorEastAsia" w:hAnsi="Times New Roman" w:cs="Times New Roman"/>
          <w:b/>
          <w:bCs/>
          <w:i/>
          <w:sz w:val="24"/>
          <w:szCs w:val="24"/>
          <w:lang w:val="en-US"/>
        </w:rPr>
        <w:t xml:space="preserve">Note: </w:t>
      </w:r>
    </w:p>
    <w:p w14:paraId="6C00A3D1" w14:textId="77777777" w:rsidR="00E30434" w:rsidRPr="00E30434" w:rsidRDefault="00E30434" w:rsidP="00E30434">
      <w:pPr>
        <w:jc w:val="both"/>
        <w:rPr>
          <w:rFonts w:ascii="Times New Roman" w:eastAsiaTheme="majorEastAsia" w:hAnsi="Times New Roman" w:cs="Times New Roman"/>
          <w:bCs/>
          <w:i/>
          <w:sz w:val="24"/>
          <w:szCs w:val="24"/>
          <w:lang w:val="en-US"/>
        </w:rPr>
      </w:pPr>
      <w:r w:rsidRPr="00E30434">
        <w:rPr>
          <w:rFonts w:ascii="Times New Roman" w:eastAsiaTheme="majorEastAsia" w:hAnsi="Times New Roman" w:cs="Times New Roman"/>
          <w:bCs/>
          <w:i/>
          <w:sz w:val="24"/>
          <w:szCs w:val="24"/>
          <w:lang w:val="en-US"/>
        </w:rPr>
        <w:t xml:space="preserve">Use appropriate diagrams wherever possible to illustrate your proposals. </w:t>
      </w:r>
    </w:p>
    <w:p w14:paraId="66D5650D" w14:textId="5252FE81" w:rsidR="00FB54B3" w:rsidRPr="00E30434" w:rsidRDefault="00FB54B3" w:rsidP="51FCA5F7">
      <w:pPr>
        <w:jc w:val="both"/>
        <w:rPr>
          <w:rFonts w:ascii="Times New Roman" w:eastAsiaTheme="majorEastAsia" w:hAnsi="Times New Roman" w:cs="Times New Roman"/>
          <w:sz w:val="24"/>
          <w:szCs w:val="24"/>
          <w:u w:val="single"/>
          <w:lang w:val="en-US"/>
        </w:rPr>
      </w:pPr>
    </w:p>
    <w:p w14:paraId="54FA7D65" w14:textId="28A96010" w:rsidR="00E30434" w:rsidRDefault="00E30434" w:rsidP="51FCA5F7">
      <w:pPr>
        <w:jc w:val="both"/>
        <w:rPr>
          <w:rFonts w:ascii="Times New Roman" w:eastAsiaTheme="majorEastAsia" w:hAnsi="Times New Roman" w:cs="Times New Roman"/>
          <w:sz w:val="24"/>
          <w:szCs w:val="24"/>
          <w:u w:val="single"/>
        </w:rPr>
      </w:pPr>
    </w:p>
    <w:p w14:paraId="04D70D86" w14:textId="492E7AA3" w:rsidR="00E30434" w:rsidRDefault="00E30434" w:rsidP="51FCA5F7">
      <w:pPr>
        <w:jc w:val="both"/>
        <w:rPr>
          <w:rFonts w:ascii="Times New Roman" w:eastAsiaTheme="majorEastAsia" w:hAnsi="Times New Roman" w:cs="Times New Roman"/>
          <w:sz w:val="24"/>
          <w:szCs w:val="24"/>
          <w:u w:val="single"/>
        </w:rPr>
      </w:pPr>
    </w:p>
    <w:p w14:paraId="17239875" w14:textId="4B9C80CB" w:rsidR="00E30434" w:rsidRDefault="00E30434" w:rsidP="51FCA5F7">
      <w:pPr>
        <w:jc w:val="both"/>
        <w:rPr>
          <w:rFonts w:ascii="Times New Roman" w:eastAsiaTheme="majorEastAsia" w:hAnsi="Times New Roman" w:cs="Times New Roman"/>
          <w:sz w:val="24"/>
          <w:szCs w:val="24"/>
          <w:u w:val="single"/>
        </w:rPr>
      </w:pPr>
    </w:p>
    <w:p w14:paraId="2E485961" w14:textId="2899A62C" w:rsidR="00E30434" w:rsidRDefault="00E30434" w:rsidP="51FCA5F7">
      <w:pPr>
        <w:jc w:val="both"/>
        <w:rPr>
          <w:rFonts w:ascii="Times New Roman" w:eastAsiaTheme="majorEastAsia" w:hAnsi="Times New Roman" w:cs="Times New Roman"/>
          <w:sz w:val="24"/>
          <w:szCs w:val="24"/>
          <w:u w:val="single"/>
        </w:rPr>
      </w:pPr>
    </w:p>
    <w:p w14:paraId="4E6DDA7F" w14:textId="14877ACB" w:rsidR="00E30434" w:rsidRDefault="00E30434" w:rsidP="00E30434"/>
    <w:p w14:paraId="2C7E6995" w14:textId="08A53693" w:rsidR="00465405" w:rsidRDefault="00465405" w:rsidP="00E30434"/>
    <w:p w14:paraId="452B56C8" w14:textId="2AAD0508" w:rsidR="00465405" w:rsidRDefault="00465405" w:rsidP="00E30434"/>
    <w:p w14:paraId="4AA6DD98" w14:textId="7E8FFA50" w:rsidR="00465405" w:rsidRDefault="00465405" w:rsidP="00E30434"/>
    <w:p w14:paraId="7482D70E" w14:textId="5A812800" w:rsidR="00465405" w:rsidRDefault="00465405" w:rsidP="00E30434"/>
    <w:p w14:paraId="27E861D7" w14:textId="18FE46C8" w:rsidR="00465405" w:rsidRDefault="00465405" w:rsidP="00E30434"/>
    <w:p w14:paraId="6DEE19AE" w14:textId="625C1CCC" w:rsidR="00465405" w:rsidRDefault="00465405" w:rsidP="00E30434"/>
    <w:p w14:paraId="02C9B03B" w14:textId="0E7A6D0D" w:rsidR="00465405" w:rsidRDefault="00465405" w:rsidP="00E30434"/>
    <w:p w14:paraId="09B6463F" w14:textId="30B1A40C" w:rsidR="00465405" w:rsidRDefault="00465405" w:rsidP="00E30434"/>
    <w:p w14:paraId="29EF2CF0" w14:textId="579BBF17" w:rsidR="00465405" w:rsidRDefault="00465405" w:rsidP="00E30434"/>
    <w:p w14:paraId="0CFEAF46" w14:textId="2196C2B5" w:rsidR="00465405" w:rsidRDefault="00465405" w:rsidP="00E30434"/>
    <w:p w14:paraId="2FB86F06" w14:textId="518807C7" w:rsidR="00465405" w:rsidRDefault="00465405" w:rsidP="00E30434"/>
    <w:p w14:paraId="6A9F4BE3" w14:textId="77777777" w:rsidR="00465405" w:rsidRDefault="00465405" w:rsidP="00E30434"/>
    <w:p w14:paraId="676427C1" w14:textId="7B24265A" w:rsidR="00E30434" w:rsidRDefault="00E30434" w:rsidP="00E30434">
      <w:r w:rsidRPr="003B56E0">
        <w:rPr>
          <w:u w:val="single"/>
          <w:lang w:val="en-GB"/>
        </w:rPr>
        <w:t xml:space="preserve">Section </w:t>
      </w:r>
      <w:r w:rsidR="00156D79">
        <w:rPr>
          <w:u w:val="single"/>
          <w:lang w:val="en-GB"/>
        </w:rPr>
        <w:t>A</w:t>
      </w:r>
      <w:r w:rsidRPr="003B56E0">
        <w:rPr>
          <w:u w:val="single"/>
          <w:lang w:val="en-GB"/>
        </w:rPr>
        <w:t xml:space="preserve">: </w:t>
      </w:r>
      <w:r w:rsidRPr="000C3AB4">
        <w:rPr>
          <w:rFonts w:cs="Times New Roman"/>
          <w:u w:val="single"/>
          <w:lang w:val="en-GB"/>
        </w:rPr>
        <w:t>Assessment Criteria [</w:t>
      </w:r>
      <w:r w:rsidRPr="00FA13EA">
        <w:rPr>
          <w:rFonts w:cs="Times New Roman"/>
          <w:u w:val="single"/>
          <w:lang w:val="en-GB"/>
        </w:rPr>
        <w:t>PLO</w:t>
      </w:r>
      <w:r w:rsidR="00D61ED3">
        <w:rPr>
          <w:rFonts w:cs="Times New Roman"/>
          <w:u w:val="single"/>
          <w:lang w:val="en-GB"/>
        </w:rPr>
        <w:t>6</w:t>
      </w:r>
      <w:r w:rsidR="00E658A8">
        <w:rPr>
          <w:rFonts w:cs="Times New Roman"/>
          <w:u w:val="single"/>
          <w:lang w:val="en-GB"/>
        </w:rPr>
        <w:t xml:space="preserve"> </w:t>
      </w:r>
      <w:r w:rsidRPr="00FA13EA">
        <w:rPr>
          <w:rFonts w:cs="Times New Roman"/>
          <w:u w:val="single"/>
          <w:lang w:val="en-GB"/>
        </w:rPr>
        <w:t>-</w:t>
      </w:r>
      <w:r w:rsidRPr="00FA13EA">
        <w:rPr>
          <w:u w:val="single"/>
        </w:rPr>
        <w:t xml:space="preserve"> </w:t>
      </w:r>
      <w:r>
        <w:rPr>
          <w:rFonts w:cs="Times New Roman"/>
          <w:u w:val="single"/>
          <w:lang w:val="en-GB"/>
        </w:rPr>
        <w:t>Digital Skills</w:t>
      </w:r>
      <w:r w:rsidRPr="000C3AB4">
        <w:rPr>
          <w:rFonts w:cs="Times New Roman"/>
          <w:u w:val="single"/>
          <w:lang w:val="en-GB"/>
        </w:rPr>
        <w:t>]</w:t>
      </w:r>
      <w:r w:rsidRPr="00CD3E63">
        <w:rPr>
          <w:rFonts w:cs="Times New Roman"/>
          <w:lang w:val="en-GB"/>
        </w:rPr>
        <w:t xml:space="preserve"> (35%)</w:t>
      </w:r>
    </w:p>
    <w:tbl>
      <w:tblPr>
        <w:tblStyle w:val="TableGrid"/>
        <w:tblW w:w="10890" w:type="dxa"/>
        <w:tblInd w:w="-635" w:type="dxa"/>
        <w:tblLook w:val="04A0" w:firstRow="1" w:lastRow="0" w:firstColumn="1" w:lastColumn="0" w:noHBand="0" w:noVBand="1"/>
      </w:tblPr>
      <w:tblGrid>
        <w:gridCol w:w="1764"/>
        <w:gridCol w:w="2075"/>
        <w:gridCol w:w="1970"/>
        <w:gridCol w:w="1954"/>
        <w:gridCol w:w="2604"/>
        <w:gridCol w:w="523"/>
      </w:tblGrid>
      <w:tr w:rsidR="00E30434" w:rsidRPr="00FA13EA" w14:paraId="1B1C4470" w14:textId="77777777" w:rsidTr="007645E5">
        <w:trPr>
          <w:gridAfter w:val="1"/>
          <w:wAfter w:w="523" w:type="dxa"/>
        </w:trPr>
        <w:tc>
          <w:tcPr>
            <w:tcW w:w="1764" w:type="dxa"/>
          </w:tcPr>
          <w:p w14:paraId="08560D5B" w14:textId="77777777" w:rsidR="00E30434" w:rsidRPr="00FA13EA" w:rsidRDefault="00E30434" w:rsidP="007645E5">
            <w:pPr>
              <w:pStyle w:val="BodyText"/>
              <w:rPr>
                <w:sz w:val="24"/>
                <w:szCs w:val="24"/>
                <w:lang w:val="en-GB"/>
              </w:rPr>
            </w:pPr>
            <w:r w:rsidRPr="00FA13EA">
              <w:rPr>
                <w:sz w:val="24"/>
                <w:szCs w:val="24"/>
                <w:lang w:val="en-GB"/>
              </w:rPr>
              <w:t>Marks</w:t>
            </w:r>
          </w:p>
        </w:tc>
        <w:tc>
          <w:tcPr>
            <w:tcW w:w="2075" w:type="dxa"/>
          </w:tcPr>
          <w:p w14:paraId="684B014C" w14:textId="77777777" w:rsidR="00E30434" w:rsidRPr="00FA13EA" w:rsidRDefault="00E30434" w:rsidP="007645E5">
            <w:pPr>
              <w:pStyle w:val="BodyText"/>
              <w:jc w:val="center"/>
              <w:rPr>
                <w:sz w:val="24"/>
                <w:szCs w:val="24"/>
                <w:lang w:val="en-GB"/>
              </w:rPr>
            </w:pPr>
            <w:r w:rsidRPr="00FA13EA">
              <w:rPr>
                <w:sz w:val="24"/>
                <w:szCs w:val="24"/>
                <w:lang w:val="en-GB"/>
              </w:rPr>
              <w:t>0</w:t>
            </w:r>
          </w:p>
        </w:tc>
        <w:tc>
          <w:tcPr>
            <w:tcW w:w="1970" w:type="dxa"/>
          </w:tcPr>
          <w:p w14:paraId="207DA504" w14:textId="77777777" w:rsidR="00E30434" w:rsidRPr="00FA13EA" w:rsidRDefault="00E30434" w:rsidP="007645E5">
            <w:pPr>
              <w:pStyle w:val="BodyText"/>
              <w:jc w:val="center"/>
              <w:rPr>
                <w:sz w:val="24"/>
                <w:szCs w:val="24"/>
                <w:lang w:val="en-GB"/>
              </w:rPr>
            </w:pPr>
            <w:r w:rsidRPr="00FA13EA">
              <w:rPr>
                <w:sz w:val="24"/>
                <w:szCs w:val="24"/>
                <w:lang w:val="en-GB"/>
              </w:rPr>
              <w:t>1-</w:t>
            </w:r>
            <w:r>
              <w:rPr>
                <w:sz w:val="24"/>
                <w:szCs w:val="24"/>
                <w:lang w:val="en-GB"/>
              </w:rPr>
              <w:t>2</w:t>
            </w:r>
          </w:p>
        </w:tc>
        <w:tc>
          <w:tcPr>
            <w:tcW w:w="1954" w:type="dxa"/>
          </w:tcPr>
          <w:p w14:paraId="0F304D38" w14:textId="77777777" w:rsidR="00E30434" w:rsidRPr="00FA13EA" w:rsidRDefault="00E30434" w:rsidP="007645E5">
            <w:pPr>
              <w:pStyle w:val="BodyText"/>
              <w:jc w:val="center"/>
              <w:rPr>
                <w:sz w:val="24"/>
                <w:szCs w:val="24"/>
                <w:lang w:val="en-GB"/>
              </w:rPr>
            </w:pPr>
            <w:r>
              <w:rPr>
                <w:sz w:val="24"/>
                <w:szCs w:val="24"/>
                <w:lang w:val="en-GB"/>
              </w:rPr>
              <w:t>3</w:t>
            </w:r>
            <w:r w:rsidRPr="00FA13EA">
              <w:rPr>
                <w:sz w:val="24"/>
                <w:szCs w:val="24"/>
                <w:lang w:val="en-GB"/>
              </w:rPr>
              <w:t>-</w:t>
            </w:r>
            <w:r>
              <w:rPr>
                <w:sz w:val="24"/>
                <w:szCs w:val="24"/>
                <w:lang w:val="en-GB"/>
              </w:rPr>
              <w:t>4</w:t>
            </w:r>
          </w:p>
        </w:tc>
        <w:tc>
          <w:tcPr>
            <w:tcW w:w="2604" w:type="dxa"/>
          </w:tcPr>
          <w:p w14:paraId="4B0F0AC0" w14:textId="77777777" w:rsidR="00E30434" w:rsidRPr="00FA13EA" w:rsidRDefault="00E30434" w:rsidP="007645E5">
            <w:pPr>
              <w:pStyle w:val="BodyText"/>
              <w:jc w:val="center"/>
              <w:rPr>
                <w:sz w:val="24"/>
                <w:szCs w:val="24"/>
                <w:lang w:val="en-GB"/>
              </w:rPr>
            </w:pPr>
            <w:r>
              <w:rPr>
                <w:sz w:val="24"/>
                <w:szCs w:val="24"/>
                <w:lang w:val="en-GB"/>
              </w:rPr>
              <w:t>5</w:t>
            </w:r>
          </w:p>
        </w:tc>
      </w:tr>
      <w:tr w:rsidR="00E30434" w:rsidRPr="00FA13EA" w14:paraId="6A52D2DE" w14:textId="77777777" w:rsidTr="007645E5">
        <w:trPr>
          <w:gridAfter w:val="1"/>
          <w:wAfter w:w="523" w:type="dxa"/>
        </w:trPr>
        <w:tc>
          <w:tcPr>
            <w:tcW w:w="1764" w:type="dxa"/>
          </w:tcPr>
          <w:p w14:paraId="267A4A9D" w14:textId="77777777" w:rsidR="00E30434" w:rsidRPr="00FA13EA" w:rsidRDefault="00E30434" w:rsidP="007645E5">
            <w:pPr>
              <w:pStyle w:val="BodyText"/>
              <w:rPr>
                <w:sz w:val="24"/>
                <w:szCs w:val="24"/>
                <w:lang w:val="en-GB"/>
              </w:rPr>
            </w:pPr>
            <w:r w:rsidRPr="00FA13EA">
              <w:rPr>
                <w:b w:val="0"/>
                <w:sz w:val="24"/>
                <w:szCs w:val="24"/>
                <w:lang w:val="en-GB"/>
              </w:rPr>
              <w:t>Referencing (</w:t>
            </w:r>
            <w:r>
              <w:rPr>
                <w:b w:val="0"/>
                <w:sz w:val="24"/>
                <w:szCs w:val="24"/>
                <w:lang w:val="en-GB"/>
              </w:rPr>
              <w:t>5</w:t>
            </w:r>
            <w:r w:rsidRPr="00FA13EA">
              <w:rPr>
                <w:b w:val="0"/>
                <w:sz w:val="24"/>
                <w:szCs w:val="24"/>
                <w:lang w:val="en-GB"/>
              </w:rPr>
              <w:t>%)</w:t>
            </w:r>
          </w:p>
        </w:tc>
        <w:tc>
          <w:tcPr>
            <w:tcW w:w="2075" w:type="dxa"/>
          </w:tcPr>
          <w:p w14:paraId="3C8D3F47" w14:textId="77777777" w:rsidR="00E30434" w:rsidRPr="00FA13EA" w:rsidRDefault="00E30434" w:rsidP="007645E5">
            <w:pPr>
              <w:pStyle w:val="BodyText"/>
              <w:rPr>
                <w:b w:val="0"/>
                <w:sz w:val="24"/>
                <w:szCs w:val="24"/>
                <w:lang w:val="en-GB"/>
              </w:rPr>
            </w:pPr>
            <w:r w:rsidRPr="00FA13EA">
              <w:rPr>
                <w:b w:val="0"/>
                <w:sz w:val="24"/>
                <w:szCs w:val="24"/>
              </w:rPr>
              <w:t>Materials or sources of information used to elicit information not relevant to the subject matter and not adopting Harvard referencing style</w:t>
            </w:r>
          </w:p>
        </w:tc>
        <w:tc>
          <w:tcPr>
            <w:tcW w:w="1970" w:type="dxa"/>
          </w:tcPr>
          <w:p w14:paraId="11C16342" w14:textId="77777777" w:rsidR="00E30434" w:rsidRPr="00FA13EA" w:rsidRDefault="00E30434" w:rsidP="007645E5">
            <w:pPr>
              <w:jc w:val="both"/>
              <w:rPr>
                <w:rFonts w:ascii="Times New Roman" w:hAnsi="Times New Roman" w:cs="Times New Roman"/>
                <w:sz w:val="24"/>
                <w:szCs w:val="24"/>
              </w:rPr>
            </w:pPr>
            <w:r w:rsidRPr="00FA13EA">
              <w:rPr>
                <w:rFonts w:ascii="Times New Roman" w:hAnsi="Times New Roman" w:cs="Times New Roman"/>
                <w:sz w:val="24"/>
                <w:szCs w:val="24"/>
              </w:rPr>
              <w:t>Materials or sources of information used to elicit information relevant to the subject matter but with limited effort and require improvements and not adopting Harvard referencing style</w:t>
            </w:r>
          </w:p>
        </w:tc>
        <w:tc>
          <w:tcPr>
            <w:tcW w:w="1954" w:type="dxa"/>
          </w:tcPr>
          <w:p w14:paraId="430993FF" w14:textId="77777777" w:rsidR="00E30434" w:rsidRPr="00FA13EA" w:rsidRDefault="00E30434" w:rsidP="007645E5">
            <w:pPr>
              <w:jc w:val="both"/>
              <w:rPr>
                <w:rFonts w:ascii="Times New Roman" w:hAnsi="Times New Roman" w:cs="Times New Roman"/>
                <w:sz w:val="24"/>
                <w:szCs w:val="24"/>
              </w:rPr>
            </w:pPr>
            <w:r w:rsidRPr="00FA13EA">
              <w:rPr>
                <w:rFonts w:ascii="Times New Roman" w:hAnsi="Times New Roman" w:cs="Times New Roman"/>
                <w:sz w:val="24"/>
                <w:szCs w:val="24"/>
              </w:rPr>
              <w:t>Good use of reference materials or sources of information used to elicit information relevant to the subject matter and adopting Harvard referencing style</w:t>
            </w:r>
          </w:p>
        </w:tc>
        <w:tc>
          <w:tcPr>
            <w:tcW w:w="2604" w:type="dxa"/>
          </w:tcPr>
          <w:p w14:paraId="617F803E" w14:textId="77777777" w:rsidR="00E30434" w:rsidRPr="00FA13EA" w:rsidRDefault="00E30434" w:rsidP="007645E5">
            <w:pPr>
              <w:pStyle w:val="BodyText"/>
              <w:rPr>
                <w:b w:val="0"/>
                <w:sz w:val="24"/>
                <w:szCs w:val="24"/>
                <w:lang w:val="en-GB"/>
              </w:rPr>
            </w:pPr>
            <w:r w:rsidRPr="00FA13EA">
              <w:rPr>
                <w:b w:val="0"/>
                <w:sz w:val="24"/>
                <w:szCs w:val="24"/>
                <w:lang w:val="en-GB"/>
              </w:rPr>
              <w:t xml:space="preserve">High quality reference </w:t>
            </w:r>
            <w:r w:rsidRPr="00FA13EA">
              <w:rPr>
                <w:b w:val="0"/>
                <w:sz w:val="24"/>
                <w:szCs w:val="24"/>
              </w:rPr>
              <w:t>reference materials or sources of information used to elicit information relevant to the subject matter and adopting Harvard referencing style</w:t>
            </w:r>
          </w:p>
          <w:p w14:paraId="7367A5DC" w14:textId="77777777" w:rsidR="00E30434" w:rsidRPr="00FA13EA" w:rsidRDefault="00E30434" w:rsidP="007645E5">
            <w:pPr>
              <w:pStyle w:val="BodyText"/>
              <w:rPr>
                <w:sz w:val="24"/>
                <w:szCs w:val="24"/>
                <w:lang w:val="en-GB"/>
              </w:rPr>
            </w:pPr>
          </w:p>
        </w:tc>
      </w:tr>
      <w:tr w:rsidR="00E30434" w:rsidRPr="00FA13EA" w14:paraId="39A80F2E" w14:textId="77777777" w:rsidTr="007645E5">
        <w:tc>
          <w:tcPr>
            <w:tcW w:w="1764" w:type="dxa"/>
          </w:tcPr>
          <w:p w14:paraId="067088DC" w14:textId="77777777" w:rsidR="00E30434" w:rsidRPr="00FA13EA" w:rsidRDefault="00E30434" w:rsidP="007645E5">
            <w:pPr>
              <w:pStyle w:val="BodyText"/>
              <w:rPr>
                <w:sz w:val="24"/>
                <w:szCs w:val="24"/>
                <w:lang w:val="en-GB"/>
              </w:rPr>
            </w:pPr>
            <w:r w:rsidRPr="00FA13EA">
              <w:rPr>
                <w:sz w:val="24"/>
                <w:szCs w:val="24"/>
                <w:lang w:val="en-GB"/>
              </w:rPr>
              <w:t>Marks Awarded</w:t>
            </w:r>
          </w:p>
        </w:tc>
        <w:tc>
          <w:tcPr>
            <w:tcW w:w="2075" w:type="dxa"/>
          </w:tcPr>
          <w:p w14:paraId="263F1D37" w14:textId="77777777" w:rsidR="00E30434" w:rsidRPr="00FA13EA" w:rsidRDefault="00E30434" w:rsidP="007645E5">
            <w:pPr>
              <w:pStyle w:val="BodyText"/>
              <w:rPr>
                <w:sz w:val="24"/>
                <w:szCs w:val="24"/>
                <w:lang w:val="en-GB"/>
              </w:rPr>
            </w:pPr>
          </w:p>
        </w:tc>
        <w:tc>
          <w:tcPr>
            <w:tcW w:w="1970" w:type="dxa"/>
          </w:tcPr>
          <w:p w14:paraId="5E5090C9" w14:textId="77777777" w:rsidR="00E30434" w:rsidRPr="00FA13EA" w:rsidRDefault="00E30434" w:rsidP="007645E5">
            <w:pPr>
              <w:pStyle w:val="BodyText"/>
              <w:rPr>
                <w:sz w:val="24"/>
                <w:szCs w:val="24"/>
                <w:lang w:val="en-GB"/>
              </w:rPr>
            </w:pPr>
          </w:p>
        </w:tc>
        <w:tc>
          <w:tcPr>
            <w:tcW w:w="1954" w:type="dxa"/>
          </w:tcPr>
          <w:p w14:paraId="53CF45A3" w14:textId="77777777" w:rsidR="00E30434" w:rsidRPr="00FA13EA" w:rsidRDefault="00E30434" w:rsidP="007645E5">
            <w:pPr>
              <w:pStyle w:val="BodyText"/>
              <w:rPr>
                <w:sz w:val="24"/>
                <w:szCs w:val="24"/>
                <w:lang w:val="en-GB"/>
              </w:rPr>
            </w:pPr>
          </w:p>
        </w:tc>
        <w:tc>
          <w:tcPr>
            <w:tcW w:w="2604" w:type="dxa"/>
          </w:tcPr>
          <w:p w14:paraId="51AF5727" w14:textId="77777777" w:rsidR="00E30434" w:rsidRPr="00FA13EA" w:rsidRDefault="00E30434" w:rsidP="007645E5">
            <w:pPr>
              <w:pStyle w:val="BodyText"/>
              <w:rPr>
                <w:sz w:val="24"/>
                <w:szCs w:val="24"/>
                <w:lang w:val="en-GB"/>
              </w:rPr>
            </w:pPr>
          </w:p>
        </w:tc>
        <w:tc>
          <w:tcPr>
            <w:tcW w:w="523" w:type="dxa"/>
          </w:tcPr>
          <w:p w14:paraId="4EAF644F" w14:textId="77777777" w:rsidR="00E30434" w:rsidRPr="00FA13EA" w:rsidRDefault="00E30434" w:rsidP="007645E5">
            <w:pPr>
              <w:pStyle w:val="BodyText"/>
              <w:rPr>
                <w:sz w:val="24"/>
                <w:szCs w:val="24"/>
                <w:lang w:val="en-GB"/>
              </w:rPr>
            </w:pPr>
            <w:r w:rsidRPr="00FA13EA">
              <w:rPr>
                <w:sz w:val="24"/>
                <w:szCs w:val="24"/>
                <w:lang w:val="en-GB"/>
              </w:rPr>
              <w:t>/</w:t>
            </w:r>
            <w:r>
              <w:rPr>
                <w:sz w:val="24"/>
                <w:szCs w:val="24"/>
                <w:lang w:val="en-GB"/>
              </w:rPr>
              <w:t>5</w:t>
            </w:r>
          </w:p>
        </w:tc>
      </w:tr>
    </w:tbl>
    <w:tbl>
      <w:tblPr>
        <w:tblStyle w:val="TableGrid"/>
        <w:tblpPr w:leftFromText="180" w:rightFromText="180" w:vertAnchor="text" w:tblpX="-635" w:tblpY="1"/>
        <w:tblOverlap w:val="never"/>
        <w:tblW w:w="10710" w:type="dxa"/>
        <w:tblLook w:val="04A0" w:firstRow="1" w:lastRow="0" w:firstColumn="1" w:lastColumn="0" w:noHBand="0" w:noVBand="1"/>
      </w:tblPr>
      <w:tblGrid>
        <w:gridCol w:w="1548"/>
        <w:gridCol w:w="1897"/>
        <w:gridCol w:w="1536"/>
        <w:gridCol w:w="1536"/>
        <w:gridCol w:w="1834"/>
        <w:gridCol w:w="1775"/>
        <w:gridCol w:w="584"/>
      </w:tblGrid>
      <w:tr w:rsidR="00E30434" w:rsidRPr="007502AC" w14:paraId="6D6C7FDB" w14:textId="77777777" w:rsidTr="007645E5">
        <w:trPr>
          <w:gridAfter w:val="1"/>
          <w:wAfter w:w="584" w:type="dxa"/>
          <w:trHeight w:val="200"/>
        </w:trPr>
        <w:tc>
          <w:tcPr>
            <w:tcW w:w="1548" w:type="dxa"/>
            <w:shd w:val="clear" w:color="auto" w:fill="A6A6A6" w:themeFill="background1" w:themeFillShade="A6"/>
          </w:tcPr>
          <w:p w14:paraId="7F5B2170" w14:textId="77777777" w:rsidR="00E30434" w:rsidRPr="007502AC" w:rsidRDefault="00E30434" w:rsidP="007645E5">
            <w:pPr>
              <w:pStyle w:val="BodyText"/>
              <w:rPr>
                <w:color w:val="EEECE1" w:themeColor="background2"/>
                <w:sz w:val="24"/>
                <w:szCs w:val="24"/>
                <w:lang w:val="en-GB"/>
              </w:rPr>
            </w:pPr>
          </w:p>
        </w:tc>
        <w:tc>
          <w:tcPr>
            <w:tcW w:w="1897" w:type="dxa"/>
            <w:shd w:val="clear" w:color="auto" w:fill="A6A6A6" w:themeFill="background1" w:themeFillShade="A6"/>
          </w:tcPr>
          <w:p w14:paraId="661EBBB3" w14:textId="77777777" w:rsidR="00E30434" w:rsidRPr="007502AC" w:rsidRDefault="00E30434" w:rsidP="007645E5">
            <w:pPr>
              <w:pStyle w:val="BodyText"/>
              <w:rPr>
                <w:color w:val="EEECE1" w:themeColor="background2"/>
                <w:sz w:val="24"/>
                <w:szCs w:val="24"/>
                <w:lang w:val="en-GB"/>
              </w:rPr>
            </w:pPr>
          </w:p>
        </w:tc>
        <w:tc>
          <w:tcPr>
            <w:tcW w:w="3072" w:type="dxa"/>
            <w:gridSpan w:val="2"/>
            <w:shd w:val="clear" w:color="auto" w:fill="A6A6A6" w:themeFill="background1" w:themeFillShade="A6"/>
          </w:tcPr>
          <w:p w14:paraId="44139F2A" w14:textId="77777777" w:rsidR="00E30434" w:rsidRPr="007502AC" w:rsidRDefault="00E30434" w:rsidP="007645E5">
            <w:pPr>
              <w:pStyle w:val="BodyText"/>
              <w:rPr>
                <w:color w:val="EEECE1" w:themeColor="background2"/>
                <w:sz w:val="24"/>
                <w:szCs w:val="24"/>
                <w:lang w:val="en-GB"/>
              </w:rPr>
            </w:pPr>
          </w:p>
        </w:tc>
        <w:tc>
          <w:tcPr>
            <w:tcW w:w="1834" w:type="dxa"/>
            <w:shd w:val="clear" w:color="auto" w:fill="A6A6A6" w:themeFill="background1" w:themeFillShade="A6"/>
          </w:tcPr>
          <w:p w14:paraId="3FCDDFA1" w14:textId="77777777" w:rsidR="00E30434" w:rsidRPr="007502AC" w:rsidRDefault="00E30434" w:rsidP="007645E5">
            <w:pPr>
              <w:pStyle w:val="BodyText"/>
              <w:rPr>
                <w:color w:val="EEECE1" w:themeColor="background2"/>
                <w:sz w:val="24"/>
                <w:szCs w:val="24"/>
                <w:lang w:val="en-GB"/>
              </w:rPr>
            </w:pPr>
          </w:p>
        </w:tc>
        <w:tc>
          <w:tcPr>
            <w:tcW w:w="1775" w:type="dxa"/>
            <w:shd w:val="clear" w:color="auto" w:fill="A6A6A6" w:themeFill="background1" w:themeFillShade="A6"/>
          </w:tcPr>
          <w:p w14:paraId="5809075E" w14:textId="77777777" w:rsidR="00E30434" w:rsidRPr="007502AC" w:rsidRDefault="00E30434" w:rsidP="007645E5">
            <w:pPr>
              <w:pStyle w:val="BodyText"/>
              <w:rPr>
                <w:color w:val="EEECE1" w:themeColor="background2"/>
                <w:sz w:val="24"/>
                <w:szCs w:val="24"/>
                <w:lang w:val="en-GB"/>
              </w:rPr>
            </w:pPr>
          </w:p>
        </w:tc>
      </w:tr>
      <w:tr w:rsidR="00E30434" w:rsidRPr="007502AC" w14:paraId="2F4C5970" w14:textId="77777777" w:rsidTr="007645E5">
        <w:trPr>
          <w:gridAfter w:val="1"/>
          <w:wAfter w:w="584" w:type="dxa"/>
          <w:trHeight w:val="277"/>
        </w:trPr>
        <w:tc>
          <w:tcPr>
            <w:tcW w:w="1548" w:type="dxa"/>
          </w:tcPr>
          <w:p w14:paraId="7671E52C" w14:textId="77777777" w:rsidR="00E30434" w:rsidRPr="007502AC" w:rsidRDefault="00E30434" w:rsidP="007645E5">
            <w:pPr>
              <w:pStyle w:val="BodyText"/>
              <w:rPr>
                <w:sz w:val="24"/>
                <w:szCs w:val="24"/>
                <w:lang w:val="en-GB"/>
              </w:rPr>
            </w:pPr>
            <w:r w:rsidRPr="007502AC">
              <w:rPr>
                <w:sz w:val="24"/>
                <w:szCs w:val="24"/>
                <w:lang w:val="en-GB"/>
              </w:rPr>
              <w:t>Marks</w:t>
            </w:r>
          </w:p>
        </w:tc>
        <w:tc>
          <w:tcPr>
            <w:tcW w:w="1897" w:type="dxa"/>
          </w:tcPr>
          <w:p w14:paraId="0A71C97D"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0-4</w:t>
            </w:r>
          </w:p>
        </w:tc>
        <w:tc>
          <w:tcPr>
            <w:tcW w:w="1536" w:type="dxa"/>
          </w:tcPr>
          <w:p w14:paraId="4A4B87AB"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5-8</w:t>
            </w:r>
          </w:p>
        </w:tc>
        <w:tc>
          <w:tcPr>
            <w:tcW w:w="1536" w:type="dxa"/>
          </w:tcPr>
          <w:p w14:paraId="4EA07AFE"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9-12</w:t>
            </w:r>
          </w:p>
        </w:tc>
        <w:tc>
          <w:tcPr>
            <w:tcW w:w="1834" w:type="dxa"/>
          </w:tcPr>
          <w:p w14:paraId="7D9B543C"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13-16</w:t>
            </w:r>
          </w:p>
        </w:tc>
        <w:tc>
          <w:tcPr>
            <w:tcW w:w="1775" w:type="dxa"/>
          </w:tcPr>
          <w:p w14:paraId="4AFB8C90"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17-20</w:t>
            </w:r>
          </w:p>
        </w:tc>
      </w:tr>
      <w:tr w:rsidR="00E30434" w:rsidRPr="007502AC" w14:paraId="575881CF" w14:textId="77777777" w:rsidTr="007645E5">
        <w:trPr>
          <w:gridAfter w:val="1"/>
          <w:wAfter w:w="584" w:type="dxa"/>
          <w:trHeight w:val="135"/>
        </w:trPr>
        <w:tc>
          <w:tcPr>
            <w:tcW w:w="1548" w:type="dxa"/>
          </w:tcPr>
          <w:p w14:paraId="1F0FF176" w14:textId="77777777" w:rsidR="00E30434" w:rsidRPr="007502AC" w:rsidRDefault="00E30434" w:rsidP="007645E5">
            <w:pPr>
              <w:pStyle w:val="BodyText"/>
              <w:rPr>
                <w:b w:val="0"/>
                <w:sz w:val="24"/>
                <w:szCs w:val="24"/>
                <w:lang w:val="en-GB"/>
              </w:rPr>
            </w:pPr>
            <w:r>
              <w:rPr>
                <w:b w:val="0"/>
                <w:sz w:val="24"/>
                <w:szCs w:val="24"/>
                <w:lang w:val="en-GB"/>
              </w:rPr>
              <w:t>Technical</w:t>
            </w:r>
            <w:r w:rsidRPr="007502AC">
              <w:rPr>
                <w:b w:val="0"/>
                <w:sz w:val="24"/>
                <w:szCs w:val="24"/>
                <w:lang w:val="en-GB"/>
              </w:rPr>
              <w:t xml:space="preserve"> </w:t>
            </w:r>
            <w:r>
              <w:rPr>
                <w:b w:val="0"/>
                <w:sz w:val="24"/>
                <w:szCs w:val="24"/>
                <w:lang w:val="en-GB"/>
              </w:rPr>
              <w:t>Report</w:t>
            </w:r>
            <w:r w:rsidRPr="007502AC">
              <w:rPr>
                <w:b w:val="0"/>
                <w:sz w:val="24"/>
                <w:szCs w:val="24"/>
                <w:lang w:val="en-GB"/>
              </w:rPr>
              <w:t xml:space="preserve"> (</w:t>
            </w:r>
            <w:r>
              <w:rPr>
                <w:b w:val="0"/>
                <w:sz w:val="24"/>
                <w:szCs w:val="24"/>
                <w:lang w:val="en-GB"/>
              </w:rPr>
              <w:t>2</w:t>
            </w:r>
            <w:r w:rsidRPr="007502AC">
              <w:rPr>
                <w:b w:val="0"/>
                <w:sz w:val="24"/>
                <w:szCs w:val="24"/>
                <w:lang w:val="en-GB"/>
              </w:rPr>
              <w:t>0%)</w:t>
            </w:r>
          </w:p>
        </w:tc>
        <w:tc>
          <w:tcPr>
            <w:tcW w:w="1897" w:type="dxa"/>
          </w:tcPr>
          <w:p w14:paraId="41AEF231" w14:textId="77777777" w:rsidR="00E30434" w:rsidRPr="007502AC" w:rsidRDefault="00E30434" w:rsidP="007645E5">
            <w:pPr>
              <w:pStyle w:val="BodyText"/>
              <w:rPr>
                <w:sz w:val="24"/>
                <w:szCs w:val="24"/>
                <w:lang w:val="en-GB"/>
              </w:rPr>
            </w:pPr>
            <w:r w:rsidRPr="007502AC">
              <w:rPr>
                <w:b w:val="0"/>
                <w:sz w:val="24"/>
                <w:szCs w:val="24"/>
                <w:lang w:val="en-GB"/>
              </w:rPr>
              <w:t xml:space="preserve">Fails to gather business and site-specific requirements, identifying infrastructure connectivity and power requirements </w:t>
            </w:r>
          </w:p>
        </w:tc>
        <w:tc>
          <w:tcPr>
            <w:tcW w:w="1536" w:type="dxa"/>
          </w:tcPr>
          <w:p w14:paraId="6F8E0FB9" w14:textId="77777777" w:rsidR="00E30434" w:rsidRPr="007502AC" w:rsidRDefault="00E30434" w:rsidP="007645E5">
            <w:pPr>
              <w:pStyle w:val="BodyText"/>
              <w:rPr>
                <w:b w:val="0"/>
                <w:sz w:val="24"/>
                <w:szCs w:val="24"/>
                <w:lang w:val="en-GB"/>
              </w:rPr>
            </w:pPr>
            <w:r w:rsidRPr="007502AC">
              <w:rPr>
                <w:b w:val="0"/>
                <w:sz w:val="24"/>
                <w:szCs w:val="24"/>
                <w:lang w:val="en-GB"/>
              </w:rPr>
              <w:t xml:space="preserve">Least attempt to engage in conversations for gathering business and site-specific requirements, identifying infrastructure connectivity and power requirements </w:t>
            </w:r>
          </w:p>
        </w:tc>
        <w:tc>
          <w:tcPr>
            <w:tcW w:w="1536" w:type="dxa"/>
          </w:tcPr>
          <w:p w14:paraId="37FE28D0" w14:textId="77777777" w:rsidR="00E30434" w:rsidRPr="007502AC" w:rsidRDefault="00E30434" w:rsidP="007645E5">
            <w:pPr>
              <w:pStyle w:val="BodyText"/>
              <w:rPr>
                <w:b w:val="0"/>
                <w:sz w:val="24"/>
                <w:szCs w:val="24"/>
                <w:lang w:val="en-GB"/>
              </w:rPr>
            </w:pPr>
            <w:r w:rsidRPr="007502AC">
              <w:rPr>
                <w:b w:val="0"/>
                <w:sz w:val="24"/>
                <w:szCs w:val="24"/>
                <w:lang w:val="en-GB"/>
              </w:rPr>
              <w:t xml:space="preserve">Minimally engage in conversations for gathering business and site-specific requirements, identifying infrastructure connectivity and power requirements  </w:t>
            </w:r>
          </w:p>
        </w:tc>
        <w:tc>
          <w:tcPr>
            <w:tcW w:w="1834" w:type="dxa"/>
          </w:tcPr>
          <w:p w14:paraId="2C70901A" w14:textId="77777777" w:rsidR="00E30434" w:rsidRPr="007502AC" w:rsidRDefault="00E30434" w:rsidP="007645E5">
            <w:pPr>
              <w:rPr>
                <w:rFonts w:ascii="Times New Roman" w:hAnsi="Times New Roman" w:cs="Times New Roman"/>
                <w:sz w:val="24"/>
                <w:szCs w:val="24"/>
              </w:rPr>
            </w:pPr>
            <w:r w:rsidRPr="007502AC">
              <w:rPr>
                <w:rFonts w:ascii="Times New Roman" w:hAnsi="Times New Roman" w:cs="Times New Roman"/>
                <w:sz w:val="24"/>
                <w:szCs w:val="24"/>
                <w:lang w:val="en-GB"/>
              </w:rPr>
              <w:t>Putting good effort to engage in the conversations for gathering business and site-specific requirements, identifying infrastructure connectivity and power requirements</w:t>
            </w:r>
          </w:p>
        </w:tc>
        <w:tc>
          <w:tcPr>
            <w:tcW w:w="1775" w:type="dxa"/>
          </w:tcPr>
          <w:p w14:paraId="7554F56E" w14:textId="77777777" w:rsidR="00E30434" w:rsidRPr="007502AC" w:rsidRDefault="00E30434" w:rsidP="007645E5">
            <w:pPr>
              <w:rPr>
                <w:rFonts w:ascii="Times New Roman" w:hAnsi="Times New Roman" w:cs="Times New Roman"/>
                <w:sz w:val="24"/>
                <w:szCs w:val="24"/>
              </w:rPr>
            </w:pPr>
            <w:r w:rsidRPr="007502AC">
              <w:rPr>
                <w:rFonts w:ascii="Times New Roman" w:hAnsi="Times New Roman" w:cs="Times New Roman"/>
                <w:sz w:val="24"/>
                <w:szCs w:val="24"/>
                <w:lang w:val="en-GB"/>
              </w:rPr>
              <w:t>Highly engaged in the conversations for gathering business and site-specific requirements, identifying infrastructure connectivity and power requirements</w:t>
            </w:r>
          </w:p>
        </w:tc>
      </w:tr>
      <w:tr w:rsidR="00E30434" w:rsidRPr="007502AC" w14:paraId="5176573B" w14:textId="77777777" w:rsidTr="007645E5">
        <w:trPr>
          <w:trHeight w:val="135"/>
        </w:trPr>
        <w:tc>
          <w:tcPr>
            <w:tcW w:w="1548" w:type="dxa"/>
          </w:tcPr>
          <w:p w14:paraId="7978BDFC" w14:textId="77777777" w:rsidR="00E30434" w:rsidRPr="007502AC" w:rsidRDefault="00E30434" w:rsidP="007645E5">
            <w:pPr>
              <w:pStyle w:val="BodyText"/>
              <w:rPr>
                <w:sz w:val="24"/>
                <w:szCs w:val="24"/>
                <w:lang w:val="en-GB"/>
              </w:rPr>
            </w:pPr>
          </w:p>
          <w:p w14:paraId="281D59F2" w14:textId="77777777" w:rsidR="00E30434" w:rsidRPr="007502AC" w:rsidRDefault="00E30434" w:rsidP="007645E5">
            <w:pPr>
              <w:pStyle w:val="BodyText"/>
              <w:rPr>
                <w:b w:val="0"/>
                <w:sz w:val="24"/>
                <w:szCs w:val="24"/>
                <w:lang w:val="en-GB"/>
              </w:rPr>
            </w:pPr>
            <w:r w:rsidRPr="007502AC">
              <w:rPr>
                <w:sz w:val="24"/>
                <w:szCs w:val="24"/>
                <w:lang w:val="en-GB"/>
              </w:rPr>
              <w:t>Marks Awarded</w:t>
            </w:r>
          </w:p>
        </w:tc>
        <w:tc>
          <w:tcPr>
            <w:tcW w:w="1897" w:type="dxa"/>
          </w:tcPr>
          <w:p w14:paraId="091053E3" w14:textId="77777777" w:rsidR="00E30434" w:rsidRPr="007502AC" w:rsidRDefault="00E30434" w:rsidP="007645E5">
            <w:pPr>
              <w:pStyle w:val="BodyText"/>
              <w:rPr>
                <w:sz w:val="24"/>
                <w:szCs w:val="24"/>
                <w:lang w:val="en-GB"/>
              </w:rPr>
            </w:pPr>
          </w:p>
        </w:tc>
        <w:tc>
          <w:tcPr>
            <w:tcW w:w="3072" w:type="dxa"/>
            <w:gridSpan w:val="2"/>
          </w:tcPr>
          <w:p w14:paraId="526EDD11" w14:textId="77777777" w:rsidR="00E30434" w:rsidRPr="007502AC" w:rsidRDefault="00E30434" w:rsidP="007645E5">
            <w:pPr>
              <w:pStyle w:val="BodyText"/>
              <w:rPr>
                <w:sz w:val="24"/>
                <w:szCs w:val="24"/>
                <w:lang w:val="en-GB"/>
              </w:rPr>
            </w:pPr>
          </w:p>
        </w:tc>
        <w:tc>
          <w:tcPr>
            <w:tcW w:w="1834" w:type="dxa"/>
          </w:tcPr>
          <w:p w14:paraId="0223B876" w14:textId="77777777" w:rsidR="00E30434" w:rsidRPr="007502AC" w:rsidRDefault="00E30434" w:rsidP="007645E5">
            <w:pPr>
              <w:pStyle w:val="BodyText"/>
              <w:rPr>
                <w:sz w:val="24"/>
                <w:szCs w:val="24"/>
                <w:lang w:val="en-GB"/>
              </w:rPr>
            </w:pPr>
          </w:p>
        </w:tc>
        <w:tc>
          <w:tcPr>
            <w:tcW w:w="1775" w:type="dxa"/>
          </w:tcPr>
          <w:p w14:paraId="2F682DD5" w14:textId="77777777" w:rsidR="00E30434" w:rsidRPr="007502AC" w:rsidRDefault="00E30434" w:rsidP="007645E5">
            <w:pPr>
              <w:pStyle w:val="BodyText"/>
              <w:rPr>
                <w:sz w:val="24"/>
                <w:szCs w:val="24"/>
                <w:lang w:val="en-GB"/>
              </w:rPr>
            </w:pPr>
          </w:p>
        </w:tc>
        <w:tc>
          <w:tcPr>
            <w:tcW w:w="584" w:type="dxa"/>
          </w:tcPr>
          <w:p w14:paraId="4AB3093D" w14:textId="77777777" w:rsidR="00E30434" w:rsidRPr="007502AC" w:rsidRDefault="00E30434" w:rsidP="007645E5">
            <w:pPr>
              <w:pStyle w:val="BodyText"/>
              <w:rPr>
                <w:sz w:val="24"/>
                <w:szCs w:val="24"/>
                <w:lang w:val="en-GB"/>
              </w:rPr>
            </w:pPr>
            <w:r>
              <w:rPr>
                <w:sz w:val="24"/>
                <w:szCs w:val="24"/>
                <w:lang w:val="en-GB"/>
              </w:rPr>
              <w:t xml:space="preserve">   /</w:t>
            </w:r>
            <w:r w:rsidRPr="00303D11">
              <w:rPr>
                <w:color w:val="000000" w:themeColor="text1"/>
                <w:sz w:val="24"/>
                <w:szCs w:val="24"/>
                <w:lang w:val="en-GB"/>
              </w:rPr>
              <w:t>20</w:t>
            </w:r>
          </w:p>
        </w:tc>
      </w:tr>
      <w:tr w:rsidR="00E30434" w:rsidRPr="007502AC" w14:paraId="55B23CF3" w14:textId="77777777" w:rsidTr="007645E5">
        <w:trPr>
          <w:gridAfter w:val="1"/>
          <w:wAfter w:w="584" w:type="dxa"/>
          <w:trHeight w:val="218"/>
        </w:trPr>
        <w:tc>
          <w:tcPr>
            <w:tcW w:w="1548" w:type="dxa"/>
            <w:shd w:val="clear" w:color="auto" w:fill="A6A6A6" w:themeFill="background1" w:themeFillShade="A6"/>
          </w:tcPr>
          <w:p w14:paraId="43FD45C1" w14:textId="77777777" w:rsidR="00E30434" w:rsidRPr="007502AC" w:rsidRDefault="00E30434" w:rsidP="007645E5">
            <w:pPr>
              <w:pStyle w:val="BodyText"/>
              <w:rPr>
                <w:b w:val="0"/>
                <w:sz w:val="24"/>
                <w:szCs w:val="24"/>
                <w:lang w:val="en-GB"/>
              </w:rPr>
            </w:pPr>
          </w:p>
        </w:tc>
        <w:tc>
          <w:tcPr>
            <w:tcW w:w="1897" w:type="dxa"/>
            <w:shd w:val="clear" w:color="auto" w:fill="A6A6A6" w:themeFill="background1" w:themeFillShade="A6"/>
          </w:tcPr>
          <w:p w14:paraId="6669D65A" w14:textId="77777777" w:rsidR="00E30434" w:rsidRPr="007502AC" w:rsidRDefault="00E30434" w:rsidP="007645E5">
            <w:pPr>
              <w:pStyle w:val="BodyText"/>
              <w:rPr>
                <w:sz w:val="24"/>
                <w:szCs w:val="24"/>
                <w:lang w:val="en-GB"/>
              </w:rPr>
            </w:pPr>
          </w:p>
        </w:tc>
        <w:tc>
          <w:tcPr>
            <w:tcW w:w="3072" w:type="dxa"/>
            <w:gridSpan w:val="2"/>
            <w:shd w:val="clear" w:color="auto" w:fill="A6A6A6" w:themeFill="background1" w:themeFillShade="A6"/>
          </w:tcPr>
          <w:p w14:paraId="0551215A" w14:textId="77777777" w:rsidR="00E30434" w:rsidRPr="007502AC" w:rsidRDefault="00E30434" w:rsidP="007645E5">
            <w:pPr>
              <w:pStyle w:val="BodyText"/>
              <w:rPr>
                <w:sz w:val="24"/>
                <w:szCs w:val="24"/>
                <w:lang w:val="en-GB"/>
              </w:rPr>
            </w:pPr>
          </w:p>
        </w:tc>
        <w:tc>
          <w:tcPr>
            <w:tcW w:w="1834" w:type="dxa"/>
            <w:shd w:val="clear" w:color="auto" w:fill="A6A6A6" w:themeFill="background1" w:themeFillShade="A6"/>
          </w:tcPr>
          <w:p w14:paraId="14792754" w14:textId="77777777" w:rsidR="00E30434" w:rsidRPr="007502AC" w:rsidRDefault="00E30434" w:rsidP="007645E5">
            <w:pPr>
              <w:pStyle w:val="BodyText"/>
              <w:rPr>
                <w:sz w:val="24"/>
                <w:szCs w:val="24"/>
                <w:lang w:val="en-GB"/>
              </w:rPr>
            </w:pPr>
          </w:p>
        </w:tc>
        <w:tc>
          <w:tcPr>
            <w:tcW w:w="1775" w:type="dxa"/>
            <w:shd w:val="clear" w:color="auto" w:fill="A6A6A6" w:themeFill="background1" w:themeFillShade="A6"/>
          </w:tcPr>
          <w:p w14:paraId="06E68CBF" w14:textId="77777777" w:rsidR="00E30434" w:rsidRPr="007502AC" w:rsidRDefault="00E30434" w:rsidP="007645E5">
            <w:pPr>
              <w:pStyle w:val="BodyText"/>
              <w:rPr>
                <w:sz w:val="24"/>
                <w:szCs w:val="24"/>
                <w:lang w:val="en-GB"/>
              </w:rPr>
            </w:pPr>
          </w:p>
        </w:tc>
      </w:tr>
      <w:tr w:rsidR="00E30434" w:rsidRPr="007502AC" w14:paraId="51073614" w14:textId="77777777" w:rsidTr="007645E5">
        <w:trPr>
          <w:gridAfter w:val="1"/>
          <w:wAfter w:w="584" w:type="dxa"/>
          <w:trHeight w:val="233"/>
        </w:trPr>
        <w:tc>
          <w:tcPr>
            <w:tcW w:w="1548" w:type="dxa"/>
          </w:tcPr>
          <w:p w14:paraId="31D90DA5" w14:textId="77777777" w:rsidR="00E30434" w:rsidRPr="007502AC" w:rsidRDefault="00E30434" w:rsidP="007645E5">
            <w:pPr>
              <w:pStyle w:val="BodyText"/>
              <w:rPr>
                <w:sz w:val="24"/>
                <w:szCs w:val="24"/>
                <w:lang w:val="en-GB"/>
              </w:rPr>
            </w:pPr>
            <w:r w:rsidRPr="007502AC">
              <w:rPr>
                <w:sz w:val="24"/>
                <w:szCs w:val="24"/>
                <w:lang w:val="en-GB"/>
              </w:rPr>
              <w:t>Marks</w:t>
            </w:r>
          </w:p>
        </w:tc>
        <w:tc>
          <w:tcPr>
            <w:tcW w:w="1897" w:type="dxa"/>
          </w:tcPr>
          <w:p w14:paraId="6EED44D6"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0-2</w:t>
            </w:r>
          </w:p>
        </w:tc>
        <w:tc>
          <w:tcPr>
            <w:tcW w:w="3072" w:type="dxa"/>
            <w:gridSpan w:val="2"/>
          </w:tcPr>
          <w:p w14:paraId="1F76B40A"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3-5</w:t>
            </w:r>
          </w:p>
          <w:p w14:paraId="27E5A57F" w14:textId="77777777" w:rsidR="00E30434" w:rsidRPr="00303D11" w:rsidRDefault="00E30434" w:rsidP="007645E5">
            <w:pPr>
              <w:pStyle w:val="BodyText"/>
              <w:jc w:val="center"/>
              <w:rPr>
                <w:color w:val="000000" w:themeColor="text1"/>
                <w:sz w:val="24"/>
                <w:szCs w:val="24"/>
                <w:lang w:val="en-GB"/>
              </w:rPr>
            </w:pPr>
          </w:p>
        </w:tc>
        <w:tc>
          <w:tcPr>
            <w:tcW w:w="1834" w:type="dxa"/>
          </w:tcPr>
          <w:p w14:paraId="300AC604"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6-8</w:t>
            </w:r>
          </w:p>
        </w:tc>
        <w:tc>
          <w:tcPr>
            <w:tcW w:w="1775" w:type="dxa"/>
          </w:tcPr>
          <w:p w14:paraId="285B48DE" w14:textId="77777777" w:rsidR="00E30434" w:rsidRPr="00303D11" w:rsidRDefault="00E30434" w:rsidP="007645E5">
            <w:pPr>
              <w:pStyle w:val="BodyText"/>
              <w:jc w:val="center"/>
              <w:rPr>
                <w:color w:val="000000" w:themeColor="text1"/>
                <w:sz w:val="24"/>
                <w:szCs w:val="24"/>
                <w:lang w:val="en-GB"/>
              </w:rPr>
            </w:pPr>
            <w:r w:rsidRPr="00303D11">
              <w:rPr>
                <w:color w:val="000000" w:themeColor="text1"/>
                <w:sz w:val="24"/>
                <w:szCs w:val="24"/>
                <w:lang w:val="en-GB"/>
              </w:rPr>
              <w:t>9-10</w:t>
            </w:r>
          </w:p>
        </w:tc>
      </w:tr>
      <w:tr w:rsidR="00E30434" w:rsidRPr="007502AC" w14:paraId="6EFF18A0" w14:textId="77777777" w:rsidTr="007645E5">
        <w:trPr>
          <w:gridAfter w:val="1"/>
          <w:wAfter w:w="584" w:type="dxa"/>
          <w:trHeight w:val="1295"/>
        </w:trPr>
        <w:tc>
          <w:tcPr>
            <w:tcW w:w="1548" w:type="dxa"/>
          </w:tcPr>
          <w:p w14:paraId="1CB27768" w14:textId="77777777" w:rsidR="00E30434" w:rsidRPr="007502AC" w:rsidRDefault="00E30434" w:rsidP="007645E5">
            <w:pPr>
              <w:pStyle w:val="BodyText"/>
              <w:rPr>
                <w:b w:val="0"/>
                <w:sz w:val="24"/>
                <w:szCs w:val="24"/>
                <w:lang w:val="en-GB"/>
              </w:rPr>
            </w:pPr>
            <w:r>
              <w:rPr>
                <w:b w:val="0"/>
                <w:sz w:val="24"/>
                <w:szCs w:val="24"/>
                <w:lang w:val="en-GB"/>
              </w:rPr>
              <w:lastRenderedPageBreak/>
              <w:t xml:space="preserve">Individual Cloud Awareness </w:t>
            </w:r>
            <w:r w:rsidRPr="007502AC">
              <w:rPr>
                <w:b w:val="0"/>
                <w:sz w:val="24"/>
                <w:szCs w:val="24"/>
                <w:lang w:val="en-GB"/>
              </w:rPr>
              <w:t>(</w:t>
            </w:r>
            <w:r>
              <w:rPr>
                <w:b w:val="0"/>
                <w:sz w:val="24"/>
                <w:szCs w:val="24"/>
                <w:lang w:val="en-GB"/>
              </w:rPr>
              <w:t>1</w:t>
            </w:r>
            <w:r w:rsidRPr="007502AC">
              <w:rPr>
                <w:b w:val="0"/>
                <w:sz w:val="24"/>
                <w:szCs w:val="24"/>
                <w:lang w:val="en-GB"/>
              </w:rPr>
              <w:t>0%)</w:t>
            </w:r>
          </w:p>
        </w:tc>
        <w:tc>
          <w:tcPr>
            <w:tcW w:w="1897" w:type="dxa"/>
          </w:tcPr>
          <w:p w14:paraId="059B97F8" w14:textId="77777777" w:rsidR="00E30434" w:rsidRPr="007502AC" w:rsidRDefault="00E30434" w:rsidP="007645E5">
            <w:pPr>
              <w:pStyle w:val="BodyText"/>
              <w:rPr>
                <w:b w:val="0"/>
                <w:sz w:val="24"/>
                <w:szCs w:val="24"/>
                <w:lang w:val="en-GB"/>
              </w:rPr>
            </w:pPr>
            <w:r w:rsidRPr="007502AC">
              <w:rPr>
                <w:b w:val="0"/>
                <w:sz w:val="24"/>
                <w:szCs w:val="24"/>
                <w:lang w:val="en-GB"/>
              </w:rPr>
              <w:t xml:space="preserve">No clear evidence of knowledge and understanding demonstrated in </w:t>
            </w:r>
            <w:r>
              <w:rPr>
                <w:b w:val="0"/>
                <w:sz w:val="24"/>
                <w:szCs w:val="24"/>
                <w:lang w:val="en-GB"/>
              </w:rPr>
              <w:t>individual work.</w:t>
            </w:r>
          </w:p>
        </w:tc>
        <w:tc>
          <w:tcPr>
            <w:tcW w:w="3072" w:type="dxa"/>
            <w:gridSpan w:val="2"/>
          </w:tcPr>
          <w:p w14:paraId="3D21A7A3" w14:textId="77777777" w:rsidR="00E30434" w:rsidRPr="007502AC" w:rsidRDefault="00E30434" w:rsidP="007645E5">
            <w:pPr>
              <w:pStyle w:val="BodyText"/>
              <w:rPr>
                <w:sz w:val="24"/>
                <w:szCs w:val="24"/>
                <w:lang w:val="en-GB"/>
              </w:rPr>
            </w:pPr>
            <w:r w:rsidRPr="007502AC">
              <w:rPr>
                <w:b w:val="0"/>
                <w:sz w:val="24"/>
                <w:szCs w:val="24"/>
                <w:lang w:val="en-GB"/>
              </w:rPr>
              <w:t xml:space="preserve">Able to demonstrate knowledge and understanding in practice and require minor improvements </w:t>
            </w:r>
            <w:r>
              <w:rPr>
                <w:b w:val="0"/>
                <w:sz w:val="24"/>
                <w:szCs w:val="24"/>
                <w:lang w:val="en-GB"/>
              </w:rPr>
              <w:t>in individual component.</w:t>
            </w:r>
          </w:p>
        </w:tc>
        <w:tc>
          <w:tcPr>
            <w:tcW w:w="1834" w:type="dxa"/>
          </w:tcPr>
          <w:p w14:paraId="4F28E7F0" w14:textId="77777777" w:rsidR="00E30434" w:rsidRPr="007502AC" w:rsidRDefault="00E30434" w:rsidP="007645E5">
            <w:pPr>
              <w:pStyle w:val="BodyText"/>
              <w:rPr>
                <w:sz w:val="24"/>
                <w:szCs w:val="24"/>
                <w:lang w:val="en-GB"/>
              </w:rPr>
            </w:pPr>
            <w:r w:rsidRPr="007502AC">
              <w:rPr>
                <w:b w:val="0"/>
                <w:sz w:val="24"/>
                <w:szCs w:val="24"/>
                <w:lang w:val="en-GB"/>
              </w:rPr>
              <w:t xml:space="preserve">Able to demonstrate knowledge and understanding well </w:t>
            </w:r>
            <w:r>
              <w:rPr>
                <w:b w:val="0"/>
                <w:sz w:val="24"/>
                <w:szCs w:val="24"/>
                <w:lang w:val="en-GB"/>
              </w:rPr>
              <w:t>in individual component’s analysis.</w:t>
            </w:r>
          </w:p>
        </w:tc>
        <w:tc>
          <w:tcPr>
            <w:tcW w:w="1775" w:type="dxa"/>
          </w:tcPr>
          <w:p w14:paraId="6F56C637" w14:textId="77777777" w:rsidR="00E30434" w:rsidRPr="007502AC" w:rsidRDefault="00E30434" w:rsidP="007645E5">
            <w:pPr>
              <w:pStyle w:val="BodyText"/>
              <w:rPr>
                <w:sz w:val="24"/>
                <w:szCs w:val="24"/>
                <w:lang w:val="en-GB"/>
              </w:rPr>
            </w:pPr>
            <w:r w:rsidRPr="007502AC">
              <w:rPr>
                <w:b w:val="0"/>
                <w:sz w:val="24"/>
                <w:szCs w:val="24"/>
                <w:lang w:val="en-GB"/>
              </w:rPr>
              <w:t xml:space="preserve">Very clear evidence of knowledge and understanding demonstrated in </w:t>
            </w:r>
            <w:r>
              <w:rPr>
                <w:b w:val="0"/>
                <w:sz w:val="24"/>
                <w:szCs w:val="24"/>
                <w:lang w:val="en-GB"/>
              </w:rPr>
              <w:t>individual component.</w:t>
            </w:r>
          </w:p>
        </w:tc>
      </w:tr>
      <w:tr w:rsidR="00E30434" w:rsidRPr="007502AC" w14:paraId="54EE56F4" w14:textId="77777777" w:rsidTr="007645E5">
        <w:trPr>
          <w:trHeight w:val="395"/>
        </w:trPr>
        <w:tc>
          <w:tcPr>
            <w:tcW w:w="1548" w:type="dxa"/>
          </w:tcPr>
          <w:p w14:paraId="4B609AA6" w14:textId="77777777" w:rsidR="00E30434" w:rsidRPr="007502AC" w:rsidRDefault="00E30434" w:rsidP="007645E5">
            <w:pPr>
              <w:pStyle w:val="BodyText"/>
              <w:rPr>
                <w:sz w:val="24"/>
                <w:szCs w:val="24"/>
                <w:lang w:val="en-GB"/>
              </w:rPr>
            </w:pPr>
          </w:p>
          <w:p w14:paraId="5419BB21" w14:textId="77777777" w:rsidR="00E30434" w:rsidRPr="007502AC" w:rsidRDefault="00E30434" w:rsidP="007645E5">
            <w:pPr>
              <w:pStyle w:val="BodyText"/>
              <w:rPr>
                <w:sz w:val="24"/>
                <w:szCs w:val="24"/>
                <w:lang w:val="en-GB"/>
              </w:rPr>
            </w:pPr>
            <w:r w:rsidRPr="007502AC">
              <w:rPr>
                <w:sz w:val="24"/>
                <w:szCs w:val="24"/>
                <w:lang w:val="en-GB"/>
              </w:rPr>
              <w:t>Marks Awarded</w:t>
            </w:r>
          </w:p>
        </w:tc>
        <w:tc>
          <w:tcPr>
            <w:tcW w:w="1897" w:type="dxa"/>
          </w:tcPr>
          <w:p w14:paraId="7A2CBF3F" w14:textId="77777777" w:rsidR="00E30434" w:rsidRPr="007502AC" w:rsidRDefault="00E30434" w:rsidP="007645E5">
            <w:pPr>
              <w:pStyle w:val="BodyText"/>
              <w:rPr>
                <w:b w:val="0"/>
                <w:sz w:val="24"/>
                <w:szCs w:val="24"/>
                <w:lang w:val="en-GB"/>
              </w:rPr>
            </w:pPr>
          </w:p>
        </w:tc>
        <w:tc>
          <w:tcPr>
            <w:tcW w:w="3072" w:type="dxa"/>
            <w:gridSpan w:val="2"/>
          </w:tcPr>
          <w:p w14:paraId="21B1C10F" w14:textId="77777777" w:rsidR="00E30434" w:rsidRPr="007502AC" w:rsidRDefault="00E30434" w:rsidP="007645E5">
            <w:pPr>
              <w:pStyle w:val="BodyText"/>
              <w:rPr>
                <w:b w:val="0"/>
                <w:sz w:val="24"/>
                <w:szCs w:val="24"/>
                <w:lang w:val="en-GB"/>
              </w:rPr>
            </w:pPr>
          </w:p>
        </w:tc>
        <w:tc>
          <w:tcPr>
            <w:tcW w:w="1834" w:type="dxa"/>
          </w:tcPr>
          <w:p w14:paraId="3B4828F4" w14:textId="77777777" w:rsidR="00E30434" w:rsidRPr="007502AC" w:rsidRDefault="00E30434" w:rsidP="007645E5">
            <w:pPr>
              <w:pStyle w:val="BodyText"/>
              <w:rPr>
                <w:b w:val="0"/>
                <w:sz w:val="24"/>
                <w:szCs w:val="24"/>
                <w:lang w:val="en-GB"/>
              </w:rPr>
            </w:pPr>
          </w:p>
        </w:tc>
        <w:tc>
          <w:tcPr>
            <w:tcW w:w="1775" w:type="dxa"/>
          </w:tcPr>
          <w:p w14:paraId="5A57DD93" w14:textId="77777777" w:rsidR="00E30434" w:rsidRPr="007502AC" w:rsidRDefault="00E30434" w:rsidP="007645E5">
            <w:pPr>
              <w:pStyle w:val="BodyText"/>
              <w:rPr>
                <w:b w:val="0"/>
                <w:sz w:val="24"/>
                <w:szCs w:val="24"/>
                <w:lang w:val="en-GB"/>
              </w:rPr>
            </w:pPr>
          </w:p>
        </w:tc>
        <w:tc>
          <w:tcPr>
            <w:tcW w:w="584" w:type="dxa"/>
          </w:tcPr>
          <w:p w14:paraId="77DC2E6F" w14:textId="77777777" w:rsidR="00E30434" w:rsidRPr="007502AC" w:rsidRDefault="00E30434" w:rsidP="007645E5">
            <w:pPr>
              <w:pStyle w:val="BodyText"/>
              <w:rPr>
                <w:sz w:val="24"/>
                <w:szCs w:val="24"/>
                <w:lang w:val="en-GB"/>
              </w:rPr>
            </w:pPr>
            <w:r w:rsidRPr="007502AC">
              <w:rPr>
                <w:b w:val="0"/>
                <w:sz w:val="24"/>
                <w:szCs w:val="24"/>
                <w:lang w:val="en-GB"/>
              </w:rPr>
              <w:t xml:space="preserve">    </w:t>
            </w:r>
            <w:r>
              <w:rPr>
                <w:sz w:val="24"/>
                <w:szCs w:val="24"/>
                <w:lang w:val="en-GB"/>
              </w:rPr>
              <w:t>/</w:t>
            </w:r>
            <w:r w:rsidRPr="00303D11">
              <w:rPr>
                <w:color w:val="000000" w:themeColor="text1"/>
                <w:sz w:val="24"/>
                <w:szCs w:val="24"/>
                <w:lang w:val="en-GB"/>
              </w:rPr>
              <w:t>10</w:t>
            </w:r>
          </w:p>
        </w:tc>
      </w:tr>
      <w:tr w:rsidR="00E30434" w:rsidRPr="007502AC" w14:paraId="2911D96C" w14:textId="77777777" w:rsidTr="007645E5">
        <w:tc>
          <w:tcPr>
            <w:tcW w:w="10126" w:type="dxa"/>
            <w:gridSpan w:val="6"/>
            <w:shd w:val="clear" w:color="auto" w:fill="D9D9D9" w:themeFill="background1" w:themeFillShade="D9"/>
          </w:tcPr>
          <w:p w14:paraId="568AA794" w14:textId="77777777" w:rsidR="00E30434" w:rsidRPr="007502AC" w:rsidRDefault="00E30434" w:rsidP="007645E5">
            <w:pPr>
              <w:pStyle w:val="BodyText"/>
              <w:rPr>
                <w:sz w:val="24"/>
                <w:szCs w:val="24"/>
                <w:lang w:val="en-GB"/>
              </w:rPr>
            </w:pPr>
            <w:r w:rsidRPr="007502AC">
              <w:rPr>
                <w:sz w:val="24"/>
                <w:szCs w:val="24"/>
                <w:lang w:val="en-GB"/>
              </w:rPr>
              <w:t xml:space="preserve">                                                                </w:t>
            </w:r>
          </w:p>
          <w:p w14:paraId="204BC9E9" w14:textId="77777777" w:rsidR="00E30434" w:rsidRPr="007502AC" w:rsidRDefault="00E30434" w:rsidP="007645E5">
            <w:pPr>
              <w:pStyle w:val="BodyText"/>
              <w:rPr>
                <w:sz w:val="24"/>
                <w:szCs w:val="24"/>
                <w:lang w:val="en-GB"/>
              </w:rPr>
            </w:pPr>
          </w:p>
          <w:p w14:paraId="168DADC3" w14:textId="30DAD827" w:rsidR="00E30434" w:rsidRPr="007502AC" w:rsidRDefault="00E30434" w:rsidP="007645E5">
            <w:pPr>
              <w:pStyle w:val="BodyText"/>
              <w:jc w:val="center"/>
              <w:rPr>
                <w:sz w:val="24"/>
                <w:szCs w:val="24"/>
                <w:lang w:val="en-GB"/>
              </w:rPr>
            </w:pPr>
            <w:r w:rsidRPr="007502AC">
              <w:rPr>
                <w:sz w:val="24"/>
                <w:szCs w:val="24"/>
                <w:lang w:val="en-GB"/>
              </w:rPr>
              <w:t>Total Marks</w:t>
            </w:r>
            <w:r w:rsidR="00EB254C">
              <w:rPr>
                <w:sz w:val="24"/>
                <w:szCs w:val="24"/>
                <w:lang w:val="en-GB"/>
              </w:rPr>
              <w:t xml:space="preserve"> – Section A</w:t>
            </w:r>
          </w:p>
        </w:tc>
        <w:tc>
          <w:tcPr>
            <w:tcW w:w="584" w:type="dxa"/>
          </w:tcPr>
          <w:p w14:paraId="544FDB92" w14:textId="77777777" w:rsidR="00E30434" w:rsidRPr="007502AC" w:rsidRDefault="00E30434" w:rsidP="007645E5">
            <w:pPr>
              <w:pStyle w:val="BodyText"/>
              <w:rPr>
                <w:sz w:val="24"/>
                <w:szCs w:val="24"/>
                <w:lang w:val="en-GB"/>
              </w:rPr>
            </w:pPr>
          </w:p>
          <w:p w14:paraId="16A73FB1" w14:textId="77777777" w:rsidR="00E30434" w:rsidRPr="007502AC" w:rsidRDefault="00E30434" w:rsidP="007645E5">
            <w:pPr>
              <w:pStyle w:val="BodyText"/>
              <w:rPr>
                <w:sz w:val="24"/>
                <w:szCs w:val="24"/>
                <w:lang w:val="en-GB"/>
              </w:rPr>
            </w:pPr>
          </w:p>
          <w:p w14:paraId="29432000" w14:textId="33DA1F23" w:rsidR="00E30434" w:rsidRPr="007502AC" w:rsidRDefault="00E30434" w:rsidP="007645E5">
            <w:pPr>
              <w:pStyle w:val="BodyText"/>
              <w:rPr>
                <w:sz w:val="24"/>
                <w:szCs w:val="24"/>
                <w:lang w:val="en-GB"/>
              </w:rPr>
            </w:pPr>
            <w:r w:rsidRPr="007502AC">
              <w:rPr>
                <w:sz w:val="24"/>
                <w:szCs w:val="24"/>
                <w:lang w:val="en-GB"/>
              </w:rPr>
              <w:t>/</w:t>
            </w:r>
            <w:r w:rsidR="00EB254C">
              <w:rPr>
                <w:sz w:val="24"/>
                <w:szCs w:val="24"/>
                <w:lang w:val="en-GB"/>
              </w:rPr>
              <w:t>35</w:t>
            </w:r>
          </w:p>
          <w:p w14:paraId="0F2F6A68" w14:textId="77777777" w:rsidR="00E30434" w:rsidRPr="007502AC" w:rsidRDefault="00E30434" w:rsidP="007645E5">
            <w:pPr>
              <w:pStyle w:val="BodyText"/>
              <w:rPr>
                <w:sz w:val="24"/>
                <w:szCs w:val="24"/>
                <w:lang w:val="en-GB"/>
              </w:rPr>
            </w:pPr>
          </w:p>
        </w:tc>
      </w:tr>
    </w:tbl>
    <w:p w14:paraId="6E237C9F" w14:textId="1AE0A0FE" w:rsidR="00FB54B3" w:rsidRDefault="00FB54B3" w:rsidP="00FB54B3">
      <w:pPr>
        <w:rPr>
          <w:rFonts w:ascii="Times New Roman" w:eastAsiaTheme="majorEastAsia" w:hAnsi="Times New Roman" w:cs="Times New Roman"/>
          <w:b/>
          <w:sz w:val="36"/>
          <w:szCs w:val="36"/>
        </w:rPr>
      </w:pPr>
    </w:p>
    <w:p w14:paraId="59FDE0E6" w14:textId="186D3059" w:rsidR="00156D79" w:rsidRPr="000C3AB4" w:rsidRDefault="00156D79" w:rsidP="00156D79">
      <w:pPr>
        <w:rPr>
          <w:rFonts w:cs="Times New Roman"/>
          <w:b/>
          <w:szCs w:val="24"/>
        </w:rPr>
      </w:pPr>
      <w:r w:rsidRPr="000C3AB4">
        <w:rPr>
          <w:rFonts w:cs="Times New Roman"/>
          <w:b/>
          <w:u w:val="single"/>
          <w:lang w:val="en-GB"/>
        </w:rPr>
        <w:t xml:space="preserve">Section </w:t>
      </w:r>
      <w:r>
        <w:rPr>
          <w:rFonts w:cs="Times New Roman"/>
          <w:b/>
          <w:u w:val="single"/>
          <w:lang w:val="en-GB"/>
        </w:rPr>
        <w:t>B</w:t>
      </w:r>
      <w:r w:rsidRPr="000C3AB4">
        <w:rPr>
          <w:rFonts w:cs="Times New Roman"/>
          <w:b/>
          <w:u w:val="single"/>
          <w:lang w:val="en-GB"/>
        </w:rPr>
        <w:t>:</w:t>
      </w:r>
      <w:r w:rsidRPr="000C3AB4">
        <w:rPr>
          <w:rFonts w:cs="Times New Roman"/>
          <w:u w:val="single"/>
          <w:lang w:val="en-GB"/>
        </w:rPr>
        <w:t xml:space="preserve"> Assessment Criteria [</w:t>
      </w:r>
      <w:r w:rsidRPr="00FA13EA">
        <w:rPr>
          <w:rFonts w:cs="Times New Roman"/>
          <w:u w:val="single"/>
          <w:lang w:val="en-GB"/>
        </w:rPr>
        <w:t>PLO</w:t>
      </w:r>
      <w:r>
        <w:rPr>
          <w:rFonts w:cs="Times New Roman"/>
          <w:u w:val="single"/>
          <w:lang w:val="en-GB"/>
        </w:rPr>
        <w:t xml:space="preserve">4 </w:t>
      </w:r>
      <w:r w:rsidRPr="00FA13EA">
        <w:rPr>
          <w:rFonts w:cs="Times New Roman"/>
          <w:u w:val="single"/>
          <w:lang w:val="en-GB"/>
        </w:rPr>
        <w:t>-</w:t>
      </w:r>
      <w:r w:rsidRPr="00FA13EA">
        <w:rPr>
          <w:u w:val="single"/>
        </w:rPr>
        <w:t xml:space="preserve"> </w:t>
      </w:r>
      <w:r>
        <w:rPr>
          <w:rFonts w:cs="Times New Roman"/>
          <w:u w:val="single"/>
          <w:lang w:val="en-GB"/>
        </w:rPr>
        <w:t>Interpersonal Skills</w:t>
      </w:r>
      <w:r w:rsidRPr="000C3AB4">
        <w:rPr>
          <w:rFonts w:cs="Times New Roman"/>
          <w:u w:val="single"/>
          <w:lang w:val="en-GB"/>
        </w:rPr>
        <w:t>]</w:t>
      </w:r>
      <w:r w:rsidRPr="00CD3E63">
        <w:rPr>
          <w:rFonts w:cs="Times New Roman"/>
          <w:lang w:val="en-GB"/>
        </w:rPr>
        <w:t xml:space="preserve"> </w:t>
      </w:r>
      <w:r>
        <w:rPr>
          <w:rFonts w:cs="Times New Roman"/>
          <w:lang w:val="en-GB"/>
        </w:rPr>
        <w:t>(</w:t>
      </w:r>
      <w:r w:rsidRPr="00CD3E63">
        <w:rPr>
          <w:rFonts w:cs="Times New Roman"/>
          <w:lang w:val="en-GB"/>
        </w:rPr>
        <w:t>15%</w:t>
      </w:r>
      <w:r>
        <w:rPr>
          <w:rFonts w:cs="Times New Roman"/>
          <w:lang w:val="en-GB"/>
        </w:rPr>
        <w:t>)</w:t>
      </w:r>
    </w:p>
    <w:tbl>
      <w:tblPr>
        <w:tblStyle w:val="TableGrid"/>
        <w:tblW w:w="10890" w:type="dxa"/>
        <w:tblInd w:w="-635" w:type="dxa"/>
        <w:tblLook w:val="04A0" w:firstRow="1" w:lastRow="0" w:firstColumn="1" w:lastColumn="0" w:noHBand="0" w:noVBand="1"/>
      </w:tblPr>
      <w:tblGrid>
        <w:gridCol w:w="1764"/>
        <w:gridCol w:w="2075"/>
        <w:gridCol w:w="1970"/>
        <w:gridCol w:w="1954"/>
        <w:gridCol w:w="2604"/>
        <w:gridCol w:w="523"/>
      </w:tblGrid>
      <w:tr w:rsidR="00156D79" w:rsidRPr="00FA13EA" w14:paraId="2354E12A" w14:textId="77777777" w:rsidTr="00996E82">
        <w:trPr>
          <w:gridAfter w:val="1"/>
          <w:wAfter w:w="523" w:type="dxa"/>
          <w:trHeight w:val="277"/>
        </w:trPr>
        <w:tc>
          <w:tcPr>
            <w:tcW w:w="1764" w:type="dxa"/>
            <w:shd w:val="clear" w:color="auto" w:fill="A6A6A6" w:themeFill="background1" w:themeFillShade="A6"/>
          </w:tcPr>
          <w:p w14:paraId="7BA9B822" w14:textId="77777777" w:rsidR="00156D79" w:rsidRPr="00FA13EA" w:rsidRDefault="00156D79" w:rsidP="00996E82">
            <w:pPr>
              <w:pStyle w:val="BodyText"/>
              <w:rPr>
                <w:color w:val="EEECE1" w:themeColor="background2"/>
                <w:sz w:val="24"/>
                <w:szCs w:val="24"/>
                <w:lang w:val="en-GB"/>
              </w:rPr>
            </w:pPr>
          </w:p>
        </w:tc>
        <w:tc>
          <w:tcPr>
            <w:tcW w:w="2075" w:type="dxa"/>
            <w:shd w:val="clear" w:color="auto" w:fill="A6A6A6" w:themeFill="background1" w:themeFillShade="A6"/>
          </w:tcPr>
          <w:p w14:paraId="3909F5BA" w14:textId="77777777" w:rsidR="00156D79" w:rsidRPr="00FA13EA" w:rsidRDefault="00156D79" w:rsidP="00996E82">
            <w:pPr>
              <w:pStyle w:val="BodyText"/>
              <w:rPr>
                <w:color w:val="EEECE1" w:themeColor="background2"/>
                <w:sz w:val="24"/>
                <w:szCs w:val="24"/>
                <w:lang w:val="en-GB"/>
              </w:rPr>
            </w:pPr>
          </w:p>
        </w:tc>
        <w:tc>
          <w:tcPr>
            <w:tcW w:w="1970" w:type="dxa"/>
            <w:shd w:val="clear" w:color="auto" w:fill="A6A6A6" w:themeFill="background1" w:themeFillShade="A6"/>
          </w:tcPr>
          <w:p w14:paraId="4E24A055" w14:textId="77777777" w:rsidR="00156D79" w:rsidRPr="00FA13EA" w:rsidRDefault="00156D79" w:rsidP="00996E82">
            <w:pPr>
              <w:pStyle w:val="BodyText"/>
              <w:rPr>
                <w:color w:val="EEECE1" w:themeColor="background2"/>
                <w:sz w:val="24"/>
                <w:szCs w:val="24"/>
                <w:lang w:val="en-GB"/>
              </w:rPr>
            </w:pPr>
          </w:p>
        </w:tc>
        <w:tc>
          <w:tcPr>
            <w:tcW w:w="1954" w:type="dxa"/>
            <w:shd w:val="clear" w:color="auto" w:fill="A6A6A6" w:themeFill="background1" w:themeFillShade="A6"/>
          </w:tcPr>
          <w:p w14:paraId="6E27CCD2" w14:textId="77777777" w:rsidR="00156D79" w:rsidRPr="00FA13EA" w:rsidRDefault="00156D79" w:rsidP="00996E82">
            <w:pPr>
              <w:pStyle w:val="BodyText"/>
              <w:rPr>
                <w:color w:val="EEECE1" w:themeColor="background2"/>
                <w:sz w:val="24"/>
                <w:szCs w:val="24"/>
                <w:lang w:val="en-GB"/>
              </w:rPr>
            </w:pPr>
          </w:p>
        </w:tc>
        <w:tc>
          <w:tcPr>
            <w:tcW w:w="2604" w:type="dxa"/>
            <w:shd w:val="clear" w:color="auto" w:fill="A6A6A6" w:themeFill="background1" w:themeFillShade="A6"/>
          </w:tcPr>
          <w:p w14:paraId="07E97C5E" w14:textId="77777777" w:rsidR="00156D79" w:rsidRPr="00FA13EA" w:rsidRDefault="00156D79" w:rsidP="00996E82">
            <w:pPr>
              <w:pStyle w:val="BodyText"/>
              <w:rPr>
                <w:color w:val="EEECE1" w:themeColor="background2"/>
                <w:sz w:val="24"/>
                <w:szCs w:val="24"/>
                <w:lang w:val="en-GB"/>
              </w:rPr>
            </w:pPr>
          </w:p>
        </w:tc>
      </w:tr>
      <w:tr w:rsidR="00156D79" w:rsidRPr="00FA13EA" w14:paraId="054019B1" w14:textId="77777777" w:rsidTr="00996E82">
        <w:trPr>
          <w:gridAfter w:val="1"/>
          <w:wAfter w:w="523" w:type="dxa"/>
          <w:trHeight w:val="277"/>
        </w:trPr>
        <w:tc>
          <w:tcPr>
            <w:tcW w:w="1764" w:type="dxa"/>
          </w:tcPr>
          <w:p w14:paraId="0A4ED8E2" w14:textId="77777777" w:rsidR="00156D79" w:rsidRPr="00FA13EA" w:rsidRDefault="00156D79" w:rsidP="00996E82">
            <w:pPr>
              <w:pStyle w:val="BodyText"/>
              <w:rPr>
                <w:sz w:val="24"/>
                <w:szCs w:val="24"/>
                <w:lang w:val="en-GB"/>
              </w:rPr>
            </w:pPr>
            <w:r w:rsidRPr="00FA13EA">
              <w:rPr>
                <w:sz w:val="24"/>
                <w:szCs w:val="24"/>
                <w:lang w:val="en-GB"/>
              </w:rPr>
              <w:t>Marks</w:t>
            </w:r>
          </w:p>
        </w:tc>
        <w:tc>
          <w:tcPr>
            <w:tcW w:w="2075" w:type="dxa"/>
          </w:tcPr>
          <w:p w14:paraId="0DE31AAA" w14:textId="77777777" w:rsidR="00156D79" w:rsidRPr="00FA13EA" w:rsidRDefault="00156D79" w:rsidP="00996E82">
            <w:pPr>
              <w:pStyle w:val="BodyText"/>
              <w:jc w:val="center"/>
              <w:rPr>
                <w:sz w:val="24"/>
                <w:szCs w:val="24"/>
                <w:lang w:val="en-GB"/>
              </w:rPr>
            </w:pPr>
            <w:r w:rsidRPr="00FA13EA">
              <w:rPr>
                <w:sz w:val="24"/>
                <w:szCs w:val="24"/>
                <w:lang w:val="en-GB"/>
              </w:rPr>
              <w:t>0</w:t>
            </w:r>
          </w:p>
        </w:tc>
        <w:tc>
          <w:tcPr>
            <w:tcW w:w="1970" w:type="dxa"/>
          </w:tcPr>
          <w:p w14:paraId="5C82A6F3" w14:textId="77777777" w:rsidR="00156D79" w:rsidRPr="00FA13EA" w:rsidRDefault="00156D79" w:rsidP="00996E82">
            <w:pPr>
              <w:pStyle w:val="BodyText"/>
              <w:jc w:val="center"/>
              <w:rPr>
                <w:sz w:val="24"/>
                <w:szCs w:val="24"/>
                <w:lang w:val="en-GB"/>
              </w:rPr>
            </w:pPr>
            <w:r w:rsidRPr="00FA13EA">
              <w:rPr>
                <w:sz w:val="24"/>
                <w:szCs w:val="24"/>
                <w:lang w:val="en-GB"/>
              </w:rPr>
              <w:t>1-4</w:t>
            </w:r>
          </w:p>
          <w:p w14:paraId="1B4BA527" w14:textId="77777777" w:rsidR="00156D79" w:rsidRPr="00FA13EA" w:rsidRDefault="00156D79" w:rsidP="00996E82">
            <w:pPr>
              <w:pStyle w:val="BodyText"/>
              <w:jc w:val="center"/>
              <w:rPr>
                <w:sz w:val="24"/>
                <w:szCs w:val="24"/>
                <w:lang w:val="en-GB"/>
              </w:rPr>
            </w:pPr>
          </w:p>
        </w:tc>
        <w:tc>
          <w:tcPr>
            <w:tcW w:w="1954" w:type="dxa"/>
          </w:tcPr>
          <w:p w14:paraId="400B79B9" w14:textId="77777777" w:rsidR="00156D79" w:rsidRPr="00FA13EA" w:rsidRDefault="00156D79" w:rsidP="00996E82">
            <w:pPr>
              <w:pStyle w:val="BodyText"/>
              <w:jc w:val="center"/>
              <w:rPr>
                <w:sz w:val="24"/>
                <w:szCs w:val="24"/>
                <w:lang w:val="en-GB"/>
              </w:rPr>
            </w:pPr>
            <w:r w:rsidRPr="00FA13EA">
              <w:rPr>
                <w:sz w:val="24"/>
                <w:szCs w:val="24"/>
                <w:lang w:val="en-GB"/>
              </w:rPr>
              <w:t>5-7</w:t>
            </w:r>
          </w:p>
        </w:tc>
        <w:tc>
          <w:tcPr>
            <w:tcW w:w="2604" w:type="dxa"/>
          </w:tcPr>
          <w:p w14:paraId="13497CA9" w14:textId="77777777" w:rsidR="00156D79" w:rsidRPr="00FA13EA" w:rsidRDefault="00156D79" w:rsidP="00996E82">
            <w:pPr>
              <w:pStyle w:val="BodyText"/>
              <w:jc w:val="center"/>
              <w:rPr>
                <w:sz w:val="24"/>
                <w:szCs w:val="24"/>
                <w:lang w:val="en-GB"/>
              </w:rPr>
            </w:pPr>
            <w:r w:rsidRPr="00FA13EA">
              <w:rPr>
                <w:sz w:val="24"/>
                <w:szCs w:val="24"/>
                <w:lang w:val="en-GB"/>
              </w:rPr>
              <w:t>8-10</w:t>
            </w:r>
          </w:p>
        </w:tc>
      </w:tr>
      <w:tr w:rsidR="00156D79" w:rsidRPr="00FA13EA" w14:paraId="04CF7A47" w14:textId="77777777" w:rsidTr="00996E82">
        <w:trPr>
          <w:gridAfter w:val="1"/>
          <w:wAfter w:w="523" w:type="dxa"/>
          <w:trHeight w:val="135"/>
        </w:trPr>
        <w:tc>
          <w:tcPr>
            <w:tcW w:w="1764" w:type="dxa"/>
          </w:tcPr>
          <w:p w14:paraId="07265AEB" w14:textId="77777777" w:rsidR="00156D79" w:rsidRPr="00FA13EA" w:rsidRDefault="00156D79" w:rsidP="00996E82">
            <w:pPr>
              <w:pStyle w:val="BodyText"/>
              <w:rPr>
                <w:b w:val="0"/>
                <w:sz w:val="24"/>
                <w:szCs w:val="24"/>
                <w:lang w:val="en-GB"/>
              </w:rPr>
            </w:pPr>
            <w:r w:rsidRPr="0037685C">
              <w:rPr>
                <w:b w:val="0"/>
                <w:sz w:val="24"/>
                <w:szCs w:val="24"/>
                <w:lang w:val="en-GB"/>
              </w:rPr>
              <w:t xml:space="preserve">Social Communication </w:t>
            </w:r>
            <w:r w:rsidRPr="00FA13EA">
              <w:rPr>
                <w:b w:val="0"/>
                <w:sz w:val="24"/>
                <w:szCs w:val="24"/>
                <w:lang w:val="en-GB"/>
              </w:rPr>
              <w:t>(10%)</w:t>
            </w:r>
          </w:p>
        </w:tc>
        <w:tc>
          <w:tcPr>
            <w:tcW w:w="2075" w:type="dxa"/>
          </w:tcPr>
          <w:p w14:paraId="657AA503" w14:textId="77777777" w:rsidR="00156D79" w:rsidRPr="00FA13EA" w:rsidRDefault="00156D79" w:rsidP="00996E82">
            <w:pPr>
              <w:pStyle w:val="BodyText"/>
              <w:rPr>
                <w:b w:val="0"/>
                <w:sz w:val="24"/>
                <w:szCs w:val="24"/>
                <w:lang w:val="en-GB"/>
              </w:rPr>
            </w:pPr>
            <w:r w:rsidRPr="0033474D">
              <w:rPr>
                <w:b w:val="0"/>
                <w:sz w:val="24"/>
                <w:szCs w:val="24"/>
                <w:lang w:val="en-GB"/>
              </w:rPr>
              <w:t>Fail to support the atmosphere of mutual understanding and only concern about self-benefits</w:t>
            </w:r>
          </w:p>
        </w:tc>
        <w:tc>
          <w:tcPr>
            <w:tcW w:w="1970" w:type="dxa"/>
          </w:tcPr>
          <w:p w14:paraId="2D195469" w14:textId="77777777" w:rsidR="00156D79" w:rsidRPr="00FA13EA" w:rsidRDefault="00156D79" w:rsidP="00996E82">
            <w:pPr>
              <w:jc w:val="both"/>
              <w:rPr>
                <w:rFonts w:ascii="Times New Roman" w:hAnsi="Times New Roman" w:cs="Times New Roman"/>
                <w:sz w:val="24"/>
                <w:szCs w:val="24"/>
              </w:rPr>
            </w:pPr>
            <w:r w:rsidRPr="0033474D">
              <w:rPr>
                <w:rFonts w:ascii="Times New Roman" w:hAnsi="Times New Roman" w:cs="Times New Roman"/>
                <w:sz w:val="24"/>
                <w:szCs w:val="24"/>
                <w:lang w:val="en-GB"/>
              </w:rPr>
              <w:t>Share responsibility for the common good</w:t>
            </w:r>
          </w:p>
        </w:tc>
        <w:tc>
          <w:tcPr>
            <w:tcW w:w="1954" w:type="dxa"/>
          </w:tcPr>
          <w:p w14:paraId="3FC7FE56" w14:textId="77777777" w:rsidR="00156D79" w:rsidRPr="00FA13EA" w:rsidRDefault="00156D79" w:rsidP="00996E82">
            <w:pPr>
              <w:jc w:val="both"/>
              <w:rPr>
                <w:rFonts w:ascii="Times New Roman" w:hAnsi="Times New Roman" w:cs="Times New Roman"/>
                <w:sz w:val="24"/>
                <w:szCs w:val="24"/>
              </w:rPr>
            </w:pPr>
            <w:r w:rsidRPr="0033474D">
              <w:rPr>
                <w:rFonts w:ascii="Times New Roman" w:hAnsi="Times New Roman" w:cs="Times New Roman"/>
                <w:sz w:val="24"/>
                <w:szCs w:val="24"/>
                <w:lang w:val="en-GB"/>
              </w:rPr>
              <w:t>Often exhibit sharing of responsibilities</w:t>
            </w:r>
          </w:p>
        </w:tc>
        <w:tc>
          <w:tcPr>
            <w:tcW w:w="2604" w:type="dxa"/>
          </w:tcPr>
          <w:p w14:paraId="7674F9F0" w14:textId="77777777" w:rsidR="00156D79" w:rsidRDefault="00156D79" w:rsidP="00996E82">
            <w:pPr>
              <w:jc w:val="both"/>
              <w:rPr>
                <w:rFonts w:ascii="Times New Roman" w:hAnsi="Times New Roman" w:cs="Times New Roman"/>
                <w:sz w:val="24"/>
                <w:szCs w:val="24"/>
                <w:lang w:val="en-GB"/>
              </w:rPr>
            </w:pPr>
            <w:r w:rsidRPr="0033474D">
              <w:rPr>
                <w:rFonts w:ascii="Times New Roman" w:hAnsi="Times New Roman" w:cs="Times New Roman"/>
                <w:sz w:val="24"/>
                <w:szCs w:val="24"/>
                <w:lang w:val="en-GB"/>
              </w:rPr>
              <w:t>Excellent sharing of responsibilities with every group member</w:t>
            </w:r>
            <w:r>
              <w:rPr>
                <w:rFonts w:ascii="Times New Roman" w:hAnsi="Times New Roman" w:cs="Times New Roman"/>
                <w:sz w:val="24"/>
                <w:szCs w:val="24"/>
                <w:lang w:val="en-GB"/>
              </w:rPr>
              <w:t>.</w:t>
            </w:r>
          </w:p>
          <w:p w14:paraId="00A55E15" w14:textId="77777777" w:rsidR="00156D79" w:rsidRDefault="00156D79" w:rsidP="00996E82">
            <w:pPr>
              <w:jc w:val="both"/>
              <w:rPr>
                <w:rFonts w:ascii="Times New Roman" w:hAnsi="Times New Roman" w:cs="Times New Roman"/>
                <w:sz w:val="24"/>
                <w:szCs w:val="24"/>
                <w:lang w:val="en-GB"/>
              </w:rPr>
            </w:pPr>
          </w:p>
          <w:p w14:paraId="631702B3" w14:textId="77777777" w:rsidR="00156D79" w:rsidRPr="00FA13EA" w:rsidRDefault="00156D79" w:rsidP="00996E82">
            <w:pPr>
              <w:jc w:val="both"/>
              <w:rPr>
                <w:rFonts w:ascii="Times New Roman" w:hAnsi="Times New Roman" w:cs="Times New Roman"/>
                <w:sz w:val="24"/>
                <w:szCs w:val="24"/>
              </w:rPr>
            </w:pPr>
            <w:r w:rsidRPr="0033474D">
              <w:rPr>
                <w:rFonts w:ascii="Times New Roman" w:hAnsi="Times New Roman" w:cs="Times New Roman"/>
                <w:sz w:val="24"/>
                <w:szCs w:val="24"/>
              </w:rPr>
              <w:t>Take turn to talk with respect and actively listen to others</w:t>
            </w:r>
          </w:p>
        </w:tc>
      </w:tr>
      <w:tr w:rsidR="00156D79" w:rsidRPr="00FA13EA" w14:paraId="03669547" w14:textId="77777777" w:rsidTr="00996E82">
        <w:trPr>
          <w:trHeight w:val="135"/>
        </w:trPr>
        <w:tc>
          <w:tcPr>
            <w:tcW w:w="1764" w:type="dxa"/>
          </w:tcPr>
          <w:p w14:paraId="2692AE4A" w14:textId="77777777" w:rsidR="00156D79" w:rsidRPr="00FA13EA" w:rsidRDefault="00156D79" w:rsidP="00996E82">
            <w:pPr>
              <w:pStyle w:val="BodyText"/>
              <w:rPr>
                <w:sz w:val="24"/>
                <w:szCs w:val="24"/>
                <w:lang w:val="en-GB"/>
              </w:rPr>
            </w:pPr>
          </w:p>
          <w:p w14:paraId="64352512" w14:textId="77777777" w:rsidR="00156D79" w:rsidRPr="00FA13EA" w:rsidRDefault="00156D79" w:rsidP="00996E82">
            <w:pPr>
              <w:pStyle w:val="BodyText"/>
              <w:rPr>
                <w:b w:val="0"/>
                <w:sz w:val="24"/>
                <w:szCs w:val="24"/>
                <w:lang w:val="en-GB"/>
              </w:rPr>
            </w:pPr>
            <w:r w:rsidRPr="00FA13EA">
              <w:rPr>
                <w:sz w:val="24"/>
                <w:szCs w:val="24"/>
                <w:lang w:val="en-GB"/>
              </w:rPr>
              <w:t>Marks Awarded</w:t>
            </w:r>
          </w:p>
        </w:tc>
        <w:tc>
          <w:tcPr>
            <w:tcW w:w="2075" w:type="dxa"/>
          </w:tcPr>
          <w:p w14:paraId="65DC1BB9" w14:textId="77777777" w:rsidR="00156D79" w:rsidRPr="00FA13EA" w:rsidRDefault="00156D79" w:rsidP="00996E82">
            <w:pPr>
              <w:pStyle w:val="BodyText"/>
              <w:rPr>
                <w:sz w:val="24"/>
                <w:szCs w:val="24"/>
                <w:lang w:val="en-GB"/>
              </w:rPr>
            </w:pPr>
          </w:p>
        </w:tc>
        <w:tc>
          <w:tcPr>
            <w:tcW w:w="1970" w:type="dxa"/>
          </w:tcPr>
          <w:p w14:paraId="48206F88" w14:textId="77777777" w:rsidR="00156D79" w:rsidRPr="00FA13EA" w:rsidRDefault="00156D79" w:rsidP="00996E82">
            <w:pPr>
              <w:pStyle w:val="BodyText"/>
              <w:rPr>
                <w:sz w:val="24"/>
                <w:szCs w:val="24"/>
                <w:lang w:val="en-GB"/>
              </w:rPr>
            </w:pPr>
          </w:p>
        </w:tc>
        <w:tc>
          <w:tcPr>
            <w:tcW w:w="1954" w:type="dxa"/>
          </w:tcPr>
          <w:p w14:paraId="1F63A0C1" w14:textId="77777777" w:rsidR="00156D79" w:rsidRPr="00FA13EA" w:rsidRDefault="00156D79" w:rsidP="00996E82">
            <w:pPr>
              <w:pStyle w:val="BodyText"/>
              <w:rPr>
                <w:sz w:val="24"/>
                <w:szCs w:val="24"/>
                <w:lang w:val="en-GB"/>
              </w:rPr>
            </w:pPr>
          </w:p>
        </w:tc>
        <w:tc>
          <w:tcPr>
            <w:tcW w:w="2604" w:type="dxa"/>
          </w:tcPr>
          <w:p w14:paraId="4C1AD89D" w14:textId="77777777" w:rsidR="00156D79" w:rsidRPr="00FA13EA" w:rsidRDefault="00156D79" w:rsidP="00996E82">
            <w:pPr>
              <w:pStyle w:val="BodyText"/>
              <w:rPr>
                <w:sz w:val="24"/>
                <w:szCs w:val="24"/>
                <w:lang w:val="en-GB"/>
              </w:rPr>
            </w:pPr>
          </w:p>
        </w:tc>
        <w:tc>
          <w:tcPr>
            <w:tcW w:w="523" w:type="dxa"/>
          </w:tcPr>
          <w:p w14:paraId="3CF4EA55" w14:textId="77777777" w:rsidR="00156D79" w:rsidRPr="00FA13EA" w:rsidRDefault="00156D79" w:rsidP="00996E82">
            <w:pPr>
              <w:pStyle w:val="BodyText"/>
              <w:rPr>
                <w:sz w:val="24"/>
                <w:szCs w:val="24"/>
                <w:lang w:val="en-GB"/>
              </w:rPr>
            </w:pPr>
          </w:p>
          <w:p w14:paraId="1ACE9CEB" w14:textId="77777777" w:rsidR="00156D79" w:rsidRPr="00FA13EA" w:rsidRDefault="00156D79" w:rsidP="00996E82">
            <w:pPr>
              <w:pStyle w:val="BodyText"/>
              <w:rPr>
                <w:sz w:val="24"/>
                <w:szCs w:val="24"/>
                <w:lang w:val="en-GB"/>
              </w:rPr>
            </w:pPr>
            <w:r w:rsidRPr="00FA13EA">
              <w:rPr>
                <w:sz w:val="24"/>
                <w:szCs w:val="24"/>
                <w:lang w:val="en-GB"/>
              </w:rPr>
              <w:t>/10</w:t>
            </w:r>
          </w:p>
        </w:tc>
      </w:tr>
      <w:tr w:rsidR="00156D79" w:rsidRPr="00FA13EA" w14:paraId="7BB7BA15" w14:textId="77777777" w:rsidTr="00996E82">
        <w:trPr>
          <w:gridAfter w:val="1"/>
          <w:wAfter w:w="523" w:type="dxa"/>
          <w:trHeight w:val="135"/>
        </w:trPr>
        <w:tc>
          <w:tcPr>
            <w:tcW w:w="1764" w:type="dxa"/>
            <w:shd w:val="clear" w:color="auto" w:fill="A6A6A6" w:themeFill="background1" w:themeFillShade="A6"/>
          </w:tcPr>
          <w:p w14:paraId="11797739" w14:textId="77777777" w:rsidR="00156D79" w:rsidRPr="00FA13EA" w:rsidRDefault="00156D79" w:rsidP="00996E82">
            <w:pPr>
              <w:pStyle w:val="BodyText"/>
              <w:rPr>
                <w:b w:val="0"/>
                <w:sz w:val="24"/>
                <w:szCs w:val="24"/>
                <w:lang w:val="en-GB"/>
              </w:rPr>
            </w:pPr>
          </w:p>
        </w:tc>
        <w:tc>
          <w:tcPr>
            <w:tcW w:w="2075" w:type="dxa"/>
            <w:shd w:val="clear" w:color="auto" w:fill="A6A6A6" w:themeFill="background1" w:themeFillShade="A6"/>
          </w:tcPr>
          <w:p w14:paraId="7BDF828C" w14:textId="77777777" w:rsidR="00156D79" w:rsidRPr="00FA13EA" w:rsidRDefault="00156D79" w:rsidP="00996E82">
            <w:pPr>
              <w:pStyle w:val="BodyText"/>
              <w:rPr>
                <w:sz w:val="24"/>
                <w:szCs w:val="24"/>
                <w:lang w:val="en-GB"/>
              </w:rPr>
            </w:pPr>
          </w:p>
        </w:tc>
        <w:tc>
          <w:tcPr>
            <w:tcW w:w="1970" w:type="dxa"/>
            <w:shd w:val="clear" w:color="auto" w:fill="A6A6A6" w:themeFill="background1" w:themeFillShade="A6"/>
          </w:tcPr>
          <w:p w14:paraId="48A02195" w14:textId="77777777" w:rsidR="00156D79" w:rsidRPr="00FA13EA" w:rsidRDefault="00156D79" w:rsidP="00996E82">
            <w:pPr>
              <w:pStyle w:val="BodyText"/>
              <w:rPr>
                <w:sz w:val="24"/>
                <w:szCs w:val="24"/>
                <w:lang w:val="en-GB"/>
              </w:rPr>
            </w:pPr>
          </w:p>
        </w:tc>
        <w:tc>
          <w:tcPr>
            <w:tcW w:w="1954" w:type="dxa"/>
            <w:shd w:val="clear" w:color="auto" w:fill="A6A6A6" w:themeFill="background1" w:themeFillShade="A6"/>
          </w:tcPr>
          <w:p w14:paraId="42351A2F" w14:textId="77777777" w:rsidR="00156D79" w:rsidRPr="00FA13EA" w:rsidRDefault="00156D79" w:rsidP="00996E82">
            <w:pPr>
              <w:pStyle w:val="BodyText"/>
              <w:rPr>
                <w:sz w:val="24"/>
                <w:szCs w:val="24"/>
                <w:lang w:val="en-GB"/>
              </w:rPr>
            </w:pPr>
          </w:p>
        </w:tc>
        <w:tc>
          <w:tcPr>
            <w:tcW w:w="2604" w:type="dxa"/>
            <w:shd w:val="clear" w:color="auto" w:fill="A6A6A6" w:themeFill="background1" w:themeFillShade="A6"/>
          </w:tcPr>
          <w:p w14:paraId="0A3A5ABD" w14:textId="77777777" w:rsidR="00156D79" w:rsidRPr="00FA13EA" w:rsidRDefault="00156D79" w:rsidP="00996E82">
            <w:pPr>
              <w:pStyle w:val="BodyText"/>
              <w:rPr>
                <w:sz w:val="24"/>
                <w:szCs w:val="24"/>
                <w:lang w:val="en-GB"/>
              </w:rPr>
            </w:pPr>
          </w:p>
        </w:tc>
      </w:tr>
      <w:tr w:rsidR="00156D79" w:rsidRPr="00FA13EA" w14:paraId="7DECA546" w14:textId="77777777" w:rsidTr="00996E82">
        <w:trPr>
          <w:gridAfter w:val="1"/>
          <w:wAfter w:w="523" w:type="dxa"/>
          <w:trHeight w:val="233"/>
        </w:trPr>
        <w:tc>
          <w:tcPr>
            <w:tcW w:w="1764" w:type="dxa"/>
          </w:tcPr>
          <w:p w14:paraId="526AA506" w14:textId="77777777" w:rsidR="00156D79" w:rsidRPr="00FA13EA" w:rsidRDefault="00156D79" w:rsidP="00996E82">
            <w:pPr>
              <w:pStyle w:val="BodyText"/>
              <w:rPr>
                <w:sz w:val="24"/>
                <w:szCs w:val="24"/>
                <w:lang w:val="en-GB"/>
              </w:rPr>
            </w:pPr>
            <w:r w:rsidRPr="00FA13EA">
              <w:rPr>
                <w:sz w:val="24"/>
                <w:szCs w:val="24"/>
                <w:lang w:val="en-GB"/>
              </w:rPr>
              <w:t>Marks</w:t>
            </w:r>
          </w:p>
        </w:tc>
        <w:tc>
          <w:tcPr>
            <w:tcW w:w="2075" w:type="dxa"/>
          </w:tcPr>
          <w:p w14:paraId="6049B883" w14:textId="77777777" w:rsidR="00156D79" w:rsidRPr="00FA13EA" w:rsidRDefault="00156D79" w:rsidP="00996E82">
            <w:pPr>
              <w:pStyle w:val="BodyText"/>
              <w:jc w:val="center"/>
              <w:rPr>
                <w:sz w:val="24"/>
                <w:szCs w:val="24"/>
                <w:lang w:val="en-GB"/>
              </w:rPr>
            </w:pPr>
            <w:r w:rsidRPr="00FA13EA">
              <w:rPr>
                <w:sz w:val="24"/>
                <w:szCs w:val="24"/>
                <w:lang w:val="en-GB"/>
              </w:rPr>
              <w:t>0</w:t>
            </w:r>
          </w:p>
        </w:tc>
        <w:tc>
          <w:tcPr>
            <w:tcW w:w="1970" w:type="dxa"/>
          </w:tcPr>
          <w:p w14:paraId="0738518F" w14:textId="77777777" w:rsidR="00156D79" w:rsidRPr="00FA13EA" w:rsidRDefault="00156D79" w:rsidP="00996E82">
            <w:pPr>
              <w:pStyle w:val="BodyText"/>
              <w:jc w:val="center"/>
              <w:rPr>
                <w:sz w:val="24"/>
                <w:szCs w:val="24"/>
                <w:lang w:val="en-GB"/>
              </w:rPr>
            </w:pPr>
            <w:r w:rsidRPr="00FA13EA">
              <w:rPr>
                <w:sz w:val="24"/>
                <w:szCs w:val="24"/>
                <w:lang w:val="en-GB"/>
              </w:rPr>
              <w:t>1-</w:t>
            </w:r>
            <w:r>
              <w:rPr>
                <w:sz w:val="24"/>
                <w:szCs w:val="24"/>
                <w:lang w:val="en-GB"/>
              </w:rPr>
              <w:t>2</w:t>
            </w:r>
          </w:p>
          <w:p w14:paraId="169D97DE" w14:textId="77777777" w:rsidR="00156D79" w:rsidRPr="00FA13EA" w:rsidRDefault="00156D79" w:rsidP="00996E82">
            <w:pPr>
              <w:pStyle w:val="BodyText"/>
              <w:jc w:val="center"/>
              <w:rPr>
                <w:sz w:val="24"/>
                <w:szCs w:val="24"/>
                <w:lang w:val="en-GB"/>
              </w:rPr>
            </w:pPr>
          </w:p>
        </w:tc>
        <w:tc>
          <w:tcPr>
            <w:tcW w:w="1954" w:type="dxa"/>
          </w:tcPr>
          <w:p w14:paraId="36D7ECFA" w14:textId="77777777" w:rsidR="00156D79" w:rsidRPr="00FA13EA" w:rsidRDefault="00156D79" w:rsidP="00996E82">
            <w:pPr>
              <w:pStyle w:val="BodyText"/>
              <w:jc w:val="center"/>
              <w:rPr>
                <w:sz w:val="24"/>
                <w:szCs w:val="24"/>
                <w:lang w:val="en-GB"/>
              </w:rPr>
            </w:pPr>
            <w:r>
              <w:rPr>
                <w:sz w:val="24"/>
                <w:szCs w:val="24"/>
                <w:lang w:val="en-GB"/>
              </w:rPr>
              <w:t>3</w:t>
            </w:r>
            <w:r w:rsidRPr="00FA13EA">
              <w:rPr>
                <w:sz w:val="24"/>
                <w:szCs w:val="24"/>
                <w:lang w:val="en-GB"/>
              </w:rPr>
              <w:t>-</w:t>
            </w:r>
            <w:r>
              <w:rPr>
                <w:sz w:val="24"/>
                <w:szCs w:val="24"/>
                <w:lang w:val="en-GB"/>
              </w:rPr>
              <w:t>4</w:t>
            </w:r>
          </w:p>
        </w:tc>
        <w:tc>
          <w:tcPr>
            <w:tcW w:w="2604" w:type="dxa"/>
          </w:tcPr>
          <w:p w14:paraId="14AAF7AF" w14:textId="77777777" w:rsidR="00156D79" w:rsidRPr="00FA13EA" w:rsidRDefault="00156D79" w:rsidP="00996E82">
            <w:pPr>
              <w:pStyle w:val="BodyText"/>
              <w:jc w:val="center"/>
              <w:rPr>
                <w:sz w:val="24"/>
                <w:szCs w:val="24"/>
                <w:lang w:val="en-GB"/>
              </w:rPr>
            </w:pPr>
            <w:r>
              <w:rPr>
                <w:sz w:val="24"/>
                <w:szCs w:val="24"/>
                <w:lang w:val="en-GB"/>
              </w:rPr>
              <w:t>5</w:t>
            </w:r>
          </w:p>
        </w:tc>
      </w:tr>
      <w:tr w:rsidR="00156D79" w:rsidRPr="00FA13EA" w14:paraId="2B286360" w14:textId="77777777" w:rsidTr="00996E82">
        <w:trPr>
          <w:gridAfter w:val="1"/>
          <w:wAfter w:w="523" w:type="dxa"/>
          <w:trHeight w:val="1295"/>
        </w:trPr>
        <w:tc>
          <w:tcPr>
            <w:tcW w:w="1764" w:type="dxa"/>
          </w:tcPr>
          <w:p w14:paraId="7A8D712D" w14:textId="77777777" w:rsidR="00156D79" w:rsidRPr="00FA13EA" w:rsidRDefault="00156D79" w:rsidP="00996E82">
            <w:pPr>
              <w:pStyle w:val="BodyText"/>
              <w:rPr>
                <w:b w:val="0"/>
                <w:sz w:val="24"/>
                <w:szCs w:val="24"/>
                <w:lang w:val="en-GB"/>
              </w:rPr>
            </w:pPr>
            <w:r>
              <w:rPr>
                <w:b w:val="0"/>
                <w:sz w:val="24"/>
                <w:szCs w:val="24"/>
                <w:lang w:val="en-GB"/>
              </w:rPr>
              <w:t>Engagement</w:t>
            </w:r>
            <w:r w:rsidRPr="00FA13EA">
              <w:rPr>
                <w:b w:val="0"/>
                <w:sz w:val="24"/>
                <w:szCs w:val="24"/>
                <w:lang w:val="en-GB"/>
              </w:rPr>
              <w:t xml:space="preserve"> (</w:t>
            </w:r>
            <w:r>
              <w:rPr>
                <w:b w:val="0"/>
                <w:sz w:val="24"/>
                <w:szCs w:val="24"/>
                <w:lang w:val="en-GB"/>
              </w:rPr>
              <w:t>5</w:t>
            </w:r>
            <w:r w:rsidRPr="00FA13EA">
              <w:rPr>
                <w:b w:val="0"/>
                <w:sz w:val="24"/>
                <w:szCs w:val="24"/>
                <w:lang w:val="en-GB"/>
              </w:rPr>
              <w:t>%)</w:t>
            </w:r>
          </w:p>
        </w:tc>
        <w:tc>
          <w:tcPr>
            <w:tcW w:w="2075" w:type="dxa"/>
          </w:tcPr>
          <w:p w14:paraId="1F3BCA34" w14:textId="77777777" w:rsidR="00156D79" w:rsidRPr="00FA13EA" w:rsidRDefault="00156D79" w:rsidP="00996E82">
            <w:pPr>
              <w:pStyle w:val="BodyText"/>
              <w:rPr>
                <w:b w:val="0"/>
                <w:sz w:val="24"/>
                <w:szCs w:val="24"/>
                <w:lang w:val="en-GB"/>
              </w:rPr>
            </w:pPr>
            <w:r w:rsidRPr="0033474D">
              <w:rPr>
                <w:b w:val="0"/>
                <w:sz w:val="24"/>
                <w:szCs w:val="24"/>
                <w:lang w:val="en-GB"/>
              </w:rPr>
              <w:t>Need guidance from others to correct attitude and behaviour and manage emotions</w:t>
            </w:r>
          </w:p>
        </w:tc>
        <w:tc>
          <w:tcPr>
            <w:tcW w:w="1970" w:type="dxa"/>
          </w:tcPr>
          <w:p w14:paraId="53C8F44C" w14:textId="77777777" w:rsidR="00156D79" w:rsidRPr="00FA13EA" w:rsidRDefault="00156D79" w:rsidP="00996E82">
            <w:pPr>
              <w:jc w:val="both"/>
              <w:rPr>
                <w:rFonts w:ascii="Times New Roman" w:hAnsi="Times New Roman" w:cs="Times New Roman"/>
                <w:sz w:val="24"/>
                <w:szCs w:val="24"/>
              </w:rPr>
            </w:pPr>
            <w:r w:rsidRPr="00FA13EA">
              <w:rPr>
                <w:rFonts w:ascii="Times New Roman" w:hAnsi="Times New Roman" w:cs="Times New Roman"/>
                <w:sz w:val="24"/>
                <w:szCs w:val="24"/>
                <w:lang w:val="en-GB"/>
              </w:rPr>
              <w:t xml:space="preserve">Able to overcome the limitations posed by </w:t>
            </w:r>
            <w:r w:rsidRPr="008A2C13">
              <w:rPr>
                <w:rFonts w:ascii="Times New Roman" w:hAnsi="Times New Roman" w:cs="Times New Roman"/>
                <w:color w:val="FF0000"/>
                <w:sz w:val="24"/>
                <w:szCs w:val="24"/>
                <w:lang w:val="en-GB"/>
              </w:rPr>
              <w:t>Cloud Infrastructure and Services</w:t>
            </w:r>
            <w:r w:rsidRPr="00FA13EA">
              <w:rPr>
                <w:rFonts w:ascii="Times New Roman" w:hAnsi="Times New Roman" w:cs="Times New Roman"/>
                <w:sz w:val="24"/>
                <w:szCs w:val="24"/>
                <w:lang w:val="en-GB"/>
              </w:rPr>
              <w:t xml:space="preserve"> with moderate new ideas</w:t>
            </w:r>
          </w:p>
        </w:tc>
        <w:tc>
          <w:tcPr>
            <w:tcW w:w="1954" w:type="dxa"/>
          </w:tcPr>
          <w:p w14:paraId="5F50E56B" w14:textId="77777777" w:rsidR="00156D79" w:rsidRPr="00FA13EA" w:rsidRDefault="00156D79" w:rsidP="00996E82">
            <w:pPr>
              <w:jc w:val="both"/>
              <w:rPr>
                <w:rFonts w:ascii="Times New Roman" w:hAnsi="Times New Roman" w:cs="Times New Roman"/>
                <w:sz w:val="24"/>
                <w:szCs w:val="24"/>
              </w:rPr>
            </w:pPr>
            <w:r w:rsidRPr="0033474D">
              <w:rPr>
                <w:rFonts w:ascii="Times New Roman" w:hAnsi="Times New Roman" w:cs="Times New Roman"/>
                <w:sz w:val="24"/>
                <w:szCs w:val="24"/>
                <w:lang w:val="en-GB"/>
              </w:rPr>
              <w:t>Ethical when carrying out responsibilities to the society, but sometimes put self-interest first</w:t>
            </w:r>
          </w:p>
        </w:tc>
        <w:tc>
          <w:tcPr>
            <w:tcW w:w="2604" w:type="dxa"/>
          </w:tcPr>
          <w:p w14:paraId="3D7E2398" w14:textId="77777777" w:rsidR="00156D79" w:rsidRPr="00FA13EA" w:rsidRDefault="00156D79" w:rsidP="00996E82">
            <w:pPr>
              <w:jc w:val="both"/>
              <w:rPr>
                <w:rFonts w:ascii="Times New Roman" w:hAnsi="Times New Roman" w:cs="Times New Roman"/>
                <w:sz w:val="24"/>
                <w:szCs w:val="24"/>
              </w:rPr>
            </w:pPr>
            <w:r w:rsidRPr="00FA13EA">
              <w:rPr>
                <w:rFonts w:ascii="Times New Roman" w:hAnsi="Times New Roman" w:cs="Times New Roman"/>
                <w:sz w:val="24"/>
                <w:szCs w:val="24"/>
                <w:lang w:val="en-GB"/>
              </w:rPr>
              <w:t xml:space="preserve">Able to overcome the limitations posed by </w:t>
            </w:r>
            <w:r w:rsidRPr="008A2C13">
              <w:rPr>
                <w:rFonts w:ascii="Times New Roman" w:hAnsi="Times New Roman" w:cs="Times New Roman"/>
                <w:color w:val="FF0000"/>
                <w:sz w:val="24"/>
                <w:szCs w:val="24"/>
                <w:lang w:val="en-GB"/>
              </w:rPr>
              <w:t>Cloud Infrastructure and Services</w:t>
            </w:r>
            <w:r w:rsidRPr="00FA13EA">
              <w:rPr>
                <w:rFonts w:ascii="Times New Roman" w:hAnsi="Times New Roman" w:cs="Times New Roman"/>
                <w:sz w:val="24"/>
                <w:szCs w:val="24"/>
                <w:lang w:val="en-GB"/>
              </w:rPr>
              <w:t xml:space="preserve"> with excellent new ideas</w:t>
            </w:r>
          </w:p>
        </w:tc>
      </w:tr>
    </w:tbl>
    <w:tbl>
      <w:tblPr>
        <w:tblStyle w:val="TableGrid"/>
        <w:tblpPr w:leftFromText="180" w:rightFromText="180" w:vertAnchor="text" w:tblpX="-635" w:tblpY="1"/>
        <w:tblOverlap w:val="never"/>
        <w:tblW w:w="10710" w:type="dxa"/>
        <w:tblLook w:val="04A0" w:firstRow="1" w:lastRow="0" w:firstColumn="1" w:lastColumn="0" w:noHBand="0" w:noVBand="1"/>
      </w:tblPr>
      <w:tblGrid>
        <w:gridCol w:w="1728"/>
        <w:gridCol w:w="1717"/>
        <w:gridCol w:w="3072"/>
        <w:gridCol w:w="1834"/>
        <w:gridCol w:w="1775"/>
        <w:gridCol w:w="584"/>
      </w:tblGrid>
      <w:tr w:rsidR="00156D79" w:rsidRPr="007502AC" w14:paraId="5E9863C6" w14:textId="77777777" w:rsidTr="00996E82">
        <w:trPr>
          <w:trHeight w:val="277"/>
        </w:trPr>
        <w:tc>
          <w:tcPr>
            <w:tcW w:w="1728" w:type="dxa"/>
          </w:tcPr>
          <w:p w14:paraId="47791598" w14:textId="77777777" w:rsidR="00156D79" w:rsidRPr="007502AC" w:rsidRDefault="00156D79" w:rsidP="00996E82">
            <w:pPr>
              <w:pStyle w:val="BodyText"/>
              <w:rPr>
                <w:sz w:val="24"/>
                <w:szCs w:val="24"/>
                <w:lang w:val="en-GB"/>
              </w:rPr>
            </w:pPr>
          </w:p>
          <w:p w14:paraId="0B3E3925" w14:textId="77777777" w:rsidR="00156D79" w:rsidRPr="007502AC" w:rsidRDefault="00156D79" w:rsidP="00996E82">
            <w:pPr>
              <w:pStyle w:val="BodyText"/>
              <w:rPr>
                <w:sz w:val="24"/>
                <w:szCs w:val="24"/>
                <w:lang w:val="en-GB"/>
              </w:rPr>
            </w:pPr>
            <w:r w:rsidRPr="007502AC">
              <w:rPr>
                <w:sz w:val="24"/>
                <w:szCs w:val="24"/>
                <w:lang w:val="en-GB"/>
              </w:rPr>
              <w:t>Marks Awarded</w:t>
            </w:r>
          </w:p>
        </w:tc>
        <w:tc>
          <w:tcPr>
            <w:tcW w:w="1717" w:type="dxa"/>
          </w:tcPr>
          <w:p w14:paraId="6D22FA82" w14:textId="77777777" w:rsidR="00156D79" w:rsidRPr="007502AC" w:rsidRDefault="00156D79" w:rsidP="00996E82">
            <w:pPr>
              <w:pStyle w:val="BodyText"/>
              <w:rPr>
                <w:b w:val="0"/>
                <w:sz w:val="24"/>
                <w:szCs w:val="24"/>
                <w:lang w:val="en-GB"/>
              </w:rPr>
            </w:pPr>
          </w:p>
        </w:tc>
        <w:tc>
          <w:tcPr>
            <w:tcW w:w="3072" w:type="dxa"/>
          </w:tcPr>
          <w:p w14:paraId="71F144A9" w14:textId="77777777" w:rsidR="00156D79" w:rsidRPr="007502AC" w:rsidRDefault="00156D79" w:rsidP="00996E82">
            <w:pPr>
              <w:pStyle w:val="BodyText"/>
              <w:rPr>
                <w:sz w:val="24"/>
                <w:szCs w:val="24"/>
                <w:lang w:val="en-GB"/>
              </w:rPr>
            </w:pPr>
          </w:p>
        </w:tc>
        <w:tc>
          <w:tcPr>
            <w:tcW w:w="1834" w:type="dxa"/>
          </w:tcPr>
          <w:p w14:paraId="4FE3F5EA" w14:textId="77777777" w:rsidR="00156D79" w:rsidRPr="007502AC" w:rsidRDefault="00156D79" w:rsidP="00996E82">
            <w:pPr>
              <w:pStyle w:val="BodyText"/>
              <w:rPr>
                <w:sz w:val="24"/>
                <w:szCs w:val="24"/>
                <w:lang w:val="en-GB"/>
              </w:rPr>
            </w:pPr>
          </w:p>
        </w:tc>
        <w:tc>
          <w:tcPr>
            <w:tcW w:w="1775" w:type="dxa"/>
          </w:tcPr>
          <w:p w14:paraId="775DE8D9" w14:textId="77777777" w:rsidR="00156D79" w:rsidRPr="007502AC" w:rsidRDefault="00156D79" w:rsidP="00996E82">
            <w:pPr>
              <w:pStyle w:val="BodyText"/>
              <w:rPr>
                <w:sz w:val="24"/>
                <w:szCs w:val="24"/>
                <w:lang w:val="en-GB"/>
              </w:rPr>
            </w:pPr>
          </w:p>
        </w:tc>
        <w:tc>
          <w:tcPr>
            <w:tcW w:w="584" w:type="dxa"/>
          </w:tcPr>
          <w:p w14:paraId="68BABAAD" w14:textId="77777777" w:rsidR="00156D79" w:rsidRPr="007502AC" w:rsidRDefault="00156D79" w:rsidP="00996E82">
            <w:pPr>
              <w:pStyle w:val="BodyText"/>
              <w:rPr>
                <w:sz w:val="24"/>
                <w:szCs w:val="24"/>
                <w:lang w:val="en-GB"/>
              </w:rPr>
            </w:pPr>
            <w:r w:rsidRPr="007502AC">
              <w:rPr>
                <w:sz w:val="24"/>
                <w:szCs w:val="24"/>
                <w:lang w:val="en-GB"/>
              </w:rPr>
              <w:t xml:space="preserve">     /</w:t>
            </w:r>
            <w:r>
              <w:rPr>
                <w:sz w:val="24"/>
                <w:szCs w:val="24"/>
                <w:lang w:val="en-GB"/>
              </w:rPr>
              <w:t>5</w:t>
            </w:r>
          </w:p>
        </w:tc>
      </w:tr>
    </w:tbl>
    <w:tbl>
      <w:tblPr>
        <w:tblStyle w:val="TableGrid"/>
        <w:tblW w:w="10890" w:type="dxa"/>
        <w:tblInd w:w="-635" w:type="dxa"/>
        <w:tblLook w:val="04A0" w:firstRow="1" w:lastRow="0" w:firstColumn="1" w:lastColumn="0" w:noHBand="0" w:noVBand="1"/>
      </w:tblPr>
      <w:tblGrid>
        <w:gridCol w:w="10367"/>
        <w:gridCol w:w="523"/>
      </w:tblGrid>
      <w:tr w:rsidR="00156D79" w:rsidRPr="00FA13EA" w14:paraId="2445FE2C" w14:textId="77777777" w:rsidTr="00996E82">
        <w:trPr>
          <w:trHeight w:val="368"/>
        </w:trPr>
        <w:tc>
          <w:tcPr>
            <w:tcW w:w="10367" w:type="dxa"/>
            <w:shd w:val="clear" w:color="auto" w:fill="F2F2F2" w:themeFill="background1" w:themeFillShade="F2"/>
          </w:tcPr>
          <w:p w14:paraId="17389679" w14:textId="77777777" w:rsidR="00156D79" w:rsidRPr="00FA13EA" w:rsidRDefault="00156D79" w:rsidP="00996E82">
            <w:pPr>
              <w:pStyle w:val="BodyText"/>
              <w:rPr>
                <w:sz w:val="24"/>
                <w:szCs w:val="24"/>
                <w:lang w:val="en-GB"/>
              </w:rPr>
            </w:pPr>
            <w:r w:rsidRPr="00FA13EA">
              <w:rPr>
                <w:sz w:val="24"/>
                <w:szCs w:val="24"/>
                <w:lang w:val="en-GB"/>
              </w:rPr>
              <w:t xml:space="preserve">                                                                           </w:t>
            </w:r>
          </w:p>
          <w:p w14:paraId="70F156E0" w14:textId="3BE2C853" w:rsidR="00156D79" w:rsidRPr="00FA13EA" w:rsidRDefault="00156D79" w:rsidP="00996E82">
            <w:pPr>
              <w:pStyle w:val="BodyText"/>
              <w:jc w:val="center"/>
              <w:rPr>
                <w:sz w:val="24"/>
                <w:szCs w:val="24"/>
                <w:lang w:val="en-GB"/>
              </w:rPr>
            </w:pPr>
            <w:r w:rsidRPr="00FA13EA">
              <w:rPr>
                <w:sz w:val="24"/>
                <w:szCs w:val="24"/>
                <w:lang w:val="en-GB"/>
              </w:rPr>
              <w:lastRenderedPageBreak/>
              <w:t xml:space="preserve">Total Marks </w:t>
            </w:r>
            <w:r w:rsidR="00EB254C">
              <w:rPr>
                <w:sz w:val="24"/>
                <w:szCs w:val="24"/>
                <w:lang w:val="en-GB"/>
              </w:rPr>
              <w:t>– Section B</w:t>
            </w:r>
          </w:p>
        </w:tc>
        <w:tc>
          <w:tcPr>
            <w:tcW w:w="523" w:type="dxa"/>
          </w:tcPr>
          <w:p w14:paraId="759ED50B" w14:textId="77777777" w:rsidR="00156D79" w:rsidRPr="00FA13EA" w:rsidRDefault="00156D79" w:rsidP="00996E82">
            <w:pPr>
              <w:pStyle w:val="BodyText"/>
              <w:rPr>
                <w:sz w:val="24"/>
                <w:szCs w:val="24"/>
                <w:lang w:val="en-GB"/>
              </w:rPr>
            </w:pPr>
            <w:r w:rsidRPr="00FA13EA">
              <w:rPr>
                <w:sz w:val="24"/>
                <w:szCs w:val="24"/>
                <w:lang w:val="en-GB"/>
              </w:rPr>
              <w:lastRenderedPageBreak/>
              <w:t xml:space="preserve">       </w:t>
            </w:r>
          </w:p>
          <w:p w14:paraId="696008FF" w14:textId="4F306DDF" w:rsidR="00156D79" w:rsidRPr="00FA13EA" w:rsidRDefault="00C144AE" w:rsidP="00996E82">
            <w:pPr>
              <w:pStyle w:val="BodyText"/>
              <w:rPr>
                <w:sz w:val="24"/>
                <w:szCs w:val="24"/>
                <w:lang w:val="en-GB"/>
              </w:rPr>
            </w:pPr>
            <w:r>
              <w:rPr>
                <w:sz w:val="24"/>
                <w:szCs w:val="24"/>
                <w:lang w:val="en-GB"/>
              </w:rPr>
              <w:lastRenderedPageBreak/>
              <w:t>1</w:t>
            </w:r>
            <w:r w:rsidR="00EB254C">
              <w:rPr>
                <w:sz w:val="24"/>
                <w:szCs w:val="24"/>
                <w:lang w:val="en-GB"/>
              </w:rPr>
              <w:t>5</w:t>
            </w:r>
          </w:p>
        </w:tc>
      </w:tr>
      <w:tr w:rsidR="004E2955" w:rsidRPr="00FA13EA" w14:paraId="6523F93F" w14:textId="77777777" w:rsidTr="00996E82">
        <w:trPr>
          <w:trHeight w:val="368"/>
        </w:trPr>
        <w:tc>
          <w:tcPr>
            <w:tcW w:w="10367" w:type="dxa"/>
            <w:shd w:val="clear" w:color="auto" w:fill="F2F2F2" w:themeFill="background1" w:themeFillShade="F2"/>
          </w:tcPr>
          <w:p w14:paraId="1E3B5071" w14:textId="77777777" w:rsidR="00770F24" w:rsidRDefault="00770F24" w:rsidP="004E2955">
            <w:pPr>
              <w:pStyle w:val="BodyText"/>
              <w:jc w:val="center"/>
              <w:rPr>
                <w:sz w:val="24"/>
                <w:szCs w:val="24"/>
                <w:lang w:val="en-GB"/>
              </w:rPr>
            </w:pPr>
          </w:p>
          <w:p w14:paraId="6A4FA03F" w14:textId="1F713746" w:rsidR="004E2955" w:rsidRPr="00FA13EA" w:rsidRDefault="004E2955" w:rsidP="004E2955">
            <w:pPr>
              <w:pStyle w:val="BodyText"/>
              <w:jc w:val="center"/>
              <w:rPr>
                <w:sz w:val="24"/>
                <w:szCs w:val="24"/>
                <w:lang w:val="en-GB"/>
              </w:rPr>
            </w:pPr>
            <w:r>
              <w:rPr>
                <w:sz w:val="24"/>
                <w:szCs w:val="24"/>
                <w:lang w:val="en-GB"/>
              </w:rPr>
              <w:t>Total Marks</w:t>
            </w:r>
            <w:r w:rsidR="00C144AE">
              <w:rPr>
                <w:sz w:val="24"/>
                <w:szCs w:val="24"/>
                <w:lang w:val="en-GB"/>
              </w:rPr>
              <w:t xml:space="preserve"> (Section A + Section B)</w:t>
            </w:r>
          </w:p>
        </w:tc>
        <w:tc>
          <w:tcPr>
            <w:tcW w:w="523" w:type="dxa"/>
          </w:tcPr>
          <w:p w14:paraId="0BC379CA" w14:textId="402E5B06" w:rsidR="004E2955" w:rsidRPr="00FA13EA" w:rsidRDefault="004E2955" w:rsidP="00996E82">
            <w:pPr>
              <w:pStyle w:val="BodyText"/>
              <w:rPr>
                <w:sz w:val="24"/>
                <w:szCs w:val="24"/>
                <w:lang w:val="en-GB"/>
              </w:rPr>
            </w:pPr>
            <w:r>
              <w:rPr>
                <w:sz w:val="24"/>
                <w:szCs w:val="24"/>
                <w:lang w:val="en-GB"/>
              </w:rPr>
              <w:t xml:space="preserve"> /50</w:t>
            </w:r>
          </w:p>
        </w:tc>
      </w:tr>
    </w:tbl>
    <w:p w14:paraId="368CFE20" w14:textId="77777777" w:rsidR="00156D79" w:rsidRDefault="00156D79" w:rsidP="00FB54B3">
      <w:pPr>
        <w:rPr>
          <w:rFonts w:ascii="Times New Roman" w:eastAsiaTheme="majorEastAsia" w:hAnsi="Times New Roman" w:cs="Times New Roman"/>
          <w:b/>
          <w:sz w:val="36"/>
          <w:szCs w:val="36"/>
        </w:rPr>
      </w:pPr>
    </w:p>
    <w:sectPr w:rsidR="00156D79" w:rsidSect="00BF01F3">
      <w:headerReference w:type="default" r:id="rId11"/>
      <w:footerReference w:type="default" r:id="rId12"/>
      <w:pgSz w:w="12240" w:h="15840"/>
      <w:pgMar w:top="825"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44A7" w14:textId="77777777" w:rsidR="003D7995" w:rsidRDefault="003D7995" w:rsidP="00280F60">
      <w:pPr>
        <w:spacing w:after="0" w:line="240" w:lineRule="auto"/>
      </w:pPr>
      <w:r>
        <w:separator/>
      </w:r>
    </w:p>
  </w:endnote>
  <w:endnote w:type="continuationSeparator" w:id="0">
    <w:p w14:paraId="16963837" w14:textId="77777777" w:rsidR="003D7995" w:rsidRDefault="003D7995" w:rsidP="00280F60">
      <w:pPr>
        <w:spacing w:after="0" w:line="240" w:lineRule="auto"/>
      </w:pPr>
      <w:r>
        <w:continuationSeparator/>
      </w:r>
    </w:p>
  </w:endnote>
  <w:endnote w:type="continuationNotice" w:id="1">
    <w:p w14:paraId="7C7E747F" w14:textId="77777777" w:rsidR="003D7995" w:rsidRDefault="003D7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F3D7" w14:textId="75FEFBC4" w:rsidR="00AF0881" w:rsidRPr="00FE2DEE" w:rsidRDefault="002864B0">
    <w:pPr>
      <w:pStyle w:val="Footer"/>
      <w:pBdr>
        <w:top w:val="thinThickSmallGap" w:sz="24" w:space="1" w:color="622423" w:themeColor="accent2" w:themeShade="7F"/>
      </w:pBdr>
      <w:rPr>
        <w:rFonts w:ascii="Times New Roman" w:hAnsi="Times New Roman" w:cs="Times New Roman"/>
      </w:rPr>
    </w:pPr>
    <w:r w:rsidRPr="002864B0">
      <w:rPr>
        <w:rFonts w:ascii="Times New Roman" w:hAnsi="Times New Roman" w:cs="Times New Roman"/>
      </w:rPr>
      <w:t>CT097-3-3</w:t>
    </w:r>
    <w:r>
      <w:rPr>
        <w:rFonts w:ascii="Times New Roman" w:hAnsi="Times New Roman" w:cs="Times New Roman"/>
      </w:rPr>
      <w:t>-</w:t>
    </w:r>
    <w:r w:rsidRPr="002864B0">
      <w:rPr>
        <w:rFonts w:ascii="Times New Roman" w:hAnsi="Times New Roman" w:cs="Times New Roman"/>
      </w:rPr>
      <w:t>Cloud Infrastructure and Services</w:t>
    </w:r>
    <w:r>
      <w:rPr>
        <w:rFonts w:ascii="Times New Roman" w:hAnsi="Times New Roman" w:cs="Times New Roman"/>
      </w:rPr>
      <w:t xml:space="preserve">                                                                   </w:t>
    </w:r>
    <w:r w:rsidR="00AF0881" w:rsidRPr="00FE2DEE">
      <w:rPr>
        <w:rFonts w:ascii="Times New Roman" w:hAnsi="Times New Roman" w:cs="Times New Roman"/>
      </w:rPr>
      <w:ptab w:relativeTo="margin" w:alignment="right" w:leader="none"/>
    </w:r>
  </w:p>
  <w:p w14:paraId="0C6D53A1" w14:textId="608715AA" w:rsidR="00AF0881" w:rsidRDefault="00AF0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2FF3" w14:textId="77777777" w:rsidR="003D7995" w:rsidRDefault="003D7995" w:rsidP="00280F60">
      <w:pPr>
        <w:spacing w:after="0" w:line="240" w:lineRule="auto"/>
      </w:pPr>
      <w:r>
        <w:separator/>
      </w:r>
    </w:p>
  </w:footnote>
  <w:footnote w:type="continuationSeparator" w:id="0">
    <w:p w14:paraId="55700255" w14:textId="77777777" w:rsidR="003D7995" w:rsidRDefault="003D7995" w:rsidP="00280F60">
      <w:pPr>
        <w:spacing w:after="0" w:line="240" w:lineRule="auto"/>
      </w:pPr>
      <w:r>
        <w:continuationSeparator/>
      </w:r>
    </w:p>
  </w:footnote>
  <w:footnote w:type="continuationNotice" w:id="1">
    <w:p w14:paraId="038DFB3F" w14:textId="77777777" w:rsidR="003D7995" w:rsidRDefault="003D7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44429854"/>
      <w:docPartObj>
        <w:docPartGallery w:val="Page Numbers (Top of Page)"/>
        <w:docPartUnique/>
      </w:docPartObj>
    </w:sdtPr>
    <w:sdtEndPr/>
    <w:sdtContent>
      <w:p w14:paraId="6D35CC08" w14:textId="6C0F6C68" w:rsidR="00AF0881" w:rsidRPr="000C25EF" w:rsidRDefault="00E30434" w:rsidP="00B02A6A">
        <w:pPr>
          <w:spacing w:after="0" w:line="240" w:lineRule="auto"/>
          <w:rPr>
            <w:rFonts w:ascii="Times New Roman" w:eastAsiaTheme="majorEastAsia" w:hAnsi="Times New Roman" w:cs="Times New Roman"/>
          </w:rPr>
        </w:pPr>
        <w:r>
          <w:rPr>
            <w:rFonts w:ascii="Times New Roman" w:hAnsi="Times New Roman" w:cs="Times New Roman"/>
          </w:rPr>
          <w:t xml:space="preserve">Assignment </w:t>
        </w:r>
        <w:r w:rsidR="002864B0">
          <w:rPr>
            <w:rFonts w:ascii="Times New Roman" w:hAnsi="Times New Roman" w:cs="Times New Roman"/>
          </w:rPr>
          <w:t xml:space="preserve">                                                                                                                                   </w:t>
        </w:r>
        <w:r w:rsidR="00AF0881" w:rsidRPr="000C25EF">
          <w:rPr>
            <w:rFonts w:ascii="Times New Roman" w:eastAsiaTheme="majorEastAsia" w:hAnsi="Times New Roman" w:cs="Times New Roman"/>
          </w:rPr>
          <w:t xml:space="preserve">Page </w:t>
        </w:r>
        <w:r w:rsidR="00D77487" w:rsidRPr="001A7ADA">
          <w:rPr>
            <w:rFonts w:ascii="Times New Roman" w:eastAsiaTheme="majorEastAsia" w:hAnsi="Times New Roman" w:cs="Times New Roman"/>
            <w:b/>
          </w:rPr>
          <w:fldChar w:fldCharType="begin"/>
        </w:r>
        <w:r w:rsidR="00AF0881" w:rsidRPr="001A7ADA">
          <w:rPr>
            <w:rFonts w:ascii="Times New Roman" w:eastAsiaTheme="majorEastAsia" w:hAnsi="Times New Roman" w:cs="Times New Roman"/>
            <w:b/>
          </w:rPr>
          <w:instrText xml:space="preserve"> PAGE </w:instrText>
        </w:r>
        <w:r w:rsidR="00D77487" w:rsidRPr="001A7ADA">
          <w:rPr>
            <w:rFonts w:ascii="Times New Roman" w:eastAsiaTheme="majorEastAsia" w:hAnsi="Times New Roman" w:cs="Times New Roman"/>
            <w:b/>
          </w:rPr>
          <w:fldChar w:fldCharType="separate"/>
        </w:r>
        <w:r w:rsidR="002519CF">
          <w:rPr>
            <w:rFonts w:ascii="Times New Roman" w:eastAsiaTheme="majorEastAsia" w:hAnsi="Times New Roman" w:cs="Times New Roman"/>
            <w:b/>
            <w:noProof/>
          </w:rPr>
          <w:t>7</w:t>
        </w:r>
        <w:r w:rsidR="00D77487" w:rsidRPr="001A7ADA">
          <w:rPr>
            <w:rFonts w:ascii="Times New Roman" w:eastAsiaTheme="majorEastAsia" w:hAnsi="Times New Roman" w:cs="Times New Roman"/>
            <w:b/>
          </w:rPr>
          <w:fldChar w:fldCharType="end"/>
        </w:r>
        <w:r w:rsidR="00AF0881" w:rsidRPr="000C25EF">
          <w:rPr>
            <w:rFonts w:ascii="Times New Roman" w:eastAsiaTheme="majorEastAsia" w:hAnsi="Times New Roman" w:cs="Times New Roman"/>
          </w:rPr>
          <w:t xml:space="preserve"> of </w:t>
        </w:r>
        <w:r w:rsidR="00D77487" w:rsidRPr="001A7ADA">
          <w:rPr>
            <w:rFonts w:ascii="Times New Roman" w:eastAsiaTheme="majorEastAsia" w:hAnsi="Times New Roman" w:cs="Times New Roman"/>
            <w:b/>
          </w:rPr>
          <w:fldChar w:fldCharType="begin"/>
        </w:r>
        <w:r w:rsidR="00AF0881" w:rsidRPr="001A7ADA">
          <w:rPr>
            <w:rFonts w:ascii="Times New Roman" w:eastAsiaTheme="majorEastAsia" w:hAnsi="Times New Roman" w:cs="Times New Roman"/>
            <w:b/>
          </w:rPr>
          <w:instrText xml:space="preserve"> NUMPAGES  </w:instrText>
        </w:r>
        <w:r w:rsidR="00D77487" w:rsidRPr="001A7ADA">
          <w:rPr>
            <w:rFonts w:ascii="Times New Roman" w:eastAsiaTheme="majorEastAsia" w:hAnsi="Times New Roman" w:cs="Times New Roman"/>
            <w:b/>
          </w:rPr>
          <w:fldChar w:fldCharType="separate"/>
        </w:r>
        <w:r w:rsidR="002519CF">
          <w:rPr>
            <w:rFonts w:ascii="Times New Roman" w:eastAsiaTheme="majorEastAsia" w:hAnsi="Times New Roman" w:cs="Times New Roman"/>
            <w:b/>
            <w:noProof/>
          </w:rPr>
          <w:t>7</w:t>
        </w:r>
        <w:r w:rsidR="00D77487" w:rsidRPr="001A7ADA">
          <w:rPr>
            <w:rFonts w:ascii="Times New Roman" w:eastAsiaTheme="majorEastAsia" w:hAnsi="Times New Roman" w:cs="Times New Roman"/>
            <w:b/>
          </w:rPr>
          <w:fldChar w:fldCharType="end"/>
        </w:r>
      </w:p>
      <w:p w14:paraId="43E14452" w14:textId="77777777" w:rsidR="00FB54B3" w:rsidRDefault="00AF0881" w:rsidP="00FB54B3">
        <w:pPr>
          <w:pStyle w:val="Footer"/>
          <w:pBdr>
            <w:top w:val="thinThickSmallGap" w:sz="24" w:space="0" w:color="622423" w:themeColor="accent2" w:themeShade="7F"/>
          </w:pBdr>
          <w:rPr>
            <w:rFonts w:ascii="Times New Roman" w:hAnsi="Times New Roman" w:cs="Times New Roman"/>
          </w:rPr>
        </w:pPr>
        <w:r w:rsidRPr="000C25EF">
          <w:rPr>
            <w:rFonts w:ascii="Times New Roman" w:hAnsi="Times New Roman" w:cs="Times New Roman"/>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C4B"/>
    <w:multiLevelType w:val="hybridMultilevel"/>
    <w:tmpl w:val="7726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16BE"/>
    <w:multiLevelType w:val="hybridMultilevel"/>
    <w:tmpl w:val="54467954"/>
    <w:lvl w:ilvl="0" w:tplc="4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D26C9"/>
    <w:multiLevelType w:val="hybridMultilevel"/>
    <w:tmpl w:val="1D1E7CF8"/>
    <w:lvl w:ilvl="0" w:tplc="93CC8B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7B0E"/>
    <w:multiLevelType w:val="hybridMultilevel"/>
    <w:tmpl w:val="531A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E1EE6"/>
    <w:multiLevelType w:val="hybridMultilevel"/>
    <w:tmpl w:val="1C5E8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83B1A"/>
    <w:multiLevelType w:val="hybridMultilevel"/>
    <w:tmpl w:val="4532E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524E3"/>
    <w:multiLevelType w:val="hybridMultilevel"/>
    <w:tmpl w:val="1D1E7CF8"/>
    <w:lvl w:ilvl="0" w:tplc="93CC8B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F3FC6"/>
    <w:multiLevelType w:val="hybridMultilevel"/>
    <w:tmpl w:val="9DF8E11E"/>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1B9F6BBF"/>
    <w:multiLevelType w:val="hybridMultilevel"/>
    <w:tmpl w:val="9DF8E11E"/>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21DA4FBA"/>
    <w:multiLevelType w:val="hybridMultilevel"/>
    <w:tmpl w:val="B5F2B90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2F721B"/>
    <w:multiLevelType w:val="hybridMultilevel"/>
    <w:tmpl w:val="B2723A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E1A616F"/>
    <w:multiLevelType w:val="hybridMultilevel"/>
    <w:tmpl w:val="69DE066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3F944978"/>
    <w:multiLevelType w:val="hybridMultilevel"/>
    <w:tmpl w:val="A7C2278A"/>
    <w:lvl w:ilvl="0" w:tplc="700ABAC4">
      <w:start w:val="1"/>
      <w:numFmt w:val="decimal"/>
      <w:lvlText w:val="%1."/>
      <w:legacy w:legacy="1" w:legacySpace="0" w:legacyIndent="360"/>
      <w:lvlJc w:val="left"/>
      <w:pPr>
        <w:ind w:left="360" w:hanging="360"/>
      </w:pPr>
    </w:lvl>
    <w:lvl w:ilvl="1" w:tplc="6150CC34">
      <w:start w:val="1"/>
      <w:numFmt w:val="lowerLetter"/>
      <w:lvlText w:val="%2)"/>
      <w:legacy w:legacy="1" w:legacySpace="0" w:legacyIndent="360"/>
      <w:lvlJc w:val="left"/>
      <w:pPr>
        <w:ind w:left="720" w:hanging="360"/>
      </w:pPr>
    </w:lvl>
    <w:lvl w:ilvl="2" w:tplc="A552BB52">
      <w:start w:val="1"/>
      <w:numFmt w:val="lowerRoman"/>
      <w:lvlText w:val="%3)"/>
      <w:legacy w:legacy="1" w:legacySpace="0" w:legacyIndent="360"/>
      <w:lvlJc w:val="left"/>
      <w:pPr>
        <w:ind w:left="1080" w:hanging="360"/>
      </w:pPr>
    </w:lvl>
    <w:lvl w:ilvl="3" w:tplc="ADD07558">
      <w:start w:val="1"/>
      <w:numFmt w:val="lowerLetter"/>
      <w:lvlText w:val="%4)"/>
      <w:legacy w:legacy="1" w:legacySpace="0" w:legacyIndent="708"/>
      <w:lvlJc w:val="left"/>
      <w:pPr>
        <w:ind w:left="1788" w:hanging="708"/>
      </w:pPr>
    </w:lvl>
    <w:lvl w:ilvl="4" w:tplc="50AA18F8">
      <w:start w:val="1"/>
      <w:numFmt w:val="decimal"/>
      <w:lvlText w:val="(%5)"/>
      <w:legacy w:legacy="1" w:legacySpace="0" w:legacyIndent="708"/>
      <w:lvlJc w:val="left"/>
      <w:pPr>
        <w:ind w:left="2496" w:hanging="708"/>
      </w:pPr>
    </w:lvl>
    <w:lvl w:ilvl="5" w:tplc="692C29D6">
      <w:start w:val="1"/>
      <w:numFmt w:val="lowerLetter"/>
      <w:lvlText w:val="(%6)"/>
      <w:legacy w:legacy="1" w:legacySpace="0" w:legacyIndent="708"/>
      <w:lvlJc w:val="left"/>
      <w:pPr>
        <w:ind w:left="3204" w:hanging="708"/>
      </w:pPr>
    </w:lvl>
    <w:lvl w:ilvl="6" w:tplc="3B663210">
      <w:start w:val="1"/>
      <w:numFmt w:val="lowerRoman"/>
      <w:lvlText w:val="(%7)"/>
      <w:legacy w:legacy="1" w:legacySpace="0" w:legacyIndent="708"/>
      <w:lvlJc w:val="left"/>
      <w:pPr>
        <w:ind w:left="3912" w:hanging="708"/>
      </w:pPr>
    </w:lvl>
    <w:lvl w:ilvl="7" w:tplc="16ECBD1E">
      <w:start w:val="1"/>
      <w:numFmt w:val="lowerLetter"/>
      <w:lvlText w:val="(%8)"/>
      <w:legacy w:legacy="1" w:legacySpace="0" w:legacyIndent="708"/>
      <w:lvlJc w:val="left"/>
      <w:pPr>
        <w:ind w:left="4620" w:hanging="708"/>
      </w:pPr>
    </w:lvl>
    <w:lvl w:ilvl="8" w:tplc="AE10523C">
      <w:start w:val="1"/>
      <w:numFmt w:val="lowerRoman"/>
      <w:lvlText w:val="(%9)"/>
      <w:legacy w:legacy="1" w:legacySpace="0" w:legacyIndent="708"/>
      <w:lvlJc w:val="left"/>
      <w:pPr>
        <w:ind w:left="5328" w:hanging="708"/>
      </w:pPr>
    </w:lvl>
  </w:abstractNum>
  <w:abstractNum w:abstractNumId="13" w15:restartNumberingAfterBreak="0">
    <w:nsid w:val="46B43874"/>
    <w:multiLevelType w:val="hybridMultilevel"/>
    <w:tmpl w:val="DCEAA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C05DEA"/>
    <w:multiLevelType w:val="hybridMultilevel"/>
    <w:tmpl w:val="435EBD4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513C30BD"/>
    <w:multiLevelType w:val="hybridMultilevel"/>
    <w:tmpl w:val="9DF8E11E"/>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54F34283"/>
    <w:multiLevelType w:val="hybridMultilevel"/>
    <w:tmpl w:val="A38832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7C14E5F"/>
    <w:multiLevelType w:val="hybridMultilevel"/>
    <w:tmpl w:val="AD66B28A"/>
    <w:lvl w:ilvl="0" w:tplc="B638F424">
      <w:numFmt w:val="bullet"/>
      <w:lvlText w:val="-"/>
      <w:lvlJc w:val="left"/>
      <w:pPr>
        <w:ind w:left="1080" w:hanging="360"/>
      </w:pPr>
      <w:rPr>
        <w:rFonts w:ascii="Times New Roman" w:eastAsiaTheme="majorEastAsia"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2C5DD7"/>
    <w:multiLevelType w:val="hybridMultilevel"/>
    <w:tmpl w:val="E644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D236F"/>
    <w:multiLevelType w:val="hybridMultilevel"/>
    <w:tmpl w:val="3F54C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690E41"/>
    <w:multiLevelType w:val="hybridMultilevel"/>
    <w:tmpl w:val="F40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E7A2E"/>
    <w:multiLevelType w:val="hybridMultilevel"/>
    <w:tmpl w:val="FCAE4516"/>
    <w:lvl w:ilvl="0" w:tplc="4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C24736"/>
    <w:multiLevelType w:val="hybridMultilevel"/>
    <w:tmpl w:val="6F102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F1136"/>
    <w:multiLevelType w:val="hybridMultilevel"/>
    <w:tmpl w:val="DEAAD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874B8"/>
    <w:multiLevelType w:val="hybridMultilevel"/>
    <w:tmpl w:val="9098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C14D7"/>
    <w:multiLevelType w:val="hybridMultilevel"/>
    <w:tmpl w:val="83B89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5"/>
  </w:num>
  <w:num w:numId="4">
    <w:abstractNumId w:val="8"/>
  </w:num>
  <w:num w:numId="5">
    <w:abstractNumId w:val="15"/>
  </w:num>
  <w:num w:numId="6">
    <w:abstractNumId w:val="7"/>
  </w:num>
  <w:num w:numId="7">
    <w:abstractNumId w:val="21"/>
  </w:num>
  <w:num w:numId="8">
    <w:abstractNumId w:val="23"/>
  </w:num>
  <w:num w:numId="9">
    <w:abstractNumId w:val="1"/>
  </w:num>
  <w:num w:numId="10">
    <w:abstractNumId w:val="4"/>
  </w:num>
  <w:num w:numId="11">
    <w:abstractNumId w:val="13"/>
  </w:num>
  <w:num w:numId="12">
    <w:abstractNumId w:val="3"/>
  </w:num>
  <w:num w:numId="13">
    <w:abstractNumId w:val="18"/>
  </w:num>
  <w:num w:numId="14">
    <w:abstractNumId w:val="2"/>
  </w:num>
  <w:num w:numId="15">
    <w:abstractNumId w:val="17"/>
  </w:num>
  <w:num w:numId="16">
    <w:abstractNumId w:val="12"/>
  </w:num>
  <w:num w:numId="17">
    <w:abstractNumId w:val="0"/>
  </w:num>
  <w:num w:numId="18">
    <w:abstractNumId w:val="24"/>
  </w:num>
  <w:num w:numId="19">
    <w:abstractNumId w:val="9"/>
  </w:num>
  <w:num w:numId="20">
    <w:abstractNumId w:val="6"/>
  </w:num>
  <w:num w:numId="21">
    <w:abstractNumId w:val="22"/>
  </w:num>
  <w:num w:numId="22">
    <w:abstractNumId w:val="16"/>
  </w:num>
  <w:num w:numId="23">
    <w:abstractNumId w:val="10"/>
  </w:num>
  <w:num w:numId="24">
    <w:abstractNumId w:val="14"/>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60"/>
    <w:rsid w:val="000201EC"/>
    <w:rsid w:val="0003586C"/>
    <w:rsid w:val="00036D69"/>
    <w:rsid w:val="0004243B"/>
    <w:rsid w:val="00046D99"/>
    <w:rsid w:val="00047BBC"/>
    <w:rsid w:val="000514A5"/>
    <w:rsid w:val="00051818"/>
    <w:rsid w:val="0005786A"/>
    <w:rsid w:val="000676CF"/>
    <w:rsid w:val="00077CF3"/>
    <w:rsid w:val="00081BC7"/>
    <w:rsid w:val="0008351A"/>
    <w:rsid w:val="000A49E5"/>
    <w:rsid w:val="000A78B1"/>
    <w:rsid w:val="000C2471"/>
    <w:rsid w:val="000C25EF"/>
    <w:rsid w:val="000C54D6"/>
    <w:rsid w:val="000E4C01"/>
    <w:rsid w:val="000F7CD5"/>
    <w:rsid w:val="00110649"/>
    <w:rsid w:val="00111BF3"/>
    <w:rsid w:val="00113946"/>
    <w:rsid w:val="00124540"/>
    <w:rsid w:val="0013126C"/>
    <w:rsid w:val="00136CC5"/>
    <w:rsid w:val="00137193"/>
    <w:rsid w:val="0014283F"/>
    <w:rsid w:val="00156D79"/>
    <w:rsid w:val="00170343"/>
    <w:rsid w:val="00184308"/>
    <w:rsid w:val="001A27C2"/>
    <w:rsid w:val="001A7ADA"/>
    <w:rsid w:val="001B209D"/>
    <w:rsid w:val="001B784E"/>
    <w:rsid w:val="001C64C5"/>
    <w:rsid w:val="001D46E5"/>
    <w:rsid w:val="001D59FF"/>
    <w:rsid w:val="001D7EE2"/>
    <w:rsid w:val="001E004A"/>
    <w:rsid w:val="001F49A7"/>
    <w:rsid w:val="001F5E68"/>
    <w:rsid w:val="001F657E"/>
    <w:rsid w:val="00201BEE"/>
    <w:rsid w:val="002063AD"/>
    <w:rsid w:val="002072E7"/>
    <w:rsid w:val="00207DB2"/>
    <w:rsid w:val="002260B6"/>
    <w:rsid w:val="0022723C"/>
    <w:rsid w:val="00231C1A"/>
    <w:rsid w:val="002326D6"/>
    <w:rsid w:val="00242A97"/>
    <w:rsid w:val="00247EBA"/>
    <w:rsid w:val="002519CF"/>
    <w:rsid w:val="0025245C"/>
    <w:rsid w:val="00253C1D"/>
    <w:rsid w:val="00261CC8"/>
    <w:rsid w:val="00266D2F"/>
    <w:rsid w:val="00275C2F"/>
    <w:rsid w:val="00277AEF"/>
    <w:rsid w:val="002808C3"/>
    <w:rsid w:val="00280F60"/>
    <w:rsid w:val="00285326"/>
    <w:rsid w:val="002864B0"/>
    <w:rsid w:val="00287409"/>
    <w:rsid w:val="0028F25C"/>
    <w:rsid w:val="00292689"/>
    <w:rsid w:val="0029324A"/>
    <w:rsid w:val="0029618C"/>
    <w:rsid w:val="002A1272"/>
    <w:rsid w:val="002A38F3"/>
    <w:rsid w:val="002A7F68"/>
    <w:rsid w:val="002B21BD"/>
    <w:rsid w:val="002C3455"/>
    <w:rsid w:val="002C591E"/>
    <w:rsid w:val="002D3D8E"/>
    <w:rsid w:val="002D3E40"/>
    <w:rsid w:val="002E368E"/>
    <w:rsid w:val="0030040F"/>
    <w:rsid w:val="003009ED"/>
    <w:rsid w:val="0030110F"/>
    <w:rsid w:val="00303D11"/>
    <w:rsid w:val="00306291"/>
    <w:rsid w:val="003072B6"/>
    <w:rsid w:val="003440CA"/>
    <w:rsid w:val="00344AF1"/>
    <w:rsid w:val="00355CDC"/>
    <w:rsid w:val="00357720"/>
    <w:rsid w:val="003766AC"/>
    <w:rsid w:val="00376829"/>
    <w:rsid w:val="00380360"/>
    <w:rsid w:val="00381264"/>
    <w:rsid w:val="0039187A"/>
    <w:rsid w:val="0039282E"/>
    <w:rsid w:val="003931BD"/>
    <w:rsid w:val="003A4495"/>
    <w:rsid w:val="003A53DE"/>
    <w:rsid w:val="003B68A7"/>
    <w:rsid w:val="003B6EE0"/>
    <w:rsid w:val="003C15EF"/>
    <w:rsid w:val="003C3A21"/>
    <w:rsid w:val="003D7995"/>
    <w:rsid w:val="003D79E1"/>
    <w:rsid w:val="003E0D1E"/>
    <w:rsid w:val="003E4589"/>
    <w:rsid w:val="003E6A49"/>
    <w:rsid w:val="003F42FA"/>
    <w:rsid w:val="00406B90"/>
    <w:rsid w:val="004158BF"/>
    <w:rsid w:val="00416A80"/>
    <w:rsid w:val="00421153"/>
    <w:rsid w:val="00433670"/>
    <w:rsid w:val="00434EBA"/>
    <w:rsid w:val="004364C2"/>
    <w:rsid w:val="00446F3C"/>
    <w:rsid w:val="004513C0"/>
    <w:rsid w:val="004525DD"/>
    <w:rsid w:val="00457B88"/>
    <w:rsid w:val="00465405"/>
    <w:rsid w:val="00465891"/>
    <w:rsid w:val="00465C37"/>
    <w:rsid w:val="00472C9E"/>
    <w:rsid w:val="0048189E"/>
    <w:rsid w:val="00493EC9"/>
    <w:rsid w:val="00496FC5"/>
    <w:rsid w:val="004A475F"/>
    <w:rsid w:val="004B2C4B"/>
    <w:rsid w:val="004B4B69"/>
    <w:rsid w:val="004D2C5B"/>
    <w:rsid w:val="004D367D"/>
    <w:rsid w:val="004D38A9"/>
    <w:rsid w:val="004E2327"/>
    <w:rsid w:val="004E2955"/>
    <w:rsid w:val="004F2072"/>
    <w:rsid w:val="004F385B"/>
    <w:rsid w:val="004F40D3"/>
    <w:rsid w:val="004F6B80"/>
    <w:rsid w:val="0050092A"/>
    <w:rsid w:val="005040B2"/>
    <w:rsid w:val="005151EF"/>
    <w:rsid w:val="0052678D"/>
    <w:rsid w:val="005414B0"/>
    <w:rsid w:val="0054266A"/>
    <w:rsid w:val="00550928"/>
    <w:rsid w:val="0056051C"/>
    <w:rsid w:val="00562903"/>
    <w:rsid w:val="005650D4"/>
    <w:rsid w:val="005772E5"/>
    <w:rsid w:val="00591C22"/>
    <w:rsid w:val="0059259B"/>
    <w:rsid w:val="005A0FC3"/>
    <w:rsid w:val="005A12F9"/>
    <w:rsid w:val="005A466B"/>
    <w:rsid w:val="005C095B"/>
    <w:rsid w:val="005C2BD6"/>
    <w:rsid w:val="005D241A"/>
    <w:rsid w:val="005E2729"/>
    <w:rsid w:val="005E6CE3"/>
    <w:rsid w:val="005F0686"/>
    <w:rsid w:val="005F27B8"/>
    <w:rsid w:val="005F3FFE"/>
    <w:rsid w:val="00603428"/>
    <w:rsid w:val="00611174"/>
    <w:rsid w:val="00624508"/>
    <w:rsid w:val="00635B3D"/>
    <w:rsid w:val="00643E64"/>
    <w:rsid w:val="00645EE3"/>
    <w:rsid w:val="006556A6"/>
    <w:rsid w:val="00662ED3"/>
    <w:rsid w:val="00675D2B"/>
    <w:rsid w:val="00677707"/>
    <w:rsid w:val="006C1782"/>
    <w:rsid w:val="006C654B"/>
    <w:rsid w:val="006C7E75"/>
    <w:rsid w:val="006E4E7B"/>
    <w:rsid w:val="006E713D"/>
    <w:rsid w:val="006F718F"/>
    <w:rsid w:val="00707C4E"/>
    <w:rsid w:val="0071537D"/>
    <w:rsid w:val="00735A7A"/>
    <w:rsid w:val="00753376"/>
    <w:rsid w:val="0075438C"/>
    <w:rsid w:val="0076294B"/>
    <w:rsid w:val="00770F24"/>
    <w:rsid w:val="00776430"/>
    <w:rsid w:val="0078285B"/>
    <w:rsid w:val="00785917"/>
    <w:rsid w:val="00785E60"/>
    <w:rsid w:val="00796F66"/>
    <w:rsid w:val="007A0BC5"/>
    <w:rsid w:val="007A2908"/>
    <w:rsid w:val="007A40F1"/>
    <w:rsid w:val="007A4412"/>
    <w:rsid w:val="007D3127"/>
    <w:rsid w:val="007D3410"/>
    <w:rsid w:val="008059F1"/>
    <w:rsid w:val="00810432"/>
    <w:rsid w:val="00810A8D"/>
    <w:rsid w:val="0081129C"/>
    <w:rsid w:val="008112A0"/>
    <w:rsid w:val="00811C79"/>
    <w:rsid w:val="008170F2"/>
    <w:rsid w:val="0083019C"/>
    <w:rsid w:val="008315DD"/>
    <w:rsid w:val="00840F70"/>
    <w:rsid w:val="00843D59"/>
    <w:rsid w:val="008514F4"/>
    <w:rsid w:val="00854ED2"/>
    <w:rsid w:val="00856AA7"/>
    <w:rsid w:val="00860D80"/>
    <w:rsid w:val="00861ECA"/>
    <w:rsid w:val="00863053"/>
    <w:rsid w:val="00864FEB"/>
    <w:rsid w:val="00865686"/>
    <w:rsid w:val="00871967"/>
    <w:rsid w:val="0087392E"/>
    <w:rsid w:val="0088546A"/>
    <w:rsid w:val="008A1203"/>
    <w:rsid w:val="008B721D"/>
    <w:rsid w:val="008C51BE"/>
    <w:rsid w:val="008D7420"/>
    <w:rsid w:val="008E265A"/>
    <w:rsid w:val="00921510"/>
    <w:rsid w:val="00925298"/>
    <w:rsid w:val="009420FD"/>
    <w:rsid w:val="00947F68"/>
    <w:rsid w:val="0095070E"/>
    <w:rsid w:val="009576CE"/>
    <w:rsid w:val="009732F1"/>
    <w:rsid w:val="00980C24"/>
    <w:rsid w:val="0099301C"/>
    <w:rsid w:val="009A1069"/>
    <w:rsid w:val="009A3718"/>
    <w:rsid w:val="009B0315"/>
    <w:rsid w:val="009B4F22"/>
    <w:rsid w:val="009B618B"/>
    <w:rsid w:val="009C07B6"/>
    <w:rsid w:val="009C4CF5"/>
    <w:rsid w:val="009E3149"/>
    <w:rsid w:val="009E65FA"/>
    <w:rsid w:val="009F00D4"/>
    <w:rsid w:val="009F116F"/>
    <w:rsid w:val="009F3D27"/>
    <w:rsid w:val="00A00834"/>
    <w:rsid w:val="00A260E8"/>
    <w:rsid w:val="00A327F3"/>
    <w:rsid w:val="00A35391"/>
    <w:rsid w:val="00A53DF5"/>
    <w:rsid w:val="00A70094"/>
    <w:rsid w:val="00A719FF"/>
    <w:rsid w:val="00A72486"/>
    <w:rsid w:val="00A77B9B"/>
    <w:rsid w:val="00A8537F"/>
    <w:rsid w:val="00A927CF"/>
    <w:rsid w:val="00A93DC0"/>
    <w:rsid w:val="00AA187A"/>
    <w:rsid w:val="00AA6190"/>
    <w:rsid w:val="00AB4216"/>
    <w:rsid w:val="00AD41EC"/>
    <w:rsid w:val="00AD6F19"/>
    <w:rsid w:val="00AF0881"/>
    <w:rsid w:val="00AF347A"/>
    <w:rsid w:val="00B02A6A"/>
    <w:rsid w:val="00B144C7"/>
    <w:rsid w:val="00B43C67"/>
    <w:rsid w:val="00B50EC5"/>
    <w:rsid w:val="00B54499"/>
    <w:rsid w:val="00B55A40"/>
    <w:rsid w:val="00B628B4"/>
    <w:rsid w:val="00B80644"/>
    <w:rsid w:val="00B873D4"/>
    <w:rsid w:val="00B906D5"/>
    <w:rsid w:val="00B92A28"/>
    <w:rsid w:val="00BA344E"/>
    <w:rsid w:val="00BA6FC6"/>
    <w:rsid w:val="00BA7A39"/>
    <w:rsid w:val="00BB400D"/>
    <w:rsid w:val="00BB6BE0"/>
    <w:rsid w:val="00BC5863"/>
    <w:rsid w:val="00BC7B36"/>
    <w:rsid w:val="00BD330B"/>
    <w:rsid w:val="00BD3DDB"/>
    <w:rsid w:val="00BD5835"/>
    <w:rsid w:val="00BD7C46"/>
    <w:rsid w:val="00BE01C8"/>
    <w:rsid w:val="00BE32E4"/>
    <w:rsid w:val="00BE5E68"/>
    <w:rsid w:val="00BE7343"/>
    <w:rsid w:val="00BF01F3"/>
    <w:rsid w:val="00BF3261"/>
    <w:rsid w:val="00BF4590"/>
    <w:rsid w:val="00C0162A"/>
    <w:rsid w:val="00C051D9"/>
    <w:rsid w:val="00C144AE"/>
    <w:rsid w:val="00C21995"/>
    <w:rsid w:val="00C2365F"/>
    <w:rsid w:val="00C244FB"/>
    <w:rsid w:val="00C27F39"/>
    <w:rsid w:val="00C5333E"/>
    <w:rsid w:val="00C557C3"/>
    <w:rsid w:val="00C60E0D"/>
    <w:rsid w:val="00C633FD"/>
    <w:rsid w:val="00C673C7"/>
    <w:rsid w:val="00C80640"/>
    <w:rsid w:val="00C80B8D"/>
    <w:rsid w:val="00C84E9C"/>
    <w:rsid w:val="00C86233"/>
    <w:rsid w:val="00C92FBD"/>
    <w:rsid w:val="00C95D73"/>
    <w:rsid w:val="00CA7F81"/>
    <w:rsid w:val="00CB22E5"/>
    <w:rsid w:val="00CC1D4D"/>
    <w:rsid w:val="00CC5243"/>
    <w:rsid w:val="00CC6A8E"/>
    <w:rsid w:val="00CD35B6"/>
    <w:rsid w:val="00CF09E3"/>
    <w:rsid w:val="00CF529B"/>
    <w:rsid w:val="00CF7C90"/>
    <w:rsid w:val="00D0009F"/>
    <w:rsid w:val="00D036BE"/>
    <w:rsid w:val="00D111FC"/>
    <w:rsid w:val="00D12094"/>
    <w:rsid w:val="00D16EF0"/>
    <w:rsid w:val="00D22EC9"/>
    <w:rsid w:val="00D24F98"/>
    <w:rsid w:val="00D275AA"/>
    <w:rsid w:val="00D27B74"/>
    <w:rsid w:val="00D42997"/>
    <w:rsid w:val="00D52927"/>
    <w:rsid w:val="00D54367"/>
    <w:rsid w:val="00D571C9"/>
    <w:rsid w:val="00D60D1E"/>
    <w:rsid w:val="00D61DD6"/>
    <w:rsid w:val="00D61ED3"/>
    <w:rsid w:val="00D77487"/>
    <w:rsid w:val="00D8281C"/>
    <w:rsid w:val="00D83B79"/>
    <w:rsid w:val="00DA10B1"/>
    <w:rsid w:val="00DA23BD"/>
    <w:rsid w:val="00DA7280"/>
    <w:rsid w:val="00DB57F0"/>
    <w:rsid w:val="00DB7F58"/>
    <w:rsid w:val="00DC195C"/>
    <w:rsid w:val="00DD0D14"/>
    <w:rsid w:val="00DD1AE0"/>
    <w:rsid w:val="00DD348D"/>
    <w:rsid w:val="00DD35ED"/>
    <w:rsid w:val="00DD5402"/>
    <w:rsid w:val="00DD5784"/>
    <w:rsid w:val="00DD644F"/>
    <w:rsid w:val="00DE3ADB"/>
    <w:rsid w:val="00DE47DA"/>
    <w:rsid w:val="00DE62B1"/>
    <w:rsid w:val="00DF4913"/>
    <w:rsid w:val="00DF5352"/>
    <w:rsid w:val="00E042FF"/>
    <w:rsid w:val="00E12797"/>
    <w:rsid w:val="00E30434"/>
    <w:rsid w:val="00E4092D"/>
    <w:rsid w:val="00E41000"/>
    <w:rsid w:val="00E56591"/>
    <w:rsid w:val="00E658A8"/>
    <w:rsid w:val="00E71003"/>
    <w:rsid w:val="00E73A38"/>
    <w:rsid w:val="00E770D1"/>
    <w:rsid w:val="00E90565"/>
    <w:rsid w:val="00E918AD"/>
    <w:rsid w:val="00E95226"/>
    <w:rsid w:val="00E96A26"/>
    <w:rsid w:val="00E97850"/>
    <w:rsid w:val="00EA1930"/>
    <w:rsid w:val="00EA2222"/>
    <w:rsid w:val="00EB0BCC"/>
    <w:rsid w:val="00EB1076"/>
    <w:rsid w:val="00EB1F86"/>
    <w:rsid w:val="00EB254C"/>
    <w:rsid w:val="00EB29BD"/>
    <w:rsid w:val="00EC1A07"/>
    <w:rsid w:val="00EC534F"/>
    <w:rsid w:val="00EC5A70"/>
    <w:rsid w:val="00ED03E4"/>
    <w:rsid w:val="00ED5525"/>
    <w:rsid w:val="00ED7024"/>
    <w:rsid w:val="00ED722D"/>
    <w:rsid w:val="00ED746E"/>
    <w:rsid w:val="00EE1C1C"/>
    <w:rsid w:val="00EF2DD6"/>
    <w:rsid w:val="00F01DB4"/>
    <w:rsid w:val="00F02B73"/>
    <w:rsid w:val="00F156E1"/>
    <w:rsid w:val="00F26882"/>
    <w:rsid w:val="00F301D9"/>
    <w:rsid w:val="00F30E49"/>
    <w:rsid w:val="00F33C2F"/>
    <w:rsid w:val="00F41AA6"/>
    <w:rsid w:val="00F41F01"/>
    <w:rsid w:val="00F421F8"/>
    <w:rsid w:val="00F465AB"/>
    <w:rsid w:val="00F52935"/>
    <w:rsid w:val="00F545A1"/>
    <w:rsid w:val="00F61853"/>
    <w:rsid w:val="00F62FF1"/>
    <w:rsid w:val="00F66F15"/>
    <w:rsid w:val="00F81299"/>
    <w:rsid w:val="00F84358"/>
    <w:rsid w:val="00F84668"/>
    <w:rsid w:val="00F94281"/>
    <w:rsid w:val="00F9684C"/>
    <w:rsid w:val="00FB12A8"/>
    <w:rsid w:val="00FB16F7"/>
    <w:rsid w:val="00FB2E16"/>
    <w:rsid w:val="00FB54B3"/>
    <w:rsid w:val="00FC3117"/>
    <w:rsid w:val="00FC3220"/>
    <w:rsid w:val="00FC3992"/>
    <w:rsid w:val="00FC78A4"/>
    <w:rsid w:val="00FE2DEE"/>
    <w:rsid w:val="00FE3D01"/>
    <w:rsid w:val="00FE467F"/>
    <w:rsid w:val="00FE6EE3"/>
    <w:rsid w:val="00FF520F"/>
    <w:rsid w:val="01E1D542"/>
    <w:rsid w:val="04708D67"/>
    <w:rsid w:val="04FFE0FA"/>
    <w:rsid w:val="09A430D7"/>
    <w:rsid w:val="14ABB066"/>
    <w:rsid w:val="16CC011E"/>
    <w:rsid w:val="183DBC37"/>
    <w:rsid w:val="1DBD2135"/>
    <w:rsid w:val="1DD6727C"/>
    <w:rsid w:val="1FF06F31"/>
    <w:rsid w:val="21F241FD"/>
    <w:rsid w:val="240CE9C0"/>
    <w:rsid w:val="244E1B4D"/>
    <w:rsid w:val="24FAB0BB"/>
    <w:rsid w:val="298D883D"/>
    <w:rsid w:val="2CC25B04"/>
    <w:rsid w:val="3003CA6E"/>
    <w:rsid w:val="35BBD280"/>
    <w:rsid w:val="35C2A6DF"/>
    <w:rsid w:val="386C49D5"/>
    <w:rsid w:val="39F6ECBB"/>
    <w:rsid w:val="3DFE27C1"/>
    <w:rsid w:val="3F2340BC"/>
    <w:rsid w:val="41B036B8"/>
    <w:rsid w:val="422CDB4A"/>
    <w:rsid w:val="4656B1E1"/>
    <w:rsid w:val="4B30FD1A"/>
    <w:rsid w:val="4B749897"/>
    <w:rsid w:val="4F700E33"/>
    <w:rsid w:val="4FC0E5EF"/>
    <w:rsid w:val="51B61361"/>
    <w:rsid w:val="51FCA5F7"/>
    <w:rsid w:val="52AC43F8"/>
    <w:rsid w:val="53F03EC7"/>
    <w:rsid w:val="585C4B50"/>
    <w:rsid w:val="585C5CD5"/>
    <w:rsid w:val="5AB20443"/>
    <w:rsid w:val="5B5C562B"/>
    <w:rsid w:val="5C089753"/>
    <w:rsid w:val="5C683B66"/>
    <w:rsid w:val="5E4D1C17"/>
    <w:rsid w:val="5F16C2FA"/>
    <w:rsid w:val="5F6090B4"/>
    <w:rsid w:val="61F4D902"/>
    <w:rsid w:val="621763FE"/>
    <w:rsid w:val="6444E74F"/>
    <w:rsid w:val="64554B7D"/>
    <w:rsid w:val="66F124E1"/>
    <w:rsid w:val="67E6E42D"/>
    <w:rsid w:val="68EFAC5D"/>
    <w:rsid w:val="6E4883DB"/>
    <w:rsid w:val="6FF0E6AA"/>
    <w:rsid w:val="70741537"/>
    <w:rsid w:val="73DAE553"/>
    <w:rsid w:val="74AFE2AB"/>
    <w:rsid w:val="76577D0E"/>
    <w:rsid w:val="76F5D501"/>
    <w:rsid w:val="78028DF0"/>
    <w:rsid w:val="79110CC3"/>
    <w:rsid w:val="79752415"/>
    <w:rsid w:val="7A601114"/>
    <w:rsid w:val="7C918185"/>
    <w:rsid w:val="7E0795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78F12"/>
  <w15:docId w15:val="{DF3992B0-FF80-4085-A4CE-9DFFBE95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F60"/>
  </w:style>
  <w:style w:type="paragraph" w:styleId="Footer">
    <w:name w:val="footer"/>
    <w:basedOn w:val="Normal"/>
    <w:link w:val="FooterChar"/>
    <w:uiPriority w:val="99"/>
    <w:unhideWhenUsed/>
    <w:rsid w:val="0028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F60"/>
  </w:style>
  <w:style w:type="paragraph" w:styleId="BalloonText">
    <w:name w:val="Balloon Text"/>
    <w:basedOn w:val="Normal"/>
    <w:link w:val="BalloonTextChar"/>
    <w:uiPriority w:val="99"/>
    <w:semiHidden/>
    <w:unhideWhenUsed/>
    <w:rsid w:val="00280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F60"/>
    <w:rPr>
      <w:rFonts w:ascii="Tahoma" w:hAnsi="Tahoma" w:cs="Tahoma"/>
      <w:sz w:val="16"/>
      <w:szCs w:val="16"/>
    </w:rPr>
  </w:style>
  <w:style w:type="paragraph" w:styleId="ListParagraph">
    <w:name w:val="List Paragraph"/>
    <w:basedOn w:val="Normal"/>
    <w:uiPriority w:val="34"/>
    <w:qFormat/>
    <w:rsid w:val="00776430"/>
    <w:pPr>
      <w:ind w:left="720"/>
      <w:contextualSpacing/>
    </w:pPr>
  </w:style>
  <w:style w:type="table" w:styleId="TableGrid">
    <w:name w:val="Table Grid"/>
    <w:basedOn w:val="TableNormal"/>
    <w:uiPriority w:val="59"/>
    <w:rsid w:val="00227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D16EF0"/>
    <w:pPr>
      <w:spacing w:after="0" w:line="240" w:lineRule="auto"/>
      <w:jc w:val="both"/>
    </w:pPr>
    <w:rPr>
      <w:rFonts w:ascii="Times New Roman" w:eastAsia="Times New Roman" w:hAnsi="Times New Roman" w:cs="Times New Roman"/>
      <w:b/>
      <w:sz w:val="20"/>
      <w:szCs w:val="20"/>
      <w:lang w:val="en-US" w:eastAsia="en-US"/>
    </w:rPr>
  </w:style>
  <w:style w:type="character" w:customStyle="1" w:styleId="BodyTextChar">
    <w:name w:val="Body Text Char"/>
    <w:basedOn w:val="DefaultParagraphFont"/>
    <w:link w:val="BodyText"/>
    <w:rsid w:val="00D16EF0"/>
    <w:rPr>
      <w:rFonts w:ascii="Times New Roman" w:eastAsia="Times New Roman" w:hAnsi="Times New Roman" w:cs="Times New Roman"/>
      <w:b/>
      <w:sz w:val="20"/>
      <w:szCs w:val="20"/>
      <w:lang w:val="en-US" w:eastAsia="en-US"/>
    </w:rPr>
  </w:style>
  <w:style w:type="paragraph" w:styleId="Title">
    <w:name w:val="Title"/>
    <w:basedOn w:val="Normal"/>
    <w:link w:val="TitleChar"/>
    <w:qFormat/>
    <w:rsid w:val="00433670"/>
    <w:pPr>
      <w:spacing w:after="0" w:line="240" w:lineRule="auto"/>
      <w:jc w:val="center"/>
    </w:pPr>
    <w:rPr>
      <w:rFonts w:ascii="Times New Roman" w:eastAsia="Times New Roman" w:hAnsi="Times New Roman" w:cs="Times New Roman"/>
      <w:b/>
      <w:szCs w:val="20"/>
      <w:lang w:val="en-GB" w:eastAsia="en-US"/>
    </w:rPr>
  </w:style>
  <w:style w:type="character" w:customStyle="1" w:styleId="TitleChar">
    <w:name w:val="Title Char"/>
    <w:basedOn w:val="DefaultParagraphFont"/>
    <w:link w:val="Title"/>
    <w:rsid w:val="00433670"/>
    <w:rPr>
      <w:rFonts w:ascii="Times New Roman" w:eastAsia="Times New Roman" w:hAnsi="Times New Roman" w:cs="Times New Roman"/>
      <w:b/>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8657">
      <w:bodyDiv w:val="1"/>
      <w:marLeft w:val="0"/>
      <w:marRight w:val="0"/>
      <w:marTop w:val="0"/>
      <w:marBottom w:val="0"/>
      <w:divBdr>
        <w:top w:val="none" w:sz="0" w:space="0" w:color="auto"/>
        <w:left w:val="none" w:sz="0" w:space="0" w:color="auto"/>
        <w:bottom w:val="none" w:sz="0" w:space="0" w:color="auto"/>
        <w:right w:val="none" w:sz="0" w:space="0" w:color="auto"/>
      </w:divBdr>
    </w:div>
    <w:div w:id="924194624">
      <w:bodyDiv w:val="1"/>
      <w:marLeft w:val="0"/>
      <w:marRight w:val="0"/>
      <w:marTop w:val="0"/>
      <w:marBottom w:val="0"/>
      <w:divBdr>
        <w:top w:val="none" w:sz="0" w:space="0" w:color="auto"/>
        <w:left w:val="none" w:sz="0" w:space="0" w:color="auto"/>
        <w:bottom w:val="none" w:sz="0" w:space="0" w:color="auto"/>
        <w:right w:val="none" w:sz="0" w:space="0" w:color="auto"/>
      </w:divBdr>
    </w:div>
    <w:div w:id="103207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AE781F7970FA7408C307EEF7B59C164" ma:contentTypeVersion="7" ma:contentTypeDescription="Create a new document." ma:contentTypeScope="" ma:versionID="4755eed72c6a877d12cb71cc703a7f21">
  <xsd:schema xmlns:xsd="http://www.w3.org/2001/XMLSchema" xmlns:xs="http://www.w3.org/2001/XMLSchema" xmlns:p="http://schemas.microsoft.com/office/2006/metadata/properties" xmlns:ns2="0eaa752b-4dca-464a-97c7-a19689fc776d" targetNamespace="http://schemas.microsoft.com/office/2006/metadata/properties" ma:root="true" ma:fieldsID="2b25561abbecd49216894082b10c57ce" ns2:_="">
    <xsd:import namespace="0eaa752b-4dca-464a-97c7-a19689fc77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a752b-4dca-464a-97c7-a19689fc7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E9D079-27EB-48A2-8350-FA3EBC68DB82}">
  <ds:schemaRefs>
    <ds:schemaRef ds:uri="http://schemas.openxmlformats.org/officeDocument/2006/bibliography"/>
  </ds:schemaRefs>
</ds:datastoreItem>
</file>

<file path=customXml/itemProps2.xml><?xml version="1.0" encoding="utf-8"?>
<ds:datastoreItem xmlns:ds="http://schemas.openxmlformats.org/officeDocument/2006/customXml" ds:itemID="{BE8014D5-2317-4861-B4F7-234A403A6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a752b-4dca-464a-97c7-a19689fc7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241086-7C87-4524-8D5B-33540186A0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129E97-D522-4733-B79C-05B36B2480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Page 1 of 2</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1 of 2</dc:title>
  <dc:subject/>
  <dc:creator>judyanne</dc:creator>
  <cp:keywords/>
  <cp:lastModifiedBy>Amad Arshad</cp:lastModifiedBy>
  <cp:revision>79</cp:revision>
  <cp:lastPrinted>2019-06-11T21:44:00Z</cp:lastPrinted>
  <dcterms:created xsi:type="dcterms:W3CDTF">2021-03-24T03:32:00Z</dcterms:created>
  <dcterms:modified xsi:type="dcterms:W3CDTF">2021-12-19T14:49:00Z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0x010100EAE781F7970FA7408C307EEF7B59C164</vt:lpwstr>
  </property>
</Properties>
</file>