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BFAED" w14:textId="743FFD6E" w:rsidR="00024376" w:rsidRPr="00024376" w:rsidRDefault="00024376" w:rsidP="00024376">
      <w:pPr>
        <w:rPr>
          <w:rFonts w:ascii="Times New Roman" w:eastAsia="Times New Roman" w:hAnsi="Times New Roman" w:cs="Times New Roman"/>
          <w:szCs w:val="24"/>
          <w:lang w:eastAsia="en-GB"/>
        </w:rPr>
      </w:pPr>
      <w:r>
        <w:t xml:space="preserve">Assignment for Business                                </w:t>
      </w:r>
      <w:r w:rsidRPr="00024376">
        <w:rPr>
          <w:rFonts w:ascii="Times New Roman" w:eastAsia="Times New Roman" w:hAnsi="Times New Roman" w:cs="Times New Roman"/>
          <w:szCs w:val="24"/>
          <w:lang w:eastAsia="en-GB"/>
        </w:rPr>
        <w:fldChar w:fldCharType="begin"/>
      </w:r>
      <w:r w:rsidRPr="00024376">
        <w:rPr>
          <w:rFonts w:ascii="Times New Roman" w:eastAsia="Times New Roman" w:hAnsi="Times New Roman" w:cs="Times New Roman"/>
          <w:szCs w:val="24"/>
          <w:lang w:eastAsia="en-GB"/>
        </w:rPr>
        <w:instrText xml:space="preserve"> INCLUDEPICTURE "https://assets-eu-01.kc-usercontent.com/6e9f7c8e-d212-010f-11c4-2ac1b4391176/f3efc94a-0ded-443d-88d2-847ed43d9987/wolt-logo-vector.png" \* MERGEFORMATINET </w:instrText>
      </w:r>
      <w:r w:rsidRPr="00024376">
        <w:rPr>
          <w:rFonts w:ascii="Times New Roman" w:eastAsia="Times New Roman" w:hAnsi="Times New Roman" w:cs="Times New Roman"/>
          <w:szCs w:val="24"/>
          <w:lang w:eastAsia="en-GB"/>
        </w:rPr>
        <w:fldChar w:fldCharType="separate"/>
      </w:r>
      <w:r w:rsidRPr="00024376">
        <w:rPr>
          <w:rFonts w:ascii="Times New Roman" w:eastAsia="Times New Roman" w:hAnsi="Times New Roman" w:cs="Times New Roman"/>
          <w:noProof/>
          <w:szCs w:val="24"/>
          <w:lang w:eastAsia="en-GB"/>
        </w:rPr>
        <w:drawing>
          <wp:inline distT="0" distB="0" distL="0" distR="0" wp14:anchorId="66D2DD09" wp14:editId="42768001">
            <wp:extent cx="643180" cy="428766"/>
            <wp:effectExtent l="0" t="0" r="5080" b="3175"/>
            <wp:docPr id="17" name="Picture 17" descr="den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nts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6318" cy="437525"/>
                    </a:xfrm>
                    <a:prstGeom prst="rect">
                      <a:avLst/>
                    </a:prstGeom>
                    <a:noFill/>
                    <a:ln>
                      <a:noFill/>
                    </a:ln>
                  </pic:spPr>
                </pic:pic>
              </a:graphicData>
            </a:graphic>
          </wp:inline>
        </w:drawing>
      </w:r>
      <w:r w:rsidRPr="00024376">
        <w:rPr>
          <w:rFonts w:ascii="Times New Roman" w:eastAsia="Times New Roman" w:hAnsi="Times New Roman" w:cs="Times New Roman"/>
          <w:szCs w:val="24"/>
          <w:lang w:eastAsia="en-GB"/>
        </w:rPr>
        <w:fldChar w:fldCharType="end"/>
      </w:r>
      <w:r>
        <w:t xml:space="preserve">       </w:t>
      </w:r>
      <w:r>
        <w:rPr>
          <w:rFonts w:ascii="Times New Roman" w:eastAsia="Times New Roman" w:hAnsi="Times New Roman" w:cs="Times New Roman"/>
          <w:szCs w:val="24"/>
          <w:lang w:eastAsia="en-GB"/>
        </w:rPr>
        <w:t xml:space="preserve">                              </w:t>
      </w:r>
      <w:r w:rsidRPr="00024376">
        <w:rPr>
          <w:sz w:val="22"/>
          <w:szCs w:val="20"/>
        </w:rPr>
        <w:t>Samyak Dutt Gupta</w:t>
      </w:r>
      <w:r>
        <w:rPr>
          <w:sz w:val="22"/>
          <w:szCs w:val="20"/>
        </w:rPr>
        <w:t xml:space="preserve"> </w:t>
      </w:r>
      <w:r w:rsidRPr="00024376">
        <w:rPr>
          <w:sz w:val="10"/>
          <w:szCs w:val="6"/>
        </w:rPr>
        <w:t>(</w:t>
      </w:r>
      <w:hyperlink r:id="rId6" w:history="1">
        <w:r w:rsidRPr="00024376">
          <w:rPr>
            <w:rStyle w:val="Hyperlink"/>
            <w:sz w:val="10"/>
            <w:szCs w:val="6"/>
          </w:rPr>
          <w:t>samyakduttgupta@gmail.com</w:t>
        </w:r>
      </w:hyperlink>
      <w:r w:rsidRPr="00024376">
        <w:rPr>
          <w:sz w:val="10"/>
          <w:szCs w:val="6"/>
        </w:rPr>
        <w:t>)</w:t>
      </w:r>
    </w:p>
    <w:p w14:paraId="773612F0" w14:textId="6A793341" w:rsidR="00024376" w:rsidRPr="00024376" w:rsidRDefault="00024376" w:rsidP="00024376">
      <w:pPr>
        <w:rPr>
          <w:sz w:val="22"/>
          <w:szCs w:val="20"/>
        </w:rPr>
      </w:pPr>
      <w:r>
        <w:t xml:space="preserve">Intelligence Summer 2021                                                                                        </w:t>
      </w:r>
      <w:r w:rsidRPr="00024376">
        <w:rPr>
          <w:sz w:val="22"/>
          <w:szCs w:val="20"/>
        </w:rPr>
        <w:t>Master in Management Student</w:t>
      </w:r>
    </w:p>
    <w:p w14:paraId="5C2E1F01" w14:textId="41E2E98A" w:rsidR="00024376" w:rsidRDefault="00024376" w:rsidP="00024376">
      <w:r>
        <w:t xml:space="preserve">Internship                                                                                                                     </w:t>
      </w:r>
      <w:r w:rsidRPr="00024376">
        <w:rPr>
          <w:sz w:val="22"/>
          <w:szCs w:val="20"/>
        </w:rPr>
        <w:t>ESCP Business School, Paris</w:t>
      </w:r>
    </w:p>
    <w:p w14:paraId="1327DAC4" w14:textId="7FB5B9A7" w:rsidR="00024376" w:rsidRPr="00024376" w:rsidRDefault="00024376" w:rsidP="00024376">
      <w:r>
        <w:t>_______________________________________________________________________________________</w:t>
      </w:r>
    </w:p>
    <w:p w14:paraId="5189C5C0" w14:textId="2D742B1F" w:rsidR="00024376" w:rsidRDefault="00024376" w:rsidP="00024376"/>
    <w:p w14:paraId="2F1A47C0" w14:textId="3EBE47EE" w:rsidR="00024376" w:rsidRDefault="00493B41" w:rsidP="00024376">
      <w:r>
        <w:t>Here are the customer retention charts for the monthly cohort for restaurants and retail stores:</w:t>
      </w:r>
    </w:p>
    <w:p w14:paraId="668B69DB" w14:textId="77777777" w:rsidR="00B90550" w:rsidRDefault="00B90550" w:rsidP="00B90550">
      <w:r w:rsidRPr="00493B41">
        <w:rPr>
          <w:b/>
          <w:bCs/>
        </w:rPr>
        <w:t>How to interpret the percentage</w:t>
      </w:r>
      <w:r>
        <w:t xml:space="preserve"> : 100 % means the total number of customers that used our services in the given time frame.</w:t>
      </w:r>
    </w:p>
    <w:p w14:paraId="24DA5213" w14:textId="412F7B79" w:rsidR="00B90550" w:rsidRDefault="00B90550" w:rsidP="00024376">
      <w:r w:rsidRPr="00493B41">
        <w:rPr>
          <w:b/>
          <w:bCs/>
        </w:rPr>
        <w:t>Null</w:t>
      </w:r>
      <w:r>
        <w:t xml:space="preserve"> : The percentage of customers who used our services only for one time.</w:t>
      </w:r>
    </w:p>
    <w:p w14:paraId="3E5D35BE" w14:textId="77777777" w:rsidR="00493B41" w:rsidRDefault="00493B41" w:rsidP="00024376"/>
    <w:p w14:paraId="06222D12" w14:textId="231D442A" w:rsidR="00024376" w:rsidRDefault="00024376">
      <w:r w:rsidRPr="00024376">
        <w:rPr>
          <w:noProof/>
        </w:rPr>
        <w:drawing>
          <wp:inline distT="0" distB="0" distL="0" distR="0" wp14:anchorId="66B1667C" wp14:editId="4BE3D53B">
            <wp:extent cx="6065438" cy="3430263"/>
            <wp:effectExtent l="0" t="0" r="571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8501" cy="3465928"/>
                    </a:xfrm>
                    <a:prstGeom prst="rect">
                      <a:avLst/>
                    </a:prstGeom>
                  </pic:spPr>
                </pic:pic>
              </a:graphicData>
            </a:graphic>
          </wp:inline>
        </w:drawing>
      </w:r>
    </w:p>
    <w:p w14:paraId="2FB882D8" w14:textId="5E5693CD" w:rsidR="00024376" w:rsidRDefault="00024376"/>
    <w:p w14:paraId="40772374" w14:textId="77777777" w:rsidR="00493B41" w:rsidRDefault="00493B41"/>
    <w:p w14:paraId="57322A04" w14:textId="2A235E24" w:rsidR="00024376" w:rsidRDefault="00024376">
      <w:r w:rsidRPr="00024376">
        <w:rPr>
          <w:noProof/>
        </w:rPr>
        <w:drawing>
          <wp:inline distT="0" distB="0" distL="0" distR="0" wp14:anchorId="29DF4FA4" wp14:editId="4A7355D0">
            <wp:extent cx="6106990" cy="3819262"/>
            <wp:effectExtent l="0" t="0" r="1905"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8758" cy="3832875"/>
                    </a:xfrm>
                    <a:prstGeom prst="rect">
                      <a:avLst/>
                    </a:prstGeom>
                  </pic:spPr>
                </pic:pic>
              </a:graphicData>
            </a:graphic>
          </wp:inline>
        </w:drawing>
      </w:r>
    </w:p>
    <w:p w14:paraId="42BF97F0" w14:textId="56A9CEB5" w:rsidR="00024376" w:rsidRDefault="00B90550">
      <w:r>
        <w:lastRenderedPageBreak/>
        <w:t>Analysis :</w:t>
      </w:r>
    </w:p>
    <w:p w14:paraId="4B6BDF7A" w14:textId="0469307A" w:rsidR="00B90550" w:rsidRDefault="00B90550"/>
    <w:p w14:paraId="68B67CF0" w14:textId="10F0B49B" w:rsidR="00B90550" w:rsidRDefault="00B90550">
      <w:r>
        <w:t>Tools Used : Tableau (cohort analysis) , Excel (Pivot table, cohort analysis)</w:t>
      </w:r>
    </w:p>
    <w:p w14:paraId="756B46DF" w14:textId="2F8ABD58" w:rsidR="00B90550" w:rsidRDefault="00B90550"/>
    <w:p w14:paraId="788E94D5" w14:textId="5EBF69A5" w:rsidR="00B90550" w:rsidRDefault="00B90550">
      <w:r>
        <w:t>There are a lot of similarities/correlation in the customer retention data for both restaurants and retails stores.</w:t>
      </w:r>
    </w:p>
    <w:p w14:paraId="02E3BBE3" w14:textId="75ABA7C3" w:rsidR="00B90550" w:rsidRDefault="00B90550"/>
    <w:p w14:paraId="554FDBCD" w14:textId="0A85EEE4" w:rsidR="00B90550" w:rsidRDefault="00B90550">
      <w:r>
        <w:t xml:space="preserve">There </w:t>
      </w:r>
      <w:r w:rsidR="00336AC3">
        <w:t>is</w:t>
      </w:r>
      <w:r>
        <w:t xml:space="preserve"> a significant </w:t>
      </w:r>
      <w:r w:rsidR="00336AC3">
        <w:t>number</w:t>
      </w:r>
      <w:r>
        <w:t xml:space="preserve"> of customers</w:t>
      </w:r>
      <w:r w:rsidR="00336AC3">
        <w:t xml:space="preserve"> [</w:t>
      </w:r>
      <w:r>
        <w:t xml:space="preserve"> 50% (Restaurants, excluding October’s data) and 50% (Retails</w:t>
      </w:r>
      <w:r>
        <w:t>, excluding October’s data</w:t>
      </w:r>
      <w:r>
        <w:t xml:space="preserve">) </w:t>
      </w:r>
      <w:r w:rsidR="00336AC3">
        <w:t xml:space="preserve">] </w:t>
      </w:r>
      <w:r>
        <w:t>which we have not been able to retain</w:t>
      </w:r>
      <w:r w:rsidR="00336AC3">
        <w:t xml:space="preserve"> in this time frame</w:t>
      </w:r>
      <w:r>
        <w:t>. They are one time customers.</w:t>
      </w:r>
    </w:p>
    <w:p w14:paraId="57EE1A5C" w14:textId="64762033" w:rsidR="00B90550" w:rsidRDefault="00B90550"/>
    <w:p w14:paraId="22BE2A22" w14:textId="088A8B9D" w:rsidR="00B90550" w:rsidRDefault="00B90550">
      <w:r>
        <w:t>After the second month</w:t>
      </w:r>
      <w:r w:rsidR="00336AC3">
        <w:t>’s</w:t>
      </w:r>
      <w:r>
        <w:t xml:space="preserve"> repeated purchase, the retention </w:t>
      </w:r>
      <w:r w:rsidR="00336AC3">
        <w:t xml:space="preserve">rate </w:t>
      </w:r>
      <w:r>
        <w:t xml:space="preserve">decreases </w:t>
      </w:r>
      <w:r w:rsidRPr="00336AC3">
        <w:rPr>
          <w:b/>
          <w:bCs/>
        </w:rPr>
        <w:t>significantly</w:t>
      </w:r>
      <w:r w:rsidR="00336AC3">
        <w:rPr>
          <w:b/>
          <w:bCs/>
        </w:rPr>
        <w:t xml:space="preserve"> </w:t>
      </w:r>
      <w:r w:rsidR="00336AC3" w:rsidRPr="00336AC3">
        <w:t>in both product lines.</w:t>
      </w:r>
      <w:r>
        <w:t xml:space="preserve"> </w:t>
      </w:r>
    </w:p>
    <w:p w14:paraId="46289C1C" w14:textId="1EF9B76A" w:rsidR="00336AC3" w:rsidRDefault="00336AC3"/>
    <w:p w14:paraId="6CFE1DCB" w14:textId="77777777" w:rsidR="00336AC3" w:rsidRDefault="00336AC3"/>
    <w:p w14:paraId="6FAEDFCE" w14:textId="3D940E6C" w:rsidR="00493B41" w:rsidRDefault="009C3601">
      <w:r w:rsidRPr="00024376">
        <w:rPr>
          <w:noProof/>
        </w:rPr>
        <w:drawing>
          <wp:inline distT="0" distB="0" distL="0" distR="0" wp14:anchorId="73FA1135" wp14:editId="54F840FF">
            <wp:extent cx="6042582" cy="6167717"/>
            <wp:effectExtent l="0" t="0" r="3175" b="508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3607" cy="6189177"/>
                    </a:xfrm>
                    <a:prstGeom prst="rect">
                      <a:avLst/>
                    </a:prstGeom>
                  </pic:spPr>
                </pic:pic>
              </a:graphicData>
            </a:graphic>
          </wp:inline>
        </w:drawing>
      </w:r>
    </w:p>
    <w:p w14:paraId="3CB2F17E" w14:textId="7AD817C5" w:rsidR="00024376" w:rsidRDefault="00024376"/>
    <w:p w14:paraId="60571428" w14:textId="740E9983" w:rsidR="00024376" w:rsidRDefault="009C3601">
      <w:r>
        <w:t>As we can see from the above graph of unique users per month is both restaurant and retail stores, we have almost 50k new/unique customers in September and October in restaurants and 2.5k in retail stores and it is a great chance to retain them by providing discount offers.</w:t>
      </w:r>
    </w:p>
    <w:p w14:paraId="5D69949F" w14:textId="36779245" w:rsidR="009C3601" w:rsidRDefault="009C3601"/>
    <w:p w14:paraId="24333A3C" w14:textId="5C4DC91E" w:rsidR="009C3601" w:rsidRDefault="009C3601"/>
    <w:p w14:paraId="2F295C04" w14:textId="77777777" w:rsidR="009C3601" w:rsidRDefault="009C3601"/>
    <w:p w14:paraId="4546D228" w14:textId="55EA65B0" w:rsidR="00024376" w:rsidRDefault="00024376">
      <w:r w:rsidRPr="00024376">
        <w:rPr>
          <w:noProof/>
        </w:rPr>
        <w:drawing>
          <wp:inline distT="0" distB="0" distL="0" distR="0" wp14:anchorId="765353B9" wp14:editId="1C06DB79">
            <wp:extent cx="6802660" cy="4177553"/>
            <wp:effectExtent l="0" t="0" r="5080" b="127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44883" cy="4203482"/>
                    </a:xfrm>
                    <a:prstGeom prst="rect">
                      <a:avLst/>
                    </a:prstGeom>
                  </pic:spPr>
                </pic:pic>
              </a:graphicData>
            </a:graphic>
          </wp:inline>
        </w:drawing>
      </w:r>
    </w:p>
    <w:p w14:paraId="1C4C041B" w14:textId="1FFB128E" w:rsidR="00E47310" w:rsidRDefault="00984559">
      <w:r>
        <w:t>The above chart shows the purchase rate of customers. The highest purchase rate of a customer is 205 orders within this time frame. We can reward these type of customers to motivate the other customers to order more over the time. Single time users are 75k, which means there’s a great scope for improvement of retention.</w:t>
      </w:r>
    </w:p>
    <w:p w14:paraId="39324827" w14:textId="77777777" w:rsidR="00984559" w:rsidRDefault="00984559"/>
    <w:p w14:paraId="76D028BD" w14:textId="3BDD74CF" w:rsidR="00E47310" w:rsidRDefault="00E47310" w:rsidP="00E12672">
      <w:pPr>
        <w:pStyle w:val="ListParagraph"/>
        <w:numPr>
          <w:ilvl w:val="0"/>
          <w:numId w:val="2"/>
        </w:numPr>
      </w:pPr>
      <w:r>
        <w:t>What assumptions about the data have you made to produce the retention charts?</w:t>
      </w:r>
    </w:p>
    <w:p w14:paraId="39D6FEC5" w14:textId="77777777" w:rsidR="00E12672" w:rsidRDefault="00E12672" w:rsidP="00E12672">
      <w:pPr>
        <w:pStyle w:val="ListParagraph"/>
      </w:pPr>
    </w:p>
    <w:p w14:paraId="49787030" w14:textId="0E9C29D3" w:rsidR="009C3601" w:rsidRPr="00E12672" w:rsidRDefault="009C3601" w:rsidP="00E12672">
      <w:pPr>
        <w:pStyle w:val="ListParagraph"/>
        <w:numPr>
          <w:ilvl w:val="0"/>
          <w:numId w:val="3"/>
        </w:numPr>
        <w:rPr>
          <w:rFonts w:eastAsia="Times New Roman" w:cs="Times New Roman"/>
          <w:color w:val="111111"/>
          <w:szCs w:val="24"/>
          <w:shd w:val="clear" w:color="auto" w:fill="FFFFFF"/>
          <w:lang w:eastAsia="en-GB"/>
        </w:rPr>
      </w:pPr>
      <w:r w:rsidRPr="00E12672">
        <w:rPr>
          <w:rFonts w:eastAsia="Times New Roman" w:cs="Times New Roman"/>
          <w:color w:val="111111"/>
          <w:szCs w:val="24"/>
          <w:shd w:val="clear" w:color="auto" w:fill="FFFFFF"/>
          <w:lang w:eastAsia="en-GB"/>
        </w:rPr>
        <w:t>D</w:t>
      </w:r>
      <w:r w:rsidRPr="00E12672">
        <w:rPr>
          <w:rFonts w:eastAsia="Times New Roman" w:cs="Times New Roman"/>
          <w:color w:val="111111"/>
          <w:szCs w:val="24"/>
          <w:shd w:val="clear" w:color="auto" w:fill="FFFFFF"/>
          <w:lang w:eastAsia="en-GB"/>
        </w:rPr>
        <w:t>ata source has the ability to do common table expressions</w:t>
      </w:r>
      <w:r w:rsidR="00E12672">
        <w:rPr>
          <w:rFonts w:eastAsia="Times New Roman" w:cs="Times New Roman"/>
          <w:color w:val="111111"/>
          <w:szCs w:val="24"/>
          <w:shd w:val="clear" w:color="auto" w:fill="FFFFFF"/>
          <w:lang w:eastAsia="en-GB"/>
        </w:rPr>
        <w:t>.</w:t>
      </w:r>
    </w:p>
    <w:p w14:paraId="63D5AAE5" w14:textId="77777777" w:rsidR="00216749" w:rsidRDefault="00E12672" w:rsidP="00E12672">
      <w:pPr>
        <w:pStyle w:val="ListParagraph"/>
        <w:numPr>
          <w:ilvl w:val="0"/>
          <w:numId w:val="3"/>
        </w:numPr>
        <w:rPr>
          <w:rFonts w:eastAsia="Times New Roman" w:cs="Times New Roman"/>
          <w:szCs w:val="24"/>
          <w:lang w:eastAsia="en-GB"/>
        </w:rPr>
      </w:pPr>
      <w:r w:rsidRPr="00E12672">
        <w:rPr>
          <w:rFonts w:eastAsia="Times New Roman" w:cs="Times New Roman"/>
          <w:szCs w:val="24"/>
          <w:lang w:eastAsia="en-GB"/>
        </w:rPr>
        <w:t>There are no returns and cancellations after ordered placed is accounted for. (a customer returning/cancelling an order is not retained)</w:t>
      </w:r>
    </w:p>
    <w:p w14:paraId="37DC0785" w14:textId="5F2BDF23" w:rsidR="00447257" w:rsidRDefault="00216749" w:rsidP="00E12672">
      <w:pPr>
        <w:pStyle w:val="ListParagraph"/>
        <w:numPr>
          <w:ilvl w:val="0"/>
          <w:numId w:val="3"/>
        </w:numPr>
        <w:rPr>
          <w:rFonts w:eastAsia="Times New Roman" w:cs="Times New Roman"/>
          <w:szCs w:val="24"/>
          <w:lang w:eastAsia="en-GB"/>
        </w:rPr>
      </w:pPr>
      <w:r>
        <w:rPr>
          <w:rFonts w:eastAsia="Times New Roman" w:cs="Times New Roman"/>
          <w:szCs w:val="24"/>
          <w:lang w:eastAsia="en-GB"/>
        </w:rPr>
        <w:t>1/5/2020 is the starting point of the data.</w:t>
      </w:r>
      <w:r w:rsidR="00E12672" w:rsidRPr="00E12672">
        <w:rPr>
          <w:rFonts w:eastAsia="Times New Roman" w:cs="Times New Roman"/>
          <w:szCs w:val="24"/>
          <w:lang w:eastAsia="en-GB"/>
        </w:rPr>
        <w:t xml:space="preserve"> </w:t>
      </w:r>
    </w:p>
    <w:p w14:paraId="67C2E3F6" w14:textId="77777777" w:rsidR="00E12672" w:rsidRPr="00E12672" w:rsidRDefault="00E12672" w:rsidP="00216749">
      <w:pPr>
        <w:pStyle w:val="ListParagraph"/>
        <w:rPr>
          <w:rFonts w:eastAsia="Times New Roman" w:cs="Times New Roman"/>
          <w:szCs w:val="24"/>
          <w:lang w:eastAsia="en-GB"/>
        </w:rPr>
      </w:pPr>
    </w:p>
    <w:p w14:paraId="65ACBDF5" w14:textId="3786DBD4" w:rsidR="00E12672" w:rsidRPr="00447257" w:rsidRDefault="00E12672" w:rsidP="00E47310">
      <w:pPr>
        <w:rPr>
          <w:rFonts w:eastAsia="Times New Roman" w:cs="Times New Roman"/>
          <w:szCs w:val="24"/>
          <w:lang w:eastAsia="en-GB"/>
        </w:rPr>
      </w:pPr>
    </w:p>
    <w:p w14:paraId="2AB7C6BF" w14:textId="6835C80F" w:rsidR="00E47310" w:rsidRDefault="00E47310" w:rsidP="00E12672">
      <w:pPr>
        <w:pStyle w:val="ListParagraph"/>
        <w:numPr>
          <w:ilvl w:val="0"/>
          <w:numId w:val="2"/>
        </w:numPr>
      </w:pPr>
      <w:r>
        <w:t>Was there anything problematic in the data?</w:t>
      </w:r>
    </w:p>
    <w:p w14:paraId="19232CC5" w14:textId="08B87B41" w:rsidR="009C3601" w:rsidRDefault="00E12672" w:rsidP="00E12672">
      <w:pPr>
        <w:pStyle w:val="ListParagraph"/>
        <w:numPr>
          <w:ilvl w:val="0"/>
          <w:numId w:val="4"/>
        </w:numPr>
      </w:pPr>
      <w:r>
        <w:t>I was facing some difficulties with the format of data in excel, but when tried on tableau , it worked smoothly</w:t>
      </w:r>
      <w:r w:rsidR="00216749">
        <w:t>.</w:t>
      </w:r>
    </w:p>
    <w:p w14:paraId="285D2FD3" w14:textId="738D4106" w:rsidR="00216749" w:rsidRDefault="00216749" w:rsidP="00E12672">
      <w:pPr>
        <w:pStyle w:val="ListParagraph"/>
        <w:numPr>
          <w:ilvl w:val="0"/>
          <w:numId w:val="4"/>
        </w:numPr>
      </w:pPr>
      <w:r>
        <w:t xml:space="preserve">For some users , the first purchases </w:t>
      </w:r>
      <w:r w:rsidR="00CB7E23">
        <w:t>were</w:t>
      </w:r>
      <w:r>
        <w:t xml:space="preserve"> before </w:t>
      </w:r>
      <w:r w:rsidR="00CB7E23">
        <w:t>1/5/2020</w:t>
      </w:r>
      <w:r>
        <w:t xml:space="preserve"> month, since while their user id was present in total purchases, but it was not present in the first purchases list.</w:t>
      </w:r>
    </w:p>
    <w:p w14:paraId="2F9A2FE9" w14:textId="77777777" w:rsidR="00216749" w:rsidRDefault="00216749" w:rsidP="00216749">
      <w:pPr>
        <w:pStyle w:val="ListParagraph"/>
      </w:pPr>
    </w:p>
    <w:p w14:paraId="675054CB" w14:textId="57593C02" w:rsidR="00E47310" w:rsidRDefault="00E47310" w:rsidP="00E12672">
      <w:pPr>
        <w:pStyle w:val="ListParagraph"/>
        <w:numPr>
          <w:ilvl w:val="0"/>
          <w:numId w:val="2"/>
        </w:numPr>
      </w:pPr>
      <w:r>
        <w:t>What other measures than retention would you look at when analysing customers'</w:t>
      </w:r>
    </w:p>
    <w:p w14:paraId="40359D2A" w14:textId="549D2326" w:rsidR="00E47310" w:rsidRDefault="00E47310" w:rsidP="00E12672">
      <w:pPr>
        <w:pStyle w:val="ListParagraph"/>
      </w:pPr>
      <w:r>
        <w:t>satisfaction to a product/service?</w:t>
      </w:r>
    </w:p>
    <w:p w14:paraId="2B5A46B1" w14:textId="77777777" w:rsidR="00447257" w:rsidRDefault="00447257" w:rsidP="00E47310"/>
    <w:p w14:paraId="6156125D" w14:textId="15260A29" w:rsidR="009C3601" w:rsidRDefault="009C3601" w:rsidP="00E12672">
      <w:pPr>
        <w:pStyle w:val="ListParagraph"/>
        <w:numPr>
          <w:ilvl w:val="0"/>
          <w:numId w:val="1"/>
        </w:numPr>
      </w:pPr>
      <w:r>
        <w:t>Ratings/Reviews on the app</w:t>
      </w:r>
      <w:r w:rsidR="00447257">
        <w:t>, net promoter score</w:t>
      </w:r>
      <w:r>
        <w:t>,</w:t>
      </w:r>
      <w:r w:rsidR="00447257">
        <w:t xml:space="preserve"> customer satisfaction score, social media monitoring</w:t>
      </w:r>
      <w:r w:rsidR="00216749">
        <w:t>,</w:t>
      </w:r>
      <w:r w:rsidR="00447257">
        <w:t xml:space="preserve"> </w:t>
      </w:r>
      <w:r>
        <w:t xml:space="preserve"> Revenue per customer</w:t>
      </w:r>
      <w:r w:rsidR="00CB7E23">
        <w:t>, customer acquisition cost.</w:t>
      </w:r>
    </w:p>
    <w:sectPr w:rsidR="009C3601" w:rsidSect="0002437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5ED9"/>
    <w:multiLevelType w:val="hybridMultilevel"/>
    <w:tmpl w:val="E4C4B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C336BE"/>
    <w:multiLevelType w:val="hybridMultilevel"/>
    <w:tmpl w:val="F19C89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8161F9"/>
    <w:multiLevelType w:val="hybridMultilevel"/>
    <w:tmpl w:val="C0E81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522F92"/>
    <w:multiLevelType w:val="hybridMultilevel"/>
    <w:tmpl w:val="380816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376"/>
    <w:rsid w:val="00024376"/>
    <w:rsid w:val="00216749"/>
    <w:rsid w:val="002A63A3"/>
    <w:rsid w:val="00315FC6"/>
    <w:rsid w:val="00336AC3"/>
    <w:rsid w:val="00447257"/>
    <w:rsid w:val="00493B41"/>
    <w:rsid w:val="008B32FB"/>
    <w:rsid w:val="00984559"/>
    <w:rsid w:val="009C3601"/>
    <w:rsid w:val="00B90550"/>
    <w:rsid w:val="00CB7117"/>
    <w:rsid w:val="00CB7E23"/>
    <w:rsid w:val="00E12672"/>
    <w:rsid w:val="00E473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8D4B0"/>
  <w15:chartTrackingRefBased/>
  <w15:docId w15:val="{8F025F84-6CB0-0645-AF34-23CEF57EE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376"/>
    <w:rPr>
      <w:color w:val="0563C1" w:themeColor="hyperlink"/>
      <w:u w:val="single"/>
    </w:rPr>
  </w:style>
  <w:style w:type="character" w:styleId="UnresolvedMention">
    <w:name w:val="Unresolved Mention"/>
    <w:basedOn w:val="DefaultParagraphFont"/>
    <w:uiPriority w:val="99"/>
    <w:semiHidden/>
    <w:unhideWhenUsed/>
    <w:rsid w:val="00024376"/>
    <w:rPr>
      <w:color w:val="605E5C"/>
      <w:shd w:val="clear" w:color="auto" w:fill="E1DFDD"/>
    </w:rPr>
  </w:style>
  <w:style w:type="paragraph" w:styleId="ListParagraph">
    <w:name w:val="List Paragraph"/>
    <w:basedOn w:val="Normal"/>
    <w:uiPriority w:val="34"/>
    <w:qFormat/>
    <w:rsid w:val="00E12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52885">
      <w:bodyDiv w:val="1"/>
      <w:marLeft w:val="0"/>
      <w:marRight w:val="0"/>
      <w:marTop w:val="0"/>
      <w:marBottom w:val="0"/>
      <w:divBdr>
        <w:top w:val="none" w:sz="0" w:space="0" w:color="auto"/>
        <w:left w:val="none" w:sz="0" w:space="0" w:color="auto"/>
        <w:bottom w:val="none" w:sz="0" w:space="0" w:color="auto"/>
        <w:right w:val="none" w:sz="0" w:space="0" w:color="auto"/>
      </w:divBdr>
    </w:div>
    <w:div w:id="660355089">
      <w:bodyDiv w:val="1"/>
      <w:marLeft w:val="0"/>
      <w:marRight w:val="0"/>
      <w:marTop w:val="0"/>
      <w:marBottom w:val="0"/>
      <w:divBdr>
        <w:top w:val="none" w:sz="0" w:space="0" w:color="auto"/>
        <w:left w:val="none" w:sz="0" w:space="0" w:color="auto"/>
        <w:bottom w:val="none" w:sz="0" w:space="0" w:color="auto"/>
        <w:right w:val="none" w:sz="0" w:space="0" w:color="auto"/>
      </w:divBdr>
    </w:div>
    <w:div w:id="150328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myakduttgupta@gmail.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Samyak Dutt  Gupta</dc:creator>
  <cp:keywords/>
  <dc:description/>
  <cp:lastModifiedBy>Samyak Dutt  Gupta</cp:lastModifiedBy>
  <cp:revision>3</cp:revision>
  <dcterms:created xsi:type="dcterms:W3CDTF">2021-01-31T03:17:00Z</dcterms:created>
  <dcterms:modified xsi:type="dcterms:W3CDTF">2021-01-31T16:35:00Z</dcterms:modified>
</cp:coreProperties>
</file>