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1C391" w14:textId="77777777" w:rsidR="005A208B" w:rsidRDefault="00000000">
      <w:pPr>
        <w:pStyle w:val="Heading2"/>
      </w:pPr>
      <w:r w:rsidRPr="00082448">
        <w:rPr>
          <w:color w:val="17365D" w:themeColor="text2" w:themeShade="BF"/>
        </w:rPr>
        <w:t>Technology Stack (Architecture &amp; Stack)</w:t>
      </w:r>
    </w:p>
    <w:p w14:paraId="09E63972" w14:textId="77777777" w:rsidR="005A208B" w:rsidRDefault="005A208B"/>
    <w:p w14:paraId="60367FC3" w14:textId="77777777" w:rsidR="005A208B" w:rsidRDefault="00000000">
      <w:pPr>
        <w:pStyle w:val="Heading2"/>
      </w:pPr>
      <w:r>
        <w:t>Technical Architecture</w:t>
      </w:r>
    </w:p>
    <w:p w14:paraId="418B1028" w14:textId="7A339F9C" w:rsidR="005A208B" w:rsidRDefault="00000000" w:rsidP="00082448">
      <w:r>
        <w:t>The architecture of Citizen AI Platform integrates real-time generative AI assistance, public sentiment analysis, dynamic dashboards, and personalized policy response simulation. The system uses a Streamlit + Gradio hybrid frontend, a Python backend, and integrates the IBM Granite language model via Hugging Face. Data is visualized using Plotly, and sentiment models may use NLTK or VADER libraries. Future versions aim to migrate to IBM Cloud for scalability and 24/7 uptime.</w:t>
      </w:r>
    </w:p>
    <w:p w14:paraId="0EF7A620" w14:textId="77777777" w:rsidR="005A208B" w:rsidRDefault="00000000">
      <w:pPr>
        <w:pStyle w:val="Heading2"/>
      </w:pPr>
      <w:r>
        <w:t>Table-1: Components &amp; Technologies</w:t>
      </w:r>
    </w:p>
    <w:tbl>
      <w:tblPr>
        <w:tblStyle w:val="TableGrid"/>
        <w:tblW w:w="0" w:type="auto"/>
        <w:tblLook w:val="04A0" w:firstRow="1" w:lastRow="0" w:firstColumn="1" w:lastColumn="0" w:noHBand="0" w:noVBand="1"/>
      </w:tblPr>
      <w:tblGrid>
        <w:gridCol w:w="2880"/>
        <w:gridCol w:w="2880"/>
        <w:gridCol w:w="2880"/>
      </w:tblGrid>
      <w:tr w:rsidR="005A208B" w14:paraId="59C9C056" w14:textId="77777777">
        <w:tc>
          <w:tcPr>
            <w:tcW w:w="2880" w:type="dxa"/>
          </w:tcPr>
          <w:p w14:paraId="01E81698" w14:textId="77777777" w:rsidR="005A208B" w:rsidRDefault="00000000">
            <w:r>
              <w:t>S.No</w:t>
            </w:r>
          </w:p>
          <w:p w14:paraId="4DACDA10" w14:textId="77777777" w:rsidR="00082448" w:rsidRDefault="00082448"/>
        </w:tc>
        <w:tc>
          <w:tcPr>
            <w:tcW w:w="2880" w:type="dxa"/>
          </w:tcPr>
          <w:p w14:paraId="7B3679BE" w14:textId="77777777" w:rsidR="005A208B" w:rsidRDefault="00000000">
            <w:r>
              <w:t>Component Description</w:t>
            </w:r>
          </w:p>
        </w:tc>
        <w:tc>
          <w:tcPr>
            <w:tcW w:w="2880" w:type="dxa"/>
          </w:tcPr>
          <w:p w14:paraId="73E9575F" w14:textId="77777777" w:rsidR="005A208B" w:rsidRDefault="00000000">
            <w:r>
              <w:t>Technology</w:t>
            </w:r>
          </w:p>
        </w:tc>
      </w:tr>
      <w:tr w:rsidR="005A208B" w14:paraId="0D8DE141" w14:textId="77777777">
        <w:tc>
          <w:tcPr>
            <w:tcW w:w="2880" w:type="dxa"/>
          </w:tcPr>
          <w:p w14:paraId="7EA65EED" w14:textId="77777777" w:rsidR="005A208B" w:rsidRDefault="00000000">
            <w:r>
              <w:t>1</w:t>
            </w:r>
          </w:p>
          <w:p w14:paraId="2BE48194" w14:textId="77777777" w:rsidR="00082448" w:rsidRDefault="00082448" w:rsidP="00082448">
            <w:pPr>
              <w:spacing w:line="276" w:lineRule="auto"/>
            </w:pPr>
          </w:p>
        </w:tc>
        <w:tc>
          <w:tcPr>
            <w:tcW w:w="2880" w:type="dxa"/>
          </w:tcPr>
          <w:p w14:paraId="784BD88A" w14:textId="77777777" w:rsidR="005A208B" w:rsidRDefault="00000000">
            <w:r>
              <w:t>User Interface – Tabs for Assistant, Dashboard, etc.</w:t>
            </w:r>
          </w:p>
        </w:tc>
        <w:tc>
          <w:tcPr>
            <w:tcW w:w="2880" w:type="dxa"/>
          </w:tcPr>
          <w:p w14:paraId="10BF14CE" w14:textId="77777777" w:rsidR="005A208B" w:rsidRDefault="00000000">
            <w:r>
              <w:t>Streamlit, Gradio</w:t>
            </w:r>
          </w:p>
        </w:tc>
      </w:tr>
      <w:tr w:rsidR="005A208B" w14:paraId="7C1549E1" w14:textId="77777777">
        <w:tc>
          <w:tcPr>
            <w:tcW w:w="2880" w:type="dxa"/>
          </w:tcPr>
          <w:p w14:paraId="170739DB" w14:textId="77777777" w:rsidR="005A208B" w:rsidRDefault="00000000">
            <w:r>
              <w:t>2</w:t>
            </w:r>
          </w:p>
        </w:tc>
        <w:tc>
          <w:tcPr>
            <w:tcW w:w="2880" w:type="dxa"/>
          </w:tcPr>
          <w:p w14:paraId="0B4345BA" w14:textId="77777777" w:rsidR="005A208B" w:rsidRDefault="00000000">
            <w:r>
              <w:t>Conversational Logic – AI assistant + prompts</w:t>
            </w:r>
          </w:p>
        </w:tc>
        <w:tc>
          <w:tcPr>
            <w:tcW w:w="2880" w:type="dxa"/>
          </w:tcPr>
          <w:p w14:paraId="2ED6A8C5" w14:textId="77777777" w:rsidR="005A208B" w:rsidRDefault="00000000">
            <w:r>
              <w:t>Python, IBM Granite LLM</w:t>
            </w:r>
          </w:p>
        </w:tc>
      </w:tr>
      <w:tr w:rsidR="005A208B" w14:paraId="37DD1B38" w14:textId="77777777">
        <w:tc>
          <w:tcPr>
            <w:tcW w:w="2880" w:type="dxa"/>
          </w:tcPr>
          <w:p w14:paraId="7C193D8D" w14:textId="77777777" w:rsidR="005A208B" w:rsidRDefault="00000000">
            <w:r>
              <w:t>3</w:t>
            </w:r>
          </w:p>
          <w:p w14:paraId="57C04568" w14:textId="77777777" w:rsidR="00082448" w:rsidRDefault="00082448"/>
        </w:tc>
        <w:tc>
          <w:tcPr>
            <w:tcW w:w="2880" w:type="dxa"/>
          </w:tcPr>
          <w:p w14:paraId="06338C9D" w14:textId="77777777" w:rsidR="005A208B" w:rsidRDefault="00000000">
            <w:r>
              <w:t>Sentiment Analysis Module</w:t>
            </w:r>
          </w:p>
        </w:tc>
        <w:tc>
          <w:tcPr>
            <w:tcW w:w="2880" w:type="dxa"/>
          </w:tcPr>
          <w:p w14:paraId="02A610BF" w14:textId="77777777" w:rsidR="005A208B" w:rsidRDefault="00000000">
            <w:r>
              <w:t>Python, VADER, NLTK</w:t>
            </w:r>
          </w:p>
        </w:tc>
      </w:tr>
      <w:tr w:rsidR="005A208B" w14:paraId="515FDCEB" w14:textId="77777777">
        <w:tc>
          <w:tcPr>
            <w:tcW w:w="2880" w:type="dxa"/>
          </w:tcPr>
          <w:p w14:paraId="06F4D292" w14:textId="77777777" w:rsidR="005A208B" w:rsidRDefault="00000000">
            <w:r>
              <w:t>4</w:t>
            </w:r>
          </w:p>
          <w:p w14:paraId="386A1727" w14:textId="77777777" w:rsidR="00082448" w:rsidRDefault="00082448"/>
        </w:tc>
        <w:tc>
          <w:tcPr>
            <w:tcW w:w="2880" w:type="dxa"/>
          </w:tcPr>
          <w:p w14:paraId="5906FB8C" w14:textId="77777777" w:rsidR="005A208B" w:rsidRDefault="00000000">
            <w:r>
              <w:t>Visualization &amp; Dashboard</w:t>
            </w:r>
          </w:p>
        </w:tc>
        <w:tc>
          <w:tcPr>
            <w:tcW w:w="2880" w:type="dxa"/>
          </w:tcPr>
          <w:p w14:paraId="7BED1587" w14:textId="77777777" w:rsidR="005A208B" w:rsidRDefault="00000000">
            <w:r>
              <w:t>Plotly, Pandas</w:t>
            </w:r>
          </w:p>
        </w:tc>
      </w:tr>
      <w:tr w:rsidR="005A208B" w14:paraId="6C3C0986" w14:textId="77777777">
        <w:tc>
          <w:tcPr>
            <w:tcW w:w="2880" w:type="dxa"/>
          </w:tcPr>
          <w:p w14:paraId="65AB0D65" w14:textId="77777777" w:rsidR="005A208B" w:rsidRDefault="00000000">
            <w:r>
              <w:t>5</w:t>
            </w:r>
          </w:p>
        </w:tc>
        <w:tc>
          <w:tcPr>
            <w:tcW w:w="2880" w:type="dxa"/>
          </w:tcPr>
          <w:p w14:paraId="6E2DB65A" w14:textId="77777777" w:rsidR="005A208B" w:rsidRDefault="00000000">
            <w:r>
              <w:t>Authentication (optional for policymakers)</w:t>
            </w:r>
          </w:p>
        </w:tc>
        <w:tc>
          <w:tcPr>
            <w:tcW w:w="2880" w:type="dxa"/>
          </w:tcPr>
          <w:p w14:paraId="6AB992A7" w14:textId="77777777" w:rsidR="005A208B" w:rsidRDefault="00000000">
            <w:r>
              <w:t>Streamlit session state</w:t>
            </w:r>
          </w:p>
        </w:tc>
      </w:tr>
      <w:tr w:rsidR="005A208B" w14:paraId="11F55B99" w14:textId="77777777">
        <w:tc>
          <w:tcPr>
            <w:tcW w:w="2880" w:type="dxa"/>
          </w:tcPr>
          <w:p w14:paraId="5646595B" w14:textId="77777777" w:rsidR="005A208B" w:rsidRDefault="00000000">
            <w:r>
              <w:t>6</w:t>
            </w:r>
          </w:p>
        </w:tc>
        <w:tc>
          <w:tcPr>
            <w:tcW w:w="2880" w:type="dxa"/>
          </w:tcPr>
          <w:p w14:paraId="63DEE5AD" w14:textId="77777777" w:rsidR="005A208B" w:rsidRDefault="00000000">
            <w:r>
              <w:t>Model Hosting &amp; Inference</w:t>
            </w:r>
          </w:p>
        </w:tc>
        <w:tc>
          <w:tcPr>
            <w:tcW w:w="2880" w:type="dxa"/>
          </w:tcPr>
          <w:p w14:paraId="791E1415" w14:textId="77777777" w:rsidR="005A208B" w:rsidRDefault="00000000">
            <w:r>
              <w:t>HuggingFace Transformers, IBM Granite</w:t>
            </w:r>
          </w:p>
        </w:tc>
      </w:tr>
      <w:tr w:rsidR="005A208B" w14:paraId="3C50E0B0" w14:textId="77777777">
        <w:tc>
          <w:tcPr>
            <w:tcW w:w="2880" w:type="dxa"/>
          </w:tcPr>
          <w:p w14:paraId="1DD5773E" w14:textId="77777777" w:rsidR="005A208B" w:rsidRDefault="00000000">
            <w:r>
              <w:t>7</w:t>
            </w:r>
          </w:p>
          <w:p w14:paraId="0CC7BAB3" w14:textId="77777777" w:rsidR="00082448" w:rsidRDefault="00082448"/>
        </w:tc>
        <w:tc>
          <w:tcPr>
            <w:tcW w:w="2880" w:type="dxa"/>
          </w:tcPr>
          <w:p w14:paraId="65522EC1" w14:textId="77777777" w:rsidR="005A208B" w:rsidRDefault="00000000">
            <w:r>
              <w:t>Future Cloud Hosting</w:t>
            </w:r>
          </w:p>
        </w:tc>
        <w:tc>
          <w:tcPr>
            <w:tcW w:w="2880" w:type="dxa"/>
          </w:tcPr>
          <w:p w14:paraId="1CD89821" w14:textId="77777777" w:rsidR="005A208B" w:rsidRDefault="00000000">
            <w:r>
              <w:t>IBM Cloud, Cloud Foundry</w:t>
            </w:r>
          </w:p>
        </w:tc>
      </w:tr>
    </w:tbl>
    <w:p w14:paraId="6477A663" w14:textId="77777777" w:rsidR="00082448" w:rsidRDefault="00082448">
      <w:pPr>
        <w:pStyle w:val="Heading2"/>
      </w:pPr>
    </w:p>
    <w:p w14:paraId="23F27FA5" w14:textId="297F1604" w:rsidR="00082448" w:rsidRPr="00082448" w:rsidRDefault="00000000" w:rsidP="009504B9">
      <w:pPr>
        <w:pStyle w:val="Heading2"/>
      </w:pPr>
      <w:r>
        <w:t>Table-2: Application Characteristics</w:t>
      </w:r>
    </w:p>
    <w:tbl>
      <w:tblPr>
        <w:tblStyle w:val="TableGrid"/>
        <w:tblW w:w="0" w:type="auto"/>
        <w:tblLook w:val="04A0" w:firstRow="1" w:lastRow="0" w:firstColumn="1" w:lastColumn="0" w:noHBand="0" w:noVBand="1"/>
      </w:tblPr>
      <w:tblGrid>
        <w:gridCol w:w="2880"/>
        <w:gridCol w:w="2880"/>
        <w:gridCol w:w="2880"/>
      </w:tblGrid>
      <w:tr w:rsidR="005A208B" w14:paraId="413F0966" w14:textId="77777777">
        <w:tc>
          <w:tcPr>
            <w:tcW w:w="2880" w:type="dxa"/>
          </w:tcPr>
          <w:p w14:paraId="04F6FDE2" w14:textId="77777777" w:rsidR="005A208B" w:rsidRDefault="00000000">
            <w:r>
              <w:t>S.No</w:t>
            </w:r>
          </w:p>
          <w:p w14:paraId="5BACFFA4" w14:textId="77777777" w:rsidR="00082448" w:rsidRDefault="00082448"/>
        </w:tc>
        <w:tc>
          <w:tcPr>
            <w:tcW w:w="2880" w:type="dxa"/>
          </w:tcPr>
          <w:p w14:paraId="16D82ACB" w14:textId="77777777" w:rsidR="005A208B" w:rsidRDefault="00000000">
            <w:r>
              <w:t>Characteristic Description</w:t>
            </w:r>
          </w:p>
        </w:tc>
        <w:tc>
          <w:tcPr>
            <w:tcW w:w="2880" w:type="dxa"/>
          </w:tcPr>
          <w:p w14:paraId="7DEE7D04" w14:textId="77777777" w:rsidR="005A208B" w:rsidRDefault="00000000">
            <w:r>
              <w:t>Technology</w:t>
            </w:r>
          </w:p>
        </w:tc>
      </w:tr>
      <w:tr w:rsidR="005A208B" w14:paraId="7FAF1943" w14:textId="77777777">
        <w:tc>
          <w:tcPr>
            <w:tcW w:w="2880" w:type="dxa"/>
          </w:tcPr>
          <w:p w14:paraId="2A586D24" w14:textId="77777777" w:rsidR="005A208B" w:rsidRDefault="00000000">
            <w:r>
              <w:t>1</w:t>
            </w:r>
          </w:p>
        </w:tc>
        <w:tc>
          <w:tcPr>
            <w:tcW w:w="2880" w:type="dxa"/>
          </w:tcPr>
          <w:p w14:paraId="1D5FC4D0" w14:textId="77777777" w:rsidR="005A208B" w:rsidRDefault="00000000">
            <w:r>
              <w:t>Open-Source &amp; Reproducible</w:t>
            </w:r>
          </w:p>
        </w:tc>
        <w:tc>
          <w:tcPr>
            <w:tcW w:w="2880" w:type="dxa"/>
          </w:tcPr>
          <w:p w14:paraId="7E0E2504" w14:textId="77777777" w:rsidR="005A208B" w:rsidRDefault="00000000">
            <w:r>
              <w:t>Python, Streamlit, HuggingFace</w:t>
            </w:r>
          </w:p>
        </w:tc>
      </w:tr>
      <w:tr w:rsidR="005A208B" w14:paraId="35EB90FA" w14:textId="77777777">
        <w:tc>
          <w:tcPr>
            <w:tcW w:w="2880" w:type="dxa"/>
          </w:tcPr>
          <w:p w14:paraId="7B6927A2" w14:textId="77777777" w:rsidR="005A208B" w:rsidRDefault="00000000">
            <w:r>
              <w:t>2</w:t>
            </w:r>
          </w:p>
        </w:tc>
        <w:tc>
          <w:tcPr>
            <w:tcW w:w="2880" w:type="dxa"/>
          </w:tcPr>
          <w:p w14:paraId="0C225B47" w14:textId="77777777" w:rsidR="005A208B" w:rsidRDefault="00000000">
            <w:r>
              <w:t>Security &amp; Role Isolation</w:t>
            </w:r>
          </w:p>
        </w:tc>
        <w:tc>
          <w:tcPr>
            <w:tcW w:w="2880" w:type="dxa"/>
          </w:tcPr>
          <w:p w14:paraId="1D147C26" w14:textId="77777777" w:rsidR="005A208B" w:rsidRDefault="00000000">
            <w:r>
              <w:t>Session state, local file control</w:t>
            </w:r>
          </w:p>
        </w:tc>
      </w:tr>
      <w:tr w:rsidR="005A208B" w14:paraId="60E39F90" w14:textId="77777777">
        <w:tc>
          <w:tcPr>
            <w:tcW w:w="2880" w:type="dxa"/>
          </w:tcPr>
          <w:p w14:paraId="29259220" w14:textId="77777777" w:rsidR="005A208B" w:rsidRDefault="00000000">
            <w:r>
              <w:t>3</w:t>
            </w:r>
          </w:p>
        </w:tc>
        <w:tc>
          <w:tcPr>
            <w:tcW w:w="2880" w:type="dxa"/>
          </w:tcPr>
          <w:p w14:paraId="21639E28" w14:textId="77777777" w:rsidR="005A208B" w:rsidRDefault="00000000">
            <w:r>
              <w:t>Modular &amp; Cloud-ready Architecture</w:t>
            </w:r>
          </w:p>
        </w:tc>
        <w:tc>
          <w:tcPr>
            <w:tcW w:w="2880" w:type="dxa"/>
          </w:tcPr>
          <w:p w14:paraId="05B737C8" w14:textId="77777777" w:rsidR="005A208B" w:rsidRDefault="00000000">
            <w:r>
              <w:t>Python microservices, IBM Cloud (future)</w:t>
            </w:r>
          </w:p>
        </w:tc>
      </w:tr>
      <w:tr w:rsidR="005A208B" w14:paraId="5A397730" w14:textId="77777777">
        <w:tc>
          <w:tcPr>
            <w:tcW w:w="2880" w:type="dxa"/>
          </w:tcPr>
          <w:p w14:paraId="176D4217" w14:textId="77777777" w:rsidR="005A208B" w:rsidRDefault="00000000">
            <w:r>
              <w:t>4</w:t>
            </w:r>
          </w:p>
        </w:tc>
        <w:tc>
          <w:tcPr>
            <w:tcW w:w="2880" w:type="dxa"/>
          </w:tcPr>
          <w:p w14:paraId="558D199C" w14:textId="77777777" w:rsidR="005A208B" w:rsidRDefault="00000000">
            <w:r>
              <w:t>Availability &amp; Access</w:t>
            </w:r>
          </w:p>
        </w:tc>
        <w:tc>
          <w:tcPr>
            <w:tcW w:w="2880" w:type="dxa"/>
          </w:tcPr>
          <w:p w14:paraId="211C6AC9" w14:textId="77777777" w:rsidR="005A208B" w:rsidRDefault="00000000">
            <w:r>
              <w:t>Local demo + scalable cloud deployment</w:t>
            </w:r>
          </w:p>
        </w:tc>
      </w:tr>
      <w:tr w:rsidR="005A208B" w14:paraId="0E66E74E" w14:textId="77777777">
        <w:tc>
          <w:tcPr>
            <w:tcW w:w="2880" w:type="dxa"/>
          </w:tcPr>
          <w:p w14:paraId="699E41EE" w14:textId="77777777" w:rsidR="005A208B" w:rsidRDefault="00000000">
            <w:r>
              <w:t>5</w:t>
            </w:r>
          </w:p>
        </w:tc>
        <w:tc>
          <w:tcPr>
            <w:tcW w:w="2880" w:type="dxa"/>
          </w:tcPr>
          <w:p w14:paraId="77542AF6" w14:textId="77777777" w:rsidR="005A208B" w:rsidRDefault="00000000">
            <w:r>
              <w:t>Performance &amp; Optimization</w:t>
            </w:r>
          </w:p>
        </w:tc>
        <w:tc>
          <w:tcPr>
            <w:tcW w:w="2880" w:type="dxa"/>
          </w:tcPr>
          <w:p w14:paraId="730127F5" w14:textId="77777777" w:rsidR="005A208B" w:rsidRDefault="00000000">
            <w:r>
              <w:t>Efficient prompt processing, caching</w:t>
            </w:r>
          </w:p>
        </w:tc>
      </w:tr>
    </w:tbl>
    <w:p w14:paraId="1CC45436" w14:textId="77777777" w:rsidR="00F27F3A" w:rsidRDefault="00F27F3A"/>
    <w:sectPr w:rsidR="00F27F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094087">
    <w:abstractNumId w:val="8"/>
  </w:num>
  <w:num w:numId="2" w16cid:durableId="815994395">
    <w:abstractNumId w:val="6"/>
  </w:num>
  <w:num w:numId="3" w16cid:durableId="1757088065">
    <w:abstractNumId w:val="5"/>
  </w:num>
  <w:num w:numId="4" w16cid:durableId="1512910678">
    <w:abstractNumId w:val="4"/>
  </w:num>
  <w:num w:numId="5" w16cid:durableId="1896816801">
    <w:abstractNumId w:val="7"/>
  </w:num>
  <w:num w:numId="6" w16cid:durableId="500513091">
    <w:abstractNumId w:val="3"/>
  </w:num>
  <w:num w:numId="7" w16cid:durableId="1437092539">
    <w:abstractNumId w:val="2"/>
  </w:num>
  <w:num w:numId="8" w16cid:durableId="1279483751">
    <w:abstractNumId w:val="1"/>
  </w:num>
  <w:num w:numId="9" w16cid:durableId="724069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2448"/>
    <w:rsid w:val="0015074B"/>
    <w:rsid w:val="0029639D"/>
    <w:rsid w:val="00326F90"/>
    <w:rsid w:val="005A208B"/>
    <w:rsid w:val="009504B9"/>
    <w:rsid w:val="00AA1D8D"/>
    <w:rsid w:val="00B47730"/>
    <w:rsid w:val="00CB0664"/>
    <w:rsid w:val="00F27F3A"/>
    <w:rsid w:val="00F912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8AE914"/>
  <w14:defaultImageDpi w14:val="300"/>
  <w15:docId w15:val="{968AFE49-2093-409A-908D-78C296764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 SUJANA</cp:lastModifiedBy>
  <cp:revision>3</cp:revision>
  <dcterms:created xsi:type="dcterms:W3CDTF">2013-12-23T23:15:00Z</dcterms:created>
  <dcterms:modified xsi:type="dcterms:W3CDTF">2025-06-27T08:44:00Z</dcterms:modified>
  <cp:category/>
</cp:coreProperties>
</file>