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6BEFD1D9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1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Machine Learning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45401EEB" w:rsidR="00F53B81" w:rsidRDefault="003103AD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Fall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2025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179520C2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Home Assignment </w:t>
      </w:r>
      <w:r w:rsidR="00793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4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5C1534C0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  <w:r w:rsidR="007D28F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SUJAN AKENA (700770399)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t xml:space="preserve">Submission Requirements: </w:t>
      </w:r>
    </w:p>
    <w:p w14:paraId="4FA853C4" w14:textId="7D139C40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07A2539C" w14:textId="7C113078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2B563110" w14:textId="77777777" w:rsidR="0006643C" w:rsidRDefault="0006643C"/>
    <w:p w14:paraId="5544B121" w14:textId="57CE5D60" w:rsidR="000F097B" w:rsidRPr="000F097B" w:rsidRDefault="000F097B" w:rsidP="000F0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Part A: Calculation </w:t>
      </w:r>
    </w:p>
    <w:p w14:paraId="367387F4" w14:textId="2DF94946" w:rsidR="00793917" w:rsidRPr="004308B1" w:rsidRDefault="00986254" w:rsidP="00430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0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Q1. </w:t>
      </w:r>
      <w:r w:rsidR="00793917" w:rsidRPr="004308B1">
        <w:rPr>
          <w:rFonts w:ascii="Times New Roman" w:hAnsi="Times New Roman" w:cs="Times New Roman"/>
          <w:color w:val="000000" w:themeColor="text1"/>
        </w:rPr>
        <w:t xml:space="preserve">Find the cluster using the </w:t>
      </w:r>
      <w:r w:rsidR="00F36BAE">
        <w:rPr>
          <w:rFonts w:ascii="Times New Roman" w:hAnsi="Times New Roman" w:cs="Times New Roman"/>
          <w:color w:val="000000" w:themeColor="text1"/>
        </w:rPr>
        <w:t xml:space="preserve">Average </w:t>
      </w:r>
      <w:r w:rsidR="00793917" w:rsidRPr="004308B1">
        <w:rPr>
          <w:rFonts w:ascii="Times New Roman" w:hAnsi="Times New Roman" w:cs="Times New Roman"/>
          <w:color w:val="000000" w:themeColor="text1"/>
        </w:rPr>
        <w:t xml:space="preserve">and MIN technique. Use Euclidean distance </w:t>
      </w:r>
      <w:r w:rsidR="00F36BAE">
        <w:rPr>
          <w:rFonts w:ascii="Times New Roman" w:hAnsi="Times New Roman" w:cs="Times New Roman"/>
          <w:color w:val="000000" w:themeColor="text1"/>
        </w:rPr>
        <w:t xml:space="preserve">to build the complete distance matrix, updated the distance matrix to the final step </w:t>
      </w:r>
      <w:r w:rsidR="00793917" w:rsidRPr="004308B1">
        <w:rPr>
          <w:rFonts w:ascii="Times New Roman" w:hAnsi="Times New Roman" w:cs="Times New Roman"/>
          <w:color w:val="000000" w:themeColor="text1"/>
        </w:rPr>
        <w:t xml:space="preserve">and draw the dendrogram for each.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10"/>
        <w:gridCol w:w="900"/>
      </w:tblGrid>
      <w:tr w:rsidR="00793917" w14:paraId="2D06D602" w14:textId="77777777" w:rsidTr="00070962">
        <w:tc>
          <w:tcPr>
            <w:tcW w:w="985" w:type="dxa"/>
          </w:tcPr>
          <w:p w14:paraId="09335A82" w14:textId="77777777" w:rsidR="00793917" w:rsidRDefault="00793917" w:rsidP="00070962">
            <w:pPr>
              <w:pStyle w:val="NormalWeb"/>
            </w:pPr>
          </w:p>
        </w:tc>
        <w:tc>
          <w:tcPr>
            <w:tcW w:w="810" w:type="dxa"/>
          </w:tcPr>
          <w:p w14:paraId="1223EFEA" w14:textId="77777777" w:rsidR="00793917" w:rsidRDefault="00793917" w:rsidP="00070962">
            <w:pPr>
              <w:pStyle w:val="NormalWeb"/>
            </w:pPr>
            <w:r>
              <w:t>X</w:t>
            </w:r>
          </w:p>
        </w:tc>
        <w:tc>
          <w:tcPr>
            <w:tcW w:w="900" w:type="dxa"/>
          </w:tcPr>
          <w:p w14:paraId="07B7B0D0" w14:textId="77777777" w:rsidR="00793917" w:rsidRDefault="00793917" w:rsidP="00070962">
            <w:pPr>
              <w:pStyle w:val="NormalWeb"/>
            </w:pPr>
            <w:r>
              <w:t>Y</w:t>
            </w:r>
          </w:p>
        </w:tc>
      </w:tr>
      <w:tr w:rsidR="00793917" w14:paraId="5EDE9940" w14:textId="77777777" w:rsidTr="00070962">
        <w:tc>
          <w:tcPr>
            <w:tcW w:w="985" w:type="dxa"/>
          </w:tcPr>
          <w:p w14:paraId="7A4CD846" w14:textId="77777777" w:rsidR="00793917" w:rsidRDefault="00793917" w:rsidP="00070962">
            <w:pPr>
              <w:pStyle w:val="NormalWeb"/>
            </w:pPr>
            <w:r>
              <w:t>P1</w:t>
            </w:r>
          </w:p>
        </w:tc>
        <w:tc>
          <w:tcPr>
            <w:tcW w:w="810" w:type="dxa"/>
          </w:tcPr>
          <w:p w14:paraId="7111F58E" w14:textId="77777777" w:rsidR="00793917" w:rsidRDefault="00793917" w:rsidP="00070962">
            <w:pPr>
              <w:pStyle w:val="NormalWeb"/>
            </w:pPr>
            <w:r>
              <w:t>0.4</w:t>
            </w:r>
          </w:p>
        </w:tc>
        <w:tc>
          <w:tcPr>
            <w:tcW w:w="900" w:type="dxa"/>
          </w:tcPr>
          <w:p w14:paraId="590639A7" w14:textId="77777777" w:rsidR="00793917" w:rsidRDefault="00793917" w:rsidP="00070962">
            <w:pPr>
              <w:pStyle w:val="NormalWeb"/>
            </w:pPr>
            <w:r>
              <w:t>0.5</w:t>
            </w:r>
          </w:p>
        </w:tc>
      </w:tr>
      <w:tr w:rsidR="00793917" w14:paraId="0EDDBC49" w14:textId="77777777" w:rsidTr="00070962">
        <w:tc>
          <w:tcPr>
            <w:tcW w:w="985" w:type="dxa"/>
          </w:tcPr>
          <w:p w14:paraId="1CAA276F" w14:textId="77777777" w:rsidR="00793917" w:rsidRDefault="00793917" w:rsidP="00070962">
            <w:pPr>
              <w:pStyle w:val="NormalWeb"/>
            </w:pPr>
            <w:r>
              <w:t>P2</w:t>
            </w:r>
          </w:p>
        </w:tc>
        <w:tc>
          <w:tcPr>
            <w:tcW w:w="810" w:type="dxa"/>
          </w:tcPr>
          <w:p w14:paraId="46B7987A" w14:textId="77777777" w:rsidR="00793917" w:rsidRDefault="00793917" w:rsidP="00070962">
            <w:pPr>
              <w:pStyle w:val="NormalWeb"/>
            </w:pPr>
            <w:r>
              <w:t>0.2</w:t>
            </w:r>
          </w:p>
        </w:tc>
        <w:tc>
          <w:tcPr>
            <w:tcW w:w="900" w:type="dxa"/>
          </w:tcPr>
          <w:p w14:paraId="0C616148" w14:textId="77777777" w:rsidR="00793917" w:rsidRDefault="00793917" w:rsidP="00070962">
            <w:pPr>
              <w:pStyle w:val="NormalWeb"/>
            </w:pPr>
            <w:r>
              <w:t>0.3</w:t>
            </w:r>
          </w:p>
        </w:tc>
      </w:tr>
      <w:tr w:rsidR="00793917" w14:paraId="60863CF1" w14:textId="77777777" w:rsidTr="00070962">
        <w:tc>
          <w:tcPr>
            <w:tcW w:w="985" w:type="dxa"/>
          </w:tcPr>
          <w:p w14:paraId="6B8CE7AD" w14:textId="77777777" w:rsidR="00793917" w:rsidRDefault="00793917" w:rsidP="00070962">
            <w:pPr>
              <w:pStyle w:val="NormalWeb"/>
            </w:pPr>
            <w:r>
              <w:t>P3</w:t>
            </w:r>
          </w:p>
        </w:tc>
        <w:tc>
          <w:tcPr>
            <w:tcW w:w="810" w:type="dxa"/>
          </w:tcPr>
          <w:p w14:paraId="17A0C9AB" w14:textId="77777777" w:rsidR="00793917" w:rsidRDefault="00793917" w:rsidP="00070962">
            <w:pPr>
              <w:pStyle w:val="NormalWeb"/>
            </w:pPr>
            <w:r>
              <w:t>0.1</w:t>
            </w:r>
          </w:p>
        </w:tc>
        <w:tc>
          <w:tcPr>
            <w:tcW w:w="900" w:type="dxa"/>
          </w:tcPr>
          <w:p w14:paraId="0E65554E" w14:textId="77777777" w:rsidR="00793917" w:rsidRDefault="00793917" w:rsidP="00070962">
            <w:pPr>
              <w:pStyle w:val="NormalWeb"/>
            </w:pPr>
            <w:r>
              <w:t>0.08</w:t>
            </w:r>
          </w:p>
        </w:tc>
      </w:tr>
      <w:tr w:rsidR="00793917" w14:paraId="3DA9D6D7" w14:textId="77777777" w:rsidTr="00070962">
        <w:tc>
          <w:tcPr>
            <w:tcW w:w="985" w:type="dxa"/>
          </w:tcPr>
          <w:p w14:paraId="18DCDED1" w14:textId="77777777" w:rsidR="00793917" w:rsidRDefault="00793917" w:rsidP="00070962">
            <w:pPr>
              <w:pStyle w:val="NormalWeb"/>
            </w:pPr>
            <w:r>
              <w:t>P4</w:t>
            </w:r>
          </w:p>
        </w:tc>
        <w:tc>
          <w:tcPr>
            <w:tcW w:w="810" w:type="dxa"/>
          </w:tcPr>
          <w:p w14:paraId="6C5CB5AA" w14:textId="77777777" w:rsidR="00793917" w:rsidRDefault="00793917" w:rsidP="00070962">
            <w:pPr>
              <w:pStyle w:val="NormalWeb"/>
            </w:pPr>
            <w:r>
              <w:t>0.21</w:t>
            </w:r>
          </w:p>
        </w:tc>
        <w:tc>
          <w:tcPr>
            <w:tcW w:w="900" w:type="dxa"/>
          </w:tcPr>
          <w:p w14:paraId="3BB22E5F" w14:textId="77777777" w:rsidR="00793917" w:rsidRDefault="00793917" w:rsidP="00070962">
            <w:pPr>
              <w:pStyle w:val="NormalWeb"/>
            </w:pPr>
            <w:r>
              <w:t>0.12</w:t>
            </w:r>
          </w:p>
        </w:tc>
      </w:tr>
      <w:tr w:rsidR="00793917" w14:paraId="11D94F58" w14:textId="77777777" w:rsidTr="00070962">
        <w:tc>
          <w:tcPr>
            <w:tcW w:w="985" w:type="dxa"/>
          </w:tcPr>
          <w:p w14:paraId="1BECD15E" w14:textId="530C6AE3" w:rsidR="00793917" w:rsidRDefault="004308B1" w:rsidP="00070962">
            <w:pPr>
              <w:pStyle w:val="NormalWeb"/>
            </w:pPr>
            <w:r>
              <w:t>P5</w:t>
            </w:r>
          </w:p>
        </w:tc>
        <w:tc>
          <w:tcPr>
            <w:tcW w:w="810" w:type="dxa"/>
          </w:tcPr>
          <w:p w14:paraId="6728B4AD" w14:textId="3D5C9874" w:rsidR="00793917" w:rsidRDefault="004308B1" w:rsidP="00070962">
            <w:pPr>
              <w:pStyle w:val="NormalWeb"/>
            </w:pPr>
            <w:r>
              <w:t>0.</w:t>
            </w:r>
            <w:r w:rsidR="00F36BAE">
              <w:t>6</w:t>
            </w:r>
          </w:p>
        </w:tc>
        <w:tc>
          <w:tcPr>
            <w:tcW w:w="900" w:type="dxa"/>
          </w:tcPr>
          <w:p w14:paraId="1FA82D29" w14:textId="6D5E363F" w:rsidR="00793917" w:rsidRDefault="00F36BAE" w:rsidP="00070962">
            <w:pPr>
              <w:pStyle w:val="NormalWeb"/>
            </w:pPr>
            <w:r>
              <w:t>0.16</w:t>
            </w:r>
          </w:p>
        </w:tc>
      </w:tr>
      <w:tr w:rsidR="00793917" w14:paraId="343359DB" w14:textId="77777777" w:rsidTr="00070962">
        <w:tc>
          <w:tcPr>
            <w:tcW w:w="985" w:type="dxa"/>
          </w:tcPr>
          <w:p w14:paraId="58C5A774" w14:textId="667E91B6" w:rsidR="00793917" w:rsidRDefault="004308B1" w:rsidP="00070962">
            <w:pPr>
              <w:pStyle w:val="NormalWeb"/>
            </w:pPr>
            <w:r>
              <w:t>P6</w:t>
            </w:r>
          </w:p>
        </w:tc>
        <w:tc>
          <w:tcPr>
            <w:tcW w:w="810" w:type="dxa"/>
          </w:tcPr>
          <w:p w14:paraId="31B5E7BB" w14:textId="0024C880" w:rsidR="00793917" w:rsidRDefault="00F36BAE" w:rsidP="00070962">
            <w:pPr>
              <w:pStyle w:val="NormalWeb"/>
            </w:pPr>
            <w:r>
              <w:t>0.33</w:t>
            </w:r>
          </w:p>
        </w:tc>
        <w:tc>
          <w:tcPr>
            <w:tcW w:w="900" w:type="dxa"/>
          </w:tcPr>
          <w:p w14:paraId="2A87BB90" w14:textId="596E16EB" w:rsidR="00793917" w:rsidRDefault="00F36BAE" w:rsidP="00070962">
            <w:pPr>
              <w:pStyle w:val="NormalWeb"/>
            </w:pPr>
            <w:r>
              <w:t>0.28</w:t>
            </w:r>
          </w:p>
        </w:tc>
      </w:tr>
      <w:tr w:rsidR="00793917" w14:paraId="2579084E" w14:textId="77777777" w:rsidTr="00070962">
        <w:tc>
          <w:tcPr>
            <w:tcW w:w="985" w:type="dxa"/>
          </w:tcPr>
          <w:p w14:paraId="310AF888" w14:textId="096686AD" w:rsidR="00793917" w:rsidRDefault="004308B1" w:rsidP="00070962">
            <w:pPr>
              <w:pStyle w:val="NormalWeb"/>
            </w:pPr>
            <w:r>
              <w:t>P7</w:t>
            </w:r>
          </w:p>
        </w:tc>
        <w:tc>
          <w:tcPr>
            <w:tcW w:w="810" w:type="dxa"/>
          </w:tcPr>
          <w:p w14:paraId="0CED484F" w14:textId="7339DAD3" w:rsidR="00793917" w:rsidRDefault="00F36BAE" w:rsidP="00070962">
            <w:pPr>
              <w:pStyle w:val="NormalWeb"/>
            </w:pPr>
            <w:r>
              <w:t>0.11</w:t>
            </w:r>
          </w:p>
        </w:tc>
        <w:tc>
          <w:tcPr>
            <w:tcW w:w="900" w:type="dxa"/>
          </w:tcPr>
          <w:p w14:paraId="05FBBC72" w14:textId="5727A92D" w:rsidR="00793917" w:rsidRDefault="00F36BAE" w:rsidP="00070962">
            <w:pPr>
              <w:pStyle w:val="NormalWeb"/>
            </w:pPr>
            <w:r>
              <w:t>0.15</w:t>
            </w:r>
          </w:p>
        </w:tc>
      </w:tr>
    </w:tbl>
    <w:p w14:paraId="77FD2A21" w14:textId="581778D0" w:rsidR="00986254" w:rsidRPr="00986254" w:rsidRDefault="00986254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461CD0" w14:textId="4EC27D25" w:rsidR="00986254" w:rsidRDefault="00986254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2C67F7" w14:textId="77777777" w:rsidR="001263EA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7CC39" w14:textId="77777777" w:rsidR="001263EA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AACD3C" w14:textId="77777777" w:rsidR="001263EA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830B95" w14:textId="77777777" w:rsidR="001263EA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05A95D" w14:textId="77777777" w:rsidR="001263EA" w:rsidRPr="00986254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0695D4" w14:textId="56A6FA33" w:rsidR="004308B1" w:rsidRPr="004308B1" w:rsidRDefault="00986254" w:rsidP="00430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0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Q2. </w:t>
      </w:r>
      <w:r w:rsidR="004308B1" w:rsidRPr="004308B1">
        <w:rPr>
          <w:rFonts w:ascii="Times New Roman" w:hAnsi="Times New Roman" w:cs="Times New Roman"/>
        </w:rPr>
        <w:t xml:space="preserve">We have the following 2D data points: </w:t>
      </w:r>
    </w:p>
    <w:p w14:paraId="33AEC660" w14:textId="6479146F" w:rsidR="004308B1" w:rsidRPr="006E49D5" w:rsidRDefault="004308B1" w:rsidP="004308B1">
      <w:pPr>
        <w:pStyle w:val="p1"/>
        <w:ind w:left="360"/>
        <w:rPr>
          <w:sz w:val="24"/>
          <w:szCs w:val="24"/>
        </w:rPr>
      </w:pPr>
      <w:r w:rsidRPr="006E49D5">
        <w:rPr>
          <w:sz w:val="24"/>
          <w:szCs w:val="24"/>
        </w:rPr>
        <w:tab/>
        <w:t>Points: (</w:t>
      </w:r>
      <w:r w:rsidR="00F36BAE">
        <w:rPr>
          <w:sz w:val="24"/>
          <w:szCs w:val="24"/>
        </w:rPr>
        <w:t>2</w:t>
      </w:r>
      <w:r w:rsidRPr="006E49D5">
        <w:rPr>
          <w:sz w:val="24"/>
          <w:szCs w:val="24"/>
        </w:rPr>
        <w:t>,</w:t>
      </w:r>
      <w:r w:rsidR="00F36BAE">
        <w:rPr>
          <w:sz w:val="24"/>
          <w:szCs w:val="24"/>
        </w:rPr>
        <w:t>1</w:t>
      </w:r>
      <w:r w:rsidRPr="006E49D5">
        <w:rPr>
          <w:sz w:val="24"/>
          <w:szCs w:val="24"/>
        </w:rPr>
        <w:t>), (</w:t>
      </w:r>
      <w:r w:rsidR="00F36BAE">
        <w:rPr>
          <w:sz w:val="24"/>
          <w:szCs w:val="24"/>
        </w:rPr>
        <w:t>3</w:t>
      </w:r>
      <w:r w:rsidRPr="006E49D5">
        <w:rPr>
          <w:sz w:val="24"/>
          <w:szCs w:val="24"/>
        </w:rPr>
        <w:t>,1), (</w:t>
      </w:r>
      <w:r w:rsidR="00F36BAE">
        <w:rPr>
          <w:sz w:val="24"/>
          <w:szCs w:val="24"/>
        </w:rPr>
        <w:t>3</w:t>
      </w:r>
      <w:r w:rsidRPr="006E49D5">
        <w:rPr>
          <w:sz w:val="24"/>
          <w:szCs w:val="24"/>
        </w:rPr>
        <w:t xml:space="preserve">, 3), (4, </w:t>
      </w:r>
      <w:r w:rsidR="00F36BAE">
        <w:rPr>
          <w:sz w:val="24"/>
          <w:szCs w:val="24"/>
        </w:rPr>
        <w:t>1</w:t>
      </w:r>
      <w:r w:rsidRPr="006E49D5">
        <w:rPr>
          <w:sz w:val="24"/>
          <w:szCs w:val="24"/>
        </w:rPr>
        <w:t>), (</w:t>
      </w:r>
      <w:r w:rsidR="00F36BAE">
        <w:rPr>
          <w:sz w:val="24"/>
          <w:szCs w:val="24"/>
        </w:rPr>
        <w:t>5</w:t>
      </w:r>
      <w:r w:rsidRPr="006E49D5">
        <w:rPr>
          <w:sz w:val="24"/>
          <w:szCs w:val="24"/>
        </w:rPr>
        <w:t xml:space="preserve">, </w:t>
      </w:r>
      <w:r w:rsidR="00F36BAE">
        <w:rPr>
          <w:sz w:val="24"/>
          <w:szCs w:val="24"/>
        </w:rPr>
        <w:t>1</w:t>
      </w:r>
      <w:r w:rsidRPr="006E49D5">
        <w:rPr>
          <w:sz w:val="24"/>
          <w:szCs w:val="24"/>
        </w:rPr>
        <w:t>)</w:t>
      </w:r>
      <w:r w:rsidR="00F36BAE">
        <w:rPr>
          <w:sz w:val="24"/>
          <w:szCs w:val="24"/>
        </w:rPr>
        <w:t>, (6,7), (1,3), (2,5)</w:t>
      </w:r>
    </w:p>
    <w:p w14:paraId="52FD1AFA" w14:textId="3439369F" w:rsidR="004308B1" w:rsidRPr="006E49D5" w:rsidRDefault="004308B1" w:rsidP="004308B1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>for K =</w:t>
      </w:r>
      <w:r w:rsidR="00F36BAE">
        <w:rPr>
          <w:sz w:val="24"/>
          <w:szCs w:val="24"/>
        </w:rPr>
        <w:t>3</w:t>
      </w:r>
      <w:r w:rsidRPr="006E49D5">
        <w:rPr>
          <w:sz w:val="24"/>
          <w:szCs w:val="24"/>
        </w:rPr>
        <w:t xml:space="preserve">: </w:t>
      </w:r>
    </w:p>
    <w:p w14:paraId="5300DB4F" w14:textId="77777777" w:rsidR="004308B1" w:rsidRPr="006E49D5" w:rsidRDefault="004308B1" w:rsidP="004308B1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>Centroid1: (2,1)</w:t>
      </w:r>
    </w:p>
    <w:p w14:paraId="62EA5484" w14:textId="6DCF0891" w:rsidR="004308B1" w:rsidRDefault="004308B1" w:rsidP="004308B1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 xml:space="preserve">Centroid 2: (4, </w:t>
      </w:r>
      <w:r w:rsidR="00F36BAE">
        <w:rPr>
          <w:sz w:val="24"/>
          <w:szCs w:val="24"/>
        </w:rPr>
        <w:t>1</w:t>
      </w:r>
      <w:r w:rsidRPr="006E49D5">
        <w:rPr>
          <w:sz w:val="24"/>
          <w:szCs w:val="24"/>
        </w:rPr>
        <w:t>)</w:t>
      </w:r>
    </w:p>
    <w:p w14:paraId="7929CC79" w14:textId="7D5662DC" w:rsidR="00F36BAE" w:rsidRDefault="00F36BAE" w:rsidP="00F36BAE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 xml:space="preserve">Centroid </w:t>
      </w:r>
      <w:r>
        <w:rPr>
          <w:sz w:val="24"/>
          <w:szCs w:val="24"/>
        </w:rPr>
        <w:t>3</w:t>
      </w:r>
      <w:r w:rsidRPr="006E49D5">
        <w:rPr>
          <w:sz w:val="24"/>
          <w:szCs w:val="24"/>
        </w:rPr>
        <w:t>: (</w:t>
      </w:r>
      <w:r>
        <w:rPr>
          <w:sz w:val="24"/>
          <w:szCs w:val="24"/>
        </w:rPr>
        <w:t>5</w:t>
      </w:r>
      <w:r w:rsidRPr="006E49D5">
        <w:rPr>
          <w:sz w:val="24"/>
          <w:szCs w:val="24"/>
        </w:rPr>
        <w:t xml:space="preserve">, </w:t>
      </w:r>
      <w:r>
        <w:rPr>
          <w:sz w:val="24"/>
          <w:szCs w:val="24"/>
        </w:rPr>
        <w:t>1</w:t>
      </w:r>
      <w:r w:rsidRPr="006E49D5">
        <w:rPr>
          <w:sz w:val="24"/>
          <w:szCs w:val="24"/>
        </w:rPr>
        <w:t>)</w:t>
      </w:r>
    </w:p>
    <w:p w14:paraId="5956FCB7" w14:textId="77777777" w:rsidR="00F36BAE" w:rsidRDefault="00F36BAE" w:rsidP="004308B1">
      <w:pPr>
        <w:pStyle w:val="p1"/>
        <w:ind w:left="720"/>
        <w:rPr>
          <w:sz w:val="24"/>
          <w:szCs w:val="24"/>
        </w:rPr>
      </w:pPr>
    </w:p>
    <w:p w14:paraId="52B93E98" w14:textId="77777777" w:rsidR="004308B1" w:rsidRDefault="004308B1" w:rsidP="004308B1">
      <w:pPr>
        <w:pStyle w:val="p1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Euclidean Distance: </w:t>
      </w:r>
    </w:p>
    <w:p w14:paraId="27A3239D" w14:textId="77777777" w:rsidR="004308B1" w:rsidRPr="006E49D5" w:rsidRDefault="004308B1" w:rsidP="004308B1">
      <w:pPr>
        <w:pStyle w:val="p1"/>
        <w:ind w:left="720"/>
        <w:rPr>
          <w:sz w:val="24"/>
          <w:szCs w:val="24"/>
        </w:rPr>
      </w:pPr>
    </w:p>
    <w:p w14:paraId="389A0212" w14:textId="77777777" w:rsidR="004308B1" w:rsidRPr="00F87B9A" w:rsidRDefault="004308B1" w:rsidP="004308B1">
      <w:pPr>
        <w:pStyle w:val="p1"/>
        <w:rPr>
          <w:sz w:val="24"/>
          <w:szCs w:val="24"/>
        </w:rPr>
      </w:pPr>
      <w:r w:rsidRPr="006E49D5">
        <w:rPr>
          <w:noProof/>
          <w:sz w:val="24"/>
          <w:szCs w:val="24"/>
        </w:rPr>
        <w:drawing>
          <wp:inline distT="0" distB="0" distL="0" distR="0" wp14:anchorId="60874D90" wp14:editId="41B787F8">
            <wp:extent cx="5943600" cy="427990"/>
            <wp:effectExtent l="0" t="0" r="0" b="3810"/>
            <wp:docPr id="5" name="Picture 4" descr="A math equation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DA8DE70-C18E-4062-BB6E-214F72CC30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math equation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FDA8DE70-C18E-4062-BB6E-214F72CC30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67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E43AF" w14:textId="77777777" w:rsidR="004308B1" w:rsidRPr="00F87B9A" w:rsidRDefault="004308B1" w:rsidP="004308B1">
      <w:pPr>
        <w:pStyle w:val="p1"/>
        <w:rPr>
          <w:sz w:val="24"/>
          <w:szCs w:val="24"/>
        </w:rPr>
      </w:pPr>
    </w:p>
    <w:p w14:paraId="783BA2FC" w14:textId="77777777" w:rsidR="00C00635" w:rsidRDefault="00C00635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2EE01B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14B6C1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49895E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D61DB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E166CF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230D06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52188A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8122B" w14:textId="61397654" w:rsidR="009B6541" w:rsidRDefault="009B6541" w:rsidP="00A40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Part </w:t>
      </w:r>
      <w:r w:rsidR="00A40669" w:rsidRPr="00A40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Short-Answer </w:t>
      </w:r>
    </w:p>
    <w:p w14:paraId="743FA455" w14:textId="77777777" w:rsidR="00F36BAE" w:rsidRDefault="009B6541" w:rsidP="00F36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Q1. </w:t>
      </w:r>
    </w:p>
    <w:p w14:paraId="7361DFD4" w14:textId="77777777" w:rsidR="007D28F2" w:rsidRDefault="00F36BAE" w:rsidP="007D28F2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D28F2">
        <w:rPr>
          <w:rFonts w:ascii="Times New Roman" w:hAnsi="Times New Roman" w:cs="Times New Roman"/>
        </w:rPr>
        <w:t>Describe agglomerative hierarchical clustering.</w:t>
      </w:r>
    </w:p>
    <w:p w14:paraId="3653C644" w14:textId="77777777" w:rsidR="007D28F2" w:rsidRDefault="00F36BAE" w:rsidP="007D28F2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D28F2">
        <w:rPr>
          <w:rFonts w:ascii="Times New Roman" w:hAnsi="Times New Roman" w:cs="Times New Roman"/>
        </w:rPr>
        <w:t>Describe divisive hierarchical clustering.</w:t>
      </w:r>
    </w:p>
    <w:p w14:paraId="40829AD3" w14:textId="1FF515AF" w:rsidR="009B6541" w:rsidRPr="007D28F2" w:rsidRDefault="00F36BAE" w:rsidP="007D28F2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D28F2">
        <w:rPr>
          <w:rFonts w:ascii="Times New Roman" w:hAnsi="Times New Roman" w:cs="Times New Roman"/>
        </w:rPr>
        <w:t>Which one is more commonly used and why?</w:t>
      </w:r>
    </w:p>
    <w:p w14:paraId="1E2E08DF" w14:textId="77777777" w:rsidR="007D28F2" w:rsidRDefault="007D28F2" w:rsidP="007D28F2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cs="Times New Roman"/>
        </w:rPr>
      </w:pPr>
      <w:r w:rsidRPr="007D28F2">
        <w:rPr>
          <w:rFonts w:ascii="Times New Roman" w:hAnsi="Times New Roman" w:cs="Times New Roman"/>
          <w:b/>
          <w:bCs/>
        </w:rPr>
        <w:t>ANS:</w:t>
      </w:r>
      <w:r>
        <w:rPr>
          <w:rFonts w:ascii="Times New Roman" w:hAnsi="Times New Roman" w:cs="Times New Roman"/>
        </w:rPr>
        <w:t xml:space="preserve"> </w:t>
      </w:r>
      <w:r w:rsidRPr="007D28F2">
        <w:rPr>
          <w:rFonts w:ascii="Times New Roman" w:hAnsi="Times New Roman" w:cs="Times New Roman"/>
        </w:rPr>
        <w:t>a) Agglomerative clustering starts with each point as its own cluster and merges them step by step based on similarity.</w:t>
      </w:r>
    </w:p>
    <w:p w14:paraId="2D2A9187" w14:textId="73D58D47" w:rsidR="007D28F2" w:rsidRDefault="007D28F2" w:rsidP="007D28F2">
      <w:pPr>
        <w:spacing w:before="100" w:beforeAutospacing="1" w:after="100" w:afterAutospacing="1" w:line="240" w:lineRule="auto"/>
        <w:ind w:left="720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7D28F2">
        <w:rPr>
          <w:rFonts w:ascii="Times New Roman" w:hAnsi="Times New Roman" w:cs="Times New Roman"/>
        </w:rPr>
        <w:t>b) Divisive clustering starts with one big cluster and splits it into smaller ones recursively.</w:t>
      </w:r>
    </w:p>
    <w:p w14:paraId="4EDEDCDD" w14:textId="44EA9AA0" w:rsidR="007D28F2" w:rsidRPr="007D28F2" w:rsidRDefault="007D28F2" w:rsidP="007D28F2">
      <w:pPr>
        <w:spacing w:before="100" w:beforeAutospacing="1" w:after="100" w:afterAutospacing="1" w:line="240" w:lineRule="auto"/>
        <w:ind w:firstLine="720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7D28F2">
        <w:rPr>
          <w:rFonts w:ascii="Times New Roman" w:hAnsi="Times New Roman" w:cs="Times New Roman"/>
        </w:rPr>
        <w:t>c) Agglomerative is more common since it’s simpler and computationally easier.</w:t>
      </w:r>
    </w:p>
    <w:p w14:paraId="32E62D4C" w14:textId="77777777" w:rsidR="001263EA" w:rsidRPr="00F36BAE" w:rsidRDefault="001263EA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BAB811" w14:textId="0CD68C8D" w:rsidR="00F36BAE" w:rsidRPr="00F36BAE" w:rsidRDefault="00F36BAE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Q2. </w:t>
      </w:r>
    </w:p>
    <w:p w14:paraId="2B52D3FA" w14:textId="77777777" w:rsidR="007D28F2" w:rsidRDefault="00F36BAE" w:rsidP="007D28F2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D28F2">
        <w:rPr>
          <w:rFonts w:ascii="Times New Roman" w:hAnsi="Times New Roman" w:cs="Times New Roman"/>
        </w:rPr>
        <w:t>To improve clustering quality, should inter-cluster distance be maximized or minimized?</w:t>
      </w:r>
    </w:p>
    <w:p w14:paraId="7FF16880" w14:textId="77777777" w:rsidR="007D28F2" w:rsidRDefault="00F36BAE" w:rsidP="007D28F2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D28F2">
        <w:rPr>
          <w:rFonts w:ascii="Times New Roman" w:hAnsi="Times New Roman" w:cs="Times New Roman"/>
        </w:rPr>
        <w:t>Same question for intra-cluster distance — explain the reasoning.</w:t>
      </w:r>
    </w:p>
    <w:p w14:paraId="033B865A" w14:textId="77777777" w:rsidR="007D28F2" w:rsidRDefault="007D28F2" w:rsidP="007D28F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p w14:paraId="4E625662" w14:textId="59C9047B" w:rsidR="007D28F2" w:rsidRDefault="007D28F2" w:rsidP="007D28F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D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 w:rsidRPr="007D2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7D28F2">
        <w:rPr>
          <w:rFonts w:ascii="Times New Roman" w:eastAsia="Times New Roman" w:hAnsi="Times New Roman" w:cs="Times New Roman"/>
          <w:kern w:val="0"/>
          <w14:ligatures w14:val="none"/>
        </w:rPr>
        <w:t>a) Inter-cluster distance should be maximized, to make clusters well-separated.</w:t>
      </w:r>
    </w:p>
    <w:p w14:paraId="1C531204" w14:textId="1E877A0F" w:rsidR="007D28F2" w:rsidRPr="007D28F2" w:rsidRDefault="007D28F2" w:rsidP="007D28F2">
      <w:pPr>
        <w:pStyle w:val="ListParagraph"/>
        <w:spacing w:before="100" w:beforeAutospacing="1" w:after="100" w:afterAutospacing="1" w:line="240" w:lineRule="auto"/>
        <w:ind w:firstLine="720"/>
        <w:outlineLvl w:val="2"/>
        <w:rPr>
          <w:rFonts w:ascii="Times New Roman" w:hAnsi="Times New Roman" w:cs="Times New Roman"/>
        </w:rPr>
      </w:pPr>
      <w:r w:rsidRPr="007D28F2">
        <w:rPr>
          <w:rFonts w:ascii="Times New Roman" w:eastAsia="Times New Roman" w:hAnsi="Times New Roman" w:cs="Times New Roman"/>
          <w:kern w:val="0"/>
          <w14:ligatures w14:val="none"/>
        </w:rPr>
        <w:t>b) Intra-cluster distance should be minimized, so members of a cluster are close together.</w:t>
      </w:r>
    </w:p>
    <w:p w14:paraId="009F9CFC" w14:textId="77777777" w:rsidR="001263EA" w:rsidRDefault="001263EA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2077FA2" w14:textId="436479C0" w:rsidR="009B6541" w:rsidRPr="00F36BAE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2F4FF624" w14:textId="77777777" w:rsidR="007D28F2" w:rsidRDefault="00F36BAE" w:rsidP="007D28F2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D28F2">
        <w:rPr>
          <w:rFonts w:ascii="Times New Roman" w:hAnsi="Times New Roman" w:cs="Times New Roman"/>
        </w:rPr>
        <w:t>Define single link, complete link, and average link.</w:t>
      </w:r>
    </w:p>
    <w:p w14:paraId="7CCDF429" w14:textId="67814DDB" w:rsidR="007D28F2" w:rsidRDefault="00F36BAE" w:rsidP="007D28F2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D28F2">
        <w:rPr>
          <w:rFonts w:ascii="Times New Roman" w:hAnsi="Times New Roman" w:cs="Times New Roman"/>
        </w:rPr>
        <w:t>Explain one strength and one weakness of single-link clustering.</w:t>
      </w:r>
    </w:p>
    <w:p w14:paraId="1C6BB7A1" w14:textId="77777777" w:rsidR="0076666C" w:rsidRDefault="0076666C" w:rsidP="007666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p w14:paraId="640D88C6" w14:textId="77777777" w:rsidR="0076666C" w:rsidRDefault="007D28F2" w:rsidP="007666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6666C">
        <w:rPr>
          <w:rFonts w:ascii="Times New Roman" w:hAnsi="Times New Roman" w:cs="Times New Roman"/>
          <w:b/>
          <w:bCs/>
        </w:rPr>
        <w:t>ANS:</w:t>
      </w:r>
      <w:r>
        <w:rPr>
          <w:rFonts w:ascii="Times New Roman" w:hAnsi="Times New Roman" w:cs="Times New Roman"/>
        </w:rPr>
        <w:t xml:space="preserve"> </w:t>
      </w:r>
      <w:r w:rsidR="0076666C" w:rsidRPr="0076666C">
        <w:rPr>
          <w:rFonts w:ascii="Times New Roman" w:hAnsi="Times New Roman" w:cs="Times New Roman"/>
        </w:rPr>
        <w:t>a)</w:t>
      </w:r>
      <w:r w:rsidR="0076666C">
        <w:rPr>
          <w:rFonts w:ascii="Times New Roman" w:hAnsi="Times New Roman" w:cs="Times New Roman"/>
        </w:rPr>
        <w:t xml:space="preserve"> </w:t>
      </w:r>
      <w:r w:rsidR="0076666C" w:rsidRPr="0076666C">
        <w:rPr>
          <w:rFonts w:ascii="Times New Roman" w:hAnsi="Times New Roman" w:cs="Times New Roman"/>
        </w:rPr>
        <w:t>Single link: distance between closest points.</w:t>
      </w:r>
    </w:p>
    <w:p w14:paraId="2096A1C1" w14:textId="77777777" w:rsidR="0076666C" w:rsidRDefault="0076666C" w:rsidP="0076666C">
      <w:pPr>
        <w:pStyle w:val="ListParagraph"/>
        <w:spacing w:before="100" w:beforeAutospacing="1" w:after="100" w:afterAutospacing="1" w:line="240" w:lineRule="auto"/>
        <w:ind w:firstLine="720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76666C">
        <w:rPr>
          <w:rFonts w:ascii="Times New Roman" w:hAnsi="Times New Roman" w:cs="Times New Roman"/>
        </w:rPr>
        <w:t>Complete link: distance between farthest points.</w:t>
      </w:r>
    </w:p>
    <w:p w14:paraId="3CAB5201" w14:textId="77777777" w:rsidR="0076666C" w:rsidRDefault="0076666C" w:rsidP="0076666C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76666C">
        <w:rPr>
          <w:rFonts w:ascii="Times New Roman" w:hAnsi="Times New Roman" w:cs="Times New Roman"/>
        </w:rPr>
        <w:t xml:space="preserve">Average link: mean distance of all pairwise </w:t>
      </w:r>
      <w:proofErr w:type="spellStart"/>
      <w:r w:rsidRPr="0076666C">
        <w:rPr>
          <w:rFonts w:ascii="Times New Roman" w:hAnsi="Times New Roman" w:cs="Times New Roman"/>
        </w:rPr>
        <w:t>points.</w:t>
      </w:r>
      <w:proofErr w:type="spellEnd"/>
    </w:p>
    <w:p w14:paraId="21F73C67" w14:textId="77777777" w:rsidR="0076666C" w:rsidRDefault="0076666C" w:rsidP="0076666C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hAnsi="Times New Roman" w:cs="Times New Roman"/>
        </w:rPr>
      </w:pPr>
      <w:r w:rsidRPr="0076666C">
        <w:rPr>
          <w:rFonts w:ascii="Times New Roman" w:hAnsi="Times New Roman" w:cs="Times New Roman"/>
        </w:rPr>
        <w:t>b) Strength: captures elongated clusters.</w:t>
      </w:r>
    </w:p>
    <w:p w14:paraId="7056C482" w14:textId="014DEA60" w:rsidR="007D28F2" w:rsidRPr="0076666C" w:rsidRDefault="0076666C" w:rsidP="0076666C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76666C">
        <w:rPr>
          <w:rFonts w:ascii="Times New Roman" w:hAnsi="Times New Roman" w:cs="Times New Roman"/>
        </w:rPr>
        <w:t>Weakness: sensitive to noise or chaining effect.</w:t>
      </w:r>
    </w:p>
    <w:p w14:paraId="324B0630" w14:textId="77777777" w:rsidR="001263EA" w:rsidRDefault="001263EA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E2127D7" w14:textId="0656280C" w:rsidR="009B6541" w:rsidRPr="00F36BAE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5D477B44" w14:textId="77777777" w:rsidR="0076666C" w:rsidRDefault="00F36BAE" w:rsidP="0076666C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6666C">
        <w:rPr>
          <w:rFonts w:ascii="Times New Roman" w:hAnsi="Times New Roman" w:cs="Times New Roman"/>
        </w:rPr>
        <w:t xml:space="preserve">What is the role of </w:t>
      </w:r>
      <w:r w:rsidRPr="0076666C">
        <w:rPr>
          <w:rStyle w:val="Strong"/>
          <w:rFonts w:ascii="Times New Roman" w:hAnsi="Times New Roman" w:cs="Times New Roman"/>
          <w:b w:val="0"/>
          <w:bCs w:val="0"/>
        </w:rPr>
        <w:t>tokenization</w:t>
      </w:r>
      <w:r w:rsidRPr="0076666C">
        <w:rPr>
          <w:rFonts w:ascii="Times New Roman" w:hAnsi="Times New Roman" w:cs="Times New Roman"/>
        </w:rPr>
        <w:t xml:space="preserve"> and give one example.</w:t>
      </w:r>
    </w:p>
    <w:p w14:paraId="4A0EC783" w14:textId="02A8142D" w:rsidR="00F36BAE" w:rsidRPr="0076666C" w:rsidRDefault="00F36BAE" w:rsidP="0076666C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6666C">
        <w:rPr>
          <w:rFonts w:ascii="Times New Roman" w:hAnsi="Times New Roman" w:cs="Times New Roman"/>
        </w:rPr>
        <w:t xml:space="preserve">Compare stemming vs. lemmatization in terms of </w:t>
      </w:r>
      <w:r w:rsidRPr="0076666C">
        <w:rPr>
          <w:rStyle w:val="Strong"/>
          <w:rFonts w:ascii="Times New Roman" w:hAnsi="Times New Roman" w:cs="Times New Roman"/>
          <w:b w:val="0"/>
          <w:bCs w:val="0"/>
        </w:rPr>
        <w:t>speed</w:t>
      </w:r>
      <w:r w:rsidRPr="0076666C">
        <w:rPr>
          <w:rFonts w:ascii="Times New Roman" w:hAnsi="Times New Roman" w:cs="Times New Roman"/>
        </w:rPr>
        <w:t xml:space="preserve"> and </w:t>
      </w:r>
      <w:r w:rsidRPr="0076666C">
        <w:rPr>
          <w:rStyle w:val="Strong"/>
          <w:rFonts w:ascii="Times New Roman" w:hAnsi="Times New Roman" w:cs="Times New Roman"/>
          <w:b w:val="0"/>
          <w:bCs w:val="0"/>
        </w:rPr>
        <w:t>accuracy</w:t>
      </w:r>
      <w:r w:rsidRPr="0076666C">
        <w:rPr>
          <w:rFonts w:ascii="Times New Roman" w:hAnsi="Times New Roman" w:cs="Times New Roman"/>
        </w:rPr>
        <w:t>.</w:t>
      </w:r>
    </w:p>
    <w:p w14:paraId="4ECFF89F" w14:textId="77777777" w:rsidR="0076666C" w:rsidRDefault="0076666C" w:rsidP="007666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p w14:paraId="083C429D" w14:textId="77777777" w:rsidR="0076666C" w:rsidRPr="0076666C" w:rsidRDefault="0076666C" w:rsidP="007666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6666C">
        <w:rPr>
          <w:rFonts w:ascii="Times New Roman" w:hAnsi="Times New Roman" w:cs="Times New Roman"/>
          <w:b/>
          <w:bCs/>
        </w:rPr>
        <w:t>ANS:</w:t>
      </w:r>
      <w:r>
        <w:rPr>
          <w:rFonts w:ascii="Times New Roman" w:hAnsi="Times New Roman" w:cs="Times New Roman"/>
          <w:b/>
          <w:bCs/>
        </w:rPr>
        <w:t xml:space="preserve"> </w:t>
      </w:r>
      <w:r w:rsidRPr="0076666C">
        <w:rPr>
          <w:rFonts w:ascii="Times New Roman" w:hAnsi="Times New Roman" w:cs="Times New Roman"/>
        </w:rPr>
        <w:t>a) Tokenization splits text into words or tokens.</w:t>
      </w:r>
    </w:p>
    <w:p w14:paraId="0AD436B0" w14:textId="77777777" w:rsidR="0076666C" w:rsidRPr="0076666C" w:rsidRDefault="0076666C" w:rsidP="0076666C">
      <w:pPr>
        <w:pStyle w:val="ListParagraph"/>
        <w:spacing w:before="100" w:beforeAutospacing="1" w:after="100" w:afterAutospacing="1" w:line="240" w:lineRule="auto"/>
        <w:ind w:left="1440" w:firstLine="720"/>
        <w:outlineLvl w:val="2"/>
        <w:rPr>
          <w:rFonts w:ascii="Times New Roman" w:hAnsi="Times New Roman" w:cs="Times New Roman"/>
        </w:rPr>
      </w:pPr>
      <w:r w:rsidRPr="0076666C">
        <w:rPr>
          <w:rFonts w:ascii="Times New Roman" w:hAnsi="Times New Roman" w:cs="Times New Roman"/>
        </w:rPr>
        <w:t>Example: "AI is fun" → [“AI”, “is”, “fun”].</w:t>
      </w:r>
    </w:p>
    <w:p w14:paraId="470E90DE" w14:textId="46F3697C" w:rsidR="0076666C" w:rsidRPr="0076666C" w:rsidRDefault="0076666C" w:rsidP="007666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76666C">
        <w:rPr>
          <w:rFonts w:ascii="Times New Roman" w:hAnsi="Times New Roman" w:cs="Times New Roman"/>
        </w:rPr>
        <w:t>b) Stemming is faster but crude (cuts suffixes); Lemmatization is slower but accurate (uses dictionary forms).</w:t>
      </w:r>
    </w:p>
    <w:p w14:paraId="45DCD473" w14:textId="77777777" w:rsidR="001263EA" w:rsidRDefault="001263EA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B51B463" w14:textId="03393CC4" w:rsidR="009B6541" w:rsidRPr="00F36BAE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53B49196" w14:textId="77777777" w:rsidR="00D268A0" w:rsidRDefault="00F36BAE" w:rsidP="00D268A0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D268A0">
        <w:rPr>
          <w:rFonts w:ascii="Times New Roman" w:hAnsi="Times New Roman" w:cs="Times New Roman"/>
        </w:rPr>
        <w:t xml:space="preserve">Explain what </w:t>
      </w:r>
      <w:r w:rsidRPr="00D268A0">
        <w:rPr>
          <w:rStyle w:val="Strong"/>
          <w:rFonts w:ascii="Times New Roman" w:hAnsi="Times New Roman" w:cs="Times New Roman"/>
          <w:b w:val="0"/>
          <w:bCs w:val="0"/>
        </w:rPr>
        <w:t>word sense ambiguity</w:t>
      </w:r>
      <w:r w:rsidRPr="00D268A0">
        <w:rPr>
          <w:rFonts w:ascii="Times New Roman" w:hAnsi="Times New Roman" w:cs="Times New Roman"/>
        </w:rPr>
        <w:t xml:space="preserve"> is and provide an example.</w:t>
      </w:r>
    </w:p>
    <w:p w14:paraId="3F3067D8" w14:textId="7373E09B" w:rsidR="00F36BAE" w:rsidRDefault="00F36BAE" w:rsidP="00D268A0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D268A0">
        <w:rPr>
          <w:rFonts w:ascii="Times New Roman" w:hAnsi="Times New Roman" w:cs="Times New Roman"/>
        </w:rPr>
        <w:t>Explain why pronoun reference ambiguity can confuse a model.</w:t>
      </w:r>
    </w:p>
    <w:p w14:paraId="099A9794" w14:textId="77777777" w:rsidR="00D268A0" w:rsidRPr="00D268A0" w:rsidRDefault="00D268A0" w:rsidP="00D268A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p w14:paraId="64B7FC41" w14:textId="77777777" w:rsidR="00D268A0" w:rsidRPr="00D268A0" w:rsidRDefault="00D268A0" w:rsidP="00D268A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D268A0">
        <w:rPr>
          <w:rFonts w:ascii="Times New Roman" w:hAnsi="Times New Roman" w:cs="Times New Roman"/>
          <w:b/>
          <w:bCs/>
        </w:rPr>
        <w:t>ANS:</w:t>
      </w:r>
      <w:r>
        <w:rPr>
          <w:rFonts w:ascii="Times New Roman" w:hAnsi="Times New Roman" w:cs="Times New Roman"/>
        </w:rPr>
        <w:t xml:space="preserve"> </w:t>
      </w:r>
      <w:r w:rsidRPr="00D268A0">
        <w:rPr>
          <w:rFonts w:ascii="Times New Roman" w:hAnsi="Times New Roman" w:cs="Times New Roman"/>
        </w:rPr>
        <w:t>a) Word sense ambiguity: one word has multiple meanings.</w:t>
      </w:r>
    </w:p>
    <w:p w14:paraId="015534EA" w14:textId="77777777" w:rsidR="00D268A0" w:rsidRPr="00D268A0" w:rsidRDefault="00D268A0" w:rsidP="00D268A0">
      <w:pPr>
        <w:pStyle w:val="ListParagraph"/>
        <w:spacing w:before="100" w:beforeAutospacing="1" w:after="100" w:afterAutospacing="1" w:line="240" w:lineRule="auto"/>
        <w:ind w:left="1440" w:firstLine="720"/>
        <w:outlineLvl w:val="2"/>
        <w:rPr>
          <w:rFonts w:ascii="Times New Roman" w:hAnsi="Times New Roman" w:cs="Times New Roman"/>
        </w:rPr>
      </w:pPr>
      <w:r w:rsidRPr="00D268A0">
        <w:rPr>
          <w:rFonts w:ascii="Times New Roman" w:hAnsi="Times New Roman" w:cs="Times New Roman"/>
        </w:rPr>
        <w:t>Example: “bank” can mean “river side” or “financial place.”</w:t>
      </w:r>
    </w:p>
    <w:p w14:paraId="1FD358C0" w14:textId="7BDFDF40" w:rsidR="00D268A0" w:rsidRPr="00D268A0" w:rsidRDefault="00D268A0" w:rsidP="00D268A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D268A0">
        <w:rPr>
          <w:rFonts w:ascii="Times New Roman" w:hAnsi="Times New Roman" w:cs="Times New Roman"/>
        </w:rPr>
        <w:t>b) Pronoun ambiguity confuses models because “he/she/they” can refer to multiple possible subjects.</w:t>
      </w:r>
    </w:p>
    <w:p w14:paraId="7DEC7A61" w14:textId="77777777" w:rsidR="001263EA" w:rsidRDefault="001263EA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1041AA9" w14:textId="43CF2C8A" w:rsidR="009B6541" w:rsidRPr="00F36BAE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401E8E82" w14:textId="77777777" w:rsidR="00012948" w:rsidRDefault="00F36BAE" w:rsidP="00D268A0">
      <w:pPr>
        <w:pStyle w:val="ListParagraph"/>
        <w:numPr>
          <w:ilvl w:val="0"/>
          <w:numId w:val="68"/>
        </w:numPr>
        <w:rPr>
          <w:rFonts w:ascii="Times New Roman" w:hAnsi="Times New Roman" w:cs="Times New Roman"/>
        </w:rPr>
      </w:pPr>
      <w:r w:rsidRPr="00D268A0">
        <w:rPr>
          <w:rFonts w:ascii="Times New Roman" w:hAnsi="Times New Roman" w:cs="Times New Roman"/>
        </w:rPr>
        <w:t>Why can’t NLP tasks like POS tagging be solved by predicting each token independently?</w:t>
      </w:r>
    </w:p>
    <w:p w14:paraId="36E4345F" w14:textId="074D968F" w:rsidR="00D268A0" w:rsidRDefault="00F36BAE" w:rsidP="00D268A0">
      <w:pPr>
        <w:pStyle w:val="ListParagraph"/>
        <w:numPr>
          <w:ilvl w:val="0"/>
          <w:numId w:val="68"/>
        </w:numPr>
        <w:rPr>
          <w:rFonts w:ascii="Times New Roman" w:hAnsi="Times New Roman" w:cs="Times New Roman"/>
        </w:rPr>
      </w:pPr>
      <w:r w:rsidRPr="00D268A0">
        <w:rPr>
          <w:rFonts w:ascii="Times New Roman" w:hAnsi="Times New Roman" w:cs="Times New Roman"/>
        </w:rPr>
        <w:t xml:space="preserve">Give one example where </w:t>
      </w:r>
      <w:r w:rsidRPr="00D268A0">
        <w:rPr>
          <w:rStyle w:val="Strong"/>
          <w:rFonts w:ascii="Times New Roman" w:hAnsi="Times New Roman" w:cs="Times New Roman"/>
          <w:b w:val="0"/>
          <w:bCs w:val="0"/>
        </w:rPr>
        <w:t>decisions are mutually dependent</w:t>
      </w:r>
      <w:r w:rsidRPr="00D268A0">
        <w:rPr>
          <w:rFonts w:ascii="Times New Roman" w:hAnsi="Times New Roman" w:cs="Times New Roman"/>
        </w:rPr>
        <w:t xml:space="preserve"> </w:t>
      </w:r>
      <w:proofErr w:type="gramStart"/>
      <w:r w:rsidRPr="00D268A0">
        <w:rPr>
          <w:rFonts w:ascii="Times New Roman" w:hAnsi="Times New Roman" w:cs="Times New Roman"/>
        </w:rPr>
        <w:t>in</w:t>
      </w:r>
      <w:proofErr w:type="gramEnd"/>
      <w:r w:rsidRPr="00D268A0">
        <w:rPr>
          <w:rFonts w:ascii="Times New Roman" w:hAnsi="Times New Roman" w:cs="Times New Roman"/>
        </w:rPr>
        <w:t xml:space="preserve"> a sentence.</w:t>
      </w:r>
    </w:p>
    <w:p w14:paraId="35AD6CCF" w14:textId="77777777" w:rsidR="00D268A0" w:rsidRDefault="00D268A0" w:rsidP="00D268A0">
      <w:pPr>
        <w:pStyle w:val="ListParagraph"/>
        <w:rPr>
          <w:rFonts w:ascii="Times New Roman" w:hAnsi="Times New Roman" w:cs="Times New Roman"/>
        </w:rPr>
      </w:pPr>
    </w:p>
    <w:p w14:paraId="79CB2DFB" w14:textId="77777777" w:rsidR="00012948" w:rsidRDefault="00D268A0" w:rsidP="00012948">
      <w:pPr>
        <w:pStyle w:val="ListParagraph"/>
        <w:rPr>
          <w:rFonts w:ascii="Times New Roman" w:hAnsi="Times New Roman" w:cs="Times New Roman"/>
        </w:rPr>
      </w:pPr>
      <w:r w:rsidRPr="00012948">
        <w:rPr>
          <w:rFonts w:ascii="Times New Roman" w:hAnsi="Times New Roman" w:cs="Times New Roman"/>
          <w:b/>
          <w:bCs/>
        </w:rPr>
        <w:t>ANS:</w:t>
      </w:r>
      <w:r>
        <w:rPr>
          <w:rFonts w:ascii="Times New Roman" w:hAnsi="Times New Roman" w:cs="Times New Roman"/>
        </w:rPr>
        <w:t xml:space="preserve"> </w:t>
      </w:r>
      <w:r w:rsidR="00012948" w:rsidRPr="00012948">
        <w:rPr>
          <w:rFonts w:ascii="Times New Roman" w:hAnsi="Times New Roman" w:cs="Times New Roman"/>
        </w:rPr>
        <w:t>a) POS tagging can’t be done independently because words influence each other’s role in a sentence.</w:t>
      </w:r>
    </w:p>
    <w:p w14:paraId="3CFE7753" w14:textId="060F68D9" w:rsidR="00D268A0" w:rsidRPr="00012948" w:rsidRDefault="00012948" w:rsidP="0001294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012948">
        <w:rPr>
          <w:rFonts w:ascii="Times New Roman" w:hAnsi="Times New Roman" w:cs="Times New Roman"/>
        </w:rPr>
        <w:t>b) Example: “Book a room” (verb) vs. “Read a book” (noun) — the tag depends on context.</w:t>
      </w:r>
    </w:p>
    <w:p w14:paraId="0C754ABE" w14:textId="77777777" w:rsidR="00F36BAE" w:rsidRDefault="00F36BAE">
      <w:pPr>
        <w:rPr>
          <w:rFonts w:ascii="Times New Roman" w:hAnsi="Times New Roman" w:cs="Times New Roman"/>
        </w:rPr>
      </w:pPr>
    </w:p>
    <w:p w14:paraId="25497CCC" w14:textId="77777777" w:rsidR="001263EA" w:rsidRDefault="001263EA">
      <w:pPr>
        <w:rPr>
          <w:rFonts w:ascii="Times New Roman" w:hAnsi="Times New Roman" w:cs="Times New Roman"/>
        </w:rPr>
      </w:pPr>
    </w:p>
    <w:p w14:paraId="261461A5" w14:textId="5B295119" w:rsidR="00F36BAE" w:rsidRDefault="00F36BAE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36BAE">
        <w:rPr>
          <w:rFonts w:ascii="Times New Roman" w:hAnsi="Times New Roman" w:cs="Times New Roman"/>
          <w:b/>
          <w:bCs/>
          <w:sz w:val="27"/>
          <w:szCs w:val="27"/>
        </w:rPr>
        <w:t>Part C</w:t>
      </w:r>
      <w:r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</w:t>
      </w:r>
      <w:r w:rsidRPr="00F36BAE">
        <w:rPr>
          <w:rFonts w:ascii="Times New Roman" w:hAnsi="Times New Roman" w:cs="Times New Roman"/>
          <w:b/>
          <w:bCs/>
          <w:sz w:val="27"/>
          <w:szCs w:val="27"/>
        </w:rPr>
        <w:t xml:space="preserve"> Coding</w:t>
      </w:r>
    </w:p>
    <w:p w14:paraId="3ED621E1" w14:textId="554CAE2A" w:rsidR="00F36BAE" w:rsidRPr="00F36BAE" w:rsidRDefault="00F36BAE">
      <w:pPr>
        <w:rPr>
          <w:rFonts w:ascii="Times New Roman" w:hAnsi="Times New Roman" w:cs="Times New Roman"/>
          <w:b/>
          <w:bCs/>
        </w:rPr>
      </w:pPr>
      <w:r w:rsidRPr="00F36BAE">
        <w:rPr>
          <w:rFonts w:ascii="Times New Roman" w:hAnsi="Times New Roman" w:cs="Times New Roman"/>
          <w:b/>
          <w:bCs/>
        </w:rPr>
        <w:t>Q1.</w:t>
      </w:r>
    </w:p>
    <w:p w14:paraId="50EAF672" w14:textId="77777777" w:rsidR="0078545A" w:rsidRDefault="0078545A" w:rsidP="0078545A">
      <w:pPr>
        <w:pStyle w:val="NormalWeb"/>
      </w:pPr>
      <w:r>
        <w:t>Write Python code to perform the following steps:</w:t>
      </w:r>
    </w:p>
    <w:p w14:paraId="1E032262" w14:textId="77777777" w:rsidR="0078545A" w:rsidRDefault="0078545A" w:rsidP="0078545A">
      <w:pPr>
        <w:pStyle w:val="NormalWeb"/>
        <w:numPr>
          <w:ilvl w:val="0"/>
          <w:numId w:val="61"/>
        </w:numPr>
      </w:pPr>
      <w:r>
        <w:t>Segment into tokens</w:t>
      </w:r>
    </w:p>
    <w:p w14:paraId="13604F48" w14:textId="77777777" w:rsidR="0078545A" w:rsidRDefault="0078545A" w:rsidP="0078545A">
      <w:pPr>
        <w:pStyle w:val="NormalWeb"/>
        <w:numPr>
          <w:ilvl w:val="0"/>
          <w:numId w:val="61"/>
        </w:numPr>
      </w:pPr>
      <w:r>
        <w:t xml:space="preserve">Remove </w:t>
      </w:r>
      <w:proofErr w:type="spellStart"/>
      <w:r>
        <w:t>stopwords</w:t>
      </w:r>
      <w:proofErr w:type="spellEnd"/>
    </w:p>
    <w:p w14:paraId="153DC280" w14:textId="77777777" w:rsidR="0078545A" w:rsidRDefault="0078545A" w:rsidP="0078545A">
      <w:pPr>
        <w:pStyle w:val="NormalWeb"/>
        <w:numPr>
          <w:ilvl w:val="0"/>
          <w:numId w:val="61"/>
        </w:numPr>
      </w:pPr>
      <w:r>
        <w:t xml:space="preserve">Apply </w:t>
      </w:r>
      <w:r w:rsidRPr="0078545A">
        <w:rPr>
          <w:rStyle w:val="Strong"/>
          <w:rFonts w:eastAsiaTheme="majorEastAsia"/>
          <w:b w:val="0"/>
          <w:bCs w:val="0"/>
        </w:rPr>
        <w:t>lemmatization</w:t>
      </w:r>
      <w:r>
        <w:t xml:space="preserve"> (not stemming)</w:t>
      </w:r>
    </w:p>
    <w:p w14:paraId="2C55D3A6" w14:textId="786D5409" w:rsidR="0078545A" w:rsidRDefault="0078545A" w:rsidP="0078545A">
      <w:pPr>
        <w:pStyle w:val="NormalWeb"/>
        <w:numPr>
          <w:ilvl w:val="0"/>
          <w:numId w:val="61"/>
        </w:numPr>
      </w:pPr>
      <w:r>
        <w:t xml:space="preserve">Keep </w:t>
      </w:r>
      <w:r w:rsidRPr="0078545A">
        <w:rPr>
          <w:rStyle w:val="Strong"/>
          <w:rFonts w:eastAsiaTheme="majorEastAsia"/>
          <w:b w:val="0"/>
          <w:bCs w:val="0"/>
        </w:rPr>
        <w:t>only verbs and nouns</w:t>
      </w:r>
      <w:r>
        <w:t xml:space="preserve"> (use POS tags)</w:t>
      </w:r>
    </w:p>
    <w:p w14:paraId="7F704D70" w14:textId="6D7BED5F" w:rsidR="00F36BAE" w:rsidRDefault="00F36BAE" w:rsidP="00F36BAE">
      <w:pPr>
        <w:pStyle w:val="NormalWeb"/>
      </w:pPr>
      <w:r>
        <w:t>Input text:</w:t>
      </w:r>
      <w:r>
        <w:br/>
      </w:r>
      <w:r>
        <w:rPr>
          <w:rStyle w:val="HTMLCode"/>
          <w:rFonts w:eastAsiaTheme="majorEastAsia"/>
        </w:rPr>
        <w:t>"</w:t>
      </w:r>
      <w:r w:rsidR="0078545A" w:rsidRPr="0078545A">
        <w:rPr>
          <w:rStyle w:val="HTMLCode"/>
          <w:rFonts w:eastAsiaTheme="majorEastAsia"/>
        </w:rPr>
        <w:t>John enjoys playing football while Mary loves reading books in the library.</w:t>
      </w:r>
      <w:r>
        <w:rPr>
          <w:rStyle w:val="HTMLCode"/>
          <w:rFonts w:eastAsiaTheme="majorEastAsia"/>
        </w:rPr>
        <w:t>"</w:t>
      </w:r>
    </w:p>
    <w:p w14:paraId="618992F1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54714A18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8FB73D9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2890E60" w14:textId="77777777" w:rsidR="001263EA" w:rsidRDefault="001263E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2E7DD322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3233087A" w14:textId="3197FAD0" w:rsidR="00F36BAE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Q2.</w:t>
      </w:r>
    </w:p>
    <w:p w14:paraId="23531E42" w14:textId="77777777" w:rsidR="0078545A" w:rsidRDefault="0078545A" w:rsidP="0078545A">
      <w:pPr>
        <w:pStyle w:val="NormalWeb"/>
      </w:pPr>
      <w:r>
        <w:t>Use Python and any NLP model to perform:</w:t>
      </w:r>
    </w:p>
    <w:p w14:paraId="3B5DEFEC" w14:textId="77777777" w:rsidR="0078545A" w:rsidRPr="0078545A" w:rsidRDefault="0078545A" w:rsidP="0078545A">
      <w:pPr>
        <w:pStyle w:val="NormalWeb"/>
        <w:numPr>
          <w:ilvl w:val="0"/>
          <w:numId w:val="62"/>
        </w:numPr>
        <w:rPr>
          <w:b/>
          <w:bCs/>
        </w:rPr>
      </w:pPr>
      <w:r w:rsidRPr="0078545A">
        <w:rPr>
          <w:rStyle w:val="Strong"/>
          <w:rFonts w:eastAsiaTheme="majorEastAsia"/>
          <w:b w:val="0"/>
          <w:bCs w:val="0"/>
        </w:rPr>
        <w:t>Named Entity Recognition (NER)</w:t>
      </w:r>
    </w:p>
    <w:p w14:paraId="69D523FA" w14:textId="77777777" w:rsidR="0078545A" w:rsidRDefault="0078545A" w:rsidP="0078545A">
      <w:pPr>
        <w:pStyle w:val="NormalWeb"/>
        <w:numPr>
          <w:ilvl w:val="0"/>
          <w:numId w:val="62"/>
        </w:numPr>
      </w:pPr>
      <w:r w:rsidRPr="0078545A">
        <w:rPr>
          <w:rStyle w:val="Strong"/>
          <w:rFonts w:eastAsiaTheme="majorEastAsia"/>
          <w:b w:val="0"/>
          <w:bCs w:val="0"/>
        </w:rPr>
        <w:t>Disambiguation prompt</w:t>
      </w:r>
      <w:r w:rsidRPr="0078545A">
        <w:rPr>
          <w:b/>
          <w:bCs/>
        </w:rPr>
        <w:t>:</w:t>
      </w:r>
      <w:r>
        <w:br/>
        <w:t xml:space="preserve">If the text contains a pronoun ("he", "she", "they"), print: </w:t>
      </w:r>
    </w:p>
    <w:p w14:paraId="4BA95455" w14:textId="2C198377" w:rsidR="0078545A" w:rsidRDefault="0078545A" w:rsidP="0078545A">
      <w:pPr>
        <w:pStyle w:val="NormalWeb"/>
        <w:ind w:left="720" w:firstLine="720"/>
      </w:pPr>
      <w:r w:rsidRPr="0078545A">
        <w:rPr>
          <w:rStyle w:val="Emphasis"/>
          <w:rFonts w:eastAsiaTheme="majorEastAsia"/>
        </w:rPr>
        <w:t>"Warning: Possible pronoun ambiguity detected!"</w:t>
      </w:r>
    </w:p>
    <w:p w14:paraId="0EE51FF7" w14:textId="604C62EC" w:rsidR="0078545A" w:rsidRDefault="0078545A" w:rsidP="0078545A">
      <w:pPr>
        <w:pStyle w:val="NormalWeb"/>
      </w:pPr>
      <w:r>
        <w:t>Input text:</w:t>
      </w:r>
      <w:r>
        <w:br/>
      </w:r>
      <w:r>
        <w:rPr>
          <w:rStyle w:val="HTMLCode"/>
          <w:rFonts w:eastAsiaTheme="majorEastAsia"/>
        </w:rPr>
        <w:t>"</w:t>
      </w:r>
      <w:r w:rsidRPr="0078545A">
        <w:rPr>
          <w:rStyle w:val="HTMLCode"/>
          <w:rFonts w:eastAsiaTheme="majorEastAsia"/>
        </w:rPr>
        <w:t>Chris met Alex at Apple headquarters in California. He told him about the new iPhone launch.</w:t>
      </w:r>
      <w:r>
        <w:rPr>
          <w:rStyle w:val="HTMLCode"/>
          <w:rFonts w:eastAsiaTheme="majorEastAsia"/>
        </w:rPr>
        <w:t>"</w:t>
      </w:r>
    </w:p>
    <w:p w14:paraId="76342724" w14:textId="77777777" w:rsidR="0078545A" w:rsidRPr="0078545A" w:rsidRDefault="0078545A">
      <w:pPr>
        <w:rPr>
          <w:rFonts w:ascii="Times New Roman" w:hAnsi="Times New Roman" w:cs="Times New Roman"/>
        </w:rPr>
      </w:pPr>
    </w:p>
    <w:sectPr w:rsidR="0078545A" w:rsidRPr="00785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324"/>
    <w:multiLevelType w:val="multilevel"/>
    <w:tmpl w:val="55F0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E223F"/>
    <w:multiLevelType w:val="multilevel"/>
    <w:tmpl w:val="1CE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5334"/>
    <w:multiLevelType w:val="multilevel"/>
    <w:tmpl w:val="5A5E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343575"/>
    <w:multiLevelType w:val="hybridMultilevel"/>
    <w:tmpl w:val="40C2E4E8"/>
    <w:lvl w:ilvl="0" w:tplc="49CC756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535758"/>
    <w:multiLevelType w:val="multilevel"/>
    <w:tmpl w:val="1BB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870630"/>
    <w:multiLevelType w:val="multilevel"/>
    <w:tmpl w:val="F96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5B1385"/>
    <w:multiLevelType w:val="multilevel"/>
    <w:tmpl w:val="1AAE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E1237"/>
    <w:multiLevelType w:val="multilevel"/>
    <w:tmpl w:val="FA2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6628C"/>
    <w:multiLevelType w:val="multilevel"/>
    <w:tmpl w:val="C7C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03F24"/>
    <w:multiLevelType w:val="multilevel"/>
    <w:tmpl w:val="004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4C7EF2"/>
    <w:multiLevelType w:val="multilevel"/>
    <w:tmpl w:val="CF7C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41350F"/>
    <w:multiLevelType w:val="multilevel"/>
    <w:tmpl w:val="65F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E57EA8"/>
    <w:multiLevelType w:val="multilevel"/>
    <w:tmpl w:val="A812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8A2C2D"/>
    <w:multiLevelType w:val="multilevel"/>
    <w:tmpl w:val="F62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EC5C1F"/>
    <w:multiLevelType w:val="hybridMultilevel"/>
    <w:tmpl w:val="3514ADA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AA4600"/>
    <w:multiLevelType w:val="multilevel"/>
    <w:tmpl w:val="49E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AF5854"/>
    <w:multiLevelType w:val="hybridMultilevel"/>
    <w:tmpl w:val="CB0E4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33A06"/>
    <w:multiLevelType w:val="hybridMultilevel"/>
    <w:tmpl w:val="84E4927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B191B94"/>
    <w:multiLevelType w:val="hybridMultilevel"/>
    <w:tmpl w:val="678A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80411D"/>
    <w:multiLevelType w:val="multilevel"/>
    <w:tmpl w:val="61C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A52CD9"/>
    <w:multiLevelType w:val="hybridMultilevel"/>
    <w:tmpl w:val="412A6DF8"/>
    <w:lvl w:ilvl="0" w:tplc="26BC6F64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2625FF"/>
    <w:multiLevelType w:val="multilevel"/>
    <w:tmpl w:val="C0E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4722CD"/>
    <w:multiLevelType w:val="multilevel"/>
    <w:tmpl w:val="9094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9554B2"/>
    <w:multiLevelType w:val="multilevel"/>
    <w:tmpl w:val="FE7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1B6867"/>
    <w:multiLevelType w:val="hybridMultilevel"/>
    <w:tmpl w:val="7870C5A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F35868"/>
    <w:multiLevelType w:val="multilevel"/>
    <w:tmpl w:val="93B4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074F30"/>
    <w:multiLevelType w:val="multilevel"/>
    <w:tmpl w:val="72B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CA6EC2"/>
    <w:multiLevelType w:val="hybridMultilevel"/>
    <w:tmpl w:val="6AEAEBD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4A961721"/>
    <w:multiLevelType w:val="multilevel"/>
    <w:tmpl w:val="13BE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415E1D"/>
    <w:multiLevelType w:val="multilevel"/>
    <w:tmpl w:val="78DA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B42917"/>
    <w:multiLevelType w:val="multilevel"/>
    <w:tmpl w:val="27F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CF2BAB"/>
    <w:multiLevelType w:val="multilevel"/>
    <w:tmpl w:val="F4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8D1FA7"/>
    <w:multiLevelType w:val="multilevel"/>
    <w:tmpl w:val="218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C655790"/>
    <w:multiLevelType w:val="multilevel"/>
    <w:tmpl w:val="016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C11AAB"/>
    <w:multiLevelType w:val="multilevel"/>
    <w:tmpl w:val="717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443B57"/>
    <w:multiLevelType w:val="multilevel"/>
    <w:tmpl w:val="72E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B94552"/>
    <w:multiLevelType w:val="hybridMultilevel"/>
    <w:tmpl w:val="DB04BD8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B04B5E"/>
    <w:multiLevelType w:val="hybridMultilevel"/>
    <w:tmpl w:val="E4E605EE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6A7E2EAB"/>
    <w:multiLevelType w:val="multilevel"/>
    <w:tmpl w:val="FE5A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D752B3"/>
    <w:multiLevelType w:val="multilevel"/>
    <w:tmpl w:val="EA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0" w15:restartNumberingAfterBreak="0">
    <w:nsid w:val="70997E41"/>
    <w:multiLevelType w:val="multilevel"/>
    <w:tmpl w:val="B05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AC00B2"/>
    <w:multiLevelType w:val="multilevel"/>
    <w:tmpl w:val="B3F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716FEE"/>
    <w:multiLevelType w:val="hybridMultilevel"/>
    <w:tmpl w:val="A7724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759593E"/>
    <w:multiLevelType w:val="multilevel"/>
    <w:tmpl w:val="BD1E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0F27C9"/>
    <w:multiLevelType w:val="multilevel"/>
    <w:tmpl w:val="1748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C60333D"/>
    <w:multiLevelType w:val="multilevel"/>
    <w:tmpl w:val="F43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982620">
    <w:abstractNumId w:val="29"/>
  </w:num>
  <w:num w:numId="2" w16cid:durableId="513803951">
    <w:abstractNumId w:val="3"/>
  </w:num>
  <w:num w:numId="3" w16cid:durableId="375475642">
    <w:abstractNumId w:val="24"/>
  </w:num>
  <w:num w:numId="4" w16cid:durableId="1976179704">
    <w:abstractNumId w:val="42"/>
  </w:num>
  <w:num w:numId="5" w16cid:durableId="594675424">
    <w:abstractNumId w:val="8"/>
  </w:num>
  <w:num w:numId="6" w16cid:durableId="661856763">
    <w:abstractNumId w:val="66"/>
  </w:num>
  <w:num w:numId="7" w16cid:durableId="1887331502">
    <w:abstractNumId w:val="39"/>
  </w:num>
  <w:num w:numId="8" w16cid:durableId="940575771">
    <w:abstractNumId w:val="55"/>
  </w:num>
  <w:num w:numId="9" w16cid:durableId="1219974387">
    <w:abstractNumId w:val="21"/>
  </w:num>
  <w:num w:numId="10" w16cid:durableId="376515746">
    <w:abstractNumId w:val="31"/>
  </w:num>
  <w:num w:numId="11" w16cid:durableId="127822778">
    <w:abstractNumId w:val="4"/>
  </w:num>
  <w:num w:numId="12" w16cid:durableId="2069836280">
    <w:abstractNumId w:val="9"/>
  </w:num>
  <w:num w:numId="13" w16cid:durableId="122695241">
    <w:abstractNumId w:val="52"/>
  </w:num>
  <w:num w:numId="14" w16cid:durableId="1797718909">
    <w:abstractNumId w:val="45"/>
  </w:num>
  <w:num w:numId="15" w16cid:durableId="2094006950">
    <w:abstractNumId w:val="59"/>
  </w:num>
  <w:num w:numId="16" w16cid:durableId="1499924369">
    <w:abstractNumId w:val="23"/>
  </w:num>
  <w:num w:numId="17" w16cid:durableId="1858039849">
    <w:abstractNumId w:val="49"/>
  </w:num>
  <w:num w:numId="18" w16cid:durableId="1173032944">
    <w:abstractNumId w:val="30"/>
  </w:num>
  <w:num w:numId="19" w16cid:durableId="2145808464">
    <w:abstractNumId w:val="32"/>
  </w:num>
  <w:num w:numId="20" w16cid:durableId="1897625164">
    <w:abstractNumId w:val="40"/>
  </w:num>
  <w:num w:numId="21" w16cid:durableId="285163953">
    <w:abstractNumId w:val="62"/>
  </w:num>
  <w:num w:numId="22" w16cid:durableId="1659075505">
    <w:abstractNumId w:val="11"/>
  </w:num>
  <w:num w:numId="23" w16cid:durableId="161822954">
    <w:abstractNumId w:val="51"/>
  </w:num>
  <w:num w:numId="24" w16cid:durableId="1716467112">
    <w:abstractNumId w:val="33"/>
  </w:num>
  <w:num w:numId="25" w16cid:durableId="731580480">
    <w:abstractNumId w:val="17"/>
  </w:num>
  <w:num w:numId="26" w16cid:durableId="474417233">
    <w:abstractNumId w:val="67"/>
  </w:num>
  <w:num w:numId="27" w16cid:durableId="485247552">
    <w:abstractNumId w:val="47"/>
  </w:num>
  <w:num w:numId="28" w16cid:durableId="1097555906">
    <w:abstractNumId w:val="14"/>
  </w:num>
  <w:num w:numId="29" w16cid:durableId="1811749806">
    <w:abstractNumId w:val="58"/>
  </w:num>
  <w:num w:numId="30" w16cid:durableId="1448355815">
    <w:abstractNumId w:val="18"/>
  </w:num>
  <w:num w:numId="31" w16cid:durableId="1150947935">
    <w:abstractNumId w:val="16"/>
  </w:num>
  <w:num w:numId="32" w16cid:durableId="1565794411">
    <w:abstractNumId w:val="60"/>
  </w:num>
  <w:num w:numId="33" w16cid:durableId="55249079">
    <w:abstractNumId w:val="53"/>
  </w:num>
  <w:num w:numId="34" w16cid:durableId="991758619">
    <w:abstractNumId w:val="6"/>
  </w:num>
  <w:num w:numId="35" w16cid:durableId="1520313617">
    <w:abstractNumId w:val="38"/>
  </w:num>
  <w:num w:numId="36" w16cid:durableId="1229923798">
    <w:abstractNumId w:val="27"/>
  </w:num>
  <w:num w:numId="37" w16cid:durableId="1674840944">
    <w:abstractNumId w:val="35"/>
  </w:num>
  <w:num w:numId="38" w16cid:durableId="1875117558">
    <w:abstractNumId w:val="2"/>
  </w:num>
  <w:num w:numId="39" w16cid:durableId="1785229831">
    <w:abstractNumId w:val="10"/>
  </w:num>
  <w:num w:numId="40" w16cid:durableId="766847885">
    <w:abstractNumId w:val="34"/>
  </w:num>
  <w:num w:numId="41" w16cid:durableId="799806498">
    <w:abstractNumId w:val="65"/>
  </w:num>
  <w:num w:numId="42" w16cid:durableId="1111784302">
    <w:abstractNumId w:val="12"/>
  </w:num>
  <w:num w:numId="43" w16cid:durableId="135298974">
    <w:abstractNumId w:val="0"/>
  </w:num>
  <w:num w:numId="44" w16cid:durableId="1754157076">
    <w:abstractNumId w:val="15"/>
  </w:num>
  <w:num w:numId="45" w16cid:durableId="1545605018">
    <w:abstractNumId w:val="50"/>
  </w:num>
  <w:num w:numId="46" w16cid:durableId="344749429">
    <w:abstractNumId w:val="37"/>
  </w:num>
  <w:num w:numId="47" w16cid:durableId="1443114238">
    <w:abstractNumId w:val="57"/>
  </w:num>
  <w:num w:numId="48" w16cid:durableId="78067834">
    <w:abstractNumId w:val="43"/>
  </w:num>
  <w:num w:numId="49" w16cid:durableId="181017899">
    <w:abstractNumId w:val="46"/>
  </w:num>
  <w:num w:numId="50" w16cid:durableId="616453816">
    <w:abstractNumId w:val="61"/>
  </w:num>
  <w:num w:numId="51" w16cid:durableId="1060709834">
    <w:abstractNumId w:val="7"/>
  </w:num>
  <w:num w:numId="52" w16cid:durableId="1352759570">
    <w:abstractNumId w:val="1"/>
  </w:num>
  <w:num w:numId="53" w16cid:durableId="1768042295">
    <w:abstractNumId w:val="48"/>
  </w:num>
  <w:num w:numId="54" w16cid:durableId="1918783968">
    <w:abstractNumId w:val="20"/>
  </w:num>
  <w:num w:numId="55" w16cid:durableId="614288892">
    <w:abstractNumId w:val="44"/>
  </w:num>
  <w:num w:numId="56" w16cid:durableId="1706369632">
    <w:abstractNumId w:val="13"/>
  </w:num>
  <w:num w:numId="57" w16cid:durableId="1615090417">
    <w:abstractNumId w:val="64"/>
  </w:num>
  <w:num w:numId="58" w16cid:durableId="1928689069">
    <w:abstractNumId w:val="28"/>
  </w:num>
  <w:num w:numId="59" w16cid:durableId="2087532798">
    <w:abstractNumId w:val="26"/>
  </w:num>
  <w:num w:numId="60" w16cid:durableId="882985741">
    <w:abstractNumId w:val="63"/>
  </w:num>
  <w:num w:numId="61" w16cid:durableId="7099131">
    <w:abstractNumId w:val="22"/>
  </w:num>
  <w:num w:numId="62" w16cid:durableId="1019548906">
    <w:abstractNumId w:val="5"/>
  </w:num>
  <w:num w:numId="63" w16cid:durableId="887229386">
    <w:abstractNumId w:val="56"/>
  </w:num>
  <w:num w:numId="64" w16cid:durableId="499657196">
    <w:abstractNumId w:val="54"/>
  </w:num>
  <w:num w:numId="65" w16cid:durableId="1469930917">
    <w:abstractNumId w:val="25"/>
  </w:num>
  <w:num w:numId="66" w16cid:durableId="923344695">
    <w:abstractNumId w:val="36"/>
  </w:num>
  <w:num w:numId="67" w16cid:durableId="234317801">
    <w:abstractNumId w:val="19"/>
  </w:num>
  <w:num w:numId="68" w16cid:durableId="23293385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12948"/>
    <w:rsid w:val="0006643C"/>
    <w:rsid w:val="000A092D"/>
    <w:rsid w:val="000F097B"/>
    <w:rsid w:val="001263EA"/>
    <w:rsid w:val="001E08B2"/>
    <w:rsid w:val="002C567B"/>
    <w:rsid w:val="003103AD"/>
    <w:rsid w:val="003B6B41"/>
    <w:rsid w:val="003C724D"/>
    <w:rsid w:val="004308B1"/>
    <w:rsid w:val="004659E1"/>
    <w:rsid w:val="00520B26"/>
    <w:rsid w:val="0054052C"/>
    <w:rsid w:val="0055393E"/>
    <w:rsid w:val="005A4F43"/>
    <w:rsid w:val="005F5629"/>
    <w:rsid w:val="00710FED"/>
    <w:rsid w:val="00745A26"/>
    <w:rsid w:val="0076666C"/>
    <w:rsid w:val="0078545A"/>
    <w:rsid w:val="00785484"/>
    <w:rsid w:val="00793917"/>
    <w:rsid w:val="007D28F2"/>
    <w:rsid w:val="007F7932"/>
    <w:rsid w:val="00820391"/>
    <w:rsid w:val="008F643A"/>
    <w:rsid w:val="00910C13"/>
    <w:rsid w:val="00986254"/>
    <w:rsid w:val="009B6541"/>
    <w:rsid w:val="009D04BB"/>
    <w:rsid w:val="00A40669"/>
    <w:rsid w:val="00BF22B6"/>
    <w:rsid w:val="00C00635"/>
    <w:rsid w:val="00C024E8"/>
    <w:rsid w:val="00C355CD"/>
    <w:rsid w:val="00C53A60"/>
    <w:rsid w:val="00D268A0"/>
    <w:rsid w:val="00E225C7"/>
    <w:rsid w:val="00EF5F41"/>
    <w:rsid w:val="00F36BAE"/>
    <w:rsid w:val="00F53B81"/>
    <w:rsid w:val="00F951D3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character" w:customStyle="1" w:styleId="relative">
    <w:name w:val="relative"/>
    <w:basedOn w:val="DefaultParagraphFont"/>
    <w:rsid w:val="000F097B"/>
  </w:style>
  <w:style w:type="paragraph" w:customStyle="1" w:styleId="not-prose">
    <w:name w:val="not-prose"/>
    <w:basedOn w:val="Normal"/>
    <w:rsid w:val="000F0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elimsizing">
    <w:name w:val="delimsizing"/>
    <w:basedOn w:val="DefaultParagraphFont"/>
    <w:rsid w:val="00986254"/>
  </w:style>
  <w:style w:type="table" w:styleId="TableGrid">
    <w:name w:val="Table Grid"/>
    <w:basedOn w:val="TableNormal"/>
    <w:uiPriority w:val="39"/>
    <w:rsid w:val="00793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1</Pages>
  <Words>636</Words>
  <Characters>3308</Characters>
  <Application>Microsoft Office Word</Application>
  <DocSecurity>0</DocSecurity>
  <Lines>254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Sujan Akena</cp:lastModifiedBy>
  <cp:revision>21</cp:revision>
  <dcterms:created xsi:type="dcterms:W3CDTF">2025-01-23T22:01:00Z</dcterms:created>
  <dcterms:modified xsi:type="dcterms:W3CDTF">2025-11-12T02:20:00Z</dcterms:modified>
</cp:coreProperties>
</file>