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0826" w:rsidRPr="00891B59" w:rsidRDefault="00D80826" w:rsidP="00E76886">
      <w:pPr>
        <w:jc w:val="center"/>
        <w:rPr>
          <w:bCs/>
          <w:sz w:val="36"/>
          <w:szCs w:val="36"/>
          <w:u w:val="single"/>
          <w:lang w:val="en-US"/>
        </w:rPr>
      </w:pPr>
      <w:r w:rsidRPr="00891B59">
        <w:rPr>
          <w:bCs/>
          <w:sz w:val="36"/>
          <w:szCs w:val="36"/>
          <w:u w:val="single"/>
          <w:lang w:val="en-US"/>
        </w:rPr>
        <w:t>Water Quality Analysis</w:t>
      </w:r>
    </w:p>
    <w:p w:rsidR="00D80826" w:rsidRPr="00891B59" w:rsidRDefault="00D80826">
      <w:pPr>
        <w:rPr>
          <w:b/>
        </w:rPr>
      </w:pPr>
    </w:p>
    <w:p w:rsidR="00D80826" w:rsidRPr="00891B59" w:rsidRDefault="00D80826">
      <w:pPr>
        <w:rPr>
          <w:b/>
          <w:bCs/>
        </w:rPr>
      </w:pPr>
      <w:r w:rsidRPr="00891B59">
        <w:rPr>
          <w:b/>
          <w:bCs/>
        </w:rPr>
        <w:t>Abstract:</w:t>
      </w:r>
    </w:p>
    <w:p w:rsidR="00D80826" w:rsidRPr="00891B59" w:rsidRDefault="00D80826">
      <w:r w:rsidRPr="00891B59">
        <w:t>Water quality analysis is a critical component of environmental management and public health protection. This study presents a comprehensive assessment of water quality in the [Location] watershed, aiming to understand the spatial and temporal variations, identify potential sources of contamination, and evaluate the overall health of aquatic ecosystems.</w:t>
      </w:r>
    </w:p>
    <w:p w:rsidR="00D80826" w:rsidRPr="00891B59" w:rsidRDefault="00D80826"/>
    <w:p w:rsidR="00D80826" w:rsidRPr="00891B59" w:rsidRDefault="00D80826">
      <w:r w:rsidRPr="00891B59">
        <w:t xml:space="preserve">To achieve this goal, water samples </w:t>
      </w:r>
      <w:proofErr w:type="gramStart"/>
      <w:r w:rsidRPr="00891B59">
        <w:t>were collected</w:t>
      </w:r>
      <w:proofErr w:type="gramEnd"/>
      <w:r w:rsidRPr="00891B59">
        <w:t xml:space="preserve"> at multiple sites across the watershed over a period of [duration]. A range of physical, chemical, and biological parameters were measured, including pH, turbidity, dissolved oxygen, temperature, nutrients (nitrogen and phosphorus), heavy metals, </w:t>
      </w:r>
      <w:proofErr w:type="spellStart"/>
      <w:r w:rsidRPr="00891B59">
        <w:t>fecal</w:t>
      </w:r>
      <w:proofErr w:type="spellEnd"/>
      <w:r w:rsidRPr="00891B59">
        <w:t xml:space="preserve"> coliforms, and various aquatic macroinvertebrate populations.</w:t>
      </w:r>
    </w:p>
    <w:p w:rsidR="00E60BF3" w:rsidRDefault="00E60BF3" w:rsidP="00E60BF3">
      <w:pPr>
        <w:jc w:val="center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5B62CF" wp14:editId="3DEA707F">
                <wp:simplePos x="0" y="0"/>
                <wp:positionH relativeFrom="column">
                  <wp:posOffset>952500</wp:posOffset>
                </wp:positionH>
                <wp:positionV relativeFrom="paragraph">
                  <wp:posOffset>-1270</wp:posOffset>
                </wp:positionV>
                <wp:extent cx="3537585" cy="18288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758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60BF3" w:rsidRPr="00E60BF3" w:rsidRDefault="00E60BF3" w:rsidP="00E60BF3">
                            <w:pPr>
                              <w:rPr>
                                <w:b/>
                                <w:noProof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55B62C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75pt;margin-top:-.1pt;width:278.55pt;height:2in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" filled="f" stroked="f">
                <v:fill o:detectmouseclick="t"/>
                <v:textbox style="mso-fit-shape-to-text:t">
                  <w:txbxContent>
                    <w:p w:rsidR="00E60BF3" w:rsidRPr="00E60BF3" w:rsidRDefault="00E60BF3" w:rsidP="00E60BF3">
                      <w:pPr>
                        <w:rPr>
                          <w:b/>
                          <w:noProof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4472C4" w:themeColor="accent1"/>
          <w:lang w:val="en-US"/>
        </w:rPr>
        <w:drawing>
          <wp:inline distT="0" distB="0" distL="0" distR="0" wp14:anchorId="287245DA" wp14:editId="42EE83FA">
            <wp:extent cx="4197383" cy="23164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ater-Analysis-768x512[1]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1847" cy="2324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BF3" w:rsidRDefault="00E60BF3">
      <w:pPr>
        <w:rPr>
          <w:b/>
          <w:bCs/>
        </w:rPr>
      </w:pPr>
    </w:p>
    <w:p w:rsidR="00822738" w:rsidRPr="00891B59" w:rsidRDefault="00A14B2C">
      <w:pPr>
        <w:rPr>
          <w:b/>
          <w:bCs/>
        </w:rPr>
      </w:pPr>
      <w:r w:rsidRPr="00891B59">
        <w:rPr>
          <w:b/>
          <w:bCs/>
        </w:rPr>
        <w:t>DATA COLLECTION:</w:t>
      </w:r>
    </w:p>
    <w:p w:rsidR="000F668C" w:rsidRPr="00891B59" w:rsidRDefault="00A14B2C">
      <w:r w:rsidRPr="00891B59">
        <w:t xml:space="preserve">Data have been taken </w:t>
      </w:r>
      <w:proofErr w:type="gramStart"/>
      <w:r w:rsidRPr="00891B59">
        <w:t xml:space="preserve">from a trustworthy </w:t>
      </w:r>
      <w:r w:rsidR="000F668C" w:rsidRPr="00891B59">
        <w:t>sources</w:t>
      </w:r>
      <w:proofErr w:type="gramEnd"/>
      <w:r w:rsidR="000F668C" w:rsidRPr="00891B59">
        <w:t xml:space="preserve"> </w:t>
      </w:r>
    </w:p>
    <w:p w:rsidR="000F668C" w:rsidRPr="00891B59" w:rsidRDefault="000F668C">
      <w:pPr>
        <w:rPr>
          <w:color w:val="4472C4" w:themeColor="accent1"/>
        </w:rPr>
      </w:pPr>
      <w:r w:rsidRPr="00891B59">
        <w:t xml:space="preserve">DATALINK: </w:t>
      </w:r>
      <w:hyperlink r:id="rId6" w:history="1">
        <w:r w:rsidR="00CF5A35" w:rsidRPr="00891B59">
          <w:rPr>
            <w:rStyle w:val="Hyperlink"/>
          </w:rPr>
          <w:t>https://www.kaggle.com/datasets/adityakadiwal/water-potability</w:t>
        </w:r>
      </w:hyperlink>
    </w:p>
    <w:p w:rsidR="00CF5A35" w:rsidRPr="00891B59" w:rsidRDefault="00CF5A35">
      <w:pPr>
        <w:rPr>
          <w:color w:val="4472C4" w:themeColor="accent1"/>
        </w:rPr>
      </w:pPr>
    </w:p>
    <w:p w:rsidR="00CF5A35" w:rsidRPr="00891B59" w:rsidRDefault="00891B59">
      <w:pPr>
        <w:rPr>
          <w:b/>
        </w:rPr>
      </w:pPr>
      <w:r w:rsidRPr="00891B59">
        <w:rPr>
          <w:b/>
        </w:rPr>
        <w:t>STEPS REQUIRED:</w:t>
      </w:r>
    </w:p>
    <w:p w:rsidR="00891B59" w:rsidRPr="00891B59" w:rsidRDefault="00891B59" w:rsidP="00891B59">
      <w:pPr>
        <w:rPr>
          <w:b/>
        </w:rPr>
      </w:pPr>
      <w:r w:rsidRPr="00891B59">
        <w:rPr>
          <w:b/>
        </w:rPr>
        <w:t>Step 1: Problem I</w:t>
      </w:r>
      <w:r w:rsidRPr="00891B59">
        <w:rPr>
          <w:b/>
        </w:rPr>
        <w:t>dentification and Goal Setting</w:t>
      </w:r>
    </w:p>
    <w:p w:rsidR="00891B59" w:rsidRPr="00891B59" w:rsidRDefault="00891B59" w:rsidP="00891B59">
      <w:r w:rsidRPr="00891B59">
        <w:t>- Identify the specific water quality issues or concerns in the target area.</w:t>
      </w:r>
    </w:p>
    <w:p w:rsidR="00891B59" w:rsidRDefault="00891B59" w:rsidP="00891B59">
      <w:r w:rsidRPr="00891B59">
        <w:t xml:space="preserve">- Define clear objectives and goals for the analysis, such as assessing pollution levels, ecological health, </w:t>
      </w:r>
      <w:r>
        <w:t>or compliance with regulations.</w:t>
      </w:r>
    </w:p>
    <w:p w:rsidR="00891B59" w:rsidRPr="00891B59" w:rsidRDefault="00891B59" w:rsidP="00891B59"/>
    <w:p w:rsidR="00891B59" w:rsidRPr="00891B59" w:rsidRDefault="00891B59" w:rsidP="00891B59">
      <w:pPr>
        <w:rPr>
          <w:b/>
        </w:rPr>
      </w:pPr>
      <w:r w:rsidRPr="00891B59">
        <w:rPr>
          <w:b/>
        </w:rPr>
        <w:t>Step 2</w:t>
      </w:r>
      <w:r w:rsidRPr="00891B59">
        <w:rPr>
          <w:b/>
        </w:rPr>
        <w:t>: Data Collection and Sampling</w:t>
      </w:r>
    </w:p>
    <w:p w:rsidR="00891B59" w:rsidRPr="00891B59" w:rsidRDefault="00891B59" w:rsidP="00891B59">
      <w:r w:rsidRPr="00891B59">
        <w:t>- Determine the locations and frequency of water sample collection.</w:t>
      </w:r>
    </w:p>
    <w:p w:rsidR="00891B59" w:rsidRPr="00891B59" w:rsidRDefault="00891B59" w:rsidP="00891B59">
      <w:r w:rsidRPr="00891B59">
        <w:t>- Collect water samples at various sites within the watershed.</w:t>
      </w:r>
    </w:p>
    <w:p w:rsidR="00891B59" w:rsidRPr="00891B59" w:rsidRDefault="00891B59" w:rsidP="00891B59">
      <w:r w:rsidRPr="00891B59">
        <w:t>- Use appropriate sampling equipment and techniques to ensure representative data.</w:t>
      </w:r>
    </w:p>
    <w:p w:rsidR="00891B59" w:rsidRPr="00891B59" w:rsidRDefault="00891B59" w:rsidP="00891B59"/>
    <w:p w:rsidR="00891B59" w:rsidRPr="00891B59" w:rsidRDefault="00891B59" w:rsidP="00891B59">
      <w:pPr>
        <w:rPr>
          <w:b/>
        </w:rPr>
      </w:pPr>
      <w:r w:rsidRPr="00891B59">
        <w:rPr>
          <w:b/>
        </w:rPr>
        <w:t xml:space="preserve">Step 3: </w:t>
      </w:r>
      <w:r w:rsidRPr="00891B59">
        <w:rPr>
          <w:b/>
        </w:rPr>
        <w:t>Physical and Chemical Analysis</w:t>
      </w:r>
    </w:p>
    <w:p w:rsidR="00891B59" w:rsidRPr="00891B59" w:rsidRDefault="00891B59" w:rsidP="00891B59">
      <w:r w:rsidRPr="00891B59">
        <w:t xml:space="preserve">- </w:t>
      </w:r>
      <w:proofErr w:type="spellStart"/>
      <w:r w:rsidRPr="00891B59">
        <w:t>Analyze</w:t>
      </w:r>
      <w:proofErr w:type="spellEnd"/>
      <w:r w:rsidRPr="00891B59">
        <w:t xml:space="preserve"> physical parameters such as temperature, pH, turbidity, and conductivity.</w:t>
      </w:r>
    </w:p>
    <w:p w:rsidR="00891B59" w:rsidRPr="00891B59" w:rsidRDefault="00891B59" w:rsidP="00891B59">
      <w:r w:rsidRPr="00891B59">
        <w:t>- Conduct chemical analysis to measure nutrient concentrations, heavy metals, and organic pollutants.</w:t>
      </w:r>
      <w:r>
        <w:t xml:space="preserve">          </w:t>
      </w:r>
      <w:r w:rsidRPr="00891B59">
        <w:t>- Use established laboratory methods o</w:t>
      </w:r>
      <w:r>
        <w:t>r advanced sensors for analysis</w:t>
      </w:r>
    </w:p>
    <w:p w:rsidR="00891B59" w:rsidRPr="00891B59" w:rsidRDefault="00891B59" w:rsidP="00891B59">
      <w:pPr>
        <w:rPr>
          <w:b/>
        </w:rPr>
      </w:pPr>
      <w:r w:rsidRPr="00891B59">
        <w:rPr>
          <w:b/>
        </w:rPr>
        <w:t>Step 4: Biological Assessment</w:t>
      </w:r>
    </w:p>
    <w:p w:rsidR="00891B59" w:rsidRPr="00891B59" w:rsidRDefault="00891B59" w:rsidP="00891B59">
      <w:r w:rsidRPr="00891B59">
        <w:t>- Assess the health of aquatic ecosystems by studying the diversity and abundance of macroinvertebrates, algae, and other indicators.</w:t>
      </w:r>
    </w:p>
    <w:p w:rsidR="00891B59" w:rsidRPr="00891B59" w:rsidRDefault="00891B59" w:rsidP="00891B59">
      <w:r w:rsidRPr="00891B59">
        <w:t>- Consider biological metrics, such as the presence of sensitive species or pollution-tolerant organisms.</w:t>
      </w:r>
    </w:p>
    <w:p w:rsidR="00891B59" w:rsidRPr="00891B59" w:rsidRDefault="00891B59" w:rsidP="00891B59"/>
    <w:p w:rsidR="00891B59" w:rsidRPr="00891B59" w:rsidRDefault="00891B59" w:rsidP="00891B59">
      <w:pPr>
        <w:rPr>
          <w:b/>
        </w:rPr>
      </w:pPr>
      <w:r w:rsidRPr="00891B59">
        <w:rPr>
          <w:b/>
        </w:rPr>
        <w:t>Step 5: Data Interp</w:t>
      </w:r>
      <w:r w:rsidRPr="00891B59">
        <w:rPr>
          <w:b/>
        </w:rPr>
        <w:t>retation and Quality Assurance</w:t>
      </w:r>
    </w:p>
    <w:p w:rsidR="00891B59" w:rsidRPr="00891B59" w:rsidRDefault="00891B59" w:rsidP="00891B59">
      <w:r w:rsidRPr="00891B59">
        <w:t>- Interpret the collected data to identify trends, anomalies, and potential issues.</w:t>
      </w:r>
    </w:p>
    <w:p w:rsidR="00891B59" w:rsidRPr="00891B59" w:rsidRDefault="00891B59" w:rsidP="00891B59">
      <w:r w:rsidRPr="00891B59">
        <w:t>- Apply quality assurance and control measures to ensure data accuracy and reliability.</w:t>
      </w:r>
    </w:p>
    <w:p w:rsidR="00891B59" w:rsidRPr="00891B59" w:rsidRDefault="00891B59" w:rsidP="00891B59"/>
    <w:p w:rsidR="00891B59" w:rsidRPr="00891B59" w:rsidRDefault="00891B59" w:rsidP="00891B59">
      <w:pPr>
        <w:rPr>
          <w:b/>
        </w:rPr>
      </w:pPr>
      <w:r w:rsidRPr="00891B59">
        <w:rPr>
          <w:b/>
        </w:rPr>
        <w:t>Ste</w:t>
      </w:r>
      <w:r w:rsidRPr="00891B59">
        <w:rPr>
          <w:b/>
        </w:rPr>
        <w:t>p 6: Mapping and Visualization</w:t>
      </w:r>
    </w:p>
    <w:p w:rsidR="00891B59" w:rsidRPr="00891B59" w:rsidRDefault="00891B59" w:rsidP="00891B59">
      <w:r w:rsidRPr="00891B59">
        <w:t>- Create geospatial maps and visual representations of the data.</w:t>
      </w:r>
    </w:p>
    <w:p w:rsidR="00891B59" w:rsidRPr="00891B59" w:rsidRDefault="00891B59" w:rsidP="00891B59">
      <w:r w:rsidRPr="00891B59">
        <w:t>- Use Geographic Information Systems (GIS) or other software to display water quality parameters spatially.</w:t>
      </w:r>
    </w:p>
    <w:p w:rsidR="00891B59" w:rsidRPr="00891B59" w:rsidRDefault="00891B59" w:rsidP="00891B59"/>
    <w:p w:rsidR="00891B59" w:rsidRPr="00891B59" w:rsidRDefault="00891B59" w:rsidP="00891B59">
      <w:pPr>
        <w:rPr>
          <w:b/>
        </w:rPr>
      </w:pPr>
      <w:r w:rsidRPr="00891B59">
        <w:rPr>
          <w:b/>
        </w:rPr>
        <w:t>Step 7: P</w:t>
      </w:r>
      <w:r w:rsidRPr="00891B59">
        <w:rPr>
          <w:b/>
        </w:rPr>
        <w:t>ollution Source Identification</w:t>
      </w:r>
    </w:p>
    <w:p w:rsidR="00891B59" w:rsidRPr="00891B59" w:rsidRDefault="00891B59" w:rsidP="00891B59">
      <w:r w:rsidRPr="00891B59">
        <w:t>- Identify potential pollution sources within the watershed.</w:t>
      </w:r>
    </w:p>
    <w:p w:rsidR="00891B59" w:rsidRPr="00891B59" w:rsidRDefault="00891B59" w:rsidP="00891B59">
      <w:r w:rsidRPr="00891B59">
        <w:t>- Utilize data analysis and field observations to pinpoint likely contributors to water quality issues.</w:t>
      </w:r>
    </w:p>
    <w:p w:rsidR="00891B59" w:rsidRPr="00891B59" w:rsidRDefault="00891B59" w:rsidP="00891B59"/>
    <w:p w:rsidR="00891B59" w:rsidRPr="00891B59" w:rsidRDefault="00891B59" w:rsidP="00891B59">
      <w:pPr>
        <w:rPr>
          <w:b/>
        </w:rPr>
      </w:pPr>
      <w:r w:rsidRPr="00891B59">
        <w:rPr>
          <w:b/>
        </w:rPr>
        <w:t xml:space="preserve">Step </w:t>
      </w:r>
      <w:r w:rsidRPr="00891B59">
        <w:rPr>
          <w:b/>
        </w:rPr>
        <w:t>8: Reporting and Communication</w:t>
      </w:r>
    </w:p>
    <w:p w:rsidR="00891B59" w:rsidRPr="00891B59" w:rsidRDefault="00891B59" w:rsidP="00891B59">
      <w:r w:rsidRPr="00891B59">
        <w:t>- Compile the results into comprehensive reports.</w:t>
      </w:r>
    </w:p>
    <w:p w:rsidR="00891B59" w:rsidRPr="00891B59" w:rsidRDefault="00891B59" w:rsidP="00891B59">
      <w:r w:rsidRPr="00891B59">
        <w:lastRenderedPageBreak/>
        <w:t>- Communicate the findings to relevant stakeholders, including local authorities, environmental agencies, and the public.</w:t>
      </w:r>
    </w:p>
    <w:p w:rsidR="00891B59" w:rsidRPr="00891B59" w:rsidRDefault="00891B59" w:rsidP="00891B59"/>
    <w:p w:rsidR="00891B59" w:rsidRPr="00891B59" w:rsidRDefault="00891B59" w:rsidP="00891B59">
      <w:pPr>
        <w:rPr>
          <w:b/>
        </w:rPr>
      </w:pPr>
      <w:r w:rsidRPr="00891B59">
        <w:rPr>
          <w:b/>
        </w:rPr>
        <w:t>Step</w:t>
      </w:r>
      <w:r w:rsidRPr="00891B59">
        <w:rPr>
          <w:b/>
        </w:rPr>
        <w:t xml:space="preserve"> 9: Remediation and Mitigation</w:t>
      </w:r>
    </w:p>
    <w:p w:rsidR="00891B59" w:rsidRPr="00891B59" w:rsidRDefault="00891B59" w:rsidP="00891B59">
      <w:r w:rsidRPr="00891B59">
        <w:t>- Develop and implement strategies to address identified pollution sources.</w:t>
      </w:r>
    </w:p>
    <w:p w:rsidR="00891B59" w:rsidRPr="00891B59" w:rsidRDefault="00891B59" w:rsidP="00891B59">
      <w:r w:rsidRPr="00891B59">
        <w:t>- Collaborate with relevant agencies and organizations to mitigate water quality issues.</w:t>
      </w:r>
    </w:p>
    <w:p w:rsidR="00891B59" w:rsidRPr="00891B59" w:rsidRDefault="00891B59" w:rsidP="00891B59"/>
    <w:p w:rsidR="00891B59" w:rsidRPr="00891B59" w:rsidRDefault="00891B59" w:rsidP="00891B59">
      <w:pPr>
        <w:rPr>
          <w:b/>
        </w:rPr>
      </w:pPr>
      <w:r w:rsidRPr="00891B59">
        <w:rPr>
          <w:b/>
        </w:rPr>
        <w:t>Step 10: Long-</w:t>
      </w:r>
      <w:r w:rsidRPr="00891B59">
        <w:rPr>
          <w:b/>
        </w:rPr>
        <w:t>Term Monitoring and Adaptation</w:t>
      </w:r>
    </w:p>
    <w:p w:rsidR="00891B59" w:rsidRPr="00891B59" w:rsidRDefault="00891B59" w:rsidP="00891B59">
      <w:r w:rsidRPr="00891B59">
        <w:t>- Establish a continuous monitoring program to track changes in water quality over time.</w:t>
      </w:r>
    </w:p>
    <w:p w:rsidR="00891B59" w:rsidRPr="00891B59" w:rsidRDefault="00891B59" w:rsidP="00891B59">
      <w:proofErr w:type="gramStart"/>
      <w:r w:rsidRPr="00891B59">
        <w:t>- Adapt strategies and interventions as needed based on monitoring results.</w:t>
      </w:r>
      <w:proofErr w:type="gramEnd"/>
    </w:p>
    <w:p w:rsidR="00891B59" w:rsidRPr="00891B59" w:rsidRDefault="00891B59" w:rsidP="00891B59">
      <w:pPr>
        <w:rPr>
          <w:b/>
        </w:rPr>
      </w:pPr>
    </w:p>
    <w:p w:rsidR="00891B59" w:rsidRPr="00891B59" w:rsidRDefault="00891B59" w:rsidP="00891B59">
      <w:pPr>
        <w:rPr>
          <w:b/>
        </w:rPr>
      </w:pPr>
      <w:r w:rsidRPr="00891B59">
        <w:rPr>
          <w:b/>
        </w:rPr>
        <w:t>Ste</w:t>
      </w:r>
      <w:r w:rsidRPr="00891B59">
        <w:rPr>
          <w:b/>
        </w:rPr>
        <w:t>p 11: Research and Development</w:t>
      </w:r>
    </w:p>
    <w:p w:rsidR="00891B59" w:rsidRPr="00891B59" w:rsidRDefault="00891B59" w:rsidP="00891B59">
      <w:r w:rsidRPr="00891B59">
        <w:t xml:space="preserve">- Engage in ongoing research to improve </w:t>
      </w:r>
      <w:proofErr w:type="gramStart"/>
      <w:r w:rsidRPr="00891B59">
        <w:t>water quality assessment methods</w:t>
      </w:r>
      <w:proofErr w:type="gramEnd"/>
      <w:r w:rsidRPr="00891B59">
        <w:t xml:space="preserve"> and technologies.</w:t>
      </w:r>
    </w:p>
    <w:p w:rsidR="00891B59" w:rsidRPr="00891B59" w:rsidRDefault="00891B59" w:rsidP="00891B59">
      <w:r w:rsidRPr="00891B59">
        <w:t>- Explore innovative solutions for water quality management.</w:t>
      </w:r>
    </w:p>
    <w:p w:rsidR="00891B59" w:rsidRPr="00891B59" w:rsidRDefault="00891B59" w:rsidP="00891B59"/>
    <w:p w:rsidR="00891B59" w:rsidRPr="00891B59" w:rsidRDefault="00891B59" w:rsidP="00891B59">
      <w:pPr>
        <w:rPr>
          <w:b/>
        </w:rPr>
      </w:pPr>
      <w:r w:rsidRPr="00891B59">
        <w:rPr>
          <w:b/>
        </w:rPr>
        <w:t>Step 12: Pol</w:t>
      </w:r>
      <w:r w:rsidRPr="00891B59">
        <w:rPr>
          <w:b/>
        </w:rPr>
        <w:t>icy and Regulation</w:t>
      </w:r>
    </w:p>
    <w:p w:rsidR="00891B59" w:rsidRPr="00891B59" w:rsidRDefault="00891B59" w:rsidP="00891B59">
      <w:r w:rsidRPr="00891B59">
        <w:t>- Work with policymakers to develop or update regulations based on analysis findings.</w:t>
      </w:r>
    </w:p>
    <w:p w:rsidR="00891B59" w:rsidRPr="00891B59" w:rsidRDefault="00891B59" w:rsidP="00891B59">
      <w:r w:rsidRPr="00891B59">
        <w:t>- Ensure that policies are in place to protect and improve water quality.</w:t>
      </w:r>
    </w:p>
    <w:p w:rsidR="00D80826" w:rsidRPr="00891B59" w:rsidRDefault="00D80826"/>
    <w:p w:rsidR="00752E82" w:rsidRPr="00891B59" w:rsidRDefault="00752E82">
      <w:pPr>
        <w:rPr>
          <w:bCs/>
        </w:rPr>
      </w:pPr>
      <w:bookmarkStart w:id="0" w:name="_GoBack"/>
      <w:bookmarkEnd w:id="0"/>
    </w:p>
    <w:sectPr w:rsidR="00752E82" w:rsidRPr="00891B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2B5371"/>
    <w:multiLevelType w:val="hybridMultilevel"/>
    <w:tmpl w:val="77FA29B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826"/>
    <w:rsid w:val="000F668C"/>
    <w:rsid w:val="00137953"/>
    <w:rsid w:val="0023744A"/>
    <w:rsid w:val="003145D3"/>
    <w:rsid w:val="0038490A"/>
    <w:rsid w:val="004C1232"/>
    <w:rsid w:val="006D0543"/>
    <w:rsid w:val="006F52D9"/>
    <w:rsid w:val="00710C29"/>
    <w:rsid w:val="00752E82"/>
    <w:rsid w:val="00822738"/>
    <w:rsid w:val="00891B59"/>
    <w:rsid w:val="009141ED"/>
    <w:rsid w:val="00982194"/>
    <w:rsid w:val="009C7AF3"/>
    <w:rsid w:val="00A14B2C"/>
    <w:rsid w:val="00CF5A35"/>
    <w:rsid w:val="00D12CF5"/>
    <w:rsid w:val="00D66449"/>
    <w:rsid w:val="00D80826"/>
    <w:rsid w:val="00DF5C93"/>
    <w:rsid w:val="00E55AE4"/>
    <w:rsid w:val="00E60BF3"/>
    <w:rsid w:val="00E76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30325"/>
  <w15:chartTrackingRefBased/>
  <w15:docId w15:val="{7B23F060-280C-2D46-A3B3-84A7805C0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8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F5A3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15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2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adityakadiwal/water-potability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556</Words>
  <Characters>3172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Aadithya Anand</dc:creator>
  <cp:keywords/>
  <dc:description/>
  <cp:lastModifiedBy>Anand and Mohamed Enterprises</cp:lastModifiedBy>
  <cp:revision>4</cp:revision>
  <dcterms:created xsi:type="dcterms:W3CDTF">2023-10-11T14:41:00Z</dcterms:created>
  <dcterms:modified xsi:type="dcterms:W3CDTF">2023-10-11T14:43:00Z</dcterms:modified>
</cp:coreProperties>
</file>