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D767" w14:textId="77777777" w:rsidR="00E10660" w:rsidRDefault="00E10660" w:rsidP="00E10660">
      <w:proofErr w:type="gramStart"/>
      <w:r>
        <w:t>Name :</w:t>
      </w:r>
      <w:proofErr w:type="gramEnd"/>
      <w:r>
        <w:t xml:space="preserve"> Dion Rodrigues</w:t>
      </w:r>
      <w:r>
        <w:tab/>
      </w:r>
      <w:r>
        <w:tab/>
        <w:t>Class : SYMCA ‘B’</w:t>
      </w:r>
      <w:r>
        <w:tab/>
      </w:r>
      <w:r>
        <w:tab/>
        <w:t>Roll.no : 53</w:t>
      </w:r>
    </w:p>
    <w:p w14:paraId="58DE1479" w14:textId="1D1BDCF6" w:rsidR="00B36065" w:rsidRDefault="00E10660" w:rsidP="00E10660">
      <w:proofErr w:type="gramStart"/>
      <w:r>
        <w:t>Subject :</w:t>
      </w:r>
      <w:proofErr w:type="gramEnd"/>
      <w:r>
        <w:t xml:space="preserve"> SPMT</w:t>
      </w:r>
      <w:r>
        <w:tab/>
      </w:r>
      <w:r>
        <w:tab/>
        <w:t>Assignment No.</w:t>
      </w:r>
      <w:r>
        <w:t>5</w:t>
      </w:r>
    </w:p>
    <w:p w14:paraId="69ABE730" w14:textId="3D78018E" w:rsidR="00E10660" w:rsidRDefault="00E10660" w:rsidP="00E10660">
      <w:r>
        <w:t>-----------------------------------------------------------------------------------------------------------------------------</w:t>
      </w:r>
    </w:p>
    <w:p w14:paraId="67224D12" w14:textId="73427DB9" w:rsidR="00575CA2" w:rsidRDefault="00575CA2">
      <w:r>
        <w:t xml:space="preserve">I am considering a real-life problem to be a Weather Forecast app in which we will be having a risk assessment to find out </w:t>
      </w:r>
      <w:r w:rsidRPr="00575CA2">
        <w:rPr>
          <w:b/>
          <w:bCs/>
        </w:rPr>
        <w:t>how sever</w:t>
      </w:r>
      <w:r>
        <w:t xml:space="preserve"> and </w:t>
      </w:r>
      <w:r w:rsidRPr="00575CA2">
        <w:rPr>
          <w:b/>
          <w:bCs/>
        </w:rPr>
        <w:t>how much likelihood</w:t>
      </w:r>
      <w:r>
        <w:t xml:space="preserve"> is there of the risk to occur.</w:t>
      </w:r>
    </w:p>
    <w:p w14:paraId="3B0C3340" w14:textId="77777777" w:rsidR="00575CA2" w:rsidRDefault="00575CA2"/>
    <w:p w14:paraId="7DC367C6" w14:textId="76B78071" w:rsidR="00575CA2" w:rsidRDefault="00575CA2">
      <w:r>
        <w:t>Following will be the Severity</w:t>
      </w:r>
      <w:r w:rsidR="00B36065">
        <w:t xml:space="preserve"> </w:t>
      </w:r>
      <w:r>
        <w:t>(Effect) and Likelihood</w:t>
      </w:r>
      <w:r w:rsidR="00B36065">
        <w:t xml:space="preserve"> </w:t>
      </w:r>
      <w:r>
        <w:t>(Probability) table by which we will Find out the Risk Matrix.</w:t>
      </w:r>
    </w:p>
    <w:p w14:paraId="6D2AF3ED" w14:textId="57671051" w:rsidR="00575CA2" w:rsidRPr="00F045A7" w:rsidRDefault="00F045A7" w:rsidP="00575CA2">
      <w:pPr>
        <w:jc w:val="center"/>
        <w:rPr>
          <w:b/>
          <w:bCs/>
        </w:rPr>
      </w:pPr>
      <w:r w:rsidRPr="00F045A7">
        <w:rPr>
          <w:b/>
          <w:bCs/>
        </w:rPr>
        <w:t>Severity Level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00"/>
        <w:gridCol w:w="4225"/>
      </w:tblGrid>
      <w:tr w:rsidR="00575CA2" w14:paraId="3F60C122" w14:textId="77777777" w:rsidTr="00F045A7">
        <w:tc>
          <w:tcPr>
            <w:tcW w:w="2425" w:type="dxa"/>
          </w:tcPr>
          <w:p w14:paraId="59DFCB05" w14:textId="61FA7173" w:rsidR="00575CA2" w:rsidRDefault="00575CA2" w:rsidP="00575CA2">
            <w:pPr>
              <w:jc w:val="center"/>
            </w:pPr>
            <w:r>
              <w:t>Severity Level</w:t>
            </w:r>
            <w:r w:rsidR="007323C6">
              <w:t xml:space="preserve"> (Verbal)</w:t>
            </w:r>
          </w:p>
        </w:tc>
        <w:tc>
          <w:tcPr>
            <w:tcW w:w="2700" w:type="dxa"/>
          </w:tcPr>
          <w:p w14:paraId="797C73ED" w14:textId="40466875" w:rsidR="00575CA2" w:rsidRDefault="007323C6" w:rsidP="00575CA2">
            <w:pPr>
              <w:jc w:val="center"/>
            </w:pPr>
            <w:r w:rsidRPr="007323C6">
              <w:t>Rating (Numeric)</w:t>
            </w:r>
          </w:p>
        </w:tc>
        <w:tc>
          <w:tcPr>
            <w:tcW w:w="4225" w:type="dxa"/>
          </w:tcPr>
          <w:p w14:paraId="367847A1" w14:textId="27874F26" w:rsidR="00575CA2" w:rsidRDefault="007323C6" w:rsidP="00575CA2">
            <w:pPr>
              <w:jc w:val="center"/>
            </w:pPr>
            <w:r w:rsidRPr="007323C6">
              <w:t>Description</w:t>
            </w:r>
          </w:p>
        </w:tc>
      </w:tr>
      <w:tr w:rsidR="00575CA2" w14:paraId="0F0DF77C" w14:textId="77777777" w:rsidTr="00F045A7">
        <w:tc>
          <w:tcPr>
            <w:tcW w:w="2425" w:type="dxa"/>
          </w:tcPr>
          <w:p w14:paraId="7DDE006D" w14:textId="6C08AA51" w:rsidR="00575CA2" w:rsidRDefault="007323C6" w:rsidP="00575CA2">
            <w:pPr>
              <w:jc w:val="center"/>
            </w:pPr>
            <w:r>
              <w:t>Low</w:t>
            </w:r>
          </w:p>
        </w:tc>
        <w:tc>
          <w:tcPr>
            <w:tcW w:w="2700" w:type="dxa"/>
          </w:tcPr>
          <w:p w14:paraId="48C355F3" w14:textId="209C2C2C" w:rsidR="00575CA2" w:rsidRDefault="007323C6" w:rsidP="00575CA2">
            <w:pPr>
              <w:jc w:val="center"/>
            </w:pPr>
            <w:r>
              <w:t>1</w:t>
            </w:r>
          </w:p>
        </w:tc>
        <w:tc>
          <w:tcPr>
            <w:tcW w:w="4225" w:type="dxa"/>
          </w:tcPr>
          <w:p w14:paraId="08C52AF7" w14:textId="3C99E4AE" w:rsidR="00575CA2" w:rsidRDefault="007323C6" w:rsidP="00575CA2">
            <w:pPr>
              <w:jc w:val="center"/>
            </w:pPr>
            <w:r>
              <w:t>Minor impact,</w:t>
            </w:r>
            <w:r w:rsidR="00674EEB">
              <w:t xml:space="preserve"> </w:t>
            </w:r>
            <w:r>
              <w:t>easily fixable,</w:t>
            </w:r>
            <w:r w:rsidR="00674EEB">
              <w:t xml:space="preserve"> </w:t>
            </w:r>
            <w:r>
              <w:t>no major disruption</w:t>
            </w:r>
            <w:r w:rsidR="00F045A7">
              <w:t>.</w:t>
            </w:r>
          </w:p>
        </w:tc>
      </w:tr>
      <w:tr w:rsidR="00575CA2" w14:paraId="2AADBC7B" w14:textId="77777777" w:rsidTr="00F045A7">
        <w:tc>
          <w:tcPr>
            <w:tcW w:w="2425" w:type="dxa"/>
          </w:tcPr>
          <w:p w14:paraId="25DC1AE7" w14:textId="04F7F05A" w:rsidR="00575CA2" w:rsidRDefault="007323C6" w:rsidP="00575CA2">
            <w:pPr>
              <w:jc w:val="center"/>
            </w:pPr>
            <w:r>
              <w:t>Medium</w:t>
            </w:r>
          </w:p>
        </w:tc>
        <w:tc>
          <w:tcPr>
            <w:tcW w:w="2700" w:type="dxa"/>
          </w:tcPr>
          <w:p w14:paraId="0800D501" w14:textId="225764E9" w:rsidR="00575CA2" w:rsidRDefault="007323C6" w:rsidP="00575CA2">
            <w:pPr>
              <w:jc w:val="center"/>
            </w:pPr>
            <w:r>
              <w:t>2</w:t>
            </w:r>
          </w:p>
        </w:tc>
        <w:tc>
          <w:tcPr>
            <w:tcW w:w="4225" w:type="dxa"/>
          </w:tcPr>
          <w:p w14:paraId="22F84CF9" w14:textId="6FBDE199" w:rsidR="00575CA2" w:rsidRDefault="00F045A7" w:rsidP="00575CA2">
            <w:pPr>
              <w:jc w:val="center"/>
            </w:pPr>
            <w:r>
              <w:t>Moderate impact, may cause delays or minor issues</w:t>
            </w:r>
          </w:p>
        </w:tc>
      </w:tr>
      <w:tr w:rsidR="00575CA2" w14:paraId="0E2D9169" w14:textId="77777777" w:rsidTr="00F045A7">
        <w:tc>
          <w:tcPr>
            <w:tcW w:w="2425" w:type="dxa"/>
          </w:tcPr>
          <w:p w14:paraId="66249439" w14:textId="184EC304" w:rsidR="00575CA2" w:rsidRDefault="007323C6" w:rsidP="00575CA2">
            <w:pPr>
              <w:jc w:val="center"/>
            </w:pPr>
            <w:r>
              <w:t>High</w:t>
            </w:r>
          </w:p>
        </w:tc>
        <w:tc>
          <w:tcPr>
            <w:tcW w:w="2700" w:type="dxa"/>
          </w:tcPr>
          <w:p w14:paraId="24572ADF" w14:textId="0DC6F8B8" w:rsidR="00575CA2" w:rsidRDefault="007323C6" w:rsidP="00575CA2">
            <w:pPr>
              <w:jc w:val="center"/>
            </w:pPr>
            <w:r>
              <w:t>3</w:t>
            </w:r>
          </w:p>
        </w:tc>
        <w:tc>
          <w:tcPr>
            <w:tcW w:w="4225" w:type="dxa"/>
          </w:tcPr>
          <w:p w14:paraId="3F147086" w14:textId="5D64FF8C" w:rsidR="00575CA2" w:rsidRDefault="00F045A7" w:rsidP="00575CA2">
            <w:pPr>
              <w:jc w:val="center"/>
            </w:pPr>
            <w:r>
              <w:t>Significant impact, cause major disruptions or failure</w:t>
            </w:r>
          </w:p>
        </w:tc>
      </w:tr>
      <w:tr w:rsidR="0078488A" w14:paraId="5B271CB9" w14:textId="77777777" w:rsidTr="00F045A7">
        <w:tc>
          <w:tcPr>
            <w:tcW w:w="2425" w:type="dxa"/>
          </w:tcPr>
          <w:p w14:paraId="6C3E6695" w14:textId="0C94A9B4" w:rsidR="0078488A" w:rsidRDefault="0078488A" w:rsidP="00575CA2">
            <w:pPr>
              <w:jc w:val="center"/>
            </w:pPr>
            <w:r>
              <w:t>Critical</w:t>
            </w:r>
          </w:p>
        </w:tc>
        <w:tc>
          <w:tcPr>
            <w:tcW w:w="2700" w:type="dxa"/>
          </w:tcPr>
          <w:p w14:paraId="30F2505A" w14:textId="3E3F257F" w:rsidR="0078488A" w:rsidRDefault="0078488A" w:rsidP="00575CA2">
            <w:pPr>
              <w:jc w:val="center"/>
            </w:pPr>
            <w:r>
              <w:t>4</w:t>
            </w:r>
          </w:p>
        </w:tc>
        <w:tc>
          <w:tcPr>
            <w:tcW w:w="4225" w:type="dxa"/>
          </w:tcPr>
          <w:p w14:paraId="5B0147AA" w14:textId="0B4B23A5" w:rsidR="0078488A" w:rsidRDefault="0078488A" w:rsidP="00575CA2">
            <w:pPr>
              <w:jc w:val="center"/>
            </w:pPr>
            <w:r>
              <w:t>Catastrophic impact, jeopardizes project success</w:t>
            </w:r>
          </w:p>
        </w:tc>
      </w:tr>
    </w:tbl>
    <w:p w14:paraId="660336A7" w14:textId="77777777" w:rsidR="00575CA2" w:rsidRDefault="00575CA2"/>
    <w:p w14:paraId="483C17A2" w14:textId="2AC10048" w:rsidR="00F045A7" w:rsidRPr="00F045A7" w:rsidRDefault="00F045A7" w:rsidP="00F045A7">
      <w:pPr>
        <w:jc w:val="center"/>
        <w:rPr>
          <w:b/>
          <w:bCs/>
        </w:rPr>
      </w:pPr>
      <w:r w:rsidRPr="00F045A7">
        <w:rPr>
          <w:b/>
          <w:bCs/>
        </w:rPr>
        <w:t>Probability Level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77"/>
        <w:gridCol w:w="3117"/>
      </w:tblGrid>
      <w:tr w:rsidR="00F045A7" w14:paraId="53E68829" w14:textId="35AE31A0" w:rsidTr="00F045A7">
        <w:tc>
          <w:tcPr>
            <w:tcW w:w="2515" w:type="dxa"/>
          </w:tcPr>
          <w:p w14:paraId="05561988" w14:textId="74A6A32C" w:rsidR="00F045A7" w:rsidRDefault="00F045A7" w:rsidP="00F045A7">
            <w:pPr>
              <w:jc w:val="center"/>
            </w:pPr>
            <w:r>
              <w:t xml:space="preserve">Probability Level </w:t>
            </w:r>
            <w:r w:rsidRPr="00F045A7">
              <w:t>(Verbal)</w:t>
            </w:r>
          </w:p>
        </w:tc>
        <w:tc>
          <w:tcPr>
            <w:tcW w:w="2577" w:type="dxa"/>
          </w:tcPr>
          <w:p w14:paraId="46EED823" w14:textId="4A0EA73D" w:rsidR="00F045A7" w:rsidRDefault="00F045A7" w:rsidP="00F045A7">
            <w:pPr>
              <w:jc w:val="center"/>
            </w:pPr>
            <w:r>
              <w:t xml:space="preserve">Rating </w:t>
            </w:r>
            <w:r w:rsidRPr="00F045A7">
              <w:t>(Numeric)</w:t>
            </w:r>
          </w:p>
        </w:tc>
        <w:tc>
          <w:tcPr>
            <w:tcW w:w="3117" w:type="dxa"/>
          </w:tcPr>
          <w:p w14:paraId="76B296D8" w14:textId="31F4474F" w:rsidR="00F045A7" w:rsidRDefault="00F045A7" w:rsidP="00F045A7">
            <w:pPr>
              <w:jc w:val="center"/>
            </w:pPr>
            <w:r>
              <w:t>Description</w:t>
            </w:r>
          </w:p>
        </w:tc>
      </w:tr>
      <w:tr w:rsidR="00F045A7" w14:paraId="261B3B4D" w14:textId="3C51E6DD" w:rsidTr="00F045A7">
        <w:tc>
          <w:tcPr>
            <w:tcW w:w="2515" w:type="dxa"/>
          </w:tcPr>
          <w:p w14:paraId="4E0277BE" w14:textId="68043351" w:rsidR="00F045A7" w:rsidRDefault="001E4A9F" w:rsidP="00F045A7">
            <w:pPr>
              <w:jc w:val="center"/>
            </w:pPr>
            <w:r>
              <w:t>Rare</w:t>
            </w:r>
          </w:p>
        </w:tc>
        <w:tc>
          <w:tcPr>
            <w:tcW w:w="2577" w:type="dxa"/>
          </w:tcPr>
          <w:p w14:paraId="7643E7A9" w14:textId="5400FE54" w:rsidR="00F045A7" w:rsidRDefault="00F045A7" w:rsidP="00F045A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D1272A5" w14:textId="03605CAC" w:rsidR="00F045A7" w:rsidRDefault="00F045A7" w:rsidP="00F045A7">
            <w:pPr>
              <w:jc w:val="center"/>
            </w:pPr>
            <w:r>
              <w:t>Unlikely to occur</w:t>
            </w:r>
          </w:p>
        </w:tc>
      </w:tr>
      <w:tr w:rsidR="00F045A7" w14:paraId="0A0F0452" w14:textId="37C4ECEC" w:rsidTr="00F045A7">
        <w:tc>
          <w:tcPr>
            <w:tcW w:w="2515" w:type="dxa"/>
          </w:tcPr>
          <w:p w14:paraId="7DBECB04" w14:textId="63F2CA5C" w:rsidR="00F045A7" w:rsidRDefault="001E4A9F" w:rsidP="00F045A7">
            <w:pPr>
              <w:jc w:val="center"/>
            </w:pPr>
            <w:r>
              <w:t>Possible</w:t>
            </w:r>
          </w:p>
        </w:tc>
        <w:tc>
          <w:tcPr>
            <w:tcW w:w="2577" w:type="dxa"/>
          </w:tcPr>
          <w:p w14:paraId="7EE09DB4" w14:textId="734F09CD" w:rsidR="00F045A7" w:rsidRDefault="00F045A7" w:rsidP="00F045A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8C1F06E" w14:textId="22CFE417" w:rsidR="00F045A7" w:rsidRDefault="00F045A7" w:rsidP="00F045A7">
            <w:pPr>
              <w:jc w:val="center"/>
            </w:pPr>
            <w:r>
              <w:t>May occur</w:t>
            </w:r>
          </w:p>
        </w:tc>
      </w:tr>
      <w:tr w:rsidR="00F045A7" w14:paraId="5EB24E6C" w14:textId="63316581" w:rsidTr="00F045A7">
        <w:tc>
          <w:tcPr>
            <w:tcW w:w="2515" w:type="dxa"/>
          </w:tcPr>
          <w:p w14:paraId="7D257010" w14:textId="7D855AB2" w:rsidR="00F045A7" w:rsidRDefault="001E4A9F" w:rsidP="00F045A7">
            <w:pPr>
              <w:jc w:val="center"/>
            </w:pPr>
            <w:r>
              <w:t>Almost Certain</w:t>
            </w:r>
          </w:p>
        </w:tc>
        <w:tc>
          <w:tcPr>
            <w:tcW w:w="2577" w:type="dxa"/>
          </w:tcPr>
          <w:p w14:paraId="2E2F112A" w14:textId="7AD74D09" w:rsidR="00F045A7" w:rsidRDefault="00F045A7" w:rsidP="00F045A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90FF2E1" w14:textId="1C6E0346" w:rsidR="00F045A7" w:rsidRDefault="00F045A7" w:rsidP="00F045A7">
            <w:pPr>
              <w:jc w:val="center"/>
            </w:pPr>
            <w:r>
              <w:t>Likely to occur</w:t>
            </w:r>
          </w:p>
        </w:tc>
      </w:tr>
      <w:tr w:rsidR="0078488A" w14:paraId="0EBBD1AF" w14:textId="77777777" w:rsidTr="00F045A7">
        <w:tc>
          <w:tcPr>
            <w:tcW w:w="2515" w:type="dxa"/>
          </w:tcPr>
          <w:p w14:paraId="4B449409" w14:textId="6888EB08" w:rsidR="0078488A" w:rsidRDefault="001E4A9F" w:rsidP="00F045A7">
            <w:pPr>
              <w:jc w:val="center"/>
            </w:pPr>
            <w:r>
              <w:t>Imminent</w:t>
            </w:r>
          </w:p>
        </w:tc>
        <w:tc>
          <w:tcPr>
            <w:tcW w:w="2577" w:type="dxa"/>
          </w:tcPr>
          <w:p w14:paraId="20EFEAE6" w14:textId="6986A0D7" w:rsidR="0078488A" w:rsidRDefault="0078488A" w:rsidP="00F045A7">
            <w:pPr>
              <w:jc w:val="center"/>
            </w:pPr>
            <w:r>
              <w:t xml:space="preserve">4 </w:t>
            </w:r>
          </w:p>
        </w:tc>
        <w:tc>
          <w:tcPr>
            <w:tcW w:w="3117" w:type="dxa"/>
          </w:tcPr>
          <w:p w14:paraId="2F1333ED" w14:textId="5D89938F" w:rsidR="0078488A" w:rsidRDefault="0078488A" w:rsidP="00F045A7">
            <w:pPr>
              <w:jc w:val="center"/>
            </w:pPr>
            <w:r w:rsidRPr="0078488A">
              <w:t>Almost certain to occur, immediate action needed</w:t>
            </w:r>
          </w:p>
        </w:tc>
      </w:tr>
    </w:tbl>
    <w:p w14:paraId="3C639BB2" w14:textId="77777777" w:rsidR="00F045A7" w:rsidRDefault="00F045A7" w:rsidP="009C585A">
      <w:pPr>
        <w:jc w:val="center"/>
      </w:pPr>
    </w:p>
    <w:p w14:paraId="09FF6A23" w14:textId="77777777" w:rsidR="00674EEB" w:rsidRDefault="00674EEB" w:rsidP="009C585A">
      <w:pPr>
        <w:jc w:val="center"/>
      </w:pPr>
    </w:p>
    <w:p w14:paraId="1A5458DB" w14:textId="77777777" w:rsidR="00674EEB" w:rsidRDefault="00674EEB" w:rsidP="009C585A">
      <w:pPr>
        <w:jc w:val="center"/>
      </w:pPr>
    </w:p>
    <w:p w14:paraId="581036B6" w14:textId="77777777" w:rsidR="00674EEB" w:rsidRDefault="00674EEB" w:rsidP="009C585A">
      <w:pPr>
        <w:jc w:val="center"/>
      </w:pPr>
    </w:p>
    <w:p w14:paraId="580D829A" w14:textId="77777777" w:rsidR="00674EEB" w:rsidRDefault="00674EEB" w:rsidP="009C585A">
      <w:pPr>
        <w:jc w:val="center"/>
      </w:pPr>
    </w:p>
    <w:p w14:paraId="65546EA8" w14:textId="77777777" w:rsidR="00674EEB" w:rsidRDefault="00674EEB" w:rsidP="009C585A">
      <w:pPr>
        <w:jc w:val="center"/>
      </w:pPr>
    </w:p>
    <w:p w14:paraId="1371280A" w14:textId="77777777" w:rsidR="00674EEB" w:rsidRDefault="00674EEB" w:rsidP="009C585A">
      <w:pPr>
        <w:jc w:val="center"/>
      </w:pPr>
    </w:p>
    <w:p w14:paraId="33C6D4D7" w14:textId="77777777" w:rsidR="00674EEB" w:rsidRDefault="00674EEB" w:rsidP="009C585A">
      <w:pPr>
        <w:jc w:val="center"/>
      </w:pPr>
    </w:p>
    <w:p w14:paraId="491E31EE" w14:textId="77777777" w:rsidR="00674EEB" w:rsidRDefault="00674EEB" w:rsidP="009C585A">
      <w:pPr>
        <w:jc w:val="center"/>
      </w:pPr>
    </w:p>
    <w:tbl>
      <w:tblPr>
        <w:tblStyle w:val="TableGrid"/>
        <w:tblW w:w="0" w:type="auto"/>
        <w:tblInd w:w="-653" w:type="dxa"/>
        <w:tblLook w:val="04A0" w:firstRow="1" w:lastRow="0" w:firstColumn="1" w:lastColumn="0" w:noHBand="0" w:noVBand="1"/>
      </w:tblPr>
      <w:tblGrid>
        <w:gridCol w:w="2088"/>
        <w:gridCol w:w="1890"/>
        <w:gridCol w:w="1827"/>
        <w:gridCol w:w="1953"/>
        <w:gridCol w:w="1828"/>
      </w:tblGrid>
      <w:tr w:rsidR="004A49CF" w14:paraId="7192F570" w14:textId="77777777" w:rsidTr="009C585A">
        <w:trPr>
          <w:gridBefore w:val="1"/>
          <w:wBefore w:w="2088" w:type="dxa"/>
          <w:trHeight w:val="47"/>
        </w:trPr>
        <w:tc>
          <w:tcPr>
            <w:tcW w:w="7498" w:type="dxa"/>
            <w:gridSpan w:val="4"/>
          </w:tcPr>
          <w:p w14:paraId="07DE2DE2" w14:textId="7AE3DF75" w:rsidR="004A49CF" w:rsidRDefault="004A49CF" w:rsidP="009C585A">
            <w:pPr>
              <w:jc w:val="center"/>
            </w:pPr>
            <w:r>
              <w:lastRenderedPageBreak/>
              <w:t>Risk Assessment Matrix</w:t>
            </w:r>
          </w:p>
        </w:tc>
      </w:tr>
      <w:tr w:rsidR="001E4A9F" w14:paraId="707405BB" w14:textId="77777777" w:rsidTr="009C585A">
        <w:tc>
          <w:tcPr>
            <w:tcW w:w="2088" w:type="dxa"/>
            <w:tcBorders>
              <w:top w:val="nil"/>
              <w:left w:val="nil"/>
            </w:tcBorders>
            <w:shd w:val="clear" w:color="auto" w:fill="auto"/>
          </w:tcPr>
          <w:p w14:paraId="4029B26F" w14:textId="62DC78E6" w:rsidR="001E4A9F" w:rsidRDefault="001E4A9F" w:rsidP="009C585A">
            <w:pPr>
              <w:jc w:val="center"/>
            </w:pPr>
          </w:p>
        </w:tc>
        <w:tc>
          <w:tcPr>
            <w:tcW w:w="7498" w:type="dxa"/>
            <w:gridSpan w:val="4"/>
          </w:tcPr>
          <w:p w14:paraId="2187C3EC" w14:textId="24E35467" w:rsidR="004A49CF" w:rsidRDefault="004A49CF" w:rsidP="009C585A">
            <w:pPr>
              <w:jc w:val="center"/>
            </w:pPr>
            <w:r>
              <w:t>Severity</w:t>
            </w:r>
          </w:p>
        </w:tc>
      </w:tr>
      <w:tr w:rsidR="001E4A9F" w14:paraId="0F489023" w14:textId="77777777" w:rsidTr="00110792">
        <w:tc>
          <w:tcPr>
            <w:tcW w:w="2088" w:type="dxa"/>
            <w:shd w:val="clear" w:color="auto" w:fill="auto"/>
          </w:tcPr>
          <w:p w14:paraId="46D6435E" w14:textId="0DA235AF" w:rsidR="001E4A9F" w:rsidRDefault="00872338" w:rsidP="009C585A">
            <w:pPr>
              <w:jc w:val="center"/>
            </w:pPr>
            <w:r>
              <w:t>Probability</w:t>
            </w:r>
          </w:p>
        </w:tc>
        <w:tc>
          <w:tcPr>
            <w:tcW w:w="1890" w:type="dxa"/>
          </w:tcPr>
          <w:p w14:paraId="2E0CBE56" w14:textId="48DB2CA3" w:rsidR="004A49CF" w:rsidRDefault="004A49CF" w:rsidP="009C585A">
            <w:pPr>
              <w:jc w:val="center"/>
            </w:pPr>
            <w:r>
              <w:t>Critical</w:t>
            </w:r>
            <w:r w:rsidR="001E4A9F">
              <w:t xml:space="preserve"> - 4</w:t>
            </w:r>
          </w:p>
        </w:tc>
        <w:tc>
          <w:tcPr>
            <w:tcW w:w="1827" w:type="dxa"/>
          </w:tcPr>
          <w:p w14:paraId="39EEB632" w14:textId="040A25C5" w:rsidR="004A49CF" w:rsidRDefault="004A49CF" w:rsidP="009C585A">
            <w:pPr>
              <w:jc w:val="center"/>
            </w:pPr>
            <w:r>
              <w:t>High</w:t>
            </w:r>
            <w:r w:rsidR="001E4A9F">
              <w:t xml:space="preserve"> - 3</w:t>
            </w:r>
          </w:p>
        </w:tc>
        <w:tc>
          <w:tcPr>
            <w:tcW w:w="1953" w:type="dxa"/>
          </w:tcPr>
          <w:p w14:paraId="15D0648C" w14:textId="27A2CD77" w:rsidR="004A49CF" w:rsidRDefault="004A49CF" w:rsidP="009C585A">
            <w:pPr>
              <w:jc w:val="center"/>
            </w:pPr>
            <w:r>
              <w:t>Medium</w:t>
            </w:r>
            <w:r w:rsidR="001E4A9F">
              <w:t xml:space="preserve"> - 2</w:t>
            </w:r>
          </w:p>
        </w:tc>
        <w:tc>
          <w:tcPr>
            <w:tcW w:w="1828" w:type="dxa"/>
          </w:tcPr>
          <w:p w14:paraId="76AE142A" w14:textId="4D52A9CB" w:rsidR="004A49CF" w:rsidRDefault="004A49CF" w:rsidP="009C585A">
            <w:pPr>
              <w:jc w:val="center"/>
            </w:pPr>
            <w:r>
              <w:t>Low</w:t>
            </w:r>
            <w:r w:rsidR="001E4A9F">
              <w:t xml:space="preserve"> - 1</w:t>
            </w:r>
          </w:p>
        </w:tc>
      </w:tr>
      <w:tr w:rsidR="001E4A9F" w14:paraId="2D3C9B30" w14:textId="77777777" w:rsidTr="00872338">
        <w:trPr>
          <w:trHeight w:val="864"/>
        </w:trPr>
        <w:tc>
          <w:tcPr>
            <w:tcW w:w="2088" w:type="dxa"/>
            <w:shd w:val="clear" w:color="auto" w:fill="auto"/>
          </w:tcPr>
          <w:p w14:paraId="7C864108" w14:textId="48CBFB55" w:rsidR="001E4A9F" w:rsidRDefault="001E4A9F" w:rsidP="009C585A">
            <w:pPr>
              <w:jc w:val="center"/>
            </w:pPr>
            <w:r>
              <w:t>Imminent – 4</w:t>
            </w:r>
          </w:p>
        </w:tc>
        <w:tc>
          <w:tcPr>
            <w:tcW w:w="1890" w:type="dxa"/>
            <w:shd w:val="clear" w:color="auto" w:fill="FF0000"/>
          </w:tcPr>
          <w:p w14:paraId="6DCE525F" w14:textId="3C82399F" w:rsidR="001E4A9F" w:rsidRDefault="00110792" w:rsidP="009C585A">
            <w:pPr>
              <w:jc w:val="center"/>
            </w:pPr>
            <w:r>
              <w:t>High</w:t>
            </w:r>
            <w:r w:rsidR="009C585A">
              <w:t xml:space="preserve"> </w:t>
            </w:r>
            <w:r>
              <w:t>(16)</w:t>
            </w:r>
          </w:p>
        </w:tc>
        <w:tc>
          <w:tcPr>
            <w:tcW w:w="1827" w:type="dxa"/>
            <w:shd w:val="clear" w:color="auto" w:fill="FF0000"/>
          </w:tcPr>
          <w:p w14:paraId="1F3B078A" w14:textId="6AE95EA1" w:rsidR="001E4A9F" w:rsidRDefault="00110792" w:rsidP="009C585A">
            <w:pPr>
              <w:jc w:val="center"/>
            </w:pPr>
            <w:r>
              <w:t>High</w:t>
            </w:r>
            <w:r w:rsidR="009C585A">
              <w:t xml:space="preserve"> </w:t>
            </w:r>
            <w:r>
              <w:t>(12)</w:t>
            </w:r>
          </w:p>
        </w:tc>
        <w:tc>
          <w:tcPr>
            <w:tcW w:w="1953" w:type="dxa"/>
            <w:shd w:val="clear" w:color="auto" w:fill="F4B083" w:themeFill="accent2" w:themeFillTint="99"/>
          </w:tcPr>
          <w:p w14:paraId="369D0AE1" w14:textId="15E02679" w:rsidR="001E4A9F" w:rsidRDefault="00110792" w:rsidP="009C585A">
            <w:pPr>
              <w:jc w:val="center"/>
            </w:pPr>
            <w:r>
              <w:t>Serious</w:t>
            </w:r>
            <w:r w:rsidR="009C585A">
              <w:t xml:space="preserve"> </w:t>
            </w:r>
            <w:r>
              <w:t>(8)</w:t>
            </w:r>
          </w:p>
        </w:tc>
        <w:tc>
          <w:tcPr>
            <w:tcW w:w="1828" w:type="dxa"/>
            <w:shd w:val="clear" w:color="auto" w:fill="FFD966" w:themeFill="accent4" w:themeFillTint="99"/>
          </w:tcPr>
          <w:p w14:paraId="41B73A19" w14:textId="5330BDA8" w:rsidR="001E4A9F" w:rsidRDefault="00872338" w:rsidP="009C585A">
            <w:pPr>
              <w:jc w:val="center"/>
            </w:pPr>
            <w:r>
              <w:t>Medium</w:t>
            </w:r>
            <w:r w:rsidR="009C585A">
              <w:t xml:space="preserve"> </w:t>
            </w:r>
            <w:r w:rsidR="00110792">
              <w:t>(4)</w:t>
            </w:r>
          </w:p>
        </w:tc>
      </w:tr>
      <w:tr w:rsidR="001E4A9F" w14:paraId="00909F24" w14:textId="77777777" w:rsidTr="00872338">
        <w:trPr>
          <w:trHeight w:val="864"/>
        </w:trPr>
        <w:tc>
          <w:tcPr>
            <w:tcW w:w="2088" w:type="dxa"/>
            <w:shd w:val="clear" w:color="auto" w:fill="auto"/>
          </w:tcPr>
          <w:p w14:paraId="6EB5A288" w14:textId="6E2F0E1B" w:rsidR="001E4A9F" w:rsidRDefault="001E4A9F" w:rsidP="009C585A">
            <w:pPr>
              <w:jc w:val="center"/>
            </w:pPr>
            <w:r>
              <w:t>Almost Certain</w:t>
            </w:r>
            <w:r>
              <w:t xml:space="preserve"> – 3</w:t>
            </w:r>
          </w:p>
        </w:tc>
        <w:tc>
          <w:tcPr>
            <w:tcW w:w="1890" w:type="dxa"/>
            <w:shd w:val="clear" w:color="auto" w:fill="FF0000"/>
          </w:tcPr>
          <w:p w14:paraId="091A4C91" w14:textId="1ED50A60" w:rsidR="001E4A9F" w:rsidRDefault="00110792" w:rsidP="009C585A">
            <w:pPr>
              <w:jc w:val="center"/>
            </w:pPr>
            <w:r>
              <w:t>High</w:t>
            </w:r>
            <w:r w:rsidR="009C585A">
              <w:t xml:space="preserve"> </w:t>
            </w:r>
            <w:r>
              <w:t>(12)</w:t>
            </w:r>
          </w:p>
        </w:tc>
        <w:tc>
          <w:tcPr>
            <w:tcW w:w="1827" w:type="dxa"/>
            <w:shd w:val="clear" w:color="auto" w:fill="F4B083" w:themeFill="accent2" w:themeFillTint="99"/>
          </w:tcPr>
          <w:p w14:paraId="50F81F21" w14:textId="60A1CBBC" w:rsidR="001E4A9F" w:rsidRDefault="00110792" w:rsidP="009C585A">
            <w:pPr>
              <w:jc w:val="center"/>
            </w:pPr>
            <w:r>
              <w:t>Serious</w:t>
            </w:r>
            <w:r w:rsidR="009C585A">
              <w:t xml:space="preserve"> </w:t>
            </w:r>
            <w:r>
              <w:t>(9)</w:t>
            </w:r>
          </w:p>
        </w:tc>
        <w:tc>
          <w:tcPr>
            <w:tcW w:w="1953" w:type="dxa"/>
            <w:shd w:val="clear" w:color="auto" w:fill="F4B083" w:themeFill="accent2" w:themeFillTint="99"/>
          </w:tcPr>
          <w:p w14:paraId="59CF27A1" w14:textId="0FE8BDBC" w:rsidR="001E4A9F" w:rsidRDefault="00872338" w:rsidP="009C585A">
            <w:pPr>
              <w:jc w:val="center"/>
            </w:pPr>
            <w:r>
              <w:t>Serious</w:t>
            </w:r>
            <w:r w:rsidR="009C585A">
              <w:t xml:space="preserve"> </w:t>
            </w:r>
            <w:r w:rsidR="00110792">
              <w:t>(6)</w:t>
            </w:r>
          </w:p>
        </w:tc>
        <w:tc>
          <w:tcPr>
            <w:tcW w:w="1828" w:type="dxa"/>
            <w:shd w:val="clear" w:color="auto" w:fill="FFD966" w:themeFill="accent4" w:themeFillTint="99"/>
          </w:tcPr>
          <w:p w14:paraId="7B3021E1" w14:textId="6EC397C1" w:rsidR="001E4A9F" w:rsidRDefault="00872338" w:rsidP="009C585A">
            <w:pPr>
              <w:jc w:val="center"/>
            </w:pPr>
            <w:r>
              <w:t>Medium</w:t>
            </w:r>
            <w:r w:rsidR="009C585A">
              <w:t xml:space="preserve"> </w:t>
            </w:r>
            <w:r w:rsidR="00110792">
              <w:t>(3)</w:t>
            </w:r>
          </w:p>
        </w:tc>
      </w:tr>
      <w:tr w:rsidR="001E4A9F" w14:paraId="70DF6F5B" w14:textId="77777777" w:rsidTr="00B36065">
        <w:trPr>
          <w:trHeight w:val="864"/>
        </w:trPr>
        <w:tc>
          <w:tcPr>
            <w:tcW w:w="2088" w:type="dxa"/>
            <w:shd w:val="clear" w:color="auto" w:fill="auto"/>
          </w:tcPr>
          <w:p w14:paraId="4D034B74" w14:textId="558E3A11" w:rsidR="001E4A9F" w:rsidRDefault="001E4A9F" w:rsidP="009C585A">
            <w:pPr>
              <w:jc w:val="center"/>
            </w:pPr>
            <w:r w:rsidRPr="001E4A9F">
              <w:t>Possible</w:t>
            </w:r>
            <w:r>
              <w:t xml:space="preserve"> – 2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4735D8DB" w14:textId="3A11D89E" w:rsidR="001E4A9F" w:rsidRDefault="00110792" w:rsidP="009C585A">
            <w:pPr>
              <w:jc w:val="center"/>
            </w:pPr>
            <w:r>
              <w:t>Serious</w:t>
            </w:r>
            <w:r w:rsidR="009C585A">
              <w:t xml:space="preserve"> </w:t>
            </w:r>
            <w:r>
              <w:t>(8)</w:t>
            </w:r>
          </w:p>
        </w:tc>
        <w:tc>
          <w:tcPr>
            <w:tcW w:w="1827" w:type="dxa"/>
            <w:shd w:val="clear" w:color="auto" w:fill="F4B083" w:themeFill="accent2" w:themeFillTint="99"/>
          </w:tcPr>
          <w:p w14:paraId="77CD2CE9" w14:textId="59AFFFC3" w:rsidR="001E4A9F" w:rsidRDefault="00872338" w:rsidP="009C585A">
            <w:pPr>
              <w:jc w:val="center"/>
            </w:pPr>
            <w:r>
              <w:t>Serious</w:t>
            </w:r>
            <w:r w:rsidR="009C585A">
              <w:t xml:space="preserve"> </w:t>
            </w:r>
            <w:r w:rsidR="00110792">
              <w:t>(6)</w:t>
            </w:r>
          </w:p>
        </w:tc>
        <w:tc>
          <w:tcPr>
            <w:tcW w:w="1953" w:type="dxa"/>
            <w:shd w:val="clear" w:color="auto" w:fill="FFC000" w:themeFill="accent4"/>
          </w:tcPr>
          <w:p w14:paraId="1540ECC5" w14:textId="4FF3B7ED" w:rsidR="001E4A9F" w:rsidRDefault="00872338" w:rsidP="009C585A">
            <w:pPr>
              <w:jc w:val="center"/>
            </w:pPr>
            <w:r>
              <w:t>Medium</w:t>
            </w:r>
            <w:r w:rsidR="009C585A">
              <w:t xml:space="preserve"> </w:t>
            </w:r>
            <w:r>
              <w:t>(4)</w:t>
            </w:r>
          </w:p>
        </w:tc>
        <w:tc>
          <w:tcPr>
            <w:tcW w:w="1828" w:type="dxa"/>
            <w:shd w:val="clear" w:color="auto" w:fill="92D050"/>
          </w:tcPr>
          <w:p w14:paraId="76C7FA6F" w14:textId="53E3E201" w:rsidR="001E4A9F" w:rsidRDefault="00110792" w:rsidP="009C585A">
            <w:pPr>
              <w:jc w:val="center"/>
            </w:pPr>
            <w:r>
              <w:t>Low</w:t>
            </w:r>
            <w:r w:rsidR="009C585A">
              <w:t xml:space="preserve"> </w:t>
            </w:r>
            <w:r>
              <w:t>(2)</w:t>
            </w:r>
          </w:p>
        </w:tc>
      </w:tr>
      <w:tr w:rsidR="001E4A9F" w14:paraId="7D8DF074" w14:textId="77777777" w:rsidTr="00B36065">
        <w:trPr>
          <w:trHeight w:val="864"/>
        </w:trPr>
        <w:tc>
          <w:tcPr>
            <w:tcW w:w="2088" w:type="dxa"/>
            <w:shd w:val="clear" w:color="auto" w:fill="auto"/>
          </w:tcPr>
          <w:p w14:paraId="4AB9F9D1" w14:textId="7170E1ED" w:rsidR="001E4A9F" w:rsidRDefault="001E4A9F" w:rsidP="009C585A">
            <w:pPr>
              <w:jc w:val="center"/>
            </w:pPr>
            <w:r w:rsidRPr="001E4A9F">
              <w:t>Rare</w:t>
            </w:r>
            <w:r>
              <w:t xml:space="preserve"> - 1</w:t>
            </w:r>
          </w:p>
        </w:tc>
        <w:tc>
          <w:tcPr>
            <w:tcW w:w="1890" w:type="dxa"/>
            <w:shd w:val="clear" w:color="auto" w:fill="FFC000" w:themeFill="accent4"/>
          </w:tcPr>
          <w:p w14:paraId="46BFD9CA" w14:textId="01A6C64A" w:rsidR="001E4A9F" w:rsidRDefault="00872338" w:rsidP="009C585A">
            <w:pPr>
              <w:jc w:val="center"/>
            </w:pPr>
            <w:r>
              <w:t>Medium</w:t>
            </w:r>
            <w:r w:rsidR="009C585A">
              <w:t xml:space="preserve"> </w:t>
            </w:r>
            <w:r w:rsidR="00110792">
              <w:t>(4)</w:t>
            </w:r>
          </w:p>
        </w:tc>
        <w:tc>
          <w:tcPr>
            <w:tcW w:w="1827" w:type="dxa"/>
            <w:shd w:val="clear" w:color="auto" w:fill="FFC000" w:themeFill="accent4"/>
          </w:tcPr>
          <w:p w14:paraId="7A2D0162" w14:textId="77777777" w:rsidR="001E4A9F" w:rsidRDefault="00872338" w:rsidP="009C585A">
            <w:pPr>
              <w:jc w:val="center"/>
            </w:pPr>
            <w:r>
              <w:t>Medium</w:t>
            </w:r>
            <w:r w:rsidR="009C585A">
              <w:t xml:space="preserve"> </w:t>
            </w:r>
            <w:r w:rsidR="00110792">
              <w:t>(3)</w:t>
            </w:r>
          </w:p>
          <w:p w14:paraId="4912EB3B" w14:textId="17FDE0D3" w:rsidR="00B36065" w:rsidRPr="00B36065" w:rsidRDefault="00B36065" w:rsidP="00B36065"/>
        </w:tc>
        <w:tc>
          <w:tcPr>
            <w:tcW w:w="1953" w:type="dxa"/>
            <w:shd w:val="clear" w:color="auto" w:fill="92D050"/>
          </w:tcPr>
          <w:p w14:paraId="75D70FE5" w14:textId="68621135" w:rsidR="001E4A9F" w:rsidRDefault="00110792" w:rsidP="009C585A">
            <w:pPr>
              <w:jc w:val="center"/>
            </w:pPr>
            <w:r>
              <w:t>Low</w:t>
            </w:r>
            <w:r w:rsidR="009C585A">
              <w:t xml:space="preserve"> </w:t>
            </w:r>
            <w:r>
              <w:t>(2)</w:t>
            </w:r>
          </w:p>
        </w:tc>
        <w:tc>
          <w:tcPr>
            <w:tcW w:w="1828" w:type="dxa"/>
            <w:shd w:val="clear" w:color="auto" w:fill="92D050"/>
          </w:tcPr>
          <w:p w14:paraId="5689BFBF" w14:textId="153B1E16" w:rsidR="001E4A9F" w:rsidRDefault="00110792" w:rsidP="009C585A">
            <w:pPr>
              <w:jc w:val="center"/>
            </w:pPr>
            <w:r>
              <w:t>Low</w:t>
            </w:r>
            <w:r w:rsidR="009C585A">
              <w:t xml:space="preserve"> </w:t>
            </w:r>
            <w:r>
              <w:t>(1)</w:t>
            </w:r>
          </w:p>
        </w:tc>
      </w:tr>
    </w:tbl>
    <w:p w14:paraId="756C62A0" w14:textId="7611AADE" w:rsidR="0078488A" w:rsidRDefault="009C585A" w:rsidP="009C585A">
      <w:r>
        <w:t xml:space="preserve"> </w:t>
      </w:r>
    </w:p>
    <w:p w14:paraId="3B20BD31" w14:textId="6C1011B4" w:rsidR="000E21BD" w:rsidRDefault="000E21BD" w:rsidP="000E21BD">
      <w:r w:rsidRPr="000E21BD">
        <w:rPr>
          <w:b/>
          <w:bCs/>
        </w:rPr>
        <w:t>API Outage</w:t>
      </w:r>
      <w:r w:rsidRPr="000E21BD">
        <w:t xml:space="preserve">: </w:t>
      </w:r>
      <w:r w:rsidR="00C623AB" w:rsidRPr="00C623AB">
        <w:t>The app can't fetch weather data if the third-party API is down.</w:t>
      </w:r>
    </w:p>
    <w:p w14:paraId="3847E446" w14:textId="6EA1F9E8" w:rsidR="00937A79" w:rsidRPr="00937A79" w:rsidRDefault="00937A79" w:rsidP="00937A79">
      <w:pPr>
        <w:pStyle w:val="ListParagraph"/>
        <w:numPr>
          <w:ilvl w:val="0"/>
          <w:numId w:val="5"/>
        </w:numPr>
      </w:pPr>
      <w:r w:rsidRPr="00937A79">
        <w:rPr>
          <w:b/>
          <w:bCs/>
        </w:rPr>
        <w:t>Severity</w:t>
      </w:r>
      <w:r w:rsidRPr="00937A79">
        <w:t>: High (3)</w:t>
      </w:r>
    </w:p>
    <w:p w14:paraId="14FF1BC0" w14:textId="30AEB1D4" w:rsidR="00937A79" w:rsidRDefault="00937A79" w:rsidP="00937A79">
      <w:pPr>
        <w:pStyle w:val="ListParagraph"/>
        <w:numPr>
          <w:ilvl w:val="0"/>
          <w:numId w:val="5"/>
        </w:numPr>
      </w:pPr>
      <w:r w:rsidRPr="00937A79">
        <w:rPr>
          <w:b/>
          <w:bCs/>
        </w:rPr>
        <w:t>Probability</w:t>
      </w:r>
      <w:r w:rsidRPr="00937A79">
        <w:t xml:space="preserve">: </w:t>
      </w:r>
      <w:r w:rsidR="00674EEB">
        <w:t>Possible</w:t>
      </w:r>
      <w:r w:rsidRPr="00937A79">
        <w:t xml:space="preserve"> (2</w:t>
      </w:r>
      <w:r w:rsidR="00C623AB">
        <w:t>)</w:t>
      </w:r>
    </w:p>
    <w:p w14:paraId="176A662E" w14:textId="169AAE11" w:rsidR="00937A79" w:rsidRPr="000E21BD" w:rsidRDefault="00937A79" w:rsidP="00937A79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Asse</w:t>
      </w:r>
      <w:r w:rsidR="00B36065">
        <w:rPr>
          <w:b/>
          <w:bCs/>
        </w:rPr>
        <w:t>ss</w:t>
      </w:r>
      <w:r>
        <w:rPr>
          <w:b/>
          <w:bCs/>
        </w:rPr>
        <w:t xml:space="preserve">ment </w:t>
      </w:r>
      <w:r w:rsidRPr="00937A79">
        <w:t>:</w:t>
      </w:r>
      <w:proofErr w:type="gramEnd"/>
      <w:r>
        <w:tab/>
      </w:r>
      <w:r w:rsidRPr="00B36065">
        <w:rPr>
          <w:color w:val="F4B083" w:themeColor="accent2" w:themeTint="99"/>
        </w:rPr>
        <w:t>Serious</w:t>
      </w:r>
      <w:r w:rsidR="00C623AB" w:rsidRPr="00B36065">
        <w:rPr>
          <w:color w:val="F4B083" w:themeColor="accent2" w:themeTint="99"/>
        </w:rPr>
        <w:t xml:space="preserve"> (6)</w:t>
      </w:r>
    </w:p>
    <w:p w14:paraId="7206D8EA" w14:textId="6927C670" w:rsidR="000E21BD" w:rsidRDefault="00B36065" w:rsidP="000E21BD">
      <w:r w:rsidRPr="00B36065">
        <w:rPr>
          <w:b/>
          <w:bCs/>
        </w:rPr>
        <w:t>Data Breach</w:t>
      </w:r>
      <w:r w:rsidR="000E21BD" w:rsidRPr="000E21BD">
        <w:t>: Beta testers report that the location settings are confusing, making it hard for them to access accurate weather information.</w:t>
      </w:r>
    </w:p>
    <w:p w14:paraId="1B355163" w14:textId="68347790" w:rsidR="00937A79" w:rsidRPr="00937A79" w:rsidRDefault="00937A79" w:rsidP="00937A79">
      <w:pPr>
        <w:pStyle w:val="ListParagraph"/>
        <w:numPr>
          <w:ilvl w:val="0"/>
          <w:numId w:val="4"/>
        </w:numPr>
      </w:pPr>
      <w:r w:rsidRPr="00937A79">
        <w:rPr>
          <w:b/>
          <w:bCs/>
        </w:rPr>
        <w:t>Severity</w:t>
      </w:r>
      <w:r w:rsidRPr="00937A79">
        <w:t xml:space="preserve">: </w:t>
      </w:r>
      <w:r w:rsidR="00B36065">
        <w:t>Critical</w:t>
      </w:r>
      <w:r w:rsidRPr="00937A79">
        <w:t xml:space="preserve"> (</w:t>
      </w:r>
      <w:r w:rsidR="00B36065">
        <w:t>4</w:t>
      </w:r>
      <w:r w:rsidRPr="00937A79">
        <w:t>)</w:t>
      </w:r>
    </w:p>
    <w:p w14:paraId="19324C6D" w14:textId="6AB461AD" w:rsidR="00937A79" w:rsidRDefault="00937A79" w:rsidP="00937A79">
      <w:pPr>
        <w:pStyle w:val="ListParagraph"/>
        <w:numPr>
          <w:ilvl w:val="0"/>
          <w:numId w:val="4"/>
        </w:numPr>
      </w:pPr>
      <w:r w:rsidRPr="00937A79">
        <w:rPr>
          <w:b/>
          <w:bCs/>
        </w:rPr>
        <w:t>Probability</w:t>
      </w:r>
      <w:r w:rsidRPr="00937A79">
        <w:t xml:space="preserve">: </w:t>
      </w:r>
      <w:r w:rsidR="00B36065">
        <w:t>Almost Certain</w:t>
      </w:r>
      <w:r w:rsidRPr="00937A79">
        <w:t xml:space="preserve"> (</w:t>
      </w:r>
      <w:r w:rsidR="00B36065">
        <w:t>3</w:t>
      </w:r>
      <w:r w:rsidRPr="00937A79">
        <w:t>)</w:t>
      </w:r>
    </w:p>
    <w:p w14:paraId="5EC7972C" w14:textId="765CE010" w:rsidR="00937A79" w:rsidRPr="000E21BD" w:rsidRDefault="00937A79" w:rsidP="00937A79">
      <w:pPr>
        <w:pStyle w:val="ListParagraph"/>
        <w:numPr>
          <w:ilvl w:val="0"/>
          <w:numId w:val="4"/>
        </w:numPr>
      </w:pPr>
      <w:proofErr w:type="gramStart"/>
      <w:r>
        <w:rPr>
          <w:b/>
          <w:bCs/>
        </w:rPr>
        <w:t>Asse</w:t>
      </w:r>
      <w:r w:rsidR="00B36065">
        <w:rPr>
          <w:b/>
          <w:bCs/>
        </w:rPr>
        <w:t>ss</w:t>
      </w:r>
      <w:r>
        <w:rPr>
          <w:b/>
          <w:bCs/>
        </w:rPr>
        <w:t xml:space="preserve">ment </w:t>
      </w:r>
      <w:r w:rsidRPr="00937A79">
        <w:t>:</w:t>
      </w:r>
      <w:proofErr w:type="gramEnd"/>
      <w:r>
        <w:tab/>
      </w:r>
      <w:r w:rsidR="00B36065">
        <w:rPr>
          <w:color w:val="FF0000"/>
        </w:rPr>
        <w:t xml:space="preserve">High </w:t>
      </w:r>
      <w:r w:rsidR="00C623AB">
        <w:rPr>
          <w:color w:val="FF0000"/>
        </w:rPr>
        <w:t>(6)</w:t>
      </w:r>
    </w:p>
    <w:p w14:paraId="0BBC7A3A" w14:textId="497BF3ED" w:rsidR="000E21BD" w:rsidRDefault="000E21BD" w:rsidP="000E21BD">
      <w:r w:rsidRPr="000E21BD">
        <w:rPr>
          <w:b/>
          <w:bCs/>
        </w:rPr>
        <w:t>Slow Load Times</w:t>
      </w:r>
      <w:r w:rsidRPr="000E21BD">
        <w:t xml:space="preserve">: </w:t>
      </w:r>
      <w:r w:rsidR="00C623AB" w:rsidRPr="00C623AB">
        <w:t>The app loads weather data slowly, frustrating users.</w:t>
      </w:r>
    </w:p>
    <w:p w14:paraId="0274A1AC" w14:textId="6F8D400B" w:rsidR="00937A79" w:rsidRPr="00937A79" w:rsidRDefault="00937A79" w:rsidP="00937A79">
      <w:pPr>
        <w:pStyle w:val="ListParagraph"/>
        <w:numPr>
          <w:ilvl w:val="0"/>
          <w:numId w:val="3"/>
        </w:numPr>
      </w:pPr>
      <w:r w:rsidRPr="00937A79">
        <w:rPr>
          <w:b/>
          <w:bCs/>
        </w:rPr>
        <w:t>Severity</w:t>
      </w:r>
      <w:r w:rsidRPr="00937A79">
        <w:t xml:space="preserve">: </w:t>
      </w:r>
      <w:r w:rsidR="00C623AB">
        <w:t>Medium</w:t>
      </w:r>
      <w:r w:rsidRPr="00937A79">
        <w:t xml:space="preserve"> (</w:t>
      </w:r>
      <w:r w:rsidR="00C623AB">
        <w:t>2)</w:t>
      </w:r>
    </w:p>
    <w:p w14:paraId="0C2E145F" w14:textId="372CFA3F" w:rsidR="00937A79" w:rsidRDefault="00937A79" w:rsidP="00937A79">
      <w:pPr>
        <w:pStyle w:val="ListParagraph"/>
        <w:numPr>
          <w:ilvl w:val="0"/>
          <w:numId w:val="3"/>
        </w:numPr>
      </w:pPr>
      <w:r w:rsidRPr="00937A79">
        <w:rPr>
          <w:b/>
          <w:bCs/>
        </w:rPr>
        <w:t>Probability</w:t>
      </w:r>
      <w:r w:rsidRPr="00937A79">
        <w:t>: Medium (2</w:t>
      </w:r>
      <w:r w:rsidR="00C623AB">
        <w:t>)</w:t>
      </w:r>
    </w:p>
    <w:p w14:paraId="0A8B9323" w14:textId="56A2B564" w:rsidR="00937A79" w:rsidRPr="000E21BD" w:rsidRDefault="00937A79" w:rsidP="00937A79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Asse</w:t>
      </w:r>
      <w:r w:rsidR="00B36065">
        <w:rPr>
          <w:b/>
          <w:bCs/>
        </w:rPr>
        <w:t>ss</w:t>
      </w:r>
      <w:r>
        <w:rPr>
          <w:b/>
          <w:bCs/>
        </w:rPr>
        <w:t xml:space="preserve">ment </w:t>
      </w:r>
      <w:r w:rsidRPr="00937A79">
        <w:t>:</w:t>
      </w:r>
      <w:proofErr w:type="gramEnd"/>
      <w:r>
        <w:tab/>
      </w:r>
      <w:r w:rsidR="00C623AB" w:rsidRPr="00B36065">
        <w:rPr>
          <w:color w:val="FFC000" w:themeColor="accent4"/>
        </w:rPr>
        <w:t>Medium</w:t>
      </w:r>
      <w:r w:rsidR="00B36065">
        <w:rPr>
          <w:color w:val="FFC000" w:themeColor="accent4"/>
        </w:rPr>
        <w:t xml:space="preserve"> </w:t>
      </w:r>
      <w:r w:rsidR="00C623AB" w:rsidRPr="00B36065">
        <w:rPr>
          <w:color w:val="FFC000" w:themeColor="accent4"/>
        </w:rPr>
        <w:t>(4)</w:t>
      </w:r>
    </w:p>
    <w:p w14:paraId="58A9C83A" w14:textId="48A465DA" w:rsidR="000E21BD" w:rsidRDefault="00C623AB" w:rsidP="000E21BD">
      <w:r w:rsidRPr="00C623AB">
        <w:rPr>
          <w:b/>
          <w:bCs/>
        </w:rPr>
        <w:t xml:space="preserve">Minor UI </w:t>
      </w:r>
      <w:proofErr w:type="gramStart"/>
      <w:r w:rsidRPr="00C623AB">
        <w:rPr>
          <w:b/>
          <w:bCs/>
        </w:rPr>
        <w:t>Bug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623AB">
        <w:t>A minor UI bug is found, where an icon is misaligned but does not affect the functionality.</w:t>
      </w:r>
    </w:p>
    <w:p w14:paraId="29F4FC90" w14:textId="6EE89A17" w:rsidR="00937A79" w:rsidRDefault="00937A79" w:rsidP="00937A79">
      <w:pPr>
        <w:pStyle w:val="ListParagraph"/>
        <w:numPr>
          <w:ilvl w:val="0"/>
          <w:numId w:val="2"/>
        </w:numPr>
      </w:pPr>
      <w:r w:rsidRPr="00937A79">
        <w:rPr>
          <w:b/>
          <w:bCs/>
        </w:rPr>
        <w:t>Severity</w:t>
      </w:r>
      <w:r w:rsidRPr="00937A79">
        <w:t xml:space="preserve">: </w:t>
      </w:r>
      <w:r w:rsidR="00C623AB">
        <w:t>Low</w:t>
      </w:r>
      <w:r w:rsidRPr="00937A79">
        <w:t xml:space="preserve"> (</w:t>
      </w:r>
      <w:r w:rsidR="00C623AB">
        <w:t>1)</w:t>
      </w:r>
    </w:p>
    <w:p w14:paraId="6C8C6282" w14:textId="77777777" w:rsidR="00B36065" w:rsidRDefault="00937A79" w:rsidP="00B36065">
      <w:pPr>
        <w:pStyle w:val="ListParagraph"/>
        <w:numPr>
          <w:ilvl w:val="0"/>
          <w:numId w:val="2"/>
        </w:numPr>
      </w:pPr>
      <w:r w:rsidRPr="00C623AB">
        <w:rPr>
          <w:b/>
          <w:bCs/>
        </w:rPr>
        <w:t>Probability</w:t>
      </w:r>
      <w:r w:rsidRPr="00937A79">
        <w:t xml:space="preserve">: </w:t>
      </w:r>
      <w:r w:rsidR="00C623AB">
        <w:t>Possible</w:t>
      </w:r>
      <w:r w:rsidRPr="00937A79">
        <w:t xml:space="preserve"> (2</w:t>
      </w:r>
      <w:r w:rsidR="00C623AB">
        <w:t>)</w:t>
      </w:r>
    </w:p>
    <w:p w14:paraId="6FBB95A9" w14:textId="49B6575E" w:rsidR="00C623AB" w:rsidRPr="00B36065" w:rsidRDefault="00C623AB" w:rsidP="00B36065">
      <w:pPr>
        <w:pStyle w:val="ListParagraph"/>
        <w:numPr>
          <w:ilvl w:val="0"/>
          <w:numId w:val="2"/>
        </w:numPr>
      </w:pPr>
      <w:proofErr w:type="gramStart"/>
      <w:r w:rsidRPr="00B36065">
        <w:rPr>
          <w:b/>
          <w:bCs/>
        </w:rPr>
        <w:t>Asse</w:t>
      </w:r>
      <w:r w:rsidR="00B36065">
        <w:rPr>
          <w:b/>
          <w:bCs/>
        </w:rPr>
        <w:t>ss</w:t>
      </w:r>
      <w:r w:rsidRPr="00B36065">
        <w:rPr>
          <w:b/>
          <w:bCs/>
        </w:rPr>
        <w:t xml:space="preserve">ment </w:t>
      </w:r>
      <w:r w:rsidRPr="00937A79">
        <w:t>:</w:t>
      </w:r>
      <w:proofErr w:type="gramEnd"/>
      <w:r>
        <w:tab/>
      </w:r>
      <w:r w:rsidR="00B36065" w:rsidRPr="00B36065">
        <w:rPr>
          <w:color w:val="70AD47" w:themeColor="accent6"/>
        </w:rPr>
        <w:t>Low</w:t>
      </w:r>
      <w:r w:rsidR="00B36065">
        <w:rPr>
          <w:color w:val="70AD47" w:themeColor="accent6"/>
        </w:rPr>
        <w:t xml:space="preserve"> </w:t>
      </w:r>
      <w:r w:rsidRPr="00B36065">
        <w:rPr>
          <w:color w:val="70AD47" w:themeColor="accent6"/>
        </w:rPr>
        <w:t>(</w:t>
      </w:r>
      <w:r w:rsidR="00B36065" w:rsidRPr="00B36065">
        <w:rPr>
          <w:color w:val="70AD47" w:themeColor="accent6"/>
        </w:rPr>
        <w:t>2</w:t>
      </w:r>
      <w:r w:rsidRPr="00B36065">
        <w:rPr>
          <w:color w:val="70AD47" w:themeColor="accent6"/>
        </w:rPr>
        <w:t>)</w:t>
      </w:r>
    </w:p>
    <w:p w14:paraId="47B84D49" w14:textId="77777777" w:rsidR="000E21BD" w:rsidRDefault="000E21BD" w:rsidP="009C585A"/>
    <w:p w14:paraId="6DB6260F" w14:textId="77777777" w:rsidR="009C585A" w:rsidRDefault="009C585A" w:rsidP="009C585A"/>
    <w:sectPr w:rsidR="009C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3A8C"/>
    <w:multiLevelType w:val="hybridMultilevel"/>
    <w:tmpl w:val="777C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65AB"/>
    <w:multiLevelType w:val="hybridMultilevel"/>
    <w:tmpl w:val="2D26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370B8"/>
    <w:multiLevelType w:val="hybridMultilevel"/>
    <w:tmpl w:val="3006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9468F"/>
    <w:multiLevelType w:val="hybridMultilevel"/>
    <w:tmpl w:val="3458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1FD0"/>
    <w:multiLevelType w:val="hybridMultilevel"/>
    <w:tmpl w:val="446A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849216">
    <w:abstractNumId w:val="1"/>
  </w:num>
  <w:num w:numId="2" w16cid:durableId="1824279009">
    <w:abstractNumId w:val="4"/>
  </w:num>
  <w:num w:numId="3" w16cid:durableId="602306977">
    <w:abstractNumId w:val="2"/>
  </w:num>
  <w:num w:numId="4" w16cid:durableId="984704184">
    <w:abstractNumId w:val="0"/>
  </w:num>
  <w:num w:numId="5" w16cid:durableId="38745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A2"/>
    <w:rsid w:val="000E21BD"/>
    <w:rsid w:val="00110792"/>
    <w:rsid w:val="001E4A9F"/>
    <w:rsid w:val="002F1409"/>
    <w:rsid w:val="004A49CF"/>
    <w:rsid w:val="00575CA2"/>
    <w:rsid w:val="00674EEB"/>
    <w:rsid w:val="007323C6"/>
    <w:rsid w:val="0078488A"/>
    <w:rsid w:val="00872338"/>
    <w:rsid w:val="008D77D1"/>
    <w:rsid w:val="00937A79"/>
    <w:rsid w:val="009C585A"/>
    <w:rsid w:val="00B36065"/>
    <w:rsid w:val="00C35938"/>
    <w:rsid w:val="00C623AB"/>
    <w:rsid w:val="00E10660"/>
    <w:rsid w:val="00F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3651"/>
  <w15:chartTrackingRefBased/>
  <w15:docId w15:val="{E4D6B0FF-ED37-48FA-8809-E5A0B104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A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7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2024-10-21T14:38:00Z</dcterms:created>
  <dcterms:modified xsi:type="dcterms:W3CDTF">2024-10-21T18:37:00Z</dcterms:modified>
</cp:coreProperties>
</file>